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0402D4" w:rsidRPr="000402D4" w:rsidTr="00AD110E">
        <w:trPr>
          <w:trHeight w:val="2400"/>
        </w:trPr>
        <w:tc>
          <w:tcPr>
            <w:tcW w:w="1116" w:type="dxa"/>
            <w:tcBorders>
              <w:top w:val="single" w:sz="4" w:space="0" w:color="auto"/>
              <w:left w:val="single" w:sz="4" w:space="0" w:color="auto"/>
              <w:bottom w:val="single" w:sz="4" w:space="0" w:color="auto"/>
              <w:right w:val="single" w:sz="4" w:space="0" w:color="auto"/>
            </w:tcBorders>
          </w:tcPr>
          <w:p w:rsidR="000402D4" w:rsidRPr="000402D4" w:rsidRDefault="000402D4" w:rsidP="000402D4">
            <w:pPr>
              <w:jc w:val="both"/>
              <w:rPr>
                <w:b/>
                <w:sz w:val="26"/>
                <w:szCs w:val="26"/>
              </w:rPr>
            </w:pPr>
            <w:bookmarkStart w:id="0" w:name="_GoBack"/>
            <w:bookmarkEnd w:id="0"/>
            <w:r w:rsidRPr="000402D4">
              <w:rPr>
                <w:noProof/>
                <w:sz w:val="26"/>
                <w:szCs w:val="26"/>
              </w:rPr>
              <w:drawing>
                <wp:inline distT="0" distB="0" distL="0" distR="0" wp14:anchorId="2C64446A" wp14:editId="1DA15E37">
                  <wp:extent cx="609600" cy="7048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0402D4" w:rsidRPr="000402D4" w:rsidRDefault="000402D4" w:rsidP="000402D4">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0402D4" w:rsidRPr="000402D4" w:rsidRDefault="000402D4" w:rsidP="000402D4">
            <w:pPr>
              <w:keepNext/>
              <w:jc w:val="center"/>
              <w:outlineLvl w:val="1"/>
              <w:rPr>
                <w:b/>
                <w:bCs/>
                <w:i/>
                <w:iCs/>
                <w:sz w:val="16"/>
                <w:szCs w:val="16"/>
                <w:lang w:val="x-none" w:eastAsia="x-none"/>
              </w:rPr>
            </w:pPr>
          </w:p>
          <w:p w:rsidR="000402D4" w:rsidRPr="000402D4" w:rsidRDefault="000402D4" w:rsidP="000402D4">
            <w:pPr>
              <w:keepNext/>
              <w:jc w:val="center"/>
              <w:outlineLvl w:val="1"/>
              <w:rPr>
                <w:b/>
                <w:bCs/>
                <w:i/>
                <w:iCs/>
                <w:sz w:val="16"/>
                <w:szCs w:val="16"/>
                <w:lang w:val="x-none" w:eastAsia="x-none"/>
              </w:rPr>
            </w:pPr>
            <w:r w:rsidRPr="000402D4">
              <w:rPr>
                <w:b/>
                <w:bCs/>
                <w:i/>
                <w:iCs/>
                <w:sz w:val="16"/>
                <w:szCs w:val="16"/>
                <w:lang w:val="x-none" w:eastAsia="x-none"/>
              </w:rPr>
              <w:t>ISTITUTO STATALE  D’ISTRUZIONE SECONDARIA SUPERIORE</w:t>
            </w:r>
          </w:p>
          <w:p w:rsidR="000402D4" w:rsidRPr="000402D4" w:rsidRDefault="000402D4" w:rsidP="000402D4">
            <w:pPr>
              <w:jc w:val="center"/>
              <w:rPr>
                <w:b/>
                <w:bCs/>
                <w:sz w:val="16"/>
                <w:szCs w:val="16"/>
              </w:rPr>
            </w:pPr>
            <w:r w:rsidRPr="000402D4">
              <w:rPr>
                <w:b/>
                <w:bCs/>
                <w:sz w:val="16"/>
                <w:szCs w:val="16"/>
              </w:rPr>
              <w:t>“G. B.  NOVELLI ”</w:t>
            </w:r>
          </w:p>
          <w:p w:rsidR="000402D4" w:rsidRPr="000402D4" w:rsidRDefault="000402D4" w:rsidP="000402D4">
            <w:pPr>
              <w:ind w:left="720"/>
              <w:contextualSpacing/>
              <w:rPr>
                <w:sz w:val="16"/>
                <w:szCs w:val="16"/>
              </w:rPr>
            </w:pPr>
            <w:r w:rsidRPr="000402D4">
              <w:rPr>
                <w:sz w:val="16"/>
                <w:szCs w:val="16"/>
              </w:rPr>
              <w:t xml:space="preserve">                                     Liceo delle Scienze Umane </w:t>
            </w:r>
            <w:r w:rsidRPr="000402D4">
              <w:rPr>
                <w:b/>
                <w:bCs/>
                <w:sz w:val="16"/>
                <w:szCs w:val="16"/>
              </w:rPr>
              <w:t xml:space="preserve">– </w:t>
            </w:r>
            <w:r w:rsidRPr="000402D4">
              <w:rPr>
                <w:sz w:val="16"/>
                <w:szCs w:val="16"/>
              </w:rPr>
              <w:t>Liceo Economico Sociale −Liceo Linguistico</w:t>
            </w:r>
          </w:p>
          <w:p w:rsidR="000402D4" w:rsidRPr="000402D4" w:rsidRDefault="000402D4" w:rsidP="000402D4">
            <w:pPr>
              <w:spacing w:line="20" w:lineRule="atLeast"/>
              <w:ind w:left="142"/>
              <w:jc w:val="center"/>
              <w:rPr>
                <w:sz w:val="16"/>
                <w:szCs w:val="16"/>
              </w:rPr>
            </w:pPr>
            <w:r w:rsidRPr="000402D4">
              <w:rPr>
                <w:sz w:val="16"/>
                <w:szCs w:val="16"/>
              </w:rPr>
              <w:t xml:space="preserve">Istituto Professionale Abbigliamento e Moda </w:t>
            </w:r>
            <w:r w:rsidRPr="000402D4">
              <w:rPr>
                <w:b/>
                <w:bCs/>
                <w:sz w:val="16"/>
                <w:szCs w:val="16"/>
              </w:rPr>
              <w:t xml:space="preserve">– </w:t>
            </w:r>
            <w:r w:rsidRPr="000402D4">
              <w:rPr>
                <w:sz w:val="16"/>
                <w:szCs w:val="16"/>
              </w:rPr>
              <w:t>Istituto Professionale Industria e Artigianato per  il made in Italy  (Tessile-Abbigliamento)</w:t>
            </w:r>
          </w:p>
          <w:p w:rsidR="000402D4" w:rsidRPr="000402D4" w:rsidRDefault="000402D4" w:rsidP="000402D4">
            <w:pPr>
              <w:spacing w:line="20" w:lineRule="atLeast"/>
              <w:ind w:left="360"/>
              <w:jc w:val="center"/>
              <w:rPr>
                <w:sz w:val="16"/>
                <w:szCs w:val="16"/>
              </w:rPr>
            </w:pPr>
            <w:r w:rsidRPr="000402D4">
              <w:rPr>
                <w:sz w:val="16"/>
                <w:szCs w:val="16"/>
              </w:rPr>
              <w:t xml:space="preserve">Istituto Professionale </w:t>
            </w:r>
            <w:r w:rsidRPr="000402D4">
              <w:rPr>
                <w:rFonts w:eastAsia="Calibri"/>
                <w:noProof/>
                <w:sz w:val="16"/>
                <w:szCs w:val="16"/>
              </w:rPr>
              <w:t>Servizi socio-sanitari</w:t>
            </w:r>
            <w:r w:rsidRPr="000402D4">
              <w:rPr>
                <w:sz w:val="16"/>
                <w:szCs w:val="16"/>
              </w:rPr>
              <w:t xml:space="preserve"> </w:t>
            </w:r>
            <w:r w:rsidRPr="000402D4">
              <w:rPr>
                <w:b/>
                <w:bCs/>
                <w:sz w:val="16"/>
                <w:szCs w:val="16"/>
              </w:rPr>
              <w:t xml:space="preserve">– </w:t>
            </w:r>
            <w:r w:rsidRPr="000402D4">
              <w:rPr>
                <w:sz w:val="16"/>
                <w:szCs w:val="16"/>
              </w:rPr>
              <w:t>Istituto Professionale Servizi per la sanita' e l'assistenza sociale</w:t>
            </w:r>
          </w:p>
          <w:p w:rsidR="000402D4" w:rsidRPr="000402D4" w:rsidRDefault="000402D4" w:rsidP="000402D4">
            <w:pPr>
              <w:autoSpaceDE w:val="0"/>
              <w:autoSpaceDN w:val="0"/>
              <w:adjustRightInd w:val="0"/>
              <w:spacing w:line="20" w:lineRule="atLeast"/>
              <w:rPr>
                <w:sz w:val="16"/>
                <w:szCs w:val="16"/>
              </w:rPr>
            </w:pPr>
            <w:r w:rsidRPr="000402D4">
              <w:rPr>
                <w:sz w:val="16"/>
                <w:szCs w:val="16"/>
              </w:rPr>
              <w:t>Istituto Professionale Servizi per l’Enogastronomia e l’ospitalità   alberghiera – Istituto Professionale Enogastronomia e ospitalità alberghiera</w:t>
            </w:r>
          </w:p>
          <w:p w:rsidR="000402D4" w:rsidRPr="000402D4" w:rsidRDefault="000402D4" w:rsidP="000402D4">
            <w:pPr>
              <w:jc w:val="center"/>
              <w:rPr>
                <w:sz w:val="16"/>
                <w:szCs w:val="16"/>
              </w:rPr>
            </w:pPr>
            <w:r w:rsidRPr="000402D4">
              <w:rPr>
                <w:sz w:val="16"/>
                <w:szCs w:val="16"/>
              </w:rPr>
              <w:t xml:space="preserve">Via G.B. Novelli, N° 1  </w:t>
            </w:r>
            <w:r w:rsidRPr="000402D4">
              <w:rPr>
                <w:i/>
                <w:iCs/>
                <w:sz w:val="16"/>
                <w:szCs w:val="16"/>
              </w:rPr>
              <w:t xml:space="preserve">  </w:t>
            </w:r>
            <w:r w:rsidRPr="000402D4">
              <w:rPr>
                <w:sz w:val="16"/>
                <w:szCs w:val="16"/>
              </w:rPr>
              <w:t xml:space="preserve">81025  </w:t>
            </w:r>
            <w:r w:rsidRPr="000402D4">
              <w:rPr>
                <w:b/>
                <w:bCs/>
                <w:sz w:val="16"/>
                <w:szCs w:val="16"/>
              </w:rPr>
              <w:t>MARCIANISE</w:t>
            </w:r>
            <w:r w:rsidRPr="000402D4">
              <w:rPr>
                <w:sz w:val="16"/>
                <w:szCs w:val="16"/>
              </w:rPr>
              <w:t xml:space="preserve"> (CE</w:t>
            </w:r>
            <w:r w:rsidRPr="000402D4">
              <w:rPr>
                <w:b/>
                <w:bCs/>
                <w:sz w:val="16"/>
                <w:szCs w:val="16"/>
              </w:rPr>
              <w:t>)</w:t>
            </w:r>
          </w:p>
          <w:p w:rsidR="000402D4" w:rsidRPr="000402D4" w:rsidRDefault="000402D4" w:rsidP="000402D4">
            <w:pPr>
              <w:jc w:val="center"/>
              <w:rPr>
                <w:sz w:val="16"/>
                <w:szCs w:val="16"/>
              </w:rPr>
            </w:pPr>
            <w:r w:rsidRPr="000402D4">
              <w:rPr>
                <w:sz w:val="16"/>
                <w:szCs w:val="16"/>
              </w:rPr>
              <w:t xml:space="preserve">Codice Fiscale : 80102490614 </w:t>
            </w:r>
            <w:r w:rsidRPr="000402D4">
              <w:rPr>
                <w:b/>
                <w:bCs/>
                <w:sz w:val="16"/>
                <w:szCs w:val="16"/>
              </w:rPr>
              <w:t>–</w:t>
            </w:r>
            <w:r w:rsidRPr="000402D4">
              <w:rPr>
                <w:sz w:val="16"/>
                <w:szCs w:val="16"/>
              </w:rPr>
              <w:t xml:space="preserve"> Distretto Scolastico  n° 14</w:t>
            </w:r>
          </w:p>
          <w:p w:rsidR="000402D4" w:rsidRPr="000402D4" w:rsidRDefault="000402D4" w:rsidP="000402D4">
            <w:pPr>
              <w:jc w:val="center"/>
              <w:rPr>
                <w:sz w:val="16"/>
                <w:szCs w:val="16"/>
              </w:rPr>
            </w:pPr>
            <w:r w:rsidRPr="000402D4">
              <w:rPr>
                <w:sz w:val="16"/>
                <w:szCs w:val="16"/>
              </w:rPr>
              <w:t>Segr. Tel :0823-511909 – Fax 0823-511834   Vicedirigenza Tel :0823-580019</w:t>
            </w:r>
          </w:p>
          <w:p w:rsidR="000402D4" w:rsidRPr="000402D4" w:rsidRDefault="000402D4" w:rsidP="000402D4">
            <w:pPr>
              <w:jc w:val="center"/>
              <w:rPr>
                <w:sz w:val="16"/>
                <w:szCs w:val="16"/>
              </w:rPr>
            </w:pPr>
            <w:r w:rsidRPr="000402D4">
              <w:rPr>
                <w:sz w:val="16"/>
                <w:szCs w:val="16"/>
              </w:rPr>
              <w:t>Tel Dirigente Scolastico : 0823-511863</w:t>
            </w:r>
          </w:p>
          <w:p w:rsidR="000402D4" w:rsidRPr="000402D4" w:rsidRDefault="000402D4" w:rsidP="000402D4">
            <w:pPr>
              <w:tabs>
                <w:tab w:val="center" w:pos="4819"/>
                <w:tab w:val="right" w:pos="9638"/>
              </w:tabs>
              <w:ind w:left="-57" w:firstLine="57"/>
              <w:jc w:val="center"/>
              <w:rPr>
                <w:rFonts w:eastAsia="Calibri"/>
                <w:sz w:val="16"/>
                <w:szCs w:val="16"/>
                <w:lang w:val="x-none" w:eastAsia="en-US"/>
              </w:rPr>
            </w:pPr>
            <w:r w:rsidRPr="000402D4">
              <w:rPr>
                <w:rFonts w:eastAsia="Calibri"/>
                <w:b/>
                <w:bCs/>
                <w:sz w:val="16"/>
                <w:szCs w:val="16"/>
                <w:lang w:val="x-none" w:eastAsia="en-US"/>
              </w:rPr>
              <w:t>E-mail :</w:t>
            </w:r>
            <w:r w:rsidRPr="000402D4">
              <w:rPr>
                <w:rFonts w:eastAsia="Calibri"/>
                <w:sz w:val="16"/>
                <w:szCs w:val="16"/>
                <w:lang w:val="x-none" w:eastAsia="en-US"/>
              </w:rPr>
              <w:t xml:space="preserve"> </w:t>
            </w:r>
            <w:hyperlink r:id="rId7" w:history="1">
              <w:r w:rsidRPr="000402D4">
                <w:rPr>
                  <w:rFonts w:ascii="Calibri" w:eastAsia="Calibri" w:hAnsi="Calibri"/>
                  <w:color w:val="0000FF"/>
                  <w:sz w:val="16"/>
                  <w:szCs w:val="16"/>
                  <w:u w:val="single"/>
                  <w:lang w:val="x-none" w:eastAsia="en-US"/>
                </w:rPr>
                <w:t>ceis01100n@istruzione.it</w:t>
              </w:r>
            </w:hyperlink>
            <w:r w:rsidRPr="000402D4">
              <w:rPr>
                <w:rFonts w:eastAsia="Calibri"/>
                <w:sz w:val="16"/>
                <w:szCs w:val="16"/>
                <w:lang w:val="x-none" w:eastAsia="en-US"/>
              </w:rPr>
              <w:t xml:space="preserve">     </w:t>
            </w:r>
            <w:r w:rsidRPr="000402D4">
              <w:rPr>
                <w:rFonts w:eastAsia="Calibri"/>
                <w:b/>
                <w:bCs/>
                <w:sz w:val="16"/>
                <w:szCs w:val="16"/>
                <w:lang w:val="x-none" w:eastAsia="en-US"/>
              </w:rPr>
              <w:t xml:space="preserve">E-mail certificata (PEC) : </w:t>
            </w:r>
            <w:hyperlink r:id="rId8" w:history="1">
              <w:r w:rsidRPr="000402D4">
                <w:rPr>
                  <w:rFonts w:ascii="Calibri" w:eastAsia="Calibri" w:hAnsi="Calibri"/>
                  <w:color w:val="0000FF"/>
                  <w:sz w:val="16"/>
                  <w:szCs w:val="16"/>
                  <w:u w:val="single"/>
                  <w:lang w:val="x-none" w:eastAsia="en-US"/>
                </w:rPr>
                <w:t>ceis01100n@pec.istruzione.it</w:t>
              </w:r>
            </w:hyperlink>
          </w:p>
          <w:p w:rsidR="000402D4" w:rsidRPr="000402D4" w:rsidRDefault="000402D4" w:rsidP="000402D4">
            <w:pPr>
              <w:tabs>
                <w:tab w:val="center" w:pos="4819"/>
                <w:tab w:val="right" w:pos="9638"/>
              </w:tabs>
              <w:jc w:val="center"/>
              <w:rPr>
                <w:rFonts w:ascii="Calibri" w:eastAsia="Calibri" w:hAnsi="Calibri"/>
                <w:sz w:val="16"/>
                <w:szCs w:val="16"/>
                <w:lang w:val="x-none" w:eastAsia="en-US"/>
              </w:rPr>
            </w:pPr>
            <w:r w:rsidRPr="000402D4">
              <w:rPr>
                <w:rFonts w:eastAsia="Calibri"/>
                <w:b/>
                <w:bCs/>
                <w:sz w:val="16"/>
                <w:szCs w:val="16"/>
                <w:lang w:val="en-US" w:eastAsia="en-US"/>
              </w:rPr>
              <w:t>Sito Web :</w:t>
            </w:r>
            <w:r w:rsidRPr="000402D4">
              <w:rPr>
                <w:rFonts w:eastAsia="Calibri"/>
                <w:sz w:val="16"/>
                <w:szCs w:val="16"/>
                <w:lang w:val="en-US" w:eastAsia="en-US"/>
              </w:rPr>
              <w:t xml:space="preserve"> </w:t>
            </w:r>
            <w:hyperlink r:id="rId9" w:history="1">
              <w:r w:rsidRPr="000402D4">
                <w:rPr>
                  <w:rFonts w:ascii="Calibri" w:eastAsia="Calibri" w:hAnsi="Calibri"/>
                  <w:color w:val="0000FF"/>
                  <w:sz w:val="16"/>
                  <w:szCs w:val="16"/>
                  <w:u w:val="single"/>
                  <w:lang w:val="en-US" w:eastAsia="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rsidR="000402D4" w:rsidRPr="000402D4" w:rsidRDefault="000402D4" w:rsidP="000402D4">
            <w:pPr>
              <w:jc w:val="both"/>
              <w:rPr>
                <w:b/>
                <w:sz w:val="26"/>
                <w:szCs w:val="26"/>
              </w:rPr>
            </w:pPr>
            <w:r w:rsidRPr="000402D4">
              <w:rPr>
                <w:noProof/>
                <w:sz w:val="26"/>
                <w:szCs w:val="26"/>
              </w:rPr>
              <w:drawing>
                <wp:inline distT="0" distB="0" distL="0" distR="0" wp14:anchorId="52A8374D" wp14:editId="1A5E5E37">
                  <wp:extent cx="66675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0402D4" w:rsidRPr="000402D4" w:rsidRDefault="000402D4" w:rsidP="000402D4">
            <w:pPr>
              <w:jc w:val="both"/>
              <w:rPr>
                <w:sz w:val="26"/>
                <w:szCs w:val="26"/>
              </w:rPr>
            </w:pPr>
          </w:p>
        </w:tc>
      </w:tr>
    </w:tbl>
    <w:p w:rsidR="00252361" w:rsidRPr="00D8365E" w:rsidRDefault="00AF6340" w:rsidP="004B3938">
      <w:pPr>
        <w:rPr>
          <w:b/>
        </w:rPr>
      </w:pPr>
      <w:r w:rsidRPr="00D8365E">
        <w:rPr>
          <w:b/>
        </w:rPr>
        <w:t>Prot. n.</w:t>
      </w:r>
      <w:r w:rsidR="002000AE" w:rsidRPr="00D8365E">
        <w:rPr>
          <w:b/>
        </w:rPr>
        <w:t xml:space="preserve"> </w:t>
      </w:r>
      <w:r w:rsidR="00D8365E" w:rsidRPr="00D8365E">
        <w:rPr>
          <w:b/>
        </w:rPr>
        <w:t>18267/07 del</w:t>
      </w:r>
      <w:r w:rsidR="00D8365E">
        <w:rPr>
          <w:b/>
        </w:rPr>
        <w:t xml:space="preserve"> </w:t>
      </w:r>
      <w:r w:rsidR="00D8365E" w:rsidRPr="00D8365E">
        <w:rPr>
          <w:b/>
        </w:rPr>
        <w:t>14/10/2021</w:t>
      </w:r>
      <w:r w:rsidR="00302198" w:rsidRPr="00D8365E">
        <w:rPr>
          <w:b/>
        </w:rPr>
        <w:t xml:space="preserve"> </w:t>
      </w:r>
      <w:r w:rsidR="004A1E43" w:rsidRPr="00D8365E">
        <w:rPr>
          <w:b/>
        </w:rPr>
        <w:t xml:space="preserve"> </w:t>
      </w:r>
    </w:p>
    <w:p w:rsidR="00426156" w:rsidRDefault="00426156" w:rsidP="00426156">
      <w:pPr>
        <w:jc w:val="right"/>
        <w:rPr>
          <w:b/>
        </w:rPr>
      </w:pPr>
      <w:r>
        <w:t>A</w:t>
      </w:r>
      <w:r w:rsidRPr="009E4623">
        <w:rPr>
          <w:b/>
        </w:rPr>
        <w:t xml:space="preserve">i docenti </w:t>
      </w:r>
      <w:r>
        <w:rPr>
          <w:b/>
        </w:rPr>
        <w:t xml:space="preserve">in servizio presso </w:t>
      </w:r>
    </w:p>
    <w:p w:rsidR="00426156" w:rsidRDefault="00426156" w:rsidP="00426156">
      <w:pPr>
        <w:jc w:val="right"/>
        <w:rPr>
          <w:b/>
        </w:rPr>
      </w:pPr>
      <w:r w:rsidRPr="009E4623">
        <w:rPr>
          <w:b/>
        </w:rPr>
        <w:t>l’</w:t>
      </w:r>
      <w:r>
        <w:rPr>
          <w:b/>
        </w:rPr>
        <w:t>ISISS</w:t>
      </w:r>
      <w:r w:rsidRPr="009E4623">
        <w:rPr>
          <w:b/>
        </w:rPr>
        <w:t xml:space="preserve"> “</w:t>
      </w:r>
      <w:r>
        <w:rPr>
          <w:b/>
        </w:rPr>
        <w:t>G</w:t>
      </w:r>
      <w:r w:rsidRPr="009E4623">
        <w:rPr>
          <w:b/>
        </w:rPr>
        <w:t xml:space="preserve">. </w:t>
      </w:r>
      <w:r>
        <w:rPr>
          <w:b/>
        </w:rPr>
        <w:t>B</w:t>
      </w:r>
      <w:r w:rsidRPr="009E4623">
        <w:rPr>
          <w:b/>
        </w:rPr>
        <w:t xml:space="preserve">. </w:t>
      </w:r>
      <w:r>
        <w:rPr>
          <w:b/>
        </w:rPr>
        <w:t xml:space="preserve">Novelli” </w:t>
      </w:r>
    </w:p>
    <w:p w:rsidR="00426156" w:rsidRDefault="00426156" w:rsidP="00426156">
      <w:pPr>
        <w:jc w:val="right"/>
        <w:rPr>
          <w:b/>
        </w:rPr>
      </w:pPr>
      <w:r>
        <w:rPr>
          <w:b/>
        </w:rPr>
        <w:t>di Marcianise</w:t>
      </w:r>
    </w:p>
    <w:p w:rsidR="00426156" w:rsidRDefault="00C97B4D" w:rsidP="00426156">
      <w:pPr>
        <w:jc w:val="right"/>
        <w:rPr>
          <w:b/>
        </w:rPr>
      </w:pPr>
      <w:r>
        <w:rPr>
          <w:b/>
        </w:rPr>
        <w:t>A.S</w:t>
      </w:r>
      <w:r w:rsidR="00426156">
        <w:rPr>
          <w:b/>
        </w:rPr>
        <w:t xml:space="preserve">. </w:t>
      </w:r>
      <w:r w:rsidR="004A1E43">
        <w:rPr>
          <w:b/>
        </w:rPr>
        <w:t>2021/2022</w:t>
      </w:r>
    </w:p>
    <w:p w:rsidR="00426156" w:rsidRDefault="00426156" w:rsidP="00426156">
      <w:pPr>
        <w:jc w:val="right"/>
        <w:rPr>
          <w:b/>
        </w:rPr>
      </w:pPr>
    </w:p>
    <w:p w:rsidR="00A908D1" w:rsidRDefault="00426156" w:rsidP="00A908D1">
      <w:pPr>
        <w:jc w:val="center"/>
        <w:rPr>
          <w:b/>
          <w:sz w:val="28"/>
          <w:szCs w:val="28"/>
        </w:rPr>
      </w:pPr>
      <w:r w:rsidRPr="008A428A">
        <w:rPr>
          <w:b/>
        </w:rPr>
        <w:t xml:space="preserve">                                                                         </w:t>
      </w:r>
      <w:r>
        <w:rPr>
          <w:b/>
        </w:rPr>
        <w:t xml:space="preserve">                                                                     A</w:t>
      </w:r>
      <w:r w:rsidRPr="008A428A">
        <w:rPr>
          <w:b/>
        </w:rPr>
        <w:t xml:space="preserve">lla DSGA                                                            </w:t>
      </w:r>
      <w:r w:rsidRPr="009E4623">
        <w:t xml:space="preserve">                                                                                                      </w:t>
      </w:r>
      <w:r w:rsidR="00A908D1">
        <w:rPr>
          <w:b/>
          <w:sz w:val="28"/>
          <w:szCs w:val="28"/>
        </w:rPr>
        <w:t xml:space="preserve">Comunicazione  N. </w:t>
      </w:r>
      <w:r w:rsidR="00D8365E">
        <w:rPr>
          <w:b/>
          <w:sz w:val="28"/>
          <w:szCs w:val="28"/>
        </w:rPr>
        <w:t>60</w:t>
      </w:r>
      <w:r w:rsidR="00A908D1">
        <w:rPr>
          <w:b/>
          <w:sz w:val="28"/>
          <w:szCs w:val="28"/>
        </w:rPr>
        <w:t xml:space="preserve">  </w:t>
      </w:r>
    </w:p>
    <w:p w:rsidR="00A908D1" w:rsidRDefault="00A908D1" w:rsidP="00A908D1">
      <w:pPr>
        <w:jc w:val="center"/>
        <w:rPr>
          <w:sz w:val="16"/>
          <w:szCs w:val="16"/>
        </w:rPr>
      </w:pPr>
      <w:r>
        <w:rPr>
          <w:sz w:val="22"/>
          <w:szCs w:val="22"/>
        </w:rPr>
        <w:t xml:space="preserve"> </w:t>
      </w:r>
    </w:p>
    <w:p w:rsidR="00A908D1" w:rsidRDefault="00A908D1" w:rsidP="00A908D1">
      <w:pPr>
        <w:rPr>
          <w:b/>
        </w:rPr>
      </w:pPr>
      <w:r>
        <w:rPr>
          <w:b/>
          <w:sz w:val="22"/>
          <w:szCs w:val="22"/>
        </w:rPr>
        <w:t xml:space="preserve">OGGETTO:  indicazioni operative consigli di classe ottobre 2021 </w:t>
      </w:r>
    </w:p>
    <w:p w:rsidR="00A908D1" w:rsidRDefault="00A908D1" w:rsidP="00A908D1">
      <w:pPr>
        <w:rPr>
          <w:b/>
          <w:sz w:val="22"/>
          <w:szCs w:val="22"/>
        </w:rPr>
      </w:pPr>
      <w:r>
        <w:rPr>
          <w:b/>
          <w:sz w:val="22"/>
          <w:szCs w:val="22"/>
        </w:rPr>
        <w:t xml:space="preserve">                          </w:t>
      </w:r>
      <w:r>
        <w:rPr>
          <w:iCs/>
          <w:lang w:eastAsia="en-US" w:bidi="en-US"/>
        </w:rPr>
        <w:t xml:space="preserve"> </w:t>
      </w:r>
    </w:p>
    <w:p w:rsidR="00A908D1" w:rsidRPr="001A6292" w:rsidRDefault="00A908D1" w:rsidP="00D8365E">
      <w:pPr>
        <w:jc w:val="both"/>
        <w:rPr>
          <w:b/>
        </w:rPr>
      </w:pPr>
      <w:r>
        <w:rPr>
          <w:iCs/>
          <w:lang w:eastAsia="en-US" w:bidi="en-US"/>
        </w:rPr>
        <w:t>In riferimento alla comunicazione interna n.</w:t>
      </w:r>
      <w:r w:rsidR="001A6292">
        <w:rPr>
          <w:iCs/>
          <w:lang w:eastAsia="en-US" w:bidi="en-US"/>
        </w:rPr>
        <w:t xml:space="preserve">58, </w:t>
      </w:r>
      <w:r>
        <w:rPr>
          <w:iCs/>
          <w:lang w:eastAsia="en-US" w:bidi="en-US"/>
        </w:rPr>
        <w:t xml:space="preserve"> </w:t>
      </w:r>
      <w:r w:rsidR="001A6292" w:rsidRPr="001A6292">
        <w:t>prot. n.18219/07 del 13/10/2021,</w:t>
      </w:r>
      <w:r w:rsidR="001A6292">
        <w:rPr>
          <w:b/>
        </w:rPr>
        <w:t xml:space="preserve"> </w:t>
      </w:r>
      <w:r>
        <w:rPr>
          <w:iCs/>
          <w:lang w:eastAsia="en-US" w:bidi="en-US"/>
        </w:rPr>
        <w:t>avente ad oggetto: “</w:t>
      </w:r>
      <w:r>
        <w:rPr>
          <w:sz w:val="22"/>
          <w:szCs w:val="22"/>
        </w:rPr>
        <w:t>A.s. 2021/2022  Convocazione Consigli di Classe - Mese di ottobre 2021</w:t>
      </w:r>
      <w:r>
        <w:t>”</w:t>
      </w:r>
      <w:r>
        <w:rPr>
          <w:iCs/>
          <w:lang w:eastAsia="en-US" w:bidi="en-US"/>
        </w:rPr>
        <w:t xml:space="preserve">  in un’ottica di semplificazione, razionalizzazione ed economicità  si fornisce di seguito un breve promemoria relativo alle modalità e ai materiali  utili allo svolgimento dei suddetti consigli di classe: </w:t>
      </w:r>
    </w:p>
    <w:p w:rsidR="00A908D1" w:rsidRDefault="00A908D1" w:rsidP="00D8365E">
      <w:pPr>
        <w:pStyle w:val="Paragrafoelenco"/>
        <w:numPr>
          <w:ilvl w:val="0"/>
          <w:numId w:val="16"/>
        </w:numPr>
        <w:jc w:val="both"/>
        <w:rPr>
          <w:iCs/>
          <w:lang w:eastAsia="en-US" w:bidi="en-US"/>
        </w:rPr>
      </w:pPr>
      <w:r>
        <w:rPr>
          <w:lang w:eastAsia="en-US"/>
        </w:rPr>
        <w:t>nella sezione</w:t>
      </w:r>
      <w:r>
        <w:rPr>
          <w:rFonts w:eastAsia="Calibri"/>
          <w:iCs/>
          <w:lang w:eastAsia="en-US" w:bidi="en-US"/>
        </w:rPr>
        <w:t xml:space="preserve">  </w:t>
      </w:r>
      <w:r>
        <w:rPr>
          <w:rFonts w:eastAsia="Calibri"/>
          <w:iCs/>
          <w:sz w:val="22"/>
          <w:szCs w:val="22"/>
          <w:lang w:eastAsia="en-US" w:bidi="en-US"/>
        </w:rPr>
        <w:t xml:space="preserve">“Didattica - Condivisione documenti - Altri   docenti”  del registro elettronico Argo DidUp </w:t>
      </w:r>
      <w:r>
        <w:rPr>
          <w:iCs/>
          <w:lang w:eastAsia="en-US" w:bidi="en-US"/>
        </w:rPr>
        <w:t xml:space="preserve">sono resi disponibili </w:t>
      </w:r>
      <w:r>
        <w:rPr>
          <w:lang w:eastAsia="en-US"/>
        </w:rPr>
        <w:t>in formato digitale i seguenti documenti:</w:t>
      </w:r>
    </w:p>
    <w:p w:rsidR="00A908D1" w:rsidRDefault="00A908D1" w:rsidP="00D8365E">
      <w:pPr>
        <w:pStyle w:val="Paragrafoelenco"/>
        <w:numPr>
          <w:ilvl w:val="0"/>
          <w:numId w:val="17"/>
        </w:numPr>
        <w:jc w:val="both"/>
        <w:rPr>
          <w:lang w:eastAsia="en-US"/>
        </w:rPr>
      </w:pPr>
      <w:r>
        <w:rPr>
          <w:lang w:eastAsia="en-US"/>
        </w:rPr>
        <w:t>Format programmazioni di classe a.s. 2021/2022</w:t>
      </w:r>
      <w:r w:rsidR="00E9163F">
        <w:rPr>
          <w:lang w:eastAsia="en-US"/>
        </w:rPr>
        <w:t>;</w:t>
      </w:r>
    </w:p>
    <w:p w:rsidR="00A908D1" w:rsidRDefault="00A908D1" w:rsidP="00D8365E">
      <w:pPr>
        <w:pStyle w:val="Paragrafoelenco"/>
        <w:numPr>
          <w:ilvl w:val="0"/>
          <w:numId w:val="17"/>
        </w:numPr>
        <w:jc w:val="both"/>
        <w:rPr>
          <w:lang w:eastAsia="en-US"/>
        </w:rPr>
      </w:pPr>
      <w:r>
        <w:rPr>
          <w:lang w:eastAsia="en-US"/>
        </w:rPr>
        <w:t>Format verbali dei consigli di classe mese di ottobre 2021</w:t>
      </w:r>
      <w:r w:rsidR="00E9163F">
        <w:rPr>
          <w:lang w:eastAsia="en-US"/>
        </w:rPr>
        <w:t>;</w:t>
      </w:r>
    </w:p>
    <w:p w:rsidR="00A908D1" w:rsidRDefault="00A908D1" w:rsidP="00D8365E">
      <w:pPr>
        <w:pStyle w:val="Paragrafoelenco"/>
        <w:numPr>
          <w:ilvl w:val="0"/>
          <w:numId w:val="17"/>
        </w:numPr>
        <w:ind w:left="1276" w:hanging="218"/>
        <w:jc w:val="both"/>
        <w:rPr>
          <w:lang w:eastAsia="en-US"/>
        </w:rPr>
      </w:pPr>
      <w:r>
        <w:rPr>
          <w:lang w:eastAsia="en-US"/>
        </w:rPr>
        <w:t xml:space="preserve">  Mappa delle competenze dei dipartimenti disciplinari di orientamento p</w:t>
      </w:r>
      <w:r w:rsidR="00603C00">
        <w:rPr>
          <w:lang w:eastAsia="en-US"/>
        </w:rPr>
        <w:t xml:space="preserve">er la programmazione delle UDA </w:t>
      </w:r>
      <w:r>
        <w:rPr>
          <w:lang w:eastAsia="en-US"/>
        </w:rPr>
        <w:t>dei consigli di classe a.s. 2021/2022</w:t>
      </w:r>
      <w:r w:rsidR="00E9163F">
        <w:rPr>
          <w:lang w:eastAsia="en-US"/>
        </w:rPr>
        <w:t>;</w:t>
      </w:r>
    </w:p>
    <w:p w:rsidR="00A908D1" w:rsidRDefault="00A908D1" w:rsidP="00D8365E">
      <w:pPr>
        <w:pStyle w:val="Paragrafoelenco"/>
        <w:numPr>
          <w:ilvl w:val="0"/>
          <w:numId w:val="17"/>
        </w:numPr>
        <w:ind w:left="1276" w:hanging="218"/>
        <w:jc w:val="both"/>
        <w:rPr>
          <w:lang w:eastAsia="en-US"/>
        </w:rPr>
      </w:pPr>
      <w:r>
        <w:rPr>
          <w:lang w:eastAsia="en-US"/>
        </w:rPr>
        <w:t>Scheda programmazione percorso PCTO (</w:t>
      </w:r>
      <w:r>
        <w:rPr>
          <w:lang w:eastAsia="ar-SA"/>
        </w:rPr>
        <w:t>Percorsi per le competenze trasversale e l’orientamento) a.s. 2021/2022</w:t>
      </w:r>
      <w:r w:rsidR="00E9163F">
        <w:rPr>
          <w:lang w:eastAsia="ar-SA"/>
        </w:rPr>
        <w:t>;</w:t>
      </w:r>
    </w:p>
    <w:p w:rsidR="00D8365E" w:rsidRDefault="00D8365E" w:rsidP="00D8365E">
      <w:pPr>
        <w:pStyle w:val="Paragrafoelenco"/>
        <w:numPr>
          <w:ilvl w:val="0"/>
          <w:numId w:val="17"/>
        </w:numPr>
        <w:ind w:left="1276" w:hanging="218"/>
        <w:jc w:val="both"/>
        <w:rPr>
          <w:lang w:eastAsia="en-US"/>
        </w:rPr>
      </w:pPr>
      <w:r>
        <w:rPr>
          <w:lang w:eastAsia="ar-SA"/>
        </w:rPr>
        <w:t>Rubriche valutative competenze PCTO</w:t>
      </w:r>
      <w:r w:rsidR="00E9163F">
        <w:rPr>
          <w:lang w:eastAsia="ar-SA"/>
        </w:rPr>
        <w:t>;</w:t>
      </w:r>
    </w:p>
    <w:p w:rsidR="00D8365E" w:rsidRDefault="00D8365E" w:rsidP="00D8365E">
      <w:pPr>
        <w:pStyle w:val="Paragrafoelenco"/>
        <w:numPr>
          <w:ilvl w:val="0"/>
          <w:numId w:val="17"/>
        </w:numPr>
        <w:ind w:left="1276" w:hanging="218"/>
        <w:jc w:val="both"/>
        <w:rPr>
          <w:lang w:eastAsia="en-US"/>
        </w:rPr>
      </w:pPr>
      <w:r>
        <w:rPr>
          <w:lang w:eastAsia="ar-SA"/>
        </w:rPr>
        <w:t xml:space="preserve">Materiale didattico </w:t>
      </w:r>
      <w:r>
        <w:rPr>
          <w:bCs/>
          <w:kern w:val="36"/>
        </w:rPr>
        <w:t>relativo</w:t>
      </w:r>
      <w:r w:rsidRPr="009D33E2">
        <w:rPr>
          <w:bCs/>
          <w:kern w:val="36"/>
        </w:rPr>
        <w:t xml:space="preserve"> alla </w:t>
      </w:r>
      <w:r w:rsidR="00E9163F">
        <w:rPr>
          <w:bCs/>
        </w:rPr>
        <w:t xml:space="preserve">pianificazione </w:t>
      </w:r>
      <w:r>
        <w:rPr>
          <w:bCs/>
        </w:rPr>
        <w:t>del p</w:t>
      </w:r>
      <w:r w:rsidRPr="009D33E2">
        <w:rPr>
          <w:bCs/>
        </w:rPr>
        <w:t xml:space="preserve">ercorso ridotto per </w:t>
      </w:r>
      <w:r w:rsidRPr="00B8072A">
        <w:rPr>
          <w:bCs/>
        </w:rPr>
        <w:t>l’acquisizione della qualifica di OSS  di cui  all’accordo di rete IPSSAS Campania</w:t>
      </w:r>
      <w:r>
        <w:rPr>
          <w:bCs/>
        </w:rPr>
        <w:t xml:space="preserve"> per le classi terze, quarte e quinte dell’Istituto </w:t>
      </w:r>
      <w:r w:rsidRPr="00D8365E">
        <w:rPr>
          <w:bCs/>
          <w:kern w:val="36"/>
        </w:rPr>
        <w:t>Professionale Servizi Socio-sanitari.</w:t>
      </w:r>
    </w:p>
    <w:p w:rsidR="00A908D1" w:rsidRDefault="00A908D1" w:rsidP="00A908D1">
      <w:pPr>
        <w:suppressAutoHyphens/>
        <w:jc w:val="both"/>
        <w:rPr>
          <w:color w:val="FF0000"/>
          <w:lang w:eastAsia="ar-SA"/>
        </w:rPr>
      </w:pPr>
    </w:p>
    <w:p w:rsidR="00A908D1" w:rsidRDefault="0051433F" w:rsidP="00A908D1">
      <w:pPr>
        <w:suppressAutoHyphens/>
        <w:jc w:val="both"/>
        <w:rPr>
          <w:lang w:eastAsia="ar-SA"/>
        </w:rPr>
      </w:pPr>
      <w:r>
        <w:rPr>
          <w:lang w:eastAsia="ar-SA"/>
        </w:rPr>
        <w:t>►</w:t>
      </w:r>
      <w:r w:rsidR="00A908D1">
        <w:rPr>
          <w:lang w:eastAsia="ar-SA"/>
        </w:rPr>
        <w:t xml:space="preserve">Per la programmazione relativa all’insegnamento trasversale di </w:t>
      </w:r>
      <w:r w:rsidR="00A908D1" w:rsidRPr="0051433F">
        <w:rPr>
          <w:b/>
          <w:lang w:eastAsia="ar-SA"/>
        </w:rPr>
        <w:t>educazione civica</w:t>
      </w:r>
      <w:r w:rsidR="00A908D1">
        <w:rPr>
          <w:lang w:eastAsia="ar-SA"/>
        </w:rPr>
        <w:t xml:space="preserve"> occorre fare riferimento alla doc</w:t>
      </w:r>
      <w:r w:rsidR="004C5950">
        <w:rPr>
          <w:lang w:eastAsia="ar-SA"/>
        </w:rPr>
        <w:t>umentazione pubblicata sul sito</w:t>
      </w:r>
      <w:r w:rsidR="001A6292">
        <w:rPr>
          <w:lang w:eastAsia="ar-SA"/>
        </w:rPr>
        <w:t xml:space="preserve"> </w:t>
      </w:r>
      <w:r w:rsidR="00A908D1">
        <w:rPr>
          <w:lang w:eastAsia="ar-SA"/>
        </w:rPr>
        <w:t xml:space="preserve">dell’Istituzione Scolastica ISISS “G.B.Novelli”: </w:t>
      </w:r>
      <w:hyperlink r:id="rId11" w:history="1">
        <w:r w:rsidR="00A908D1">
          <w:rPr>
            <w:rStyle w:val="Collegamentoipertestuale"/>
            <w:lang w:eastAsia="ar-SA"/>
          </w:rPr>
          <w:t>www.istitutonovelli.edu.it</w:t>
        </w:r>
      </w:hyperlink>
      <w:r w:rsidR="00A908D1">
        <w:rPr>
          <w:lang w:eastAsia="ar-SA"/>
        </w:rPr>
        <w:t xml:space="preserve"> </w:t>
      </w:r>
      <w:r w:rsidR="004C5950">
        <w:rPr>
          <w:lang w:eastAsia="ar-SA"/>
        </w:rPr>
        <w:t xml:space="preserve">, </w:t>
      </w:r>
      <w:r w:rsidR="00A908D1">
        <w:rPr>
          <w:lang w:eastAsia="ar-SA"/>
        </w:rPr>
        <w:t xml:space="preserve">accedendo  all’area Educazione civica  attraverso il logo posizionato in alto a sinistra  della Homepage, </w:t>
      </w:r>
      <w:r w:rsidR="00A908D1">
        <w:rPr>
          <w:b/>
          <w:lang w:eastAsia="ar-SA"/>
        </w:rPr>
        <w:t>in particolare,</w:t>
      </w:r>
      <w:r w:rsidR="00A908D1">
        <w:rPr>
          <w:lang w:eastAsia="ar-SA"/>
        </w:rPr>
        <w:t xml:space="preserve">  </w:t>
      </w:r>
      <w:r w:rsidR="00A908D1">
        <w:rPr>
          <w:bCs/>
          <w:color w:val="000000"/>
          <w:kern w:val="36"/>
        </w:rPr>
        <w:t>f</w:t>
      </w:r>
      <w:r w:rsidR="00A908D1">
        <w:rPr>
          <w:b/>
          <w:bCs/>
          <w:color w:val="000000"/>
          <w:kern w:val="36"/>
        </w:rPr>
        <w:t xml:space="preserve">are riferimento, </w:t>
      </w:r>
      <w:r w:rsidR="00A908D1">
        <w:rPr>
          <w:b/>
          <w:lang w:eastAsia="ar-SA"/>
        </w:rPr>
        <w:t xml:space="preserve">nel    programmare  le UDA, </w:t>
      </w:r>
      <w:r w:rsidR="00A908D1">
        <w:rPr>
          <w:b/>
          <w:bCs/>
          <w:color w:val="000000"/>
          <w:kern w:val="36"/>
        </w:rPr>
        <w:t xml:space="preserve"> al numero </w:t>
      </w:r>
      <w:r w:rsidR="00A908D1">
        <w:rPr>
          <w:b/>
        </w:rPr>
        <w:t xml:space="preserve">di ore </w:t>
      </w:r>
      <w:r w:rsidR="00A908D1">
        <w:t xml:space="preserve"> </w:t>
      </w:r>
      <w:r w:rsidR="00A908D1">
        <w:rPr>
          <w:b/>
        </w:rPr>
        <w:t>che ciascuna disciplina</w:t>
      </w:r>
      <w:r w:rsidR="00A908D1">
        <w:t xml:space="preserve">  di ogni indirizzo di studio dell’ISISS”G:B: Novelli” deve impegnare  nel corso  dell’a.s. 2021/2022  per l’insegnamento trasversale </w:t>
      </w:r>
      <w:r w:rsidR="00A908D1">
        <w:rPr>
          <w:bCs/>
          <w:kern w:val="36"/>
        </w:rPr>
        <w:t xml:space="preserve">di educazione civica,   </w:t>
      </w:r>
      <w:r w:rsidR="00A908D1">
        <w:rPr>
          <w:bCs/>
          <w:color w:val="000000"/>
          <w:kern w:val="36"/>
        </w:rPr>
        <w:t xml:space="preserve">così come </w:t>
      </w:r>
      <w:r w:rsidR="00A908D1">
        <w:t>deliberato</w:t>
      </w:r>
      <w:r w:rsidR="00A908D1">
        <w:rPr>
          <w:sz w:val="22"/>
          <w:szCs w:val="22"/>
          <w:lang w:eastAsia="en-US"/>
        </w:rPr>
        <w:t xml:space="preserve"> nella seduta del Collegio dei Docenti  del giorno </w:t>
      </w:r>
      <w:r w:rsidR="00903E96" w:rsidRPr="00903E96">
        <w:rPr>
          <w:sz w:val="22"/>
          <w:szCs w:val="22"/>
          <w:lang w:eastAsia="en-US"/>
        </w:rPr>
        <w:t>5 ottobre 2021</w:t>
      </w:r>
      <w:r w:rsidR="00A908D1" w:rsidRPr="00903E96">
        <w:rPr>
          <w:sz w:val="22"/>
          <w:szCs w:val="22"/>
          <w:lang w:eastAsia="en-US"/>
        </w:rPr>
        <w:t xml:space="preserve"> verbale n.35</w:t>
      </w:r>
      <w:r w:rsidR="00903E96" w:rsidRPr="00903E96">
        <w:rPr>
          <w:sz w:val="22"/>
          <w:szCs w:val="22"/>
          <w:lang w:eastAsia="en-US"/>
        </w:rPr>
        <w:t>9</w:t>
      </w:r>
      <w:r w:rsidR="00A908D1" w:rsidRPr="00903E96">
        <w:t xml:space="preserve">  </w:t>
      </w:r>
      <w:r w:rsidR="00A908D1">
        <w:t xml:space="preserve">e integralmente riportato nel file “Curricolo-di-educazione-civica-del-NOVELLI.pdf” pubblicato nella succitata </w:t>
      </w:r>
      <w:r w:rsidR="00A908D1">
        <w:rPr>
          <w:lang w:eastAsia="ar-SA"/>
        </w:rPr>
        <w:t xml:space="preserve">Area Educazione civica del sito della scuola </w:t>
      </w:r>
    </w:p>
    <w:p w:rsidR="00A908D1" w:rsidRDefault="00A908D1" w:rsidP="00A908D1">
      <w:pPr>
        <w:suppressAutoHyphens/>
        <w:jc w:val="both"/>
        <w:rPr>
          <w:lang w:eastAsia="ar-SA"/>
        </w:rPr>
      </w:pPr>
      <w:r>
        <w:rPr>
          <w:lang w:eastAsia="ar-SA"/>
        </w:rPr>
        <w:t>Il</w:t>
      </w:r>
      <w:r>
        <w:t xml:space="preserve"> percorso didattico rel</w:t>
      </w:r>
      <w:r w:rsidR="00603C00">
        <w:t xml:space="preserve">ativo all’educazione civica, </w:t>
      </w:r>
      <w:r>
        <w:t>adottato dall’ISISS “G.B. Novelli”, prevede un monte ore annuo di almeno n.33 ore per ciascun consiglio di classe. Durante i primi 10 giorni dell’anno scolastico 2021-22 dedicati all’accoglienza, sono state impegnate n. 5 ore n</w:t>
      </w:r>
      <w:r w:rsidR="004C5950">
        <w:t xml:space="preserve">elle quali  </w:t>
      </w:r>
      <w:r>
        <w:t>gli studenti, attraverso  racconti,  riflessioni, video, hanno approfondito  aspetti riguardanti il Covid-19 e il delicato periodo del  lockdown, soffermandosi sul diritto alla salute come presupposto indispensabile alla tutela  e salvaguardia di tutti i diritti. Tali ore devono essere presenti all’interno delle programmazioni dei singoli consigli di classe nel format opportunamente predisposto.</w:t>
      </w:r>
    </w:p>
    <w:p w:rsidR="00A908D1" w:rsidRDefault="00A908D1" w:rsidP="00A908D1">
      <w:pPr>
        <w:jc w:val="both"/>
      </w:pPr>
      <w:r>
        <w:t xml:space="preserve">Ciascun consiglio di classe dedicherà le restanti n.28 delle 33 ore allo sviluppo di </w:t>
      </w:r>
      <w:r>
        <w:rPr>
          <w:b/>
        </w:rPr>
        <w:t>n.1 UDA</w:t>
      </w:r>
      <w:r>
        <w:t xml:space="preserve"> di educazione civica.</w:t>
      </w:r>
      <w:r>
        <w:rPr>
          <w:b/>
          <w:i/>
          <w:sz w:val="20"/>
          <w:szCs w:val="20"/>
        </w:rPr>
        <w:t xml:space="preserve"> </w:t>
      </w:r>
      <w:r>
        <w:rPr>
          <w:i/>
          <w:sz w:val="20"/>
          <w:szCs w:val="20"/>
        </w:rPr>
        <w:t>Gli obiettivi specifici di apprendimento di educazione civica saranno collegati sempre agli OSS Agenda 2030 presentati all’interno delle programmazioni dei singoli consigli di classe come UDA di educazione civica:</w:t>
      </w:r>
    </w:p>
    <w:p w:rsidR="00A908D1" w:rsidRDefault="00A908D1" w:rsidP="00A908D1">
      <w:pPr>
        <w:pStyle w:val="NormaleWeb"/>
        <w:spacing w:after="0"/>
        <w:jc w:val="both"/>
        <w:textAlignment w:val="baseline"/>
        <w:rPr>
          <w:i/>
          <w:sz w:val="20"/>
          <w:szCs w:val="20"/>
        </w:rPr>
      </w:pPr>
      <w:r>
        <w:rPr>
          <w:i/>
          <w:sz w:val="20"/>
          <w:szCs w:val="20"/>
        </w:rPr>
        <w:t xml:space="preserve">UDA:La Costituzione italiana (per tutte le classi) </w:t>
      </w:r>
    </w:p>
    <w:p w:rsidR="00A908D1" w:rsidRDefault="00A908D1" w:rsidP="00A908D1">
      <w:pPr>
        <w:pStyle w:val="NormaleWeb"/>
        <w:spacing w:after="0"/>
        <w:jc w:val="both"/>
        <w:textAlignment w:val="baseline"/>
        <w:rPr>
          <w:i/>
          <w:sz w:val="20"/>
          <w:szCs w:val="20"/>
        </w:rPr>
      </w:pPr>
      <w:r>
        <w:rPr>
          <w:i/>
          <w:sz w:val="20"/>
          <w:szCs w:val="20"/>
        </w:rPr>
        <w:t>UDA:Salvaguardia dei beni paesaggistici e culturali (per tutte le classi)</w:t>
      </w:r>
    </w:p>
    <w:p w:rsidR="00A908D1" w:rsidRDefault="00A908D1" w:rsidP="00A908D1">
      <w:pPr>
        <w:pStyle w:val="NormaleWeb"/>
        <w:spacing w:after="0"/>
        <w:jc w:val="both"/>
        <w:textAlignment w:val="baseline"/>
        <w:rPr>
          <w:i/>
          <w:sz w:val="20"/>
          <w:szCs w:val="20"/>
        </w:rPr>
      </w:pPr>
      <w:r>
        <w:rPr>
          <w:i/>
          <w:sz w:val="20"/>
          <w:szCs w:val="20"/>
        </w:rPr>
        <w:t>UDA:Ambiente:clima, acqua, terra e sicurezza (classi prime)</w:t>
      </w:r>
    </w:p>
    <w:p w:rsidR="00A908D1" w:rsidRDefault="00A908D1" w:rsidP="00A908D1">
      <w:pPr>
        <w:pStyle w:val="NormaleWeb"/>
        <w:spacing w:after="0"/>
        <w:jc w:val="both"/>
        <w:textAlignment w:val="baseline"/>
        <w:rPr>
          <w:i/>
          <w:sz w:val="20"/>
          <w:szCs w:val="20"/>
        </w:rPr>
      </w:pPr>
      <w:r>
        <w:rPr>
          <w:i/>
          <w:sz w:val="20"/>
          <w:szCs w:val="20"/>
        </w:rPr>
        <w:lastRenderedPageBreak/>
        <w:t>UDA:Salute: alimentazione, sicurezza e benessere (classi seconde)</w:t>
      </w:r>
    </w:p>
    <w:p w:rsidR="00A908D1" w:rsidRDefault="00A908D1" w:rsidP="00A908D1">
      <w:pPr>
        <w:pStyle w:val="NormaleWeb"/>
        <w:spacing w:after="0"/>
        <w:jc w:val="both"/>
        <w:textAlignment w:val="baseline"/>
        <w:rPr>
          <w:i/>
          <w:sz w:val="20"/>
          <w:szCs w:val="20"/>
        </w:rPr>
      </w:pPr>
      <w:r>
        <w:rPr>
          <w:i/>
          <w:sz w:val="20"/>
          <w:szCs w:val="20"/>
        </w:rPr>
        <w:t>UDA:Giustizia e legalità (classi terze)</w:t>
      </w:r>
    </w:p>
    <w:p w:rsidR="00A908D1" w:rsidRDefault="00A908D1" w:rsidP="00A908D1">
      <w:pPr>
        <w:pStyle w:val="NormaleWeb"/>
        <w:spacing w:after="0"/>
        <w:jc w:val="both"/>
        <w:textAlignment w:val="baseline"/>
        <w:rPr>
          <w:i/>
          <w:sz w:val="20"/>
          <w:szCs w:val="20"/>
        </w:rPr>
      </w:pPr>
      <w:r>
        <w:rPr>
          <w:i/>
          <w:sz w:val="20"/>
          <w:szCs w:val="20"/>
        </w:rPr>
        <w:t>UDA:Diritti e diversità (classi quarte)</w:t>
      </w:r>
    </w:p>
    <w:p w:rsidR="00A908D1" w:rsidRDefault="00A908D1" w:rsidP="00A908D1">
      <w:pPr>
        <w:pStyle w:val="NormaleWeb"/>
        <w:spacing w:after="0"/>
        <w:jc w:val="both"/>
        <w:textAlignment w:val="baseline"/>
        <w:rPr>
          <w:i/>
          <w:sz w:val="20"/>
          <w:szCs w:val="20"/>
        </w:rPr>
      </w:pPr>
      <w:r>
        <w:rPr>
          <w:i/>
          <w:sz w:val="20"/>
          <w:szCs w:val="20"/>
        </w:rPr>
        <w:t xml:space="preserve">UDA:Pace </w:t>
      </w:r>
      <w:r>
        <w:rPr>
          <w:i/>
          <w:sz w:val="20"/>
          <w:szCs w:val="20"/>
          <w:vertAlign w:val="subscript"/>
        </w:rPr>
        <w:t xml:space="preserve">vs </w:t>
      </w:r>
      <w:r>
        <w:rPr>
          <w:i/>
          <w:sz w:val="20"/>
          <w:szCs w:val="20"/>
        </w:rPr>
        <w:t>Conflitti (classi quinte)</w:t>
      </w:r>
    </w:p>
    <w:p w:rsidR="00A908D1" w:rsidRDefault="00A908D1" w:rsidP="00A908D1">
      <w:pPr>
        <w:pStyle w:val="NormaleWeb"/>
        <w:spacing w:after="0"/>
        <w:jc w:val="both"/>
        <w:textAlignment w:val="baseline"/>
        <w:rPr>
          <w:i/>
          <w:sz w:val="20"/>
          <w:szCs w:val="20"/>
        </w:rPr>
      </w:pPr>
      <w:r>
        <w:rPr>
          <w:i/>
          <w:sz w:val="20"/>
          <w:szCs w:val="20"/>
        </w:rPr>
        <w:t xml:space="preserve">Ciascun consiglio di classe svilupperà almeno una UDA in cui concorrono tutte le discipline, fermo restando che ciascun docente o consiglio di classe , partecipando a concorsi o progettualità riguardanti la </w:t>
      </w:r>
      <w:r>
        <w:rPr>
          <w:b/>
          <w:bCs/>
          <w:i/>
          <w:sz w:val="20"/>
          <w:szCs w:val="20"/>
        </w:rPr>
        <w:t xml:space="preserve">COSTITUZIONE (diritto (nazionale e internazionale), legalità e solidarietà), SVILUPPO SOSTENIBILE, (educazione ambientale, conoscenza e tutela del patrimonio e del territorio) e CITTADINANZA DIGITALE, </w:t>
      </w:r>
      <w:r>
        <w:rPr>
          <w:bCs/>
          <w:i/>
          <w:sz w:val="20"/>
          <w:szCs w:val="20"/>
        </w:rPr>
        <w:t>amplierà il proprio monte ore previsto per l’insegnamento di educazione civica.</w:t>
      </w:r>
      <w:r>
        <w:rPr>
          <w:b/>
          <w:bCs/>
          <w:i/>
          <w:sz w:val="20"/>
          <w:szCs w:val="20"/>
        </w:rPr>
        <w:t xml:space="preserve"> </w:t>
      </w:r>
    </w:p>
    <w:p w:rsidR="00A908D1" w:rsidRDefault="00A908D1" w:rsidP="00A908D1">
      <w:pPr>
        <w:pStyle w:val="TableParagraph"/>
        <w:spacing w:line="225" w:lineRule="exact"/>
        <w:ind w:left="0"/>
        <w:jc w:val="both"/>
        <w:rPr>
          <w:rFonts w:ascii="Times New Roman" w:hAnsi="Times New Roman" w:cs="Times New Roman"/>
          <w:i/>
          <w:sz w:val="20"/>
          <w:szCs w:val="20"/>
        </w:rPr>
      </w:pPr>
      <w:r>
        <w:rPr>
          <w:rFonts w:ascii="Times New Roman" w:hAnsi="Times New Roman" w:cs="Times New Roman"/>
          <w:i/>
          <w:sz w:val="20"/>
          <w:szCs w:val="20"/>
        </w:rPr>
        <w:t xml:space="preserve">Ogni UDA contempla n.6 fasi organizzative, ciascun consiglio di classe provvederà a realizzarne tre durante il primo quadrimestre e altre tre durante il secondo quadrimestre. Ciascun docente quindi programmerà il suo segmento disciplinare espresso in  ore  sia per il primo che per il secondo quadrimestre. </w:t>
      </w:r>
    </w:p>
    <w:p w:rsidR="00A908D1" w:rsidRPr="00117A4E" w:rsidRDefault="00A908D1" w:rsidP="00A908D1">
      <w:pPr>
        <w:pStyle w:val="TableParagraph"/>
        <w:spacing w:line="225" w:lineRule="exact"/>
        <w:ind w:left="0"/>
        <w:jc w:val="both"/>
        <w:rPr>
          <w:rFonts w:ascii="Times New Roman" w:hAnsi="Times New Roman" w:cs="Times New Roman"/>
          <w:i/>
          <w:sz w:val="24"/>
          <w:szCs w:val="24"/>
        </w:rPr>
      </w:pPr>
      <w:r w:rsidRPr="00117A4E">
        <w:rPr>
          <w:rFonts w:ascii="Times New Roman" w:hAnsi="Times New Roman" w:cs="Times New Roman"/>
          <w:sz w:val="24"/>
          <w:szCs w:val="24"/>
        </w:rPr>
        <w:t xml:space="preserve">Esempi di UDA di educazione civica sviluppate </w:t>
      </w:r>
      <w:r w:rsidR="006472DB">
        <w:rPr>
          <w:rFonts w:ascii="Times New Roman" w:hAnsi="Times New Roman" w:cs="Times New Roman"/>
          <w:sz w:val="24"/>
          <w:szCs w:val="24"/>
        </w:rPr>
        <w:t>dai Consigli di classe a.s. 2020/2021</w:t>
      </w:r>
      <w:r w:rsidRPr="00117A4E">
        <w:rPr>
          <w:rFonts w:ascii="Times New Roman" w:hAnsi="Times New Roman" w:cs="Times New Roman"/>
          <w:sz w:val="24"/>
          <w:szCs w:val="24"/>
        </w:rPr>
        <w:t xml:space="preserve"> sono </w:t>
      </w:r>
      <w:r w:rsidR="004C5950">
        <w:rPr>
          <w:rFonts w:ascii="Times New Roman" w:hAnsi="Times New Roman" w:cs="Times New Roman"/>
          <w:sz w:val="24"/>
          <w:szCs w:val="24"/>
        </w:rPr>
        <w:t xml:space="preserve">consultabili in </w:t>
      </w:r>
      <w:r w:rsidR="004C1BD8" w:rsidRPr="00117A4E">
        <w:rPr>
          <w:rFonts w:ascii="Times New Roman" w:hAnsi="Times New Roman" w:cs="Times New Roman"/>
          <w:sz w:val="24"/>
          <w:szCs w:val="24"/>
        </w:rPr>
        <w:t xml:space="preserve">“Programmazioni dei dipartimenti relative all’ a.s. 2021/2022” presenti  nella homepage del sito </w:t>
      </w:r>
      <w:hyperlink r:id="rId12" w:history="1">
        <w:r w:rsidR="004C1BD8" w:rsidRPr="00117A4E">
          <w:rPr>
            <w:rStyle w:val="Collegamentoipertestuale"/>
            <w:rFonts w:ascii="Times New Roman" w:hAnsi="Times New Roman" w:cs="Times New Roman"/>
            <w:sz w:val="24"/>
            <w:szCs w:val="24"/>
            <w:lang w:eastAsia="ar-SA"/>
          </w:rPr>
          <w:t>www.istitutonovelli.edu.it</w:t>
        </w:r>
      </w:hyperlink>
      <w:r w:rsidR="004C1BD8" w:rsidRPr="00117A4E">
        <w:rPr>
          <w:rFonts w:ascii="Times New Roman" w:hAnsi="Times New Roman" w:cs="Times New Roman"/>
          <w:sz w:val="24"/>
          <w:szCs w:val="24"/>
        </w:rPr>
        <w:t xml:space="preserve">,  cliccando sull’icona “testeach”.  </w:t>
      </w:r>
    </w:p>
    <w:p w:rsidR="00F21A6C" w:rsidRPr="00117A4E" w:rsidRDefault="00F21A6C" w:rsidP="007C5133">
      <w:pPr>
        <w:pStyle w:val="TableParagraph"/>
        <w:spacing w:line="225" w:lineRule="exact"/>
        <w:ind w:left="0"/>
        <w:jc w:val="both"/>
        <w:rPr>
          <w:rFonts w:ascii="Times New Roman" w:hAnsi="Times New Roman" w:cs="Times New Roman"/>
          <w:sz w:val="24"/>
          <w:szCs w:val="24"/>
        </w:rPr>
      </w:pPr>
      <w:r w:rsidRPr="00117A4E">
        <w:rPr>
          <w:rFonts w:ascii="Times New Roman" w:hAnsi="Times New Roman" w:cs="Times New Roman"/>
          <w:sz w:val="24"/>
          <w:szCs w:val="24"/>
        </w:rPr>
        <w:t>Premesso che ogni disciplina è, di per sé, parte integrante della formazione civica e sociale di ciascuno studente, tutte le discipline svo</w:t>
      </w:r>
      <w:r w:rsidR="00A908D1" w:rsidRPr="00117A4E">
        <w:rPr>
          <w:rFonts w:ascii="Times New Roman" w:hAnsi="Times New Roman" w:cs="Times New Roman"/>
          <w:sz w:val="24"/>
          <w:szCs w:val="24"/>
        </w:rPr>
        <w:t>l</w:t>
      </w:r>
      <w:r w:rsidRPr="00117A4E">
        <w:rPr>
          <w:rFonts w:ascii="Times New Roman" w:hAnsi="Times New Roman" w:cs="Times New Roman"/>
          <w:sz w:val="24"/>
          <w:szCs w:val="24"/>
        </w:rPr>
        <w:t>geran</w:t>
      </w:r>
      <w:r w:rsidR="00EA3317" w:rsidRPr="00117A4E">
        <w:rPr>
          <w:rFonts w:ascii="Times New Roman" w:hAnsi="Times New Roman" w:cs="Times New Roman"/>
          <w:sz w:val="24"/>
          <w:szCs w:val="24"/>
        </w:rPr>
        <w:t>n</w:t>
      </w:r>
      <w:r w:rsidRPr="00117A4E">
        <w:rPr>
          <w:rFonts w:ascii="Times New Roman" w:hAnsi="Times New Roman" w:cs="Times New Roman"/>
          <w:sz w:val="24"/>
          <w:szCs w:val="24"/>
        </w:rPr>
        <w:t>o almeno n.2 ore annuali per l’insegnamento dell’educazione civica</w:t>
      </w:r>
      <w:r w:rsidR="00A908D1" w:rsidRPr="00117A4E">
        <w:rPr>
          <w:rFonts w:ascii="Times New Roman" w:hAnsi="Times New Roman" w:cs="Times New Roman"/>
          <w:sz w:val="24"/>
          <w:szCs w:val="24"/>
        </w:rPr>
        <w:t>, di cui:</w:t>
      </w:r>
    </w:p>
    <w:p w:rsidR="00F21A6C" w:rsidRPr="00117A4E" w:rsidRDefault="00A908D1" w:rsidP="00A908D1">
      <w:pPr>
        <w:jc w:val="both"/>
      </w:pPr>
      <w:r w:rsidRPr="00117A4E">
        <w:t>-l</w:t>
      </w:r>
      <w:r w:rsidR="00F21A6C" w:rsidRPr="00117A4E">
        <w:t>e discipline giuridico economiche almeno</w:t>
      </w:r>
      <w:r w:rsidRPr="00117A4E">
        <w:t xml:space="preserve"> n. 6 ore</w:t>
      </w:r>
      <w:r w:rsidR="000E188E" w:rsidRPr="00117A4E">
        <w:t xml:space="preserve"> </w:t>
      </w:r>
    </w:p>
    <w:p w:rsidR="000E188E" w:rsidRPr="00117A4E" w:rsidRDefault="00A908D1" w:rsidP="00A908D1">
      <w:pPr>
        <w:jc w:val="both"/>
      </w:pPr>
      <w:r w:rsidRPr="00117A4E">
        <w:t xml:space="preserve">-scienze motorie, </w:t>
      </w:r>
      <w:r w:rsidR="000E188E" w:rsidRPr="00117A4E">
        <w:t xml:space="preserve"> </w:t>
      </w:r>
      <w:r w:rsidRPr="00117A4E">
        <w:t>t</w:t>
      </w:r>
      <w:r w:rsidR="00F21A6C" w:rsidRPr="00117A4E">
        <w:t xml:space="preserve">utti i </w:t>
      </w:r>
      <w:r w:rsidRPr="00117A4E">
        <w:t>l</w:t>
      </w:r>
      <w:r w:rsidR="000E188E" w:rsidRPr="00117A4E">
        <w:t>aborator</w:t>
      </w:r>
      <w:r w:rsidR="00EA3317" w:rsidRPr="00117A4E">
        <w:t>i e</w:t>
      </w:r>
      <w:r w:rsidRPr="00117A4E">
        <w:t xml:space="preserve"> m</w:t>
      </w:r>
      <w:r w:rsidR="00EA3317" w:rsidRPr="00117A4E">
        <w:t xml:space="preserve">etodologie operative almeno </w:t>
      </w:r>
      <w:r w:rsidR="000E188E" w:rsidRPr="00117A4E">
        <w:t xml:space="preserve">n.  4 ore </w:t>
      </w:r>
    </w:p>
    <w:p w:rsidR="000E188E" w:rsidRPr="00117A4E" w:rsidRDefault="00A908D1" w:rsidP="00A908D1">
      <w:pPr>
        <w:jc w:val="both"/>
      </w:pPr>
      <w:r w:rsidRPr="00117A4E">
        <w:t>-storia, f</w:t>
      </w:r>
      <w:r w:rsidR="00EA3317" w:rsidRPr="00117A4E">
        <w:t>ilosofia e le discipline di</w:t>
      </w:r>
      <w:r w:rsidR="000E188E" w:rsidRPr="00117A4E">
        <w:t xml:space="preserve"> </w:t>
      </w:r>
      <w:r w:rsidR="00EA3317" w:rsidRPr="00117A4E">
        <w:t>a</w:t>
      </w:r>
      <w:r w:rsidR="000E188E" w:rsidRPr="00117A4E">
        <w:t>rea linguistica</w:t>
      </w:r>
      <w:r w:rsidRPr="00117A4E">
        <w:t xml:space="preserve"> (italiano, i</w:t>
      </w:r>
      <w:r w:rsidR="000E188E" w:rsidRPr="00117A4E">
        <w:t xml:space="preserve">nglese, </w:t>
      </w:r>
      <w:r w:rsidRPr="00117A4E">
        <w:t>francese, spagnolo, l</w:t>
      </w:r>
      <w:r w:rsidR="00EA3317" w:rsidRPr="00117A4E">
        <w:t xml:space="preserve">atino) almeno </w:t>
      </w:r>
      <w:r w:rsidR="000E188E" w:rsidRPr="00117A4E">
        <w:t xml:space="preserve">n. 3 ore </w:t>
      </w:r>
    </w:p>
    <w:p w:rsidR="007C5133" w:rsidRPr="0024549E" w:rsidRDefault="007C5133" w:rsidP="007C5133">
      <w:pPr>
        <w:pStyle w:val="Paragrafoelenco"/>
        <w:suppressAutoHyphens/>
        <w:ind w:left="720"/>
        <w:rPr>
          <w:color w:val="FF0000"/>
          <w:lang w:eastAsia="ar-SA"/>
        </w:rPr>
      </w:pPr>
    </w:p>
    <w:p w:rsidR="00295874" w:rsidRPr="0051433F" w:rsidRDefault="007E19DB" w:rsidP="0051433F">
      <w:pPr>
        <w:suppressAutoHyphens/>
        <w:jc w:val="both"/>
        <w:rPr>
          <w:bCs/>
          <w:color w:val="000000"/>
          <w:kern w:val="36"/>
        </w:rPr>
      </w:pPr>
      <w:r w:rsidRPr="0051433F">
        <w:rPr>
          <w:bCs/>
          <w:color w:val="000000"/>
          <w:kern w:val="36"/>
        </w:rPr>
        <w:t>Ciascun docente</w:t>
      </w:r>
      <w:r w:rsidR="00C33946" w:rsidRPr="0051433F">
        <w:rPr>
          <w:bCs/>
          <w:color w:val="000000"/>
          <w:kern w:val="36"/>
        </w:rPr>
        <w:t xml:space="preserve"> di ciascun consiglio di classe, </w:t>
      </w:r>
      <w:r w:rsidR="00C33946" w:rsidRPr="0051433F">
        <w:rPr>
          <w:b/>
          <w:bCs/>
          <w:color w:val="000000"/>
          <w:kern w:val="36"/>
        </w:rPr>
        <w:t>entro dieci giorni successivi alla data della seduta collegiale del proprio consiglio di classe</w:t>
      </w:r>
      <w:r w:rsidR="00C33946" w:rsidRPr="0051433F">
        <w:rPr>
          <w:bCs/>
          <w:color w:val="000000"/>
          <w:kern w:val="36"/>
        </w:rPr>
        <w:t>, trasmetterà la propria programmazione disciplinare all’indi</w:t>
      </w:r>
      <w:r w:rsidR="009A278F" w:rsidRPr="0051433F">
        <w:rPr>
          <w:bCs/>
          <w:color w:val="000000"/>
          <w:kern w:val="36"/>
        </w:rPr>
        <w:t xml:space="preserve">rizzo di posta elettronica del </w:t>
      </w:r>
      <w:r w:rsidR="00C33946" w:rsidRPr="0051433F">
        <w:rPr>
          <w:bCs/>
          <w:color w:val="000000"/>
          <w:kern w:val="36"/>
        </w:rPr>
        <w:t>coordinatore della classe</w:t>
      </w:r>
      <w:r w:rsidR="0018439E" w:rsidRPr="0051433F">
        <w:rPr>
          <w:bCs/>
          <w:color w:val="000000"/>
          <w:kern w:val="36"/>
        </w:rPr>
        <w:t>.</w:t>
      </w:r>
    </w:p>
    <w:p w:rsidR="00761BC7" w:rsidRPr="0051433F" w:rsidRDefault="0018439E" w:rsidP="0051433F">
      <w:pPr>
        <w:suppressAutoHyphens/>
        <w:jc w:val="both"/>
        <w:rPr>
          <w:bCs/>
          <w:color w:val="000000"/>
          <w:kern w:val="36"/>
        </w:rPr>
      </w:pPr>
      <w:r w:rsidRPr="0051433F">
        <w:rPr>
          <w:bCs/>
          <w:color w:val="000000"/>
          <w:kern w:val="36"/>
        </w:rPr>
        <w:t>Detta</w:t>
      </w:r>
      <w:r w:rsidR="00295874" w:rsidRPr="0051433F">
        <w:rPr>
          <w:bCs/>
          <w:color w:val="000000"/>
          <w:kern w:val="36"/>
        </w:rPr>
        <w:t xml:space="preserve"> </w:t>
      </w:r>
      <w:r w:rsidRPr="0051433F">
        <w:rPr>
          <w:bCs/>
          <w:color w:val="000000"/>
          <w:kern w:val="36"/>
        </w:rPr>
        <w:t>programmazione</w:t>
      </w:r>
      <w:r w:rsidR="00761BC7" w:rsidRPr="0051433F">
        <w:rPr>
          <w:bCs/>
          <w:color w:val="000000"/>
          <w:kern w:val="36"/>
        </w:rPr>
        <w:t xml:space="preserve"> disciplina</w:t>
      </w:r>
      <w:r w:rsidRPr="0051433F">
        <w:rPr>
          <w:bCs/>
          <w:color w:val="000000"/>
          <w:kern w:val="36"/>
        </w:rPr>
        <w:t>re</w:t>
      </w:r>
      <w:r w:rsidR="00C33946" w:rsidRPr="0051433F">
        <w:rPr>
          <w:bCs/>
          <w:color w:val="000000"/>
          <w:kern w:val="36"/>
        </w:rPr>
        <w:t xml:space="preserve"> </w:t>
      </w:r>
      <w:r w:rsidR="00AF685A" w:rsidRPr="0051433F">
        <w:rPr>
          <w:bCs/>
          <w:color w:val="000000"/>
          <w:kern w:val="36"/>
        </w:rPr>
        <w:t>dovrà</w:t>
      </w:r>
      <w:r w:rsidRPr="0051433F">
        <w:rPr>
          <w:bCs/>
          <w:color w:val="000000"/>
          <w:kern w:val="36"/>
        </w:rPr>
        <w:t xml:space="preserve"> essere completa di tutte le</w:t>
      </w:r>
      <w:r w:rsidR="00E00DCD" w:rsidRPr="0051433F">
        <w:rPr>
          <w:bCs/>
          <w:color w:val="000000"/>
          <w:kern w:val="36"/>
        </w:rPr>
        <w:t xml:space="preserve"> Unità Formative</w:t>
      </w:r>
      <w:r w:rsidR="00C33946" w:rsidRPr="0051433F">
        <w:rPr>
          <w:bCs/>
          <w:color w:val="000000"/>
          <w:kern w:val="36"/>
        </w:rPr>
        <w:t xml:space="preserve"> </w:t>
      </w:r>
      <w:r w:rsidRPr="0051433F">
        <w:rPr>
          <w:bCs/>
          <w:color w:val="000000"/>
          <w:kern w:val="36"/>
        </w:rPr>
        <w:t>programmate e dettagliate</w:t>
      </w:r>
      <w:r w:rsidR="00A0306E" w:rsidRPr="0051433F">
        <w:rPr>
          <w:bCs/>
          <w:color w:val="000000"/>
          <w:kern w:val="36"/>
        </w:rPr>
        <w:t xml:space="preserve"> </w:t>
      </w:r>
      <w:r w:rsidRPr="0051433F">
        <w:rPr>
          <w:bCs/>
          <w:color w:val="000000"/>
          <w:kern w:val="36"/>
        </w:rPr>
        <w:t xml:space="preserve">nelle </w:t>
      </w:r>
      <w:r w:rsidR="00A0306E" w:rsidRPr="0051433F">
        <w:rPr>
          <w:bCs/>
          <w:color w:val="000000"/>
          <w:kern w:val="36"/>
        </w:rPr>
        <w:t>metodologie, strumenti, indicatori (come da format)</w:t>
      </w:r>
      <w:r w:rsidRPr="0051433F">
        <w:rPr>
          <w:bCs/>
          <w:color w:val="000000"/>
          <w:kern w:val="36"/>
        </w:rPr>
        <w:t>.</w:t>
      </w:r>
    </w:p>
    <w:p w:rsidR="0018439E" w:rsidRPr="0018439E" w:rsidRDefault="0018439E" w:rsidP="0018439E">
      <w:pPr>
        <w:pStyle w:val="Paragrafoelenco"/>
        <w:suppressAutoHyphens/>
        <w:ind w:left="720"/>
        <w:jc w:val="both"/>
        <w:rPr>
          <w:bCs/>
          <w:color w:val="000000"/>
          <w:kern w:val="36"/>
        </w:rPr>
      </w:pPr>
      <w:r>
        <w:rPr>
          <w:bCs/>
          <w:color w:val="000000"/>
          <w:kern w:val="36"/>
        </w:rPr>
        <w:t xml:space="preserve">In particolare: </w:t>
      </w:r>
    </w:p>
    <w:p w:rsidR="00761BC7" w:rsidRPr="009D33E2" w:rsidRDefault="0018439E" w:rsidP="00AE4DC6">
      <w:pPr>
        <w:pStyle w:val="Paragrafoelenco"/>
        <w:numPr>
          <w:ilvl w:val="0"/>
          <w:numId w:val="13"/>
        </w:numPr>
        <w:suppressAutoHyphens/>
        <w:ind w:left="1276" w:hanging="283"/>
        <w:jc w:val="both"/>
        <w:rPr>
          <w:bCs/>
          <w:kern w:val="36"/>
        </w:rPr>
      </w:pPr>
      <w:r w:rsidRPr="009D33E2">
        <w:rPr>
          <w:b/>
          <w:bCs/>
          <w:kern w:val="36"/>
        </w:rPr>
        <w:t xml:space="preserve">Per le classi </w:t>
      </w:r>
      <w:r w:rsidR="00761BC7" w:rsidRPr="009D33E2">
        <w:rPr>
          <w:b/>
          <w:bCs/>
          <w:kern w:val="36"/>
        </w:rPr>
        <w:t xml:space="preserve">prime </w:t>
      </w:r>
      <w:r w:rsidR="00E11AF9" w:rsidRPr="009D33E2">
        <w:rPr>
          <w:b/>
          <w:bCs/>
          <w:kern w:val="36"/>
        </w:rPr>
        <w:t xml:space="preserve"> e seconde </w:t>
      </w:r>
      <w:r w:rsidR="00761BC7" w:rsidRPr="009D33E2">
        <w:rPr>
          <w:b/>
          <w:bCs/>
          <w:kern w:val="36"/>
        </w:rPr>
        <w:t>di tutti gli indirizzi liceali</w:t>
      </w:r>
      <w:r w:rsidRPr="009D33E2">
        <w:rPr>
          <w:bCs/>
          <w:kern w:val="36"/>
        </w:rPr>
        <w:t xml:space="preserve">: il consiglio di ciascuna di dette </w:t>
      </w:r>
      <w:r w:rsidR="00761BC7" w:rsidRPr="009D33E2">
        <w:rPr>
          <w:bCs/>
          <w:kern w:val="36"/>
        </w:rPr>
        <w:t xml:space="preserve"> class</w:t>
      </w:r>
      <w:r w:rsidRPr="009D33E2">
        <w:rPr>
          <w:bCs/>
          <w:kern w:val="36"/>
        </w:rPr>
        <w:t>i prime</w:t>
      </w:r>
      <w:r w:rsidR="00295874">
        <w:rPr>
          <w:bCs/>
          <w:kern w:val="36"/>
        </w:rPr>
        <w:t xml:space="preserve"> e seconde</w:t>
      </w:r>
      <w:r w:rsidRPr="009D33E2">
        <w:rPr>
          <w:bCs/>
          <w:kern w:val="36"/>
        </w:rPr>
        <w:t xml:space="preserve">, </w:t>
      </w:r>
      <w:r w:rsidR="000F2EF4" w:rsidRPr="009D33E2">
        <w:rPr>
          <w:bCs/>
          <w:kern w:val="36"/>
        </w:rPr>
        <w:t xml:space="preserve"> </w:t>
      </w:r>
      <w:r w:rsidR="00A0306E" w:rsidRPr="009D33E2">
        <w:rPr>
          <w:bCs/>
          <w:kern w:val="36"/>
        </w:rPr>
        <w:t xml:space="preserve">relativamente </w:t>
      </w:r>
      <w:r w:rsidR="00464EB9" w:rsidRPr="009D33E2">
        <w:rPr>
          <w:bCs/>
          <w:kern w:val="36"/>
        </w:rPr>
        <w:t xml:space="preserve"> alle competenze chiave di cittadinanza  di cui al D.M. n.139 del 22/08/2007, programma</w:t>
      </w:r>
      <w:r w:rsidR="00D77050" w:rsidRPr="009D33E2">
        <w:rPr>
          <w:bCs/>
          <w:kern w:val="36"/>
        </w:rPr>
        <w:t xml:space="preserve"> per l’a.s.</w:t>
      </w:r>
      <w:r w:rsidR="009A278F">
        <w:rPr>
          <w:bCs/>
          <w:kern w:val="36"/>
        </w:rPr>
        <w:t xml:space="preserve"> 2021/2022</w:t>
      </w:r>
      <w:r w:rsidR="00464EB9" w:rsidRPr="009D33E2">
        <w:rPr>
          <w:bCs/>
          <w:kern w:val="36"/>
        </w:rPr>
        <w:t xml:space="preserve"> almeno </w:t>
      </w:r>
      <w:r w:rsidR="00464EB9" w:rsidRPr="004C5950">
        <w:rPr>
          <w:b/>
          <w:bCs/>
          <w:kern w:val="36"/>
        </w:rPr>
        <w:t>n. 4 (quattro)</w:t>
      </w:r>
      <w:r w:rsidR="00761BC7" w:rsidRPr="004C5950">
        <w:rPr>
          <w:b/>
          <w:bCs/>
          <w:kern w:val="36"/>
        </w:rPr>
        <w:t xml:space="preserve"> UDA</w:t>
      </w:r>
      <w:r w:rsidR="00BC3377" w:rsidRPr="009D33E2">
        <w:rPr>
          <w:bCs/>
          <w:kern w:val="36"/>
        </w:rPr>
        <w:t xml:space="preserve"> di cui </w:t>
      </w:r>
      <w:r w:rsidR="00235233" w:rsidRPr="009D33E2">
        <w:rPr>
          <w:bCs/>
          <w:kern w:val="36"/>
        </w:rPr>
        <w:t>una in riferimento all’insegnamento trasversale di educazione civica</w:t>
      </w:r>
      <w:r w:rsidR="006B1FCD" w:rsidRPr="009D33E2">
        <w:rPr>
          <w:bCs/>
          <w:kern w:val="36"/>
        </w:rPr>
        <w:t xml:space="preserve">,  una per </w:t>
      </w:r>
      <w:r w:rsidR="00AD1C0F" w:rsidRPr="009D33E2">
        <w:rPr>
          <w:bCs/>
          <w:kern w:val="36"/>
        </w:rPr>
        <w:t xml:space="preserve">lo </w:t>
      </w:r>
      <w:r w:rsidR="00387E3B" w:rsidRPr="009D33E2">
        <w:rPr>
          <w:bCs/>
          <w:kern w:val="36"/>
        </w:rPr>
        <w:t xml:space="preserve"> </w:t>
      </w:r>
      <w:r w:rsidR="00AD1C0F" w:rsidRPr="009D33E2">
        <w:rPr>
          <w:bCs/>
          <w:kern w:val="36"/>
        </w:rPr>
        <w:t>sviluppo</w:t>
      </w:r>
      <w:r w:rsidR="006B1FCD" w:rsidRPr="009D33E2">
        <w:rPr>
          <w:bCs/>
          <w:kern w:val="36"/>
        </w:rPr>
        <w:t xml:space="preserve"> delle competenze </w:t>
      </w:r>
      <w:r w:rsidR="00FB731E" w:rsidRPr="009D33E2">
        <w:rPr>
          <w:bCs/>
          <w:kern w:val="36"/>
        </w:rPr>
        <w:t>de</w:t>
      </w:r>
      <w:r w:rsidR="006B1FCD" w:rsidRPr="009D33E2">
        <w:rPr>
          <w:bCs/>
          <w:kern w:val="36"/>
        </w:rPr>
        <w:t xml:space="preserve">ll’Asse dei Linguaggi, una </w:t>
      </w:r>
      <w:r w:rsidR="00AD1C0F" w:rsidRPr="009D33E2">
        <w:rPr>
          <w:bCs/>
          <w:kern w:val="36"/>
        </w:rPr>
        <w:t xml:space="preserve">per lo sviluppo delle competenze dell’Asse Storico-sociale  e una per lo sviluppo delle competenze </w:t>
      </w:r>
      <w:r w:rsidR="00FB731E" w:rsidRPr="009D33E2">
        <w:rPr>
          <w:bCs/>
          <w:kern w:val="36"/>
        </w:rPr>
        <w:t xml:space="preserve">relative ai due </w:t>
      </w:r>
      <w:r w:rsidR="00AD1C0F" w:rsidRPr="009D33E2">
        <w:rPr>
          <w:bCs/>
          <w:kern w:val="36"/>
        </w:rPr>
        <w:t>Assi</w:t>
      </w:r>
      <w:r w:rsidR="00FB731E" w:rsidRPr="009D33E2">
        <w:rPr>
          <w:bCs/>
          <w:kern w:val="36"/>
        </w:rPr>
        <w:t>: Asse</w:t>
      </w:r>
      <w:r w:rsidR="00AD1C0F" w:rsidRPr="009D33E2">
        <w:rPr>
          <w:bCs/>
          <w:kern w:val="36"/>
        </w:rPr>
        <w:t xml:space="preserve"> scientifico-tecnologico e </w:t>
      </w:r>
      <w:r w:rsidR="00FB731E" w:rsidRPr="009D33E2">
        <w:rPr>
          <w:bCs/>
          <w:kern w:val="36"/>
        </w:rPr>
        <w:t xml:space="preserve"> Asse </w:t>
      </w:r>
      <w:r w:rsidR="00AD1C0F" w:rsidRPr="009D33E2">
        <w:rPr>
          <w:bCs/>
          <w:kern w:val="36"/>
        </w:rPr>
        <w:t>matematico</w:t>
      </w:r>
      <w:r w:rsidR="00464EB9" w:rsidRPr="009D33E2">
        <w:rPr>
          <w:bCs/>
          <w:kern w:val="36"/>
        </w:rPr>
        <w:t>,</w:t>
      </w:r>
      <w:r w:rsidR="00AF685A" w:rsidRPr="009D33E2">
        <w:rPr>
          <w:bCs/>
          <w:kern w:val="36"/>
        </w:rPr>
        <w:t xml:space="preserve"> </w:t>
      </w:r>
      <w:r w:rsidR="00235233" w:rsidRPr="009D33E2">
        <w:rPr>
          <w:bCs/>
          <w:kern w:val="36"/>
        </w:rPr>
        <w:t xml:space="preserve">in relazione </w:t>
      </w:r>
      <w:r w:rsidR="00AF685A" w:rsidRPr="009D33E2">
        <w:rPr>
          <w:bCs/>
          <w:kern w:val="36"/>
        </w:rPr>
        <w:t xml:space="preserve">al </w:t>
      </w:r>
      <w:r w:rsidR="00A0306E" w:rsidRPr="009D33E2">
        <w:rPr>
          <w:bCs/>
          <w:kern w:val="36"/>
        </w:rPr>
        <w:t xml:space="preserve">Compito di Prestazione/realtà  </w:t>
      </w:r>
      <w:r w:rsidR="00AF685A" w:rsidRPr="009D33E2">
        <w:rPr>
          <w:bCs/>
          <w:kern w:val="36"/>
        </w:rPr>
        <w:t>deliberato</w:t>
      </w:r>
      <w:r w:rsidR="00A0306E" w:rsidRPr="009D33E2">
        <w:rPr>
          <w:bCs/>
          <w:kern w:val="36"/>
        </w:rPr>
        <w:t xml:space="preserve"> per ciascuna UDA dallo stesso consiglio</w:t>
      </w:r>
      <w:r w:rsidR="000F2EF4" w:rsidRPr="009D33E2">
        <w:rPr>
          <w:bCs/>
          <w:kern w:val="36"/>
        </w:rPr>
        <w:t xml:space="preserve"> di classe</w:t>
      </w:r>
      <w:r w:rsidR="00EA3317">
        <w:rPr>
          <w:bCs/>
          <w:kern w:val="36"/>
        </w:rPr>
        <w:t xml:space="preserve"> </w:t>
      </w:r>
      <w:r w:rsidR="00EA3317" w:rsidRPr="00EA3317">
        <w:rPr>
          <w:bCs/>
          <w:kern w:val="36"/>
        </w:rPr>
        <w:t xml:space="preserve">secondo il format </w:t>
      </w:r>
      <w:r w:rsidR="00EA3317">
        <w:rPr>
          <w:bCs/>
          <w:kern w:val="36"/>
        </w:rPr>
        <w:t>predisposto</w:t>
      </w:r>
    </w:p>
    <w:p w:rsidR="00840BB8" w:rsidRPr="009D33E2" w:rsidRDefault="00AF685A" w:rsidP="007819B6">
      <w:pPr>
        <w:pStyle w:val="Paragrafoelenco"/>
        <w:numPr>
          <w:ilvl w:val="0"/>
          <w:numId w:val="13"/>
        </w:numPr>
        <w:suppressAutoHyphens/>
        <w:ind w:left="1276" w:hanging="283"/>
        <w:jc w:val="both"/>
        <w:rPr>
          <w:bCs/>
          <w:kern w:val="36"/>
        </w:rPr>
      </w:pPr>
      <w:r w:rsidRPr="009D33E2">
        <w:rPr>
          <w:b/>
          <w:bCs/>
          <w:kern w:val="36"/>
        </w:rPr>
        <w:t xml:space="preserve">Per le classi </w:t>
      </w:r>
      <w:r w:rsidR="00A908D1">
        <w:rPr>
          <w:b/>
          <w:bCs/>
          <w:kern w:val="36"/>
        </w:rPr>
        <w:t>terze, quarte e quinte</w:t>
      </w:r>
      <w:r w:rsidR="00464EB9" w:rsidRPr="009D33E2">
        <w:rPr>
          <w:b/>
          <w:bCs/>
          <w:kern w:val="36"/>
        </w:rPr>
        <w:t xml:space="preserve">  di tutti gli indirizzi liceali</w:t>
      </w:r>
      <w:r w:rsidRPr="009D33E2">
        <w:rPr>
          <w:bCs/>
          <w:kern w:val="36"/>
        </w:rPr>
        <w:t>: i</w:t>
      </w:r>
      <w:r w:rsidR="00464EB9" w:rsidRPr="009D33E2">
        <w:rPr>
          <w:bCs/>
          <w:kern w:val="36"/>
        </w:rPr>
        <w:t xml:space="preserve">l consiglio </w:t>
      </w:r>
      <w:r w:rsidRPr="009D33E2">
        <w:rPr>
          <w:bCs/>
          <w:kern w:val="36"/>
        </w:rPr>
        <w:t xml:space="preserve">di ciascuna di dette  classi </w:t>
      </w:r>
      <w:r w:rsidR="00464EB9" w:rsidRPr="009D33E2">
        <w:rPr>
          <w:bCs/>
          <w:kern w:val="36"/>
        </w:rPr>
        <w:t xml:space="preserve">, </w:t>
      </w:r>
      <w:r w:rsidR="00CF0E9B" w:rsidRPr="009D33E2">
        <w:rPr>
          <w:bCs/>
          <w:kern w:val="36"/>
        </w:rPr>
        <w:t xml:space="preserve">relativamente </w:t>
      </w:r>
      <w:r w:rsidR="00464EB9" w:rsidRPr="009D33E2">
        <w:rPr>
          <w:bCs/>
          <w:kern w:val="36"/>
        </w:rPr>
        <w:t xml:space="preserve">alle competenze chiave </w:t>
      </w:r>
      <w:r w:rsidR="00344EA7" w:rsidRPr="009D33E2">
        <w:rPr>
          <w:bCs/>
          <w:kern w:val="36"/>
        </w:rPr>
        <w:t>europee del 22/05</w:t>
      </w:r>
      <w:r w:rsidR="00464EB9" w:rsidRPr="009D33E2">
        <w:rPr>
          <w:bCs/>
          <w:kern w:val="36"/>
        </w:rPr>
        <w:t>/20</w:t>
      </w:r>
      <w:r w:rsidR="00344EA7" w:rsidRPr="009D33E2">
        <w:rPr>
          <w:bCs/>
          <w:kern w:val="36"/>
        </w:rPr>
        <w:t>18</w:t>
      </w:r>
      <w:r w:rsidR="00464EB9" w:rsidRPr="009D33E2">
        <w:rPr>
          <w:bCs/>
          <w:kern w:val="36"/>
        </w:rPr>
        <w:t xml:space="preserve">, </w:t>
      </w:r>
      <w:r w:rsidR="00464EB9" w:rsidRPr="009D33E2">
        <w:rPr>
          <w:b/>
          <w:bCs/>
          <w:kern w:val="36"/>
        </w:rPr>
        <w:t>programma per l’a.s.</w:t>
      </w:r>
      <w:r w:rsidR="00840BB8" w:rsidRPr="009D33E2">
        <w:rPr>
          <w:b/>
          <w:bCs/>
          <w:kern w:val="36"/>
        </w:rPr>
        <w:t xml:space="preserve"> </w:t>
      </w:r>
      <w:r w:rsidR="009A278F" w:rsidRPr="009D33E2">
        <w:rPr>
          <w:bCs/>
          <w:kern w:val="36"/>
        </w:rPr>
        <w:t xml:space="preserve">a.s. </w:t>
      </w:r>
      <w:r w:rsidR="009A278F" w:rsidRPr="009A278F">
        <w:rPr>
          <w:b/>
          <w:bCs/>
          <w:kern w:val="36"/>
        </w:rPr>
        <w:t>2021/2022</w:t>
      </w:r>
      <w:r w:rsidR="00464EB9" w:rsidRPr="009D33E2">
        <w:rPr>
          <w:b/>
          <w:bCs/>
          <w:kern w:val="36"/>
        </w:rPr>
        <w:t xml:space="preserve">, </w:t>
      </w:r>
      <w:r w:rsidR="00580258" w:rsidRPr="009D33E2">
        <w:rPr>
          <w:b/>
          <w:bCs/>
          <w:kern w:val="36"/>
        </w:rPr>
        <w:t>almeno n. 4 (quattro) UDA</w:t>
      </w:r>
      <w:r w:rsidR="007819B6" w:rsidRPr="009D33E2">
        <w:rPr>
          <w:bCs/>
          <w:kern w:val="36"/>
        </w:rPr>
        <w:t xml:space="preserve">, </w:t>
      </w:r>
      <w:r w:rsidR="00464EB9" w:rsidRPr="009D33E2">
        <w:rPr>
          <w:bCs/>
          <w:kern w:val="36"/>
        </w:rPr>
        <w:t xml:space="preserve"> </w:t>
      </w:r>
      <w:r w:rsidR="005E6310" w:rsidRPr="009D33E2">
        <w:rPr>
          <w:bCs/>
          <w:kern w:val="36"/>
        </w:rPr>
        <w:t>di cui</w:t>
      </w:r>
      <w:r w:rsidR="009A278F">
        <w:rPr>
          <w:bCs/>
          <w:kern w:val="36"/>
        </w:rPr>
        <w:t xml:space="preserve"> </w:t>
      </w:r>
      <w:r w:rsidR="00DD7378" w:rsidRPr="009D33E2">
        <w:rPr>
          <w:bCs/>
          <w:kern w:val="36"/>
        </w:rPr>
        <w:t>una in riferimento alla progettazione pluridisci</w:t>
      </w:r>
      <w:r w:rsidR="008C261C">
        <w:rPr>
          <w:bCs/>
          <w:kern w:val="36"/>
        </w:rPr>
        <w:t>plinare  dei percorsi PCTO a.s.</w:t>
      </w:r>
      <w:r w:rsidR="009A278F">
        <w:rPr>
          <w:bCs/>
          <w:kern w:val="36"/>
        </w:rPr>
        <w:t xml:space="preserve">2021/2022 </w:t>
      </w:r>
      <w:r w:rsidR="00DD7378" w:rsidRPr="009D33E2">
        <w:rPr>
          <w:bCs/>
          <w:kern w:val="36"/>
        </w:rPr>
        <w:t xml:space="preserve">,  </w:t>
      </w:r>
      <w:r w:rsidR="005E6310" w:rsidRPr="009D33E2">
        <w:rPr>
          <w:bCs/>
          <w:kern w:val="36"/>
        </w:rPr>
        <w:t xml:space="preserve">una </w:t>
      </w:r>
      <w:r w:rsidR="00DD7378" w:rsidRPr="009D33E2">
        <w:rPr>
          <w:bCs/>
          <w:kern w:val="36"/>
        </w:rPr>
        <w:t xml:space="preserve">in riferimento all’insegnamento trasversale di educazione civica, </w:t>
      </w:r>
      <w:r w:rsidR="00464EB9" w:rsidRPr="009D33E2">
        <w:rPr>
          <w:bCs/>
          <w:kern w:val="36"/>
        </w:rPr>
        <w:t xml:space="preserve">una per </w:t>
      </w:r>
      <w:r w:rsidR="00A07E9F" w:rsidRPr="009D33E2">
        <w:rPr>
          <w:bCs/>
          <w:kern w:val="36"/>
        </w:rPr>
        <w:t>l’</w:t>
      </w:r>
      <w:r w:rsidR="00344EA7" w:rsidRPr="009D33E2">
        <w:rPr>
          <w:bCs/>
          <w:kern w:val="36"/>
        </w:rPr>
        <w:t>area</w:t>
      </w:r>
      <w:r w:rsidR="00BE3578" w:rsidRPr="009D33E2">
        <w:rPr>
          <w:bCs/>
          <w:kern w:val="36"/>
        </w:rPr>
        <w:t xml:space="preserve"> linguistico-</w:t>
      </w:r>
      <w:r w:rsidR="00A07E9F" w:rsidRPr="009D33E2">
        <w:rPr>
          <w:bCs/>
          <w:kern w:val="36"/>
        </w:rPr>
        <w:t xml:space="preserve"> comunicativa e storico-umanistica</w:t>
      </w:r>
      <w:r w:rsidR="00BE3578" w:rsidRPr="009D33E2">
        <w:rPr>
          <w:bCs/>
          <w:kern w:val="36"/>
        </w:rPr>
        <w:t xml:space="preserve"> del PECUP</w:t>
      </w:r>
      <w:r w:rsidR="00A07E9F" w:rsidRPr="009D33E2">
        <w:rPr>
          <w:bCs/>
          <w:kern w:val="36"/>
        </w:rPr>
        <w:t xml:space="preserve"> e  una per l’area scientifica, matematica e tecnologica </w:t>
      </w:r>
      <w:r w:rsidR="000F2EF4" w:rsidRPr="009D33E2">
        <w:rPr>
          <w:bCs/>
          <w:kern w:val="36"/>
        </w:rPr>
        <w:t xml:space="preserve">del PECUP, </w:t>
      </w:r>
      <w:r w:rsidR="00BE3578" w:rsidRPr="009D33E2">
        <w:rPr>
          <w:bCs/>
          <w:kern w:val="36"/>
        </w:rPr>
        <w:t xml:space="preserve"> </w:t>
      </w:r>
      <w:r w:rsidR="00387E3B" w:rsidRPr="009D33E2">
        <w:rPr>
          <w:bCs/>
          <w:kern w:val="36"/>
        </w:rPr>
        <w:t>in relazione al Compito di Prestazione/realtà  deliberato per ciascuna UDA dallo stesso consiglio di classe</w:t>
      </w:r>
      <w:r w:rsidR="00EA3317" w:rsidRPr="00EA3317">
        <w:rPr>
          <w:bCs/>
          <w:kern w:val="36"/>
        </w:rPr>
        <w:t xml:space="preserve"> secondo il format </w:t>
      </w:r>
      <w:r w:rsidR="00EA3317">
        <w:rPr>
          <w:bCs/>
          <w:kern w:val="36"/>
        </w:rPr>
        <w:t>predisposto</w:t>
      </w:r>
    </w:p>
    <w:p w:rsidR="00214B1B" w:rsidRDefault="00885C97" w:rsidP="00214B1B">
      <w:pPr>
        <w:pStyle w:val="Paragrafoelenco"/>
        <w:numPr>
          <w:ilvl w:val="0"/>
          <w:numId w:val="13"/>
        </w:numPr>
        <w:suppressAutoHyphens/>
        <w:ind w:left="1276" w:hanging="283"/>
        <w:jc w:val="both"/>
        <w:rPr>
          <w:bCs/>
          <w:kern w:val="36"/>
        </w:rPr>
      </w:pPr>
      <w:r w:rsidRPr="00EA3317">
        <w:rPr>
          <w:b/>
          <w:bCs/>
          <w:kern w:val="36"/>
        </w:rPr>
        <w:t xml:space="preserve">Per le classi </w:t>
      </w:r>
      <w:r w:rsidR="00E00DCD" w:rsidRPr="00EA3317">
        <w:rPr>
          <w:b/>
          <w:bCs/>
          <w:kern w:val="36"/>
        </w:rPr>
        <w:t>prime e seconde di tutti gli indirizzi  professionali</w:t>
      </w:r>
      <w:r w:rsidRPr="00EA3317">
        <w:rPr>
          <w:bCs/>
          <w:kern w:val="36"/>
        </w:rPr>
        <w:t xml:space="preserve">: </w:t>
      </w:r>
      <w:r w:rsidR="00EA3317" w:rsidRPr="00EA3317">
        <w:rPr>
          <w:bCs/>
          <w:kern w:val="36"/>
        </w:rPr>
        <w:t xml:space="preserve">il consiglio di ciascuna di dette  classi prime e seconde,  relativamente  alle competenze chiave di cittadinanza  di cui al D.M. n.139 del 22/08/2007 e al Decreto n.766 del 23/08/2019  programma per l’a.s. 2021/2022 almeno </w:t>
      </w:r>
      <w:r w:rsidR="00EA3317" w:rsidRPr="004C5950">
        <w:rPr>
          <w:b/>
          <w:bCs/>
          <w:kern w:val="36"/>
        </w:rPr>
        <w:t>n. 4 (quattro) UDA</w:t>
      </w:r>
      <w:r w:rsidR="00EA3317" w:rsidRPr="00EA3317">
        <w:rPr>
          <w:bCs/>
          <w:kern w:val="36"/>
        </w:rPr>
        <w:t xml:space="preserve"> di cui una in riferimento all’insegnamento trasversale di educazione civica,  una per lo  sviluppo delle competenze dell’Asse dei Linguaggi, una per lo sviluppo delle competenze dell’Asse Storico-sociale  e una per lo sviluppo delle competenze relative ai due Assi: Asse scientifico-tecnologico e  Asse matematico, in relazione al Compito di Prestazione/realtà  deliberato per ciascuna UDA dallo stesso consiglio di classe </w:t>
      </w:r>
      <w:r w:rsidR="00E00DCD" w:rsidRPr="00EA3317">
        <w:rPr>
          <w:bCs/>
          <w:kern w:val="36"/>
        </w:rPr>
        <w:t xml:space="preserve">secondo </w:t>
      </w:r>
      <w:r w:rsidRPr="00EA3317">
        <w:rPr>
          <w:bCs/>
          <w:kern w:val="36"/>
        </w:rPr>
        <w:t>il</w:t>
      </w:r>
      <w:r w:rsidR="00A0306E" w:rsidRPr="00EA3317">
        <w:rPr>
          <w:bCs/>
          <w:kern w:val="36"/>
        </w:rPr>
        <w:t xml:space="preserve"> </w:t>
      </w:r>
      <w:r w:rsidR="00C14034" w:rsidRPr="00EA3317">
        <w:rPr>
          <w:bCs/>
          <w:kern w:val="36"/>
        </w:rPr>
        <w:t xml:space="preserve">format </w:t>
      </w:r>
      <w:r w:rsidR="00EA3317">
        <w:rPr>
          <w:bCs/>
          <w:kern w:val="36"/>
        </w:rPr>
        <w:t>predisposto</w:t>
      </w:r>
    </w:p>
    <w:p w:rsidR="002812D2" w:rsidRPr="009D33E2" w:rsidRDefault="00885C97" w:rsidP="004B2404">
      <w:pPr>
        <w:pStyle w:val="Paragrafoelenco"/>
        <w:numPr>
          <w:ilvl w:val="0"/>
          <w:numId w:val="13"/>
        </w:numPr>
        <w:suppressAutoHyphens/>
        <w:ind w:left="1276" w:hanging="283"/>
        <w:jc w:val="both"/>
        <w:rPr>
          <w:bCs/>
          <w:kern w:val="36"/>
        </w:rPr>
      </w:pPr>
      <w:r w:rsidRPr="009D33E2">
        <w:rPr>
          <w:b/>
          <w:bCs/>
          <w:kern w:val="36"/>
        </w:rPr>
        <w:t xml:space="preserve">Per le classi </w:t>
      </w:r>
      <w:r w:rsidR="00F60B0D" w:rsidRPr="009D33E2">
        <w:rPr>
          <w:b/>
          <w:bCs/>
          <w:kern w:val="36"/>
        </w:rPr>
        <w:t>terze</w:t>
      </w:r>
      <w:r w:rsidR="00E009AD">
        <w:rPr>
          <w:b/>
          <w:bCs/>
          <w:kern w:val="36"/>
        </w:rPr>
        <w:t xml:space="preserve"> </w:t>
      </w:r>
      <w:r w:rsidR="00EA3317">
        <w:rPr>
          <w:b/>
          <w:bCs/>
          <w:kern w:val="36"/>
        </w:rPr>
        <w:t xml:space="preserve">e quarte </w:t>
      </w:r>
      <w:r w:rsidR="00F60B0D" w:rsidRPr="009D33E2">
        <w:rPr>
          <w:b/>
          <w:bCs/>
          <w:kern w:val="36"/>
        </w:rPr>
        <w:t xml:space="preserve"> </w:t>
      </w:r>
      <w:r w:rsidR="001C7324" w:rsidRPr="009D33E2">
        <w:rPr>
          <w:b/>
          <w:bCs/>
          <w:kern w:val="36"/>
        </w:rPr>
        <w:t xml:space="preserve">di tutti gli </w:t>
      </w:r>
      <w:r w:rsidR="00A47F2F" w:rsidRPr="009D33E2">
        <w:rPr>
          <w:b/>
          <w:bCs/>
          <w:kern w:val="36"/>
        </w:rPr>
        <w:t>indirizzi  professionali</w:t>
      </w:r>
      <w:r w:rsidR="001C7324" w:rsidRPr="009D33E2">
        <w:rPr>
          <w:b/>
          <w:bCs/>
          <w:kern w:val="36"/>
        </w:rPr>
        <w:t>:</w:t>
      </w:r>
      <w:r w:rsidR="00546C1E" w:rsidRPr="009D33E2">
        <w:rPr>
          <w:b/>
          <w:bCs/>
          <w:kern w:val="36"/>
        </w:rPr>
        <w:t xml:space="preserve"> </w:t>
      </w:r>
      <w:r w:rsidRPr="009D33E2">
        <w:rPr>
          <w:bCs/>
          <w:kern w:val="36"/>
        </w:rPr>
        <w:t>i</w:t>
      </w:r>
      <w:r w:rsidR="00C14034" w:rsidRPr="009D33E2">
        <w:rPr>
          <w:bCs/>
          <w:kern w:val="36"/>
        </w:rPr>
        <w:t xml:space="preserve">l consiglio di ciascuna </w:t>
      </w:r>
      <w:r w:rsidR="00EA3317">
        <w:rPr>
          <w:bCs/>
          <w:kern w:val="36"/>
        </w:rPr>
        <w:t>di dette  classi</w:t>
      </w:r>
      <w:r w:rsidR="00C14034" w:rsidRPr="009D33E2">
        <w:rPr>
          <w:bCs/>
          <w:kern w:val="36"/>
        </w:rPr>
        <w:t xml:space="preserve">, </w:t>
      </w:r>
      <w:r w:rsidR="00BA6D45" w:rsidRPr="009D33E2">
        <w:rPr>
          <w:bCs/>
          <w:kern w:val="36"/>
        </w:rPr>
        <w:t>tenendo conto de</w:t>
      </w:r>
      <w:r w:rsidR="00C14034" w:rsidRPr="009D33E2">
        <w:rPr>
          <w:bCs/>
          <w:kern w:val="36"/>
        </w:rPr>
        <w:t>lle competenze chiave europee del 22/05</w:t>
      </w:r>
      <w:r w:rsidR="00E009AD">
        <w:rPr>
          <w:bCs/>
          <w:kern w:val="36"/>
        </w:rPr>
        <w:t>/2018 e de</w:t>
      </w:r>
      <w:r w:rsidR="00EA3317" w:rsidRPr="009D33E2">
        <w:rPr>
          <w:bCs/>
          <w:kern w:val="36"/>
        </w:rPr>
        <w:t>lle competenze PECUP  di cui al Decreto n.766 del 23/08/2019</w:t>
      </w:r>
      <w:r w:rsidR="001477D9" w:rsidRPr="009D33E2">
        <w:rPr>
          <w:bCs/>
          <w:kern w:val="36"/>
        </w:rPr>
        <w:t xml:space="preserve"> </w:t>
      </w:r>
      <w:r w:rsidR="00EA3317" w:rsidRPr="00EA3317">
        <w:rPr>
          <w:bCs/>
          <w:kern w:val="36"/>
        </w:rPr>
        <w:t xml:space="preserve">programma per l’a.s. 2021/2022 almeno </w:t>
      </w:r>
      <w:r w:rsidR="00EA3317" w:rsidRPr="004C5950">
        <w:rPr>
          <w:b/>
          <w:bCs/>
          <w:kern w:val="36"/>
        </w:rPr>
        <w:t>n. 4 (quattro) UDA</w:t>
      </w:r>
      <w:r w:rsidR="00EA3317" w:rsidRPr="00EA3317">
        <w:rPr>
          <w:bCs/>
          <w:kern w:val="36"/>
        </w:rPr>
        <w:t xml:space="preserve"> di cui una in riferimento all’insegnamento tra</w:t>
      </w:r>
      <w:r w:rsidR="00A263E9">
        <w:rPr>
          <w:bCs/>
          <w:kern w:val="36"/>
        </w:rPr>
        <w:t xml:space="preserve">sversale di educazione civica,  </w:t>
      </w:r>
      <w:r w:rsidR="00A263E9" w:rsidRPr="009D33E2">
        <w:rPr>
          <w:bCs/>
          <w:kern w:val="36"/>
        </w:rPr>
        <w:t>una in riferimento alla progettazione pluridisci</w:t>
      </w:r>
      <w:r w:rsidR="00A263E9">
        <w:rPr>
          <w:bCs/>
          <w:kern w:val="36"/>
        </w:rPr>
        <w:t xml:space="preserve">plinare  dei percorsi PCTO a.s.2021/2022, </w:t>
      </w:r>
      <w:r w:rsidR="00EA3317" w:rsidRPr="00EA3317">
        <w:rPr>
          <w:bCs/>
          <w:kern w:val="36"/>
        </w:rPr>
        <w:t>una per lo  sviluppo delle competenz</w:t>
      </w:r>
      <w:r w:rsidR="00A263E9">
        <w:rPr>
          <w:bCs/>
          <w:kern w:val="36"/>
        </w:rPr>
        <w:t>e dell’Asse dei Linguaggi e</w:t>
      </w:r>
      <w:r w:rsidR="00EA3317" w:rsidRPr="00EA3317">
        <w:rPr>
          <w:bCs/>
          <w:kern w:val="36"/>
        </w:rPr>
        <w:t xml:space="preserve"> Storico-sociale  e una per lo sviluppo delle competenze relative ai due Assi: </w:t>
      </w:r>
      <w:r w:rsidR="00EA3317" w:rsidRPr="00EA3317">
        <w:rPr>
          <w:bCs/>
          <w:kern w:val="36"/>
        </w:rPr>
        <w:lastRenderedPageBreak/>
        <w:t xml:space="preserve">Asse scientifico-tecnologico e  Asse matematico, in relazione al Compito di Prestazione/realtà  deliberato per ciascuna UDA dallo stesso consiglio di classe secondo il format </w:t>
      </w:r>
      <w:r w:rsidR="00E009AD">
        <w:rPr>
          <w:bCs/>
          <w:kern w:val="36"/>
        </w:rPr>
        <w:t>predisposto</w:t>
      </w:r>
    </w:p>
    <w:p w:rsidR="002812D2" w:rsidRPr="009D33E2" w:rsidRDefault="007206CC" w:rsidP="007206CC">
      <w:pPr>
        <w:suppressAutoHyphens/>
        <w:jc w:val="both"/>
        <w:rPr>
          <w:b/>
          <w:bCs/>
          <w:kern w:val="36"/>
        </w:rPr>
      </w:pPr>
      <w:r>
        <w:rPr>
          <w:b/>
          <w:bCs/>
          <w:kern w:val="36"/>
        </w:rPr>
        <w:t xml:space="preserve">                    </w:t>
      </w:r>
      <w:r w:rsidR="002812D2" w:rsidRPr="009D33E2">
        <w:rPr>
          <w:b/>
          <w:bCs/>
          <w:kern w:val="36"/>
        </w:rPr>
        <w:t>Nota Bene</w:t>
      </w:r>
    </w:p>
    <w:p w:rsidR="001C7324" w:rsidRPr="00D9164A" w:rsidRDefault="002812D2" w:rsidP="004B2404">
      <w:pPr>
        <w:suppressAutoHyphens/>
        <w:ind w:left="1276"/>
        <w:jc w:val="both"/>
        <w:rPr>
          <w:bCs/>
          <w:kern w:val="36"/>
        </w:rPr>
      </w:pPr>
      <w:r w:rsidRPr="00D9164A">
        <w:rPr>
          <w:b/>
          <w:bCs/>
          <w:kern w:val="36"/>
        </w:rPr>
        <w:t xml:space="preserve">Le programmazioni delle classi </w:t>
      </w:r>
      <w:r w:rsidR="004B2404" w:rsidRPr="00D9164A">
        <w:rPr>
          <w:b/>
          <w:bCs/>
          <w:kern w:val="36"/>
        </w:rPr>
        <w:t xml:space="preserve">terze </w:t>
      </w:r>
      <w:r w:rsidRPr="00D9164A">
        <w:rPr>
          <w:b/>
          <w:bCs/>
          <w:kern w:val="36"/>
        </w:rPr>
        <w:t xml:space="preserve">dell’Indirizzo Professionale Servizi </w:t>
      </w:r>
      <w:r w:rsidR="004B2404" w:rsidRPr="00D9164A">
        <w:rPr>
          <w:b/>
          <w:bCs/>
          <w:kern w:val="36"/>
        </w:rPr>
        <w:t xml:space="preserve">per la Sanità e l’Assistenza Sociale </w:t>
      </w:r>
      <w:r w:rsidRPr="00D9164A">
        <w:rPr>
          <w:bCs/>
          <w:kern w:val="36"/>
        </w:rPr>
        <w:t>devono comprendere</w:t>
      </w:r>
      <w:r w:rsidR="00A263E9">
        <w:rPr>
          <w:bCs/>
          <w:kern w:val="36"/>
        </w:rPr>
        <w:t xml:space="preserve">, </w:t>
      </w:r>
      <w:r w:rsidR="00A263E9" w:rsidRPr="00A263E9">
        <w:rPr>
          <w:b/>
          <w:bCs/>
          <w:kern w:val="36"/>
        </w:rPr>
        <w:t>inoltre,</w:t>
      </w:r>
      <w:r w:rsidR="004B2404" w:rsidRPr="00D9164A">
        <w:rPr>
          <w:bCs/>
          <w:kern w:val="36"/>
        </w:rPr>
        <w:t xml:space="preserve"> </w:t>
      </w:r>
      <w:r w:rsidR="006472DB" w:rsidRPr="004C5950">
        <w:rPr>
          <w:b/>
          <w:bCs/>
          <w:kern w:val="36"/>
          <w:u w:val="single"/>
        </w:rPr>
        <w:t>una quinta</w:t>
      </w:r>
      <w:r w:rsidR="004B2404" w:rsidRPr="004C5950">
        <w:rPr>
          <w:b/>
          <w:bCs/>
          <w:kern w:val="36"/>
          <w:u w:val="single"/>
        </w:rPr>
        <w:t xml:space="preserve"> UDA</w:t>
      </w:r>
      <w:r w:rsidR="004B2404" w:rsidRPr="00D9164A">
        <w:rPr>
          <w:bCs/>
          <w:kern w:val="36"/>
        </w:rPr>
        <w:t xml:space="preserve">  relativa</w:t>
      </w:r>
      <w:r w:rsidRPr="00D9164A">
        <w:rPr>
          <w:bCs/>
          <w:kern w:val="36"/>
        </w:rPr>
        <w:t xml:space="preserve"> alla </w:t>
      </w:r>
      <w:r w:rsidRPr="00D9164A">
        <w:rPr>
          <w:bCs/>
        </w:rPr>
        <w:t>pianificazione  del Percorso ridotto per l’acquisizione della qualifica di OSS  di cui  all’accordo di rete IPSSAS Campania</w:t>
      </w:r>
      <w:r w:rsidR="00B8072A">
        <w:rPr>
          <w:bCs/>
        </w:rPr>
        <w:t xml:space="preserve"> </w:t>
      </w:r>
      <w:r w:rsidR="006472DB" w:rsidRPr="00B8072A">
        <w:rPr>
          <w:bCs/>
        </w:rPr>
        <w:t xml:space="preserve">(Il materiale didattico è presente </w:t>
      </w:r>
      <w:r w:rsidR="006472DB" w:rsidRPr="00B8072A">
        <w:rPr>
          <w:lang w:eastAsia="en-US"/>
        </w:rPr>
        <w:t>nella sezione</w:t>
      </w:r>
      <w:r w:rsidR="006472DB" w:rsidRPr="00B8072A">
        <w:rPr>
          <w:rFonts w:eastAsia="Calibri"/>
          <w:iCs/>
          <w:lang w:eastAsia="en-US" w:bidi="en-US"/>
        </w:rPr>
        <w:t xml:space="preserve">  “Didattica - Condivisione documenti - Altri   docenti”  del registro elettronico Argo DidUp</w:t>
      </w:r>
      <w:r w:rsidR="00B8072A" w:rsidRPr="00B8072A">
        <w:rPr>
          <w:rFonts w:eastAsia="Calibri"/>
          <w:iCs/>
          <w:lang w:eastAsia="en-US" w:bidi="en-US"/>
        </w:rPr>
        <w:t>).</w:t>
      </w:r>
    </w:p>
    <w:p w:rsidR="00C30CE2" w:rsidRDefault="00904926" w:rsidP="00904926">
      <w:pPr>
        <w:suppressAutoHyphens/>
        <w:ind w:left="1276" w:hanging="1276"/>
        <w:jc w:val="both"/>
        <w:rPr>
          <w:bCs/>
        </w:rPr>
      </w:pPr>
      <w:r>
        <w:rPr>
          <w:b/>
          <w:bCs/>
          <w:kern w:val="36"/>
        </w:rPr>
        <w:t xml:space="preserve">                     </w:t>
      </w:r>
      <w:r w:rsidR="00C40867" w:rsidRPr="009D33E2">
        <w:rPr>
          <w:b/>
          <w:bCs/>
          <w:kern w:val="36"/>
        </w:rPr>
        <w:t xml:space="preserve">Le programmazioni delle classi </w:t>
      </w:r>
      <w:r w:rsidR="006B12A9" w:rsidRPr="009D33E2">
        <w:rPr>
          <w:b/>
          <w:bCs/>
          <w:kern w:val="36"/>
        </w:rPr>
        <w:t xml:space="preserve">quarte </w:t>
      </w:r>
      <w:r w:rsidR="00C40867" w:rsidRPr="009D33E2">
        <w:rPr>
          <w:b/>
          <w:bCs/>
          <w:kern w:val="36"/>
        </w:rPr>
        <w:t xml:space="preserve">dell’Indirizzo Professionale Servizi </w:t>
      </w:r>
      <w:r w:rsidR="006B12A9" w:rsidRPr="009D33E2">
        <w:rPr>
          <w:b/>
          <w:bCs/>
          <w:kern w:val="36"/>
        </w:rPr>
        <w:t xml:space="preserve">Socio-sanitari </w:t>
      </w:r>
      <w:r w:rsidR="006B12A9" w:rsidRPr="009D33E2">
        <w:rPr>
          <w:bCs/>
          <w:kern w:val="36"/>
        </w:rPr>
        <w:t>vanno integrate</w:t>
      </w:r>
      <w:r w:rsidR="00A263E9">
        <w:rPr>
          <w:bCs/>
          <w:kern w:val="36"/>
        </w:rPr>
        <w:t>,</w:t>
      </w:r>
      <w:r w:rsidR="00A263E9" w:rsidRPr="00A263E9">
        <w:rPr>
          <w:b/>
          <w:bCs/>
          <w:kern w:val="36"/>
        </w:rPr>
        <w:t xml:space="preserve"> inoltre,</w:t>
      </w:r>
      <w:r w:rsidR="00A263E9" w:rsidRPr="00D9164A">
        <w:rPr>
          <w:bCs/>
          <w:kern w:val="36"/>
        </w:rPr>
        <w:t xml:space="preserve"> </w:t>
      </w:r>
      <w:r w:rsidR="006472DB">
        <w:rPr>
          <w:bCs/>
          <w:kern w:val="36"/>
        </w:rPr>
        <w:t xml:space="preserve"> </w:t>
      </w:r>
      <w:r w:rsidR="006472DB" w:rsidRPr="004C5950">
        <w:rPr>
          <w:b/>
          <w:bCs/>
          <w:kern w:val="36"/>
          <w:u w:val="single"/>
        </w:rPr>
        <w:t>una quinta e sesta</w:t>
      </w:r>
      <w:r w:rsidR="006B12A9" w:rsidRPr="004C5950">
        <w:rPr>
          <w:b/>
          <w:bCs/>
          <w:kern w:val="36"/>
          <w:u w:val="single"/>
        </w:rPr>
        <w:t xml:space="preserve"> UDA</w:t>
      </w:r>
      <w:r w:rsidR="006B12A9" w:rsidRPr="009D33E2">
        <w:rPr>
          <w:bCs/>
          <w:kern w:val="36"/>
        </w:rPr>
        <w:t xml:space="preserve">  relative</w:t>
      </w:r>
      <w:r w:rsidR="00C40867" w:rsidRPr="009D33E2">
        <w:rPr>
          <w:bCs/>
          <w:kern w:val="36"/>
        </w:rPr>
        <w:t xml:space="preserve"> alla </w:t>
      </w:r>
      <w:r w:rsidR="00C40867" w:rsidRPr="009D33E2">
        <w:rPr>
          <w:bCs/>
        </w:rPr>
        <w:t xml:space="preserve">pianificazione  del Percorso ridotto per </w:t>
      </w:r>
      <w:r w:rsidR="00C40867" w:rsidRPr="00B8072A">
        <w:rPr>
          <w:bCs/>
        </w:rPr>
        <w:t>l’acquisizione della qualifica di OSS  di cui  all’accordo di rete IPSSAS Campania</w:t>
      </w:r>
      <w:r w:rsidR="00B8072A" w:rsidRPr="00B8072A">
        <w:rPr>
          <w:bCs/>
        </w:rPr>
        <w:t xml:space="preserve"> (Il materiale didattico è presente </w:t>
      </w:r>
      <w:r w:rsidR="00B8072A" w:rsidRPr="00B8072A">
        <w:rPr>
          <w:lang w:eastAsia="en-US"/>
        </w:rPr>
        <w:t>nella sezione</w:t>
      </w:r>
      <w:r w:rsidR="00B8072A" w:rsidRPr="00B8072A">
        <w:rPr>
          <w:rFonts w:eastAsia="Calibri"/>
          <w:iCs/>
          <w:lang w:eastAsia="en-US" w:bidi="en-US"/>
        </w:rPr>
        <w:t xml:space="preserve">  “Didattica - Condivisione documenti - Altri   docenti”  del registro elettronico Argo DidUp).</w:t>
      </w:r>
    </w:p>
    <w:p w:rsidR="00266539" w:rsidRPr="009D33E2" w:rsidRDefault="00650C5F" w:rsidP="00266539">
      <w:pPr>
        <w:pStyle w:val="Paragrafoelenco"/>
        <w:numPr>
          <w:ilvl w:val="0"/>
          <w:numId w:val="13"/>
        </w:numPr>
        <w:suppressAutoHyphens/>
        <w:ind w:left="1276" w:hanging="283"/>
        <w:jc w:val="both"/>
        <w:rPr>
          <w:bCs/>
          <w:kern w:val="36"/>
        </w:rPr>
      </w:pPr>
      <w:r w:rsidRPr="009D33E2">
        <w:rPr>
          <w:b/>
          <w:bCs/>
          <w:kern w:val="36"/>
        </w:rPr>
        <w:t xml:space="preserve">Per le classi </w:t>
      </w:r>
      <w:r w:rsidR="00DD69D8" w:rsidRPr="009D33E2">
        <w:rPr>
          <w:b/>
          <w:bCs/>
          <w:kern w:val="36"/>
        </w:rPr>
        <w:t>quinte di tutti gli indirizzi professionali</w:t>
      </w:r>
      <w:r w:rsidRPr="009D33E2">
        <w:rPr>
          <w:b/>
          <w:bCs/>
          <w:kern w:val="36"/>
        </w:rPr>
        <w:t>: i</w:t>
      </w:r>
      <w:r w:rsidR="00DD69D8" w:rsidRPr="009D33E2">
        <w:rPr>
          <w:bCs/>
          <w:kern w:val="36"/>
        </w:rPr>
        <w:t xml:space="preserve">l consiglio di ciascuna di </w:t>
      </w:r>
      <w:r w:rsidRPr="009D33E2">
        <w:rPr>
          <w:bCs/>
          <w:kern w:val="36"/>
        </w:rPr>
        <w:t>dette</w:t>
      </w:r>
      <w:r w:rsidR="00DD69D8" w:rsidRPr="009D33E2">
        <w:rPr>
          <w:bCs/>
          <w:kern w:val="36"/>
        </w:rPr>
        <w:t xml:space="preserve"> classi quinte, </w:t>
      </w:r>
      <w:r w:rsidR="00EB25AB" w:rsidRPr="009D33E2">
        <w:rPr>
          <w:bCs/>
          <w:kern w:val="36"/>
        </w:rPr>
        <w:t xml:space="preserve">relativamente </w:t>
      </w:r>
      <w:r w:rsidR="00DD69D8" w:rsidRPr="009D33E2">
        <w:rPr>
          <w:bCs/>
          <w:kern w:val="36"/>
        </w:rPr>
        <w:t xml:space="preserve"> alle competenze chiave europee del 22/05/2018, </w:t>
      </w:r>
      <w:r w:rsidR="00E009AD" w:rsidRPr="009D33E2">
        <w:rPr>
          <w:bCs/>
          <w:kern w:val="36"/>
        </w:rPr>
        <w:t xml:space="preserve">, </w:t>
      </w:r>
      <w:r w:rsidR="00E009AD" w:rsidRPr="009D33E2">
        <w:rPr>
          <w:b/>
          <w:bCs/>
          <w:kern w:val="36"/>
        </w:rPr>
        <w:t xml:space="preserve">programma per l’a.s. </w:t>
      </w:r>
      <w:r w:rsidR="00E009AD" w:rsidRPr="009D33E2">
        <w:rPr>
          <w:bCs/>
          <w:kern w:val="36"/>
        </w:rPr>
        <w:t xml:space="preserve">a.s. </w:t>
      </w:r>
      <w:r w:rsidR="00E009AD" w:rsidRPr="009A278F">
        <w:rPr>
          <w:b/>
          <w:bCs/>
          <w:kern w:val="36"/>
        </w:rPr>
        <w:t>2021/2022</w:t>
      </w:r>
      <w:r w:rsidR="00E009AD" w:rsidRPr="009D33E2">
        <w:rPr>
          <w:b/>
          <w:bCs/>
          <w:kern w:val="36"/>
        </w:rPr>
        <w:t>, almeno n. 4 (quattro) UDA</w:t>
      </w:r>
      <w:r w:rsidR="00E009AD" w:rsidRPr="009D33E2">
        <w:rPr>
          <w:bCs/>
          <w:kern w:val="36"/>
        </w:rPr>
        <w:t>,  di cui</w:t>
      </w:r>
      <w:r w:rsidR="00E009AD">
        <w:rPr>
          <w:bCs/>
          <w:kern w:val="36"/>
        </w:rPr>
        <w:t xml:space="preserve"> </w:t>
      </w:r>
      <w:r w:rsidR="00E009AD" w:rsidRPr="009D33E2">
        <w:rPr>
          <w:bCs/>
          <w:kern w:val="36"/>
        </w:rPr>
        <w:t>una in riferimento alla progettazione pluridisci</w:t>
      </w:r>
      <w:r w:rsidR="00E009AD">
        <w:rPr>
          <w:bCs/>
          <w:kern w:val="36"/>
        </w:rPr>
        <w:t xml:space="preserve">plinare  dei percorsi PCTO </w:t>
      </w:r>
      <w:r w:rsidR="00E009AD" w:rsidRPr="009D33E2">
        <w:rPr>
          <w:bCs/>
          <w:kern w:val="36"/>
        </w:rPr>
        <w:t xml:space="preserve">a.s. </w:t>
      </w:r>
      <w:r w:rsidR="00E009AD">
        <w:rPr>
          <w:bCs/>
          <w:kern w:val="36"/>
        </w:rPr>
        <w:t xml:space="preserve">2021/2022 </w:t>
      </w:r>
      <w:r w:rsidR="00E009AD" w:rsidRPr="009D33E2">
        <w:rPr>
          <w:bCs/>
          <w:kern w:val="36"/>
        </w:rPr>
        <w:t>,  una in riferimento all’insegnamento trasversale di educazione civica, una per l’</w:t>
      </w:r>
      <w:r w:rsidR="0083724E">
        <w:rPr>
          <w:bCs/>
          <w:kern w:val="36"/>
        </w:rPr>
        <w:t>A</w:t>
      </w:r>
      <w:r w:rsidR="00E009AD">
        <w:rPr>
          <w:bCs/>
          <w:kern w:val="36"/>
        </w:rPr>
        <w:t>sse</w:t>
      </w:r>
      <w:r w:rsidR="00A263E9">
        <w:rPr>
          <w:bCs/>
          <w:kern w:val="36"/>
        </w:rPr>
        <w:t xml:space="preserve"> linguistico e S</w:t>
      </w:r>
      <w:r w:rsidR="00E009AD">
        <w:rPr>
          <w:bCs/>
          <w:kern w:val="36"/>
        </w:rPr>
        <w:t>tor</w:t>
      </w:r>
      <w:r w:rsidR="00A263E9">
        <w:rPr>
          <w:bCs/>
          <w:kern w:val="36"/>
        </w:rPr>
        <w:t xml:space="preserve">ico-sociale e </w:t>
      </w:r>
      <w:r w:rsidR="00A263E9" w:rsidRPr="00EA3317">
        <w:rPr>
          <w:bCs/>
          <w:kern w:val="36"/>
        </w:rPr>
        <w:t>una per lo sviluppo delle competenze relative ai due Assi: Asse scientifico-tecnologico e  Asse matematico</w:t>
      </w:r>
      <w:r w:rsidR="00E009AD" w:rsidRPr="009D33E2">
        <w:rPr>
          <w:bCs/>
          <w:kern w:val="36"/>
        </w:rPr>
        <w:t>,  in relazione al Compito di Prestazione/realtà  deliberato per ciascuna UDA dallo stesso consiglio di classe</w:t>
      </w:r>
      <w:r w:rsidR="00E009AD" w:rsidRPr="00EA3317">
        <w:rPr>
          <w:bCs/>
          <w:kern w:val="36"/>
        </w:rPr>
        <w:t xml:space="preserve"> secondo il format </w:t>
      </w:r>
      <w:r w:rsidR="00E009AD">
        <w:rPr>
          <w:bCs/>
          <w:kern w:val="36"/>
        </w:rPr>
        <w:t xml:space="preserve">predisposto </w:t>
      </w:r>
    </w:p>
    <w:p w:rsidR="00266539" w:rsidRPr="009D33E2" w:rsidRDefault="00266539" w:rsidP="00266539">
      <w:pPr>
        <w:suppressAutoHyphens/>
        <w:ind w:left="1276"/>
        <w:jc w:val="both"/>
        <w:rPr>
          <w:b/>
          <w:bCs/>
          <w:kern w:val="36"/>
        </w:rPr>
      </w:pPr>
      <w:r w:rsidRPr="009D33E2">
        <w:rPr>
          <w:b/>
          <w:bCs/>
          <w:kern w:val="36"/>
        </w:rPr>
        <w:t>Nota Bene</w:t>
      </w:r>
    </w:p>
    <w:p w:rsidR="00266539" w:rsidRDefault="00266539" w:rsidP="00266539">
      <w:pPr>
        <w:suppressAutoHyphens/>
        <w:ind w:left="1276"/>
        <w:jc w:val="both"/>
        <w:rPr>
          <w:bCs/>
          <w:color w:val="000000"/>
        </w:rPr>
      </w:pPr>
      <w:r w:rsidRPr="00266539">
        <w:rPr>
          <w:b/>
          <w:bCs/>
          <w:color w:val="000000"/>
          <w:kern w:val="36"/>
        </w:rPr>
        <w:t xml:space="preserve">Le programmazioni delle classi </w:t>
      </w:r>
      <w:r>
        <w:rPr>
          <w:b/>
          <w:bCs/>
          <w:color w:val="000000"/>
          <w:kern w:val="36"/>
        </w:rPr>
        <w:t>quinte</w:t>
      </w:r>
      <w:r w:rsidRPr="00266539">
        <w:rPr>
          <w:b/>
          <w:bCs/>
          <w:color w:val="000000"/>
          <w:kern w:val="36"/>
        </w:rPr>
        <w:t xml:space="preserve"> dell’Indirizzo Professionale Servizi Socio-sanitari </w:t>
      </w:r>
      <w:r w:rsidR="00A263E9" w:rsidRPr="009D33E2">
        <w:rPr>
          <w:bCs/>
          <w:kern w:val="36"/>
        </w:rPr>
        <w:t>vanno integrate</w:t>
      </w:r>
      <w:r w:rsidR="00A263E9">
        <w:rPr>
          <w:bCs/>
          <w:kern w:val="36"/>
        </w:rPr>
        <w:t>,</w:t>
      </w:r>
      <w:r w:rsidR="00A263E9" w:rsidRPr="00A263E9">
        <w:rPr>
          <w:b/>
          <w:bCs/>
          <w:kern w:val="36"/>
        </w:rPr>
        <w:t xml:space="preserve"> inoltre,</w:t>
      </w:r>
      <w:r w:rsidR="00A263E9" w:rsidRPr="00D9164A">
        <w:rPr>
          <w:bCs/>
          <w:kern w:val="36"/>
        </w:rPr>
        <w:t xml:space="preserve"> </w:t>
      </w:r>
      <w:r w:rsidR="006472DB" w:rsidRPr="004C5950">
        <w:rPr>
          <w:b/>
          <w:bCs/>
          <w:kern w:val="36"/>
          <w:u w:val="single"/>
        </w:rPr>
        <w:t>una quinta e sesta UDA</w:t>
      </w:r>
      <w:r w:rsidR="006472DB" w:rsidRPr="009D33E2">
        <w:rPr>
          <w:bCs/>
          <w:kern w:val="36"/>
        </w:rPr>
        <w:t xml:space="preserve"> </w:t>
      </w:r>
      <w:r w:rsidRPr="00266539">
        <w:rPr>
          <w:bCs/>
          <w:color w:val="000000"/>
          <w:kern w:val="36"/>
        </w:rPr>
        <w:t xml:space="preserve">  relative alla </w:t>
      </w:r>
      <w:r w:rsidRPr="00266539">
        <w:rPr>
          <w:bCs/>
          <w:color w:val="000000"/>
        </w:rPr>
        <w:t xml:space="preserve">pianificazione  del Percorso ridotto </w:t>
      </w:r>
      <w:r w:rsidRPr="00B8072A">
        <w:rPr>
          <w:bCs/>
          <w:color w:val="000000"/>
        </w:rPr>
        <w:t>per l’acquisizione della qualifica di OSS  di cui  all’accordo di rete IPSSAS Campania</w:t>
      </w:r>
      <w:r w:rsidR="00B8072A" w:rsidRPr="00B8072A">
        <w:rPr>
          <w:bCs/>
          <w:color w:val="000000"/>
        </w:rPr>
        <w:t xml:space="preserve"> </w:t>
      </w:r>
      <w:r w:rsidR="00B8072A" w:rsidRPr="00B8072A">
        <w:rPr>
          <w:bCs/>
        </w:rPr>
        <w:t xml:space="preserve">(Il materiale didattico è presente </w:t>
      </w:r>
      <w:r w:rsidR="00B8072A" w:rsidRPr="00B8072A">
        <w:rPr>
          <w:lang w:eastAsia="en-US"/>
        </w:rPr>
        <w:t>nella sezione</w:t>
      </w:r>
      <w:r w:rsidR="00B8072A" w:rsidRPr="00B8072A">
        <w:rPr>
          <w:rFonts w:eastAsia="Calibri"/>
          <w:iCs/>
          <w:lang w:eastAsia="en-US" w:bidi="en-US"/>
        </w:rPr>
        <w:t xml:space="preserve">  “Didattica - Condivisione documenti - Altri   docenti”  del registro elettronico Argo DidUp).</w:t>
      </w:r>
    </w:p>
    <w:p w:rsidR="00A93323" w:rsidRPr="00A908D1" w:rsidRDefault="00A93323" w:rsidP="00A93323">
      <w:pPr>
        <w:pStyle w:val="TableParagraph"/>
        <w:spacing w:line="225" w:lineRule="exact"/>
        <w:ind w:left="0"/>
        <w:jc w:val="both"/>
        <w:rPr>
          <w:rFonts w:ascii="Times New Roman" w:hAnsi="Times New Roman" w:cs="Times New Roman"/>
          <w:i/>
          <w:sz w:val="20"/>
          <w:szCs w:val="20"/>
        </w:rPr>
      </w:pPr>
    </w:p>
    <w:p w:rsidR="00B8072A" w:rsidRDefault="00201DBE" w:rsidP="004C1BD8">
      <w:pPr>
        <w:pStyle w:val="TableParagraph"/>
        <w:ind w:left="1276" w:hanging="1276"/>
        <w:jc w:val="both"/>
        <w:rPr>
          <w:rFonts w:ascii="Times New Roman" w:hAnsi="Times New Roman" w:cs="Times New Roman"/>
          <w:sz w:val="24"/>
          <w:szCs w:val="24"/>
        </w:rPr>
      </w:pPr>
      <w:r>
        <w:rPr>
          <w:rFonts w:ascii="Times New Roman" w:hAnsi="Times New Roman" w:cs="Times New Roman"/>
          <w:b/>
          <w:bCs/>
          <w:kern w:val="36"/>
        </w:rPr>
        <w:t xml:space="preserve">                ● </w:t>
      </w:r>
      <w:r w:rsidRPr="004C1BD8">
        <w:rPr>
          <w:rFonts w:ascii="Times New Roman" w:hAnsi="Times New Roman" w:cs="Times New Roman"/>
          <w:b/>
          <w:bCs/>
          <w:kern w:val="36"/>
          <w:sz w:val="24"/>
          <w:szCs w:val="24"/>
        </w:rPr>
        <w:t xml:space="preserve">Per le classi terze, quarte e quinte del </w:t>
      </w:r>
      <w:r w:rsidRPr="004C1BD8">
        <w:rPr>
          <w:rFonts w:ascii="Times New Roman" w:hAnsi="Times New Roman" w:cs="Times New Roman"/>
          <w:b/>
          <w:sz w:val="24"/>
          <w:szCs w:val="24"/>
        </w:rPr>
        <w:t xml:space="preserve">Percorso di istruzione per Adulti di II Livello </w:t>
      </w:r>
      <w:r w:rsidRPr="004C1BD8">
        <w:rPr>
          <w:rFonts w:ascii="Times New Roman" w:hAnsi="Times New Roman" w:cs="Times New Roman"/>
          <w:b/>
          <w:bCs/>
          <w:color w:val="111111"/>
          <w:sz w:val="24"/>
          <w:szCs w:val="24"/>
        </w:rPr>
        <w:t>Indirizzo Servizi per l’Enogastronomia e l’Ospitalità Alberghiera</w:t>
      </w:r>
      <w:r w:rsidRPr="004C1BD8">
        <w:rPr>
          <w:rFonts w:ascii="Times New Roman" w:hAnsi="Times New Roman" w:cs="Times New Roman"/>
          <w:b/>
          <w:bCs/>
          <w:kern w:val="36"/>
          <w:sz w:val="24"/>
          <w:szCs w:val="24"/>
        </w:rPr>
        <w:t xml:space="preserve"> (ex corso serale):</w:t>
      </w:r>
      <w:r w:rsidRPr="004C1BD8">
        <w:rPr>
          <w:rFonts w:ascii="Times New Roman" w:hAnsi="Times New Roman" w:cs="Times New Roman"/>
          <w:bCs/>
          <w:kern w:val="36"/>
          <w:sz w:val="24"/>
          <w:szCs w:val="24"/>
        </w:rPr>
        <w:t xml:space="preserve"> il consiglio di ciascuna di dette classi  </w:t>
      </w:r>
      <w:r w:rsidRPr="004C1BD8">
        <w:rPr>
          <w:rFonts w:ascii="Times New Roman" w:hAnsi="Times New Roman" w:cs="Times New Roman"/>
          <w:b/>
          <w:bCs/>
          <w:kern w:val="36"/>
          <w:sz w:val="24"/>
          <w:szCs w:val="24"/>
        </w:rPr>
        <w:t>programma, per l’a.s.2021/2022,  le UDA</w:t>
      </w:r>
      <w:r w:rsidRPr="004C1BD8">
        <w:rPr>
          <w:rFonts w:ascii="Times New Roman" w:hAnsi="Times New Roman" w:cs="Times New Roman"/>
          <w:bCs/>
          <w:kern w:val="36"/>
          <w:sz w:val="24"/>
          <w:szCs w:val="24"/>
        </w:rPr>
        <w:t xml:space="preserve">,  di cui una in riferimento all’insegnamento trasversale di educazione civica, e tutte le altre relative </w:t>
      </w:r>
      <w:r w:rsidR="007206CC">
        <w:rPr>
          <w:rFonts w:ascii="Times New Roman" w:hAnsi="Times New Roman" w:cs="Times New Roman"/>
          <w:bCs/>
          <w:kern w:val="36"/>
          <w:sz w:val="24"/>
          <w:szCs w:val="24"/>
        </w:rPr>
        <w:t>ai vari assi</w:t>
      </w:r>
      <w:r w:rsidRPr="004C1BD8">
        <w:rPr>
          <w:rFonts w:ascii="Times New Roman" w:hAnsi="Times New Roman" w:cs="Times New Roman"/>
          <w:sz w:val="24"/>
          <w:szCs w:val="24"/>
        </w:rPr>
        <w:t xml:space="preserve"> estrapolandole</w:t>
      </w:r>
      <w:r w:rsidR="00A9035E" w:rsidRPr="004C1BD8">
        <w:rPr>
          <w:rFonts w:ascii="Times New Roman" w:hAnsi="Times New Roman" w:cs="Times New Roman"/>
          <w:sz w:val="24"/>
          <w:szCs w:val="24"/>
        </w:rPr>
        <w:t xml:space="preserve">, in relazione all’anno di riferimento ossia terzo, quarto o quinto, </w:t>
      </w:r>
      <w:r w:rsidRPr="004C1BD8">
        <w:rPr>
          <w:rFonts w:ascii="Times New Roman" w:hAnsi="Times New Roman" w:cs="Times New Roman"/>
          <w:sz w:val="24"/>
          <w:szCs w:val="24"/>
        </w:rPr>
        <w:t xml:space="preserve"> dal periodo didattico</w:t>
      </w:r>
      <w:r w:rsidR="00A9035E" w:rsidRPr="004C1BD8">
        <w:rPr>
          <w:rFonts w:ascii="Times New Roman" w:hAnsi="Times New Roman" w:cs="Times New Roman"/>
          <w:sz w:val="24"/>
          <w:szCs w:val="24"/>
        </w:rPr>
        <w:t xml:space="preserve"> </w:t>
      </w:r>
      <w:r w:rsidRPr="004C1BD8">
        <w:rPr>
          <w:rFonts w:ascii="Times New Roman" w:hAnsi="Times New Roman" w:cs="Times New Roman"/>
          <w:sz w:val="24"/>
          <w:szCs w:val="24"/>
        </w:rPr>
        <w:t xml:space="preserve"> (</w:t>
      </w:r>
      <w:r w:rsidRPr="004C1BD8">
        <w:rPr>
          <w:rFonts w:ascii="Times New Roman" w:hAnsi="Times New Roman" w:cs="Times New Roman"/>
          <w:sz w:val="24"/>
          <w:szCs w:val="24"/>
          <w:u w:val="single"/>
        </w:rPr>
        <w:t>secondo</w:t>
      </w:r>
      <w:r w:rsidR="00A9035E" w:rsidRPr="004C1BD8">
        <w:rPr>
          <w:rFonts w:ascii="Times New Roman" w:hAnsi="Times New Roman" w:cs="Times New Roman"/>
          <w:sz w:val="24"/>
          <w:szCs w:val="24"/>
          <w:u w:val="single"/>
        </w:rPr>
        <w:t xml:space="preserve"> periodo didattico</w:t>
      </w:r>
      <w:r w:rsidRPr="004C1BD8">
        <w:rPr>
          <w:rFonts w:ascii="Times New Roman" w:hAnsi="Times New Roman" w:cs="Times New Roman"/>
          <w:sz w:val="24"/>
          <w:szCs w:val="24"/>
        </w:rPr>
        <w:t xml:space="preserve"> per le classi terze e quarte e  </w:t>
      </w:r>
      <w:r w:rsidRPr="004C1BD8">
        <w:rPr>
          <w:rFonts w:ascii="Times New Roman" w:hAnsi="Times New Roman" w:cs="Times New Roman"/>
          <w:sz w:val="24"/>
          <w:szCs w:val="24"/>
          <w:u w:val="single"/>
        </w:rPr>
        <w:t>terzo</w:t>
      </w:r>
      <w:r w:rsidR="00A9035E" w:rsidRPr="004C1BD8">
        <w:rPr>
          <w:rFonts w:ascii="Times New Roman" w:hAnsi="Times New Roman" w:cs="Times New Roman"/>
          <w:sz w:val="24"/>
          <w:szCs w:val="24"/>
          <w:u w:val="single"/>
        </w:rPr>
        <w:t xml:space="preserve"> periodo didattico</w:t>
      </w:r>
      <w:r w:rsidRPr="004C1BD8">
        <w:rPr>
          <w:rFonts w:ascii="Times New Roman" w:hAnsi="Times New Roman" w:cs="Times New Roman"/>
          <w:sz w:val="24"/>
          <w:szCs w:val="24"/>
        </w:rPr>
        <w:t xml:space="preserve"> per le classi quinte) d</w:t>
      </w:r>
      <w:r w:rsidR="00A9035E" w:rsidRPr="004C1BD8">
        <w:rPr>
          <w:rFonts w:ascii="Times New Roman" w:hAnsi="Times New Roman" w:cs="Times New Roman"/>
          <w:sz w:val="24"/>
          <w:szCs w:val="24"/>
        </w:rPr>
        <w:t>e</w:t>
      </w:r>
      <w:r w:rsidRPr="004C1BD8">
        <w:rPr>
          <w:rFonts w:ascii="Times New Roman" w:hAnsi="Times New Roman" w:cs="Times New Roman"/>
          <w:sz w:val="24"/>
          <w:szCs w:val="24"/>
        </w:rPr>
        <w:t xml:space="preserve">lle programmazioni dei dipartimenti presenti  nella </w:t>
      </w:r>
      <w:r w:rsidRPr="00752344">
        <w:rPr>
          <w:rFonts w:ascii="Times New Roman" w:hAnsi="Times New Roman" w:cs="Times New Roman"/>
          <w:sz w:val="24"/>
          <w:szCs w:val="24"/>
        </w:rPr>
        <w:t xml:space="preserve">homepage del sito </w:t>
      </w:r>
      <w:hyperlink r:id="rId13" w:history="1">
        <w:r w:rsidRPr="00752344">
          <w:rPr>
            <w:rStyle w:val="Collegamentoipertestuale"/>
            <w:rFonts w:ascii="Times New Roman" w:hAnsi="Times New Roman" w:cs="Times New Roman"/>
            <w:sz w:val="24"/>
            <w:szCs w:val="24"/>
            <w:lang w:eastAsia="ar-SA"/>
          </w:rPr>
          <w:t>www.istitutonovelli.edu.it</w:t>
        </w:r>
      </w:hyperlink>
      <w:r w:rsidRPr="00752344">
        <w:rPr>
          <w:rFonts w:ascii="Times New Roman" w:hAnsi="Times New Roman" w:cs="Times New Roman"/>
          <w:sz w:val="24"/>
          <w:szCs w:val="24"/>
        </w:rPr>
        <w:t xml:space="preserve">, </w:t>
      </w:r>
      <w:r w:rsidR="00B8072A">
        <w:rPr>
          <w:rFonts w:ascii="Times New Roman" w:hAnsi="Times New Roman" w:cs="Times New Roman"/>
          <w:sz w:val="24"/>
          <w:szCs w:val="24"/>
        </w:rPr>
        <w:t>seguendo il percorso:1.cliccando l’icona “testeach”; 2.</w:t>
      </w:r>
      <w:r w:rsidR="00B8072A" w:rsidRPr="00B8072A">
        <w:t xml:space="preserve"> </w:t>
      </w:r>
      <w:r w:rsidR="00B8072A" w:rsidRPr="00B8072A">
        <w:rPr>
          <w:rFonts w:ascii="Times New Roman" w:hAnsi="Times New Roman" w:cs="Times New Roman"/>
          <w:sz w:val="24"/>
          <w:szCs w:val="24"/>
        </w:rPr>
        <w:t>“Programmazioni dei dipartiment</w:t>
      </w:r>
      <w:r w:rsidR="00B8072A">
        <w:rPr>
          <w:rFonts w:ascii="Times New Roman" w:hAnsi="Times New Roman" w:cs="Times New Roman"/>
          <w:sz w:val="24"/>
          <w:szCs w:val="24"/>
        </w:rPr>
        <w:t>i relative all’ a.s. 2021/2022”; 3.Programmazione Corso serale.</w:t>
      </w:r>
    </w:p>
    <w:p w:rsidR="00752344" w:rsidRPr="00752344" w:rsidRDefault="007206CC" w:rsidP="004C1BD8">
      <w:pPr>
        <w:pStyle w:val="TableParagraph"/>
        <w:ind w:left="1276" w:hanging="1276"/>
        <w:jc w:val="both"/>
        <w:rPr>
          <w:rFonts w:ascii="Times New Roman" w:hAnsi="Times New Roman" w:cs="Times New Roman"/>
          <w:b/>
          <w:bCs/>
          <w:kern w:val="36"/>
          <w:sz w:val="24"/>
          <w:szCs w:val="24"/>
        </w:rPr>
      </w:pPr>
      <w:r w:rsidRPr="00752344">
        <w:rPr>
          <w:rFonts w:ascii="Times New Roman" w:hAnsi="Times New Roman" w:cs="Times New Roman"/>
          <w:b/>
          <w:bCs/>
          <w:kern w:val="36"/>
          <w:sz w:val="24"/>
          <w:szCs w:val="24"/>
        </w:rPr>
        <w:t xml:space="preserve">                    Nota bene:</w:t>
      </w:r>
      <w:r w:rsidRPr="00752344">
        <w:rPr>
          <w:rFonts w:ascii="Times New Roman" w:hAnsi="Times New Roman" w:cs="Times New Roman"/>
          <w:sz w:val="24"/>
          <w:szCs w:val="24"/>
        </w:rPr>
        <w:t xml:space="preserve"> si precisa che per il </w:t>
      </w:r>
      <w:r w:rsidRPr="00752344">
        <w:rPr>
          <w:rFonts w:ascii="Times New Roman" w:hAnsi="Times New Roman" w:cs="Times New Roman"/>
          <w:b/>
          <w:sz w:val="24"/>
          <w:szCs w:val="24"/>
        </w:rPr>
        <w:t xml:space="preserve">Percorso di istruzione per Adulti di II Livello </w:t>
      </w:r>
      <w:r w:rsidRPr="00752344">
        <w:rPr>
          <w:rFonts w:ascii="Times New Roman" w:hAnsi="Times New Roman" w:cs="Times New Roman"/>
          <w:b/>
          <w:bCs/>
          <w:color w:val="111111"/>
          <w:sz w:val="24"/>
          <w:szCs w:val="24"/>
        </w:rPr>
        <w:t>Indirizzo Servizi per l’Enogastronomia e l’Ospitalità Alberghiera</w:t>
      </w:r>
      <w:r w:rsidRPr="00752344">
        <w:rPr>
          <w:rFonts w:ascii="Times New Roman" w:hAnsi="Times New Roman" w:cs="Times New Roman"/>
          <w:b/>
          <w:bCs/>
          <w:kern w:val="36"/>
          <w:sz w:val="24"/>
          <w:szCs w:val="24"/>
        </w:rPr>
        <w:t xml:space="preserve"> (ex corso serale)</w:t>
      </w:r>
      <w:r w:rsidR="00752344" w:rsidRPr="00752344">
        <w:rPr>
          <w:rFonts w:ascii="Times New Roman" w:hAnsi="Times New Roman" w:cs="Times New Roman"/>
          <w:b/>
          <w:bCs/>
          <w:kern w:val="36"/>
          <w:sz w:val="24"/>
          <w:szCs w:val="24"/>
        </w:rPr>
        <w:t xml:space="preserve"> s</w:t>
      </w:r>
      <w:r w:rsidR="00752344" w:rsidRPr="00752344">
        <w:rPr>
          <w:rFonts w:ascii="Times New Roman" w:hAnsi="Times New Roman" w:cs="Times New Roman"/>
          <w:color w:val="333333"/>
          <w:sz w:val="24"/>
          <w:szCs w:val="24"/>
          <w:shd w:val="clear" w:color="auto" w:fill="FFFFFF"/>
        </w:rPr>
        <w:t>eguendo le linee guida del MIUR, trattasi di una programmazione per Unità Didattiche di Apprendimento (UdA) c</w:t>
      </w:r>
      <w:r w:rsidR="00752344">
        <w:rPr>
          <w:rFonts w:ascii="Times New Roman" w:hAnsi="Times New Roman" w:cs="Times New Roman"/>
          <w:color w:val="333333"/>
          <w:sz w:val="24"/>
          <w:szCs w:val="24"/>
          <w:shd w:val="clear" w:color="auto" w:fill="FFFFFF"/>
        </w:rPr>
        <w:t>entrate su competenze disciplinari</w:t>
      </w:r>
      <w:r w:rsidR="00752344" w:rsidRPr="00752344">
        <w:rPr>
          <w:rFonts w:ascii="Times New Roman" w:hAnsi="Times New Roman" w:cs="Times New Roman"/>
          <w:color w:val="333333"/>
          <w:sz w:val="24"/>
          <w:szCs w:val="24"/>
          <w:shd w:val="clear" w:color="auto" w:fill="FFFFFF"/>
        </w:rPr>
        <w:t>, trasversali, pluridisciplinari e percorsi modulari. I docenti si raccordano per area d’indirizzo individuando</w:t>
      </w:r>
      <w:r w:rsidR="00752344">
        <w:rPr>
          <w:rFonts w:ascii="Times New Roman" w:hAnsi="Times New Roman" w:cs="Times New Roman"/>
          <w:color w:val="333333"/>
          <w:sz w:val="24"/>
          <w:szCs w:val="24"/>
          <w:shd w:val="clear" w:color="auto" w:fill="FFFFFF"/>
        </w:rPr>
        <w:t xml:space="preserve"> </w:t>
      </w:r>
      <w:r w:rsidR="00752344" w:rsidRPr="00752344">
        <w:rPr>
          <w:rFonts w:ascii="Times New Roman" w:hAnsi="Times New Roman" w:cs="Times New Roman"/>
          <w:color w:val="333333"/>
          <w:sz w:val="24"/>
          <w:szCs w:val="24"/>
          <w:shd w:val="clear" w:color="auto" w:fill="FFFFFF"/>
        </w:rPr>
        <w:t>il tipo di competenza che una o più UdA concorre a sviluppare.</w:t>
      </w:r>
    </w:p>
    <w:p w:rsidR="004C1BD8" w:rsidRPr="004C1BD8" w:rsidRDefault="004C1BD8" w:rsidP="004C1BD8">
      <w:pPr>
        <w:pStyle w:val="TableParagraph"/>
        <w:ind w:left="1276" w:hanging="1276"/>
        <w:jc w:val="both"/>
        <w:rPr>
          <w:rFonts w:ascii="Times New Roman" w:hAnsi="Times New Roman" w:cs="Times New Roman"/>
          <w:sz w:val="24"/>
          <w:szCs w:val="24"/>
        </w:rPr>
      </w:pPr>
    </w:p>
    <w:p w:rsidR="00D15B0A" w:rsidRPr="00A578C4" w:rsidRDefault="004C1BD8" w:rsidP="001A6292">
      <w:pPr>
        <w:suppressAutoHyphens/>
        <w:ind w:left="284" w:hanging="284"/>
        <w:jc w:val="both"/>
        <w:rPr>
          <w:bCs/>
          <w:kern w:val="36"/>
        </w:rPr>
      </w:pPr>
      <w:r>
        <w:rPr>
          <w:bCs/>
          <w:kern w:val="36"/>
        </w:rPr>
        <w:t xml:space="preserve">    </w:t>
      </w:r>
      <w:r w:rsidR="000D792A" w:rsidRPr="00A578C4">
        <w:rPr>
          <w:bCs/>
          <w:kern w:val="36"/>
        </w:rPr>
        <w:t>Ciascun coordinatore</w:t>
      </w:r>
      <w:r w:rsidR="004E558C">
        <w:rPr>
          <w:bCs/>
          <w:kern w:val="36"/>
        </w:rPr>
        <w:t>, ricevute le programmazioni disciplinari</w:t>
      </w:r>
      <w:r w:rsidR="004C5950">
        <w:rPr>
          <w:bCs/>
          <w:kern w:val="36"/>
        </w:rPr>
        <w:t xml:space="preserve"> da tutti i docenti del proprio consiglio </w:t>
      </w:r>
      <w:r w:rsidR="001A6292">
        <w:rPr>
          <w:bCs/>
          <w:kern w:val="36"/>
        </w:rPr>
        <w:t xml:space="preserve">     </w:t>
      </w:r>
      <w:r w:rsidR="004C5950">
        <w:rPr>
          <w:bCs/>
          <w:kern w:val="36"/>
        </w:rPr>
        <w:t xml:space="preserve">di classe </w:t>
      </w:r>
      <w:r w:rsidR="004E558C">
        <w:rPr>
          <w:bCs/>
          <w:kern w:val="36"/>
        </w:rPr>
        <w:t xml:space="preserve">, </w:t>
      </w:r>
      <w:r w:rsidR="000D792A" w:rsidRPr="00A578C4">
        <w:rPr>
          <w:bCs/>
          <w:kern w:val="36"/>
        </w:rPr>
        <w:t>avrà cura di</w:t>
      </w:r>
      <w:r w:rsidR="00D15B0A" w:rsidRPr="00A578C4">
        <w:rPr>
          <w:bCs/>
          <w:kern w:val="36"/>
        </w:rPr>
        <w:t>:</w:t>
      </w:r>
      <w:r w:rsidR="000D792A" w:rsidRPr="00A578C4">
        <w:rPr>
          <w:bCs/>
          <w:kern w:val="36"/>
        </w:rPr>
        <w:t xml:space="preserve"> </w:t>
      </w:r>
    </w:p>
    <w:p w:rsidR="00CF28AB" w:rsidRPr="00CF28AB" w:rsidRDefault="004C5950" w:rsidP="00B8072A">
      <w:pPr>
        <w:pStyle w:val="Paragrafoelenco"/>
        <w:numPr>
          <w:ilvl w:val="0"/>
          <w:numId w:val="25"/>
        </w:numPr>
        <w:suppressAutoHyphens/>
        <w:jc w:val="both"/>
      </w:pPr>
      <w:r>
        <w:rPr>
          <w:bCs/>
          <w:kern w:val="36"/>
        </w:rPr>
        <w:t>allegare</w:t>
      </w:r>
      <w:r w:rsidR="00CF28AB">
        <w:rPr>
          <w:bCs/>
          <w:kern w:val="36"/>
        </w:rPr>
        <w:t xml:space="preserve"> al verbale</w:t>
      </w:r>
      <w:r w:rsidR="009B7EC7">
        <w:rPr>
          <w:bCs/>
          <w:kern w:val="36"/>
        </w:rPr>
        <w:t xml:space="preserve"> cartaceo</w:t>
      </w:r>
      <w:r w:rsidR="00CF28AB">
        <w:rPr>
          <w:bCs/>
          <w:kern w:val="36"/>
        </w:rPr>
        <w:t xml:space="preserve"> della seduta collegiale, </w:t>
      </w:r>
      <w:r w:rsidR="009B7EC7">
        <w:rPr>
          <w:bCs/>
          <w:kern w:val="36"/>
        </w:rPr>
        <w:t xml:space="preserve">sempre </w:t>
      </w:r>
      <w:r w:rsidR="00CF28AB">
        <w:rPr>
          <w:bCs/>
          <w:kern w:val="36"/>
        </w:rPr>
        <w:t xml:space="preserve">in formato cartaceo, solo la prima parte della programmazione della classe da lui coordinata, cioè </w:t>
      </w:r>
      <w:r w:rsidR="00D15B0A" w:rsidRPr="00A578C4">
        <w:rPr>
          <w:bCs/>
          <w:kern w:val="36"/>
        </w:rPr>
        <w:t xml:space="preserve"> </w:t>
      </w:r>
      <w:r w:rsidR="00CF28AB">
        <w:rPr>
          <w:bCs/>
          <w:kern w:val="36"/>
        </w:rPr>
        <w:t>“Presentazione della classe”;</w:t>
      </w:r>
      <w:r w:rsidR="00CF28AB" w:rsidRPr="00A578C4">
        <w:rPr>
          <w:bCs/>
          <w:kern w:val="36"/>
        </w:rPr>
        <w:t xml:space="preserve">  </w:t>
      </w:r>
    </w:p>
    <w:p w:rsidR="00C478D3" w:rsidRDefault="00C478D3" w:rsidP="00B8072A">
      <w:pPr>
        <w:pStyle w:val="Paragrafoelenco"/>
        <w:numPr>
          <w:ilvl w:val="0"/>
          <w:numId w:val="25"/>
        </w:numPr>
        <w:suppressAutoHyphens/>
        <w:jc w:val="both"/>
      </w:pPr>
      <w:r>
        <w:t>costituire una cartella elettronica destinata a contenere tutti i verbali relativi alle riunioni della classe coordinata e la versione integrale della programmazione di classe</w:t>
      </w:r>
    </w:p>
    <w:p w:rsidR="00CF28AB" w:rsidRDefault="00CF28AB" w:rsidP="00B8072A">
      <w:pPr>
        <w:pStyle w:val="Paragrafoelenco"/>
        <w:numPr>
          <w:ilvl w:val="0"/>
          <w:numId w:val="25"/>
        </w:numPr>
        <w:suppressAutoHyphens/>
        <w:jc w:val="both"/>
      </w:pPr>
      <w:r>
        <w:t>masterizzare</w:t>
      </w:r>
      <w:r w:rsidRPr="00A578C4">
        <w:t xml:space="preserve"> </w:t>
      </w:r>
      <w:r w:rsidR="00C478D3">
        <w:t>su cd-rom</w:t>
      </w:r>
      <w:r w:rsidR="007D2C5A">
        <w:t xml:space="preserve"> tutta la</w:t>
      </w:r>
      <w:r w:rsidRPr="00A578C4">
        <w:t xml:space="preserve"> programmazione del consiglio  di classe</w:t>
      </w:r>
      <w:r>
        <w:t xml:space="preserve"> </w:t>
      </w:r>
      <w:r w:rsidR="00C478D3">
        <w:t>che costituirà parte integrante del verbale della seduta collegiale.</w:t>
      </w:r>
    </w:p>
    <w:p w:rsidR="00D15B0A" w:rsidRPr="002D34C8" w:rsidRDefault="00C47E1B" w:rsidP="00C478D3">
      <w:pPr>
        <w:pStyle w:val="Paragrafoelenco"/>
        <w:numPr>
          <w:ilvl w:val="0"/>
          <w:numId w:val="25"/>
        </w:numPr>
        <w:suppressAutoHyphens/>
        <w:jc w:val="both"/>
      </w:pPr>
      <w:r w:rsidRPr="002D34C8">
        <w:t>trasmettere sulla posta elettronica istituzionale (</w:t>
      </w:r>
      <w:hyperlink r:id="rId14" w:history="1">
        <w:r w:rsidRPr="00C478D3">
          <w:rPr>
            <w:u w:val="single"/>
          </w:rPr>
          <w:t>ceis01100n@istruzione.it</w:t>
        </w:r>
      </w:hyperlink>
      <w:r w:rsidRPr="002D34C8">
        <w:t>)</w:t>
      </w:r>
      <w:r w:rsidR="002D34C8" w:rsidRPr="002D34C8">
        <w:t xml:space="preserve"> </w:t>
      </w:r>
      <w:r w:rsidR="002D34C8" w:rsidRPr="00F86400">
        <w:rPr>
          <w:b/>
          <w:u w:val="single"/>
        </w:rPr>
        <w:t>entro</w:t>
      </w:r>
      <w:r w:rsidR="000C54FA" w:rsidRPr="00F86400">
        <w:rPr>
          <w:b/>
          <w:u w:val="single"/>
        </w:rPr>
        <w:t xml:space="preserve"> </w:t>
      </w:r>
      <w:r w:rsidR="00A263E9" w:rsidRPr="00F86400">
        <w:rPr>
          <w:b/>
          <w:u w:val="single"/>
        </w:rPr>
        <w:t>la data del</w:t>
      </w:r>
      <w:r w:rsidR="00F86400">
        <w:rPr>
          <w:b/>
          <w:u w:val="single"/>
        </w:rPr>
        <w:t xml:space="preserve"> 15/11/2021</w:t>
      </w:r>
      <w:r w:rsidR="00A263E9" w:rsidRPr="00C478D3">
        <w:rPr>
          <w:b/>
          <w:u w:val="single"/>
        </w:rPr>
        <w:t xml:space="preserve"> </w:t>
      </w:r>
      <w:r w:rsidR="00A263E9">
        <w:t xml:space="preserve">, </w:t>
      </w:r>
      <w:r w:rsidR="000D53C1" w:rsidRPr="00C478D3">
        <w:rPr>
          <w:b/>
        </w:rPr>
        <w:t xml:space="preserve"> </w:t>
      </w:r>
      <w:r w:rsidR="002D34C8" w:rsidRPr="00C478D3">
        <w:rPr>
          <w:bCs/>
          <w:kern w:val="36"/>
        </w:rPr>
        <w:t xml:space="preserve">in formato word,  </w:t>
      </w:r>
      <w:r w:rsidR="00C478D3">
        <w:rPr>
          <w:bCs/>
          <w:kern w:val="36"/>
        </w:rPr>
        <w:t>la</w:t>
      </w:r>
      <w:r w:rsidR="000D53C1" w:rsidRPr="00C478D3">
        <w:rPr>
          <w:bCs/>
          <w:kern w:val="36"/>
        </w:rPr>
        <w:t xml:space="preserve"> programmazione del proprio consiglio di classe</w:t>
      </w:r>
      <w:r w:rsidR="009B7EC7">
        <w:rPr>
          <w:bCs/>
          <w:kern w:val="36"/>
        </w:rPr>
        <w:t>.</w:t>
      </w:r>
      <w:r w:rsidR="000D53C1" w:rsidRPr="00C478D3">
        <w:rPr>
          <w:bCs/>
          <w:kern w:val="36"/>
        </w:rPr>
        <w:t xml:space="preserve">  </w:t>
      </w:r>
    </w:p>
    <w:p w:rsidR="002F3825" w:rsidRPr="007B6E0E" w:rsidRDefault="002F3825" w:rsidP="004B30E0">
      <w:pPr>
        <w:suppressAutoHyphens/>
        <w:jc w:val="both"/>
        <w:rPr>
          <w:bCs/>
          <w:kern w:val="36"/>
        </w:rPr>
      </w:pPr>
      <w:r w:rsidRPr="007B6E0E">
        <w:rPr>
          <w:bCs/>
          <w:kern w:val="36"/>
        </w:rPr>
        <w:t>Il coordinatore di ciascuna classe nel ma</w:t>
      </w:r>
      <w:r w:rsidR="00650C5F" w:rsidRPr="007B6E0E">
        <w:rPr>
          <w:bCs/>
          <w:kern w:val="36"/>
        </w:rPr>
        <w:t>sterizzare le programmazioni sui</w:t>
      </w:r>
      <w:r w:rsidRPr="007B6E0E">
        <w:rPr>
          <w:bCs/>
          <w:kern w:val="36"/>
        </w:rPr>
        <w:t xml:space="preserve"> cd-rom deve attenersi alle seguenti istruzioni:</w:t>
      </w:r>
    </w:p>
    <w:p w:rsidR="002F3825" w:rsidRPr="00117A4E" w:rsidRDefault="002F3825" w:rsidP="002F3825">
      <w:pPr>
        <w:pStyle w:val="Paragrafoelenco"/>
        <w:numPr>
          <w:ilvl w:val="0"/>
          <w:numId w:val="14"/>
        </w:numPr>
        <w:suppressAutoHyphens/>
        <w:jc w:val="both"/>
        <w:rPr>
          <w:bCs/>
          <w:kern w:val="36"/>
        </w:rPr>
      </w:pPr>
      <w:r w:rsidRPr="00117A4E">
        <w:rPr>
          <w:bCs/>
          <w:kern w:val="36"/>
        </w:rPr>
        <w:lastRenderedPageBreak/>
        <w:t>la presentazione della clas</w:t>
      </w:r>
      <w:r w:rsidR="00650C5F" w:rsidRPr="00117A4E">
        <w:rPr>
          <w:bCs/>
          <w:kern w:val="36"/>
        </w:rPr>
        <w:t>se, da pagina 1 (uno)</w:t>
      </w:r>
      <w:r w:rsidRPr="00117A4E">
        <w:rPr>
          <w:bCs/>
          <w:kern w:val="36"/>
        </w:rPr>
        <w:t xml:space="preserve"> a pagina</w:t>
      </w:r>
      <w:r w:rsidR="007B6E0E" w:rsidRPr="00117A4E">
        <w:rPr>
          <w:bCs/>
          <w:kern w:val="36"/>
        </w:rPr>
        <w:t xml:space="preserve"> 5</w:t>
      </w:r>
      <w:r w:rsidR="002B4B6C" w:rsidRPr="00117A4E">
        <w:rPr>
          <w:bCs/>
          <w:kern w:val="36"/>
        </w:rPr>
        <w:t xml:space="preserve"> </w:t>
      </w:r>
      <w:r w:rsidR="00650C5F" w:rsidRPr="00117A4E">
        <w:rPr>
          <w:bCs/>
          <w:kern w:val="36"/>
        </w:rPr>
        <w:t>(</w:t>
      </w:r>
      <w:r w:rsidR="007B6E0E" w:rsidRPr="00117A4E">
        <w:rPr>
          <w:bCs/>
          <w:kern w:val="36"/>
        </w:rPr>
        <w:t>cinque</w:t>
      </w:r>
      <w:r w:rsidR="00650C5F" w:rsidRPr="00117A4E">
        <w:rPr>
          <w:bCs/>
          <w:kern w:val="36"/>
        </w:rPr>
        <w:t>)</w:t>
      </w:r>
      <w:r w:rsidRPr="00117A4E">
        <w:rPr>
          <w:bCs/>
          <w:kern w:val="36"/>
        </w:rPr>
        <w:t xml:space="preserve"> del format di programmazione</w:t>
      </w:r>
      <w:r w:rsidR="00E55C4D" w:rsidRPr="00117A4E">
        <w:rPr>
          <w:bCs/>
          <w:kern w:val="36"/>
        </w:rPr>
        <w:t xml:space="preserve"> del </w:t>
      </w:r>
      <w:r w:rsidRPr="00117A4E">
        <w:rPr>
          <w:bCs/>
          <w:kern w:val="36"/>
        </w:rPr>
        <w:t xml:space="preserve">  CdC, costituirà il file n.° 1</w:t>
      </w:r>
    </w:p>
    <w:p w:rsidR="002F3825" w:rsidRPr="00117A4E" w:rsidRDefault="002F3825" w:rsidP="002F3825">
      <w:pPr>
        <w:pStyle w:val="Paragrafoelenco"/>
        <w:numPr>
          <w:ilvl w:val="0"/>
          <w:numId w:val="14"/>
        </w:numPr>
        <w:suppressAutoHyphens/>
        <w:jc w:val="both"/>
        <w:rPr>
          <w:bCs/>
          <w:kern w:val="36"/>
        </w:rPr>
      </w:pPr>
      <w:r w:rsidRPr="00117A4E">
        <w:rPr>
          <w:bCs/>
          <w:kern w:val="36"/>
        </w:rPr>
        <w:t xml:space="preserve">ogni UDA costituirà  un singolo file, per cui </w:t>
      </w:r>
      <w:r w:rsidR="00E55C4D" w:rsidRPr="00117A4E">
        <w:rPr>
          <w:bCs/>
          <w:kern w:val="36"/>
        </w:rPr>
        <w:t xml:space="preserve"> </w:t>
      </w:r>
      <w:r w:rsidR="00290F5B" w:rsidRPr="00117A4E">
        <w:rPr>
          <w:bCs/>
          <w:kern w:val="36"/>
        </w:rPr>
        <w:t>il</w:t>
      </w:r>
      <w:r w:rsidR="00E55C4D" w:rsidRPr="00117A4E">
        <w:rPr>
          <w:bCs/>
          <w:kern w:val="36"/>
        </w:rPr>
        <w:t xml:space="preserve"> </w:t>
      </w:r>
      <w:r w:rsidRPr="00117A4E">
        <w:rPr>
          <w:bCs/>
          <w:kern w:val="36"/>
        </w:rPr>
        <w:t xml:space="preserve"> cd-rom  conterrà al </w:t>
      </w:r>
      <w:r w:rsidR="00E55C4D" w:rsidRPr="00117A4E">
        <w:rPr>
          <w:bCs/>
          <w:kern w:val="36"/>
        </w:rPr>
        <w:t xml:space="preserve">minimo </w:t>
      </w:r>
      <w:r w:rsidRPr="00117A4E">
        <w:rPr>
          <w:bCs/>
          <w:kern w:val="36"/>
        </w:rPr>
        <w:t xml:space="preserve"> n.° 4 file/UDA</w:t>
      </w:r>
      <w:r w:rsidR="00E55C4D" w:rsidRPr="00117A4E">
        <w:rPr>
          <w:bCs/>
          <w:kern w:val="36"/>
        </w:rPr>
        <w:t xml:space="preserve"> per  quelle </w:t>
      </w:r>
      <w:r w:rsidR="00B51E6A" w:rsidRPr="00117A4E">
        <w:rPr>
          <w:bCs/>
          <w:kern w:val="36"/>
        </w:rPr>
        <w:t>classi</w:t>
      </w:r>
      <w:r w:rsidR="00E55C4D" w:rsidRPr="00117A4E">
        <w:rPr>
          <w:bCs/>
          <w:kern w:val="36"/>
        </w:rPr>
        <w:t xml:space="preserve"> per le quali  devono essere programmat</w:t>
      </w:r>
      <w:r w:rsidR="00B51E6A" w:rsidRPr="00117A4E">
        <w:rPr>
          <w:bCs/>
          <w:kern w:val="36"/>
        </w:rPr>
        <w:t>e</w:t>
      </w:r>
      <w:r w:rsidR="00E55C4D" w:rsidRPr="00117A4E">
        <w:rPr>
          <w:bCs/>
          <w:kern w:val="36"/>
        </w:rPr>
        <w:t xml:space="preserve"> almeno</w:t>
      </w:r>
      <w:r w:rsidR="00B51E6A" w:rsidRPr="00117A4E">
        <w:rPr>
          <w:bCs/>
          <w:kern w:val="36"/>
        </w:rPr>
        <w:t xml:space="preserve"> n. 4 (quattro) UDA</w:t>
      </w:r>
      <w:r w:rsidR="00E55C4D" w:rsidRPr="00117A4E">
        <w:rPr>
          <w:bCs/>
          <w:kern w:val="36"/>
        </w:rPr>
        <w:t>.</w:t>
      </w:r>
    </w:p>
    <w:p w:rsidR="008C261C" w:rsidRDefault="008C261C" w:rsidP="00D9164A">
      <w:pPr>
        <w:pStyle w:val="Paragrafoelenco"/>
        <w:suppressAutoHyphens/>
        <w:ind w:left="720"/>
        <w:jc w:val="both"/>
        <w:rPr>
          <w:bCs/>
          <w:kern w:val="36"/>
        </w:rPr>
      </w:pPr>
    </w:p>
    <w:p w:rsidR="00A578C4" w:rsidRDefault="00A578C4" w:rsidP="00290F5B">
      <w:pPr>
        <w:pStyle w:val="Paragrafoelenco"/>
        <w:suppressAutoHyphens/>
        <w:ind w:left="720"/>
        <w:jc w:val="both"/>
        <w:rPr>
          <w:bCs/>
          <w:color w:val="FF0000"/>
          <w:kern w:val="36"/>
        </w:rPr>
      </w:pPr>
    </w:p>
    <w:p w:rsidR="00F86400" w:rsidRDefault="0008356A" w:rsidP="0008356A">
      <w:pPr>
        <w:tabs>
          <w:tab w:val="left" w:pos="567"/>
          <w:tab w:val="left" w:pos="993"/>
        </w:tabs>
        <w:jc w:val="both"/>
        <w:rPr>
          <w:iCs/>
          <w:lang w:eastAsia="en-US" w:bidi="en-US"/>
        </w:rPr>
      </w:pPr>
      <w:r w:rsidRPr="00922EC0">
        <w:rPr>
          <w:iCs/>
          <w:lang w:eastAsia="en-US" w:bidi="en-US"/>
        </w:rPr>
        <w:t>►</w:t>
      </w:r>
      <w:r w:rsidR="00F86400">
        <w:rPr>
          <w:iCs/>
          <w:lang w:eastAsia="en-US" w:bidi="en-US"/>
        </w:rPr>
        <w:t>Relativamente ai punti:</w:t>
      </w:r>
    </w:p>
    <w:p w:rsidR="00F86400" w:rsidRPr="00F86400" w:rsidRDefault="00F86400" w:rsidP="00F86400">
      <w:pPr>
        <w:numPr>
          <w:ilvl w:val="0"/>
          <w:numId w:val="7"/>
        </w:numPr>
        <w:tabs>
          <w:tab w:val="left" w:pos="567"/>
          <w:tab w:val="left" w:pos="993"/>
        </w:tabs>
        <w:ind w:left="142"/>
        <w:jc w:val="both"/>
        <w:rPr>
          <w:rFonts w:eastAsia="Calibri"/>
          <w:iCs/>
          <w:sz w:val="22"/>
          <w:szCs w:val="22"/>
          <w:lang w:eastAsia="en-US" w:bidi="en-US"/>
        </w:rPr>
      </w:pPr>
      <w:r w:rsidRPr="00F86400">
        <w:rPr>
          <w:rFonts w:eastAsia="Calibri"/>
          <w:iCs/>
          <w:sz w:val="22"/>
          <w:szCs w:val="22"/>
          <w:lang w:eastAsia="en-US" w:bidi="en-US"/>
        </w:rPr>
        <w:t xml:space="preserve">Scelta della tipologia del percorso didattico a.s. 2021/2022 per l’allievo diversamente abile.  </w:t>
      </w:r>
    </w:p>
    <w:p w:rsidR="00F86400" w:rsidRPr="00F86400" w:rsidRDefault="00F86400" w:rsidP="00F86400">
      <w:pPr>
        <w:numPr>
          <w:ilvl w:val="0"/>
          <w:numId w:val="7"/>
        </w:numPr>
        <w:ind w:left="142"/>
        <w:rPr>
          <w:sz w:val="22"/>
          <w:szCs w:val="22"/>
        </w:rPr>
      </w:pPr>
      <w:r w:rsidRPr="00F86400">
        <w:rPr>
          <w:rFonts w:eastAsia="Calibri"/>
          <w:iCs/>
          <w:sz w:val="22"/>
          <w:szCs w:val="22"/>
          <w:lang w:eastAsia="en-US" w:bidi="en-US"/>
        </w:rPr>
        <w:t>Elaborazione  PDP  a.s. 2021/2022 per gli alunni con DSA (Legge 170/2010) e altri BES individuati dal consiglio di classe;</w:t>
      </w:r>
      <w:r w:rsidRPr="00F86400">
        <w:rPr>
          <w:sz w:val="22"/>
          <w:szCs w:val="22"/>
        </w:rPr>
        <w:t xml:space="preserve"> </w:t>
      </w:r>
    </w:p>
    <w:p w:rsidR="00F86400" w:rsidRDefault="00F86400" w:rsidP="0008356A">
      <w:pPr>
        <w:tabs>
          <w:tab w:val="left" w:pos="567"/>
          <w:tab w:val="left" w:pos="993"/>
        </w:tabs>
        <w:jc w:val="both"/>
        <w:rPr>
          <w:iCs/>
          <w:lang w:eastAsia="en-US" w:bidi="en-US"/>
        </w:rPr>
      </w:pPr>
      <w:r w:rsidRPr="00277C57">
        <w:rPr>
          <w:iCs/>
          <w:lang w:eastAsia="en-US" w:bidi="en-US"/>
        </w:rPr>
        <w:t xml:space="preserve">fare riferimento alle </w:t>
      </w:r>
      <w:r w:rsidR="004F0420" w:rsidRPr="00277C57">
        <w:rPr>
          <w:iCs/>
          <w:lang w:eastAsia="en-US" w:bidi="en-US"/>
        </w:rPr>
        <w:t xml:space="preserve">successive </w:t>
      </w:r>
      <w:r w:rsidRPr="00277C57">
        <w:rPr>
          <w:iCs/>
          <w:lang w:eastAsia="en-US" w:bidi="en-US"/>
        </w:rPr>
        <w:t>comunicazioni interne.</w:t>
      </w:r>
    </w:p>
    <w:p w:rsidR="00F86400" w:rsidRDefault="00F86400" w:rsidP="0008356A">
      <w:pPr>
        <w:tabs>
          <w:tab w:val="left" w:pos="567"/>
          <w:tab w:val="left" w:pos="993"/>
        </w:tabs>
        <w:jc w:val="both"/>
        <w:rPr>
          <w:iCs/>
          <w:lang w:eastAsia="en-US" w:bidi="en-US"/>
        </w:rPr>
      </w:pPr>
    </w:p>
    <w:p w:rsidR="0008356A" w:rsidRPr="00922EC0" w:rsidRDefault="00F86400" w:rsidP="0008356A">
      <w:pPr>
        <w:tabs>
          <w:tab w:val="left" w:pos="567"/>
          <w:tab w:val="left" w:pos="993"/>
        </w:tabs>
        <w:jc w:val="both"/>
        <w:rPr>
          <w:rFonts w:eastAsia="Calibri"/>
          <w:iCs/>
          <w:lang w:eastAsia="en-US" w:bidi="en-US"/>
        </w:rPr>
      </w:pPr>
      <w:r>
        <w:rPr>
          <w:iCs/>
          <w:lang w:eastAsia="en-US" w:bidi="en-US"/>
        </w:rPr>
        <w:t>N.B.</w:t>
      </w:r>
      <w:r w:rsidR="0008356A" w:rsidRPr="00922EC0">
        <w:rPr>
          <w:iCs/>
          <w:lang w:eastAsia="en-US" w:bidi="en-US"/>
        </w:rPr>
        <w:t>Nei soli consigli di classe in cui sono/è presenti/e gli/l’allievi/o diversamente abili/</w:t>
      </w:r>
      <w:r w:rsidR="00117A4E" w:rsidRPr="00922EC0">
        <w:rPr>
          <w:iCs/>
          <w:lang w:eastAsia="en-US" w:bidi="en-US"/>
        </w:rPr>
        <w:t xml:space="preserve">e </w:t>
      </w:r>
      <w:r w:rsidR="0008356A" w:rsidRPr="00922EC0">
        <w:rPr>
          <w:iCs/>
          <w:lang w:eastAsia="en-US" w:bidi="en-US"/>
        </w:rPr>
        <w:t>si procede</w:t>
      </w:r>
      <w:r w:rsidR="00117A4E" w:rsidRPr="00922EC0">
        <w:rPr>
          <w:iCs/>
          <w:lang w:eastAsia="en-US" w:bidi="en-US"/>
        </w:rPr>
        <w:t>rà</w:t>
      </w:r>
      <w:r w:rsidR="0008356A" w:rsidRPr="00922EC0">
        <w:rPr>
          <w:iCs/>
          <w:lang w:eastAsia="en-US" w:bidi="en-US"/>
        </w:rPr>
        <w:t xml:space="preserve"> alla </w:t>
      </w:r>
      <w:r w:rsidR="0008356A" w:rsidRPr="00922EC0">
        <w:rPr>
          <w:rFonts w:eastAsia="Calibri"/>
          <w:iCs/>
          <w:lang w:eastAsia="en-US" w:bidi="en-US"/>
        </w:rPr>
        <w:t>scelta della tipologia del percorso educativo didattico a.s. 2021/2022 ritenuto più idoneo per gli/l’allievi/o diversamente abili/e medesimi/o:</w:t>
      </w:r>
    </w:p>
    <w:p w:rsidR="0008356A" w:rsidRPr="00922EC0" w:rsidRDefault="0008356A" w:rsidP="0008356A">
      <w:pPr>
        <w:tabs>
          <w:tab w:val="left" w:pos="567"/>
          <w:tab w:val="left" w:pos="993"/>
        </w:tabs>
        <w:jc w:val="both"/>
      </w:pPr>
      <w:r w:rsidRPr="00922EC0">
        <w:t>1.un piano educativo individualizzato e diversificato</w:t>
      </w:r>
      <w:r w:rsidRPr="00922EC0">
        <w:rPr>
          <w:b/>
          <w:bCs/>
        </w:rPr>
        <w:t>,</w:t>
      </w:r>
      <w:r w:rsidRPr="00922EC0">
        <w:t xml:space="preserve"> in funzione di obiettivi didattici e formativi non riconducibili ai programmi ministeriali e una valutazione dei risultati dell’apprendimento con l’attribuzione di voti relativi unicamente allo svolgimento del citato piano educativo individualizzato e non ai programmi ministeriali;</w:t>
      </w:r>
    </w:p>
    <w:p w:rsidR="0008356A" w:rsidRPr="00922EC0" w:rsidRDefault="0008356A" w:rsidP="0008356A">
      <w:pPr>
        <w:tabs>
          <w:tab w:val="left" w:pos="567"/>
          <w:tab w:val="left" w:pos="993"/>
        </w:tabs>
        <w:jc w:val="both"/>
        <w:rPr>
          <w:rFonts w:eastAsia="Calibri"/>
          <w:iCs/>
          <w:lang w:eastAsia="en-US" w:bidi="en-US"/>
        </w:rPr>
      </w:pPr>
      <w:r w:rsidRPr="00922EC0">
        <w:t>2.piano educativo individualizzato redatto in conformità agli obiettivi didattici previsti dai programmi ministeriali.</w:t>
      </w:r>
    </w:p>
    <w:p w:rsidR="00004F68" w:rsidRPr="00922EC0" w:rsidRDefault="00004F68" w:rsidP="00004F68">
      <w:pPr>
        <w:tabs>
          <w:tab w:val="left" w:pos="567"/>
          <w:tab w:val="left" w:pos="993"/>
        </w:tabs>
        <w:jc w:val="both"/>
      </w:pPr>
      <w:r w:rsidRPr="00922EC0">
        <w:t>Nel caso in cui il consiglio di classe propone per l’allievo diversamente abile una programmazione differenziata in funzione di obiettivi didattici e formativi non riconducibili ai programmi ministeriali e quindi una valutazione dei risultati dell’apprendimento con l’attribuzione di voti relativi unicamente allo svolgimento del citato piano educativo individualizzato e non ai programmi ministeriali,  il docente di sostegno contatta, entro il giorno successivo della seduta collegiale, la famiglia dell’allievo medesimo per informarla della proposta formulata dal consiglio di classe stesso.</w:t>
      </w:r>
    </w:p>
    <w:p w:rsidR="00F638C9" w:rsidRPr="00922EC0" w:rsidRDefault="00004F68" w:rsidP="00004F68">
      <w:pPr>
        <w:tabs>
          <w:tab w:val="left" w:pos="567"/>
          <w:tab w:val="left" w:pos="993"/>
        </w:tabs>
        <w:jc w:val="both"/>
      </w:pPr>
      <w:r w:rsidRPr="00922EC0">
        <w:t>I genitori dell’allievo D.A., dal momento della comunicazione avranno un periodo di 5 giorni per valutare la proposta che dovranno</w:t>
      </w:r>
      <w:r w:rsidR="007D2C5A">
        <w:t xml:space="preserve"> formalizzare in forma scritta </w:t>
      </w:r>
      <w:r w:rsidRPr="00922EC0">
        <w:t>consegnando il modulo  predisposto all’ufficio protocollo dell’ISISS “G.B. Novelli” di Marcianise oppure inviando detto modulo all’indirizzo di posta elettronica ceis01100n@istruzione.it .</w:t>
      </w:r>
    </w:p>
    <w:p w:rsidR="00004F68" w:rsidRDefault="00004F68" w:rsidP="00004F68">
      <w:pPr>
        <w:tabs>
          <w:tab w:val="left" w:pos="567"/>
          <w:tab w:val="left" w:pos="993"/>
        </w:tabs>
        <w:jc w:val="both"/>
      </w:pPr>
    </w:p>
    <w:p w:rsidR="00F638C9" w:rsidRPr="007022AE" w:rsidRDefault="00F638C9" w:rsidP="00F638C9">
      <w:pPr>
        <w:contextualSpacing/>
        <w:jc w:val="both"/>
        <w:rPr>
          <w:rFonts w:eastAsia="Calibri"/>
          <w:b/>
          <w:lang w:eastAsia="en-US"/>
        </w:rPr>
      </w:pPr>
      <w:r>
        <w:rPr>
          <w:b/>
          <w:shd w:val="clear" w:color="auto" w:fill="FFFFFF"/>
        </w:rPr>
        <w:t>►</w:t>
      </w:r>
      <w:r w:rsidRPr="000402D4">
        <w:rPr>
          <w:b/>
          <w:bCs/>
        </w:rPr>
        <w:t>Criteri deliberati nella s</w:t>
      </w:r>
      <w:r w:rsidR="00004F68">
        <w:rPr>
          <w:b/>
          <w:bCs/>
        </w:rPr>
        <w:t xml:space="preserve">eduta del Collegio dei Docenti </w:t>
      </w:r>
      <w:r w:rsidRPr="000402D4">
        <w:rPr>
          <w:b/>
          <w:bCs/>
        </w:rPr>
        <w:t xml:space="preserve">del giorno </w:t>
      </w:r>
      <w:r w:rsidRPr="000402D4">
        <w:rPr>
          <w:lang w:eastAsia="en-US"/>
        </w:rPr>
        <w:t xml:space="preserve"> </w:t>
      </w:r>
      <w:r w:rsidRPr="000402D4">
        <w:rPr>
          <w:b/>
          <w:lang w:eastAsia="en-US"/>
        </w:rPr>
        <w:t>5 ottobre 2021 verbale n.359</w:t>
      </w:r>
      <w:r w:rsidRPr="000402D4">
        <w:t xml:space="preserve">  </w:t>
      </w:r>
      <w:r w:rsidRPr="000402D4">
        <w:rPr>
          <w:b/>
          <w:bCs/>
        </w:rPr>
        <w:t xml:space="preserve">per la individuazione del </w:t>
      </w:r>
      <w:r w:rsidRPr="007022AE">
        <w:rPr>
          <w:rFonts w:eastAsia="Calibri"/>
          <w:b/>
          <w:lang w:eastAsia="en-US"/>
        </w:rPr>
        <w:t xml:space="preserve">coordinatore di Educazione Civica </w:t>
      </w:r>
      <w:r w:rsidRPr="000402D4">
        <w:rPr>
          <w:rFonts w:eastAsia="Calibri"/>
          <w:b/>
          <w:lang w:eastAsia="en-US"/>
        </w:rPr>
        <w:t xml:space="preserve">a.s. 2021/2022 </w:t>
      </w:r>
      <w:r w:rsidRPr="007022AE">
        <w:rPr>
          <w:rFonts w:eastAsia="Calibri"/>
          <w:b/>
          <w:lang w:eastAsia="en-US"/>
        </w:rPr>
        <w:t>in seno a ciascun consiglio di classe,</w:t>
      </w:r>
      <w:r w:rsidRPr="007022AE">
        <w:rPr>
          <w:rFonts w:eastAsia="Calibri"/>
          <w:lang w:eastAsia="en-US"/>
        </w:rPr>
        <w:t xml:space="preserve"> declinati in ordine di priorità:</w:t>
      </w:r>
    </w:p>
    <w:p w:rsidR="00F638C9" w:rsidRPr="007022AE" w:rsidRDefault="00F638C9" w:rsidP="00F638C9">
      <w:pPr>
        <w:numPr>
          <w:ilvl w:val="0"/>
          <w:numId w:val="19"/>
        </w:numPr>
        <w:spacing w:after="160" w:line="256" w:lineRule="auto"/>
        <w:ind w:left="851" w:hanging="567"/>
        <w:contextualSpacing/>
        <w:jc w:val="both"/>
        <w:rPr>
          <w:rFonts w:eastAsia="Calibri"/>
          <w:i/>
          <w:iCs/>
          <w:lang w:eastAsia="en-US"/>
        </w:rPr>
      </w:pPr>
      <w:r w:rsidRPr="007022AE">
        <w:rPr>
          <w:rFonts w:eastAsia="Calibri"/>
          <w:lang w:eastAsia="en-US"/>
        </w:rPr>
        <w:t>Docente titolare della disciplina Scienze Giuridiche ed economiche (classi di</w:t>
      </w:r>
      <w:r w:rsidRPr="000402D4">
        <w:rPr>
          <w:rFonts w:eastAsia="Calibri"/>
          <w:lang w:eastAsia="en-US"/>
        </w:rPr>
        <w:t xml:space="preserve"> concorso atipiche A045 e A046),</w:t>
      </w:r>
      <w:r w:rsidRPr="007022AE">
        <w:rPr>
          <w:rFonts w:eastAsia="Calibri"/>
          <w:lang w:eastAsia="en-US"/>
        </w:rPr>
        <w:t xml:space="preserve"> il docente ricoprirà l’incarico in almeno tre classi su cui presta servizio per l’a.s. 2021/2022 </w:t>
      </w:r>
      <w:r>
        <w:rPr>
          <w:rFonts w:eastAsia="Calibri"/>
          <w:i/>
          <w:iCs/>
          <w:lang w:eastAsia="en-US"/>
        </w:rPr>
        <w:t xml:space="preserve">laddove non già individuato </w:t>
      </w:r>
      <w:r w:rsidRPr="007022AE">
        <w:rPr>
          <w:rFonts w:eastAsia="Calibri"/>
          <w:i/>
          <w:iCs/>
          <w:lang w:eastAsia="en-US"/>
        </w:rPr>
        <w:t>a ricoprire altro incarico a.s. 2021/2022, in almeno numero 2 classi laddove già individuato a ricoprire altro incarico a.s. 2021/2022</w:t>
      </w:r>
    </w:p>
    <w:p w:rsidR="00F638C9" w:rsidRPr="007022AE" w:rsidRDefault="00F638C9" w:rsidP="00F638C9">
      <w:pPr>
        <w:numPr>
          <w:ilvl w:val="0"/>
          <w:numId w:val="19"/>
        </w:numPr>
        <w:spacing w:after="160" w:line="256" w:lineRule="auto"/>
        <w:ind w:left="851" w:hanging="567"/>
        <w:contextualSpacing/>
        <w:jc w:val="both"/>
        <w:rPr>
          <w:rFonts w:eastAsia="Calibri"/>
          <w:lang w:eastAsia="en-US"/>
        </w:rPr>
      </w:pPr>
      <w:r w:rsidRPr="007022AE">
        <w:rPr>
          <w:rFonts w:eastAsia="Calibri"/>
          <w:lang w:eastAsia="en-US"/>
        </w:rPr>
        <w:t xml:space="preserve">Docente di sostegno della classe </w:t>
      </w:r>
      <w:r w:rsidRPr="007022AE">
        <w:rPr>
          <w:rFonts w:eastAsia="Calibri"/>
          <w:u w:val="single"/>
          <w:lang w:eastAsia="en-US"/>
        </w:rPr>
        <w:t xml:space="preserve">abilitato nelle discipline giuridico-economiche </w:t>
      </w:r>
      <w:r w:rsidRPr="007022AE">
        <w:rPr>
          <w:rFonts w:eastAsia="Calibri"/>
          <w:lang w:eastAsia="en-US"/>
        </w:rPr>
        <w:t>(classi di concorso atipiche A045 e A046)</w:t>
      </w:r>
    </w:p>
    <w:p w:rsidR="00F638C9" w:rsidRPr="007022AE" w:rsidRDefault="00F638C9" w:rsidP="00F638C9">
      <w:pPr>
        <w:numPr>
          <w:ilvl w:val="0"/>
          <w:numId w:val="19"/>
        </w:numPr>
        <w:spacing w:after="160" w:line="256" w:lineRule="auto"/>
        <w:ind w:left="851" w:hanging="567"/>
        <w:contextualSpacing/>
        <w:jc w:val="both"/>
        <w:rPr>
          <w:rFonts w:eastAsia="Calibri"/>
          <w:lang w:eastAsia="en-US"/>
        </w:rPr>
      </w:pPr>
      <w:r w:rsidRPr="007022AE">
        <w:rPr>
          <w:rFonts w:eastAsia="Calibri"/>
          <w:lang w:eastAsia="en-US"/>
        </w:rPr>
        <w:t>Docente della classe che non riveste altri incarichi a meno che non sia espressa volontà del docente l’assunzione di più di un incarico (ad es. coordinatore di classe, coordinatore di dipartimento, referente Funzione Strumentale, referente area di processo, Tutor PCTO ecc.)</w:t>
      </w:r>
    </w:p>
    <w:p w:rsidR="00F638C9" w:rsidRPr="000402D4" w:rsidRDefault="00F638C9" w:rsidP="00F638C9">
      <w:pPr>
        <w:ind w:right="-2"/>
        <w:contextualSpacing/>
        <w:jc w:val="both"/>
        <w:rPr>
          <w:b/>
          <w:bCs/>
        </w:rPr>
      </w:pPr>
      <w:r w:rsidRPr="000402D4">
        <w:rPr>
          <w:b/>
          <w:shd w:val="clear" w:color="auto" w:fill="FFFFFF"/>
        </w:rPr>
        <w:t>►</w:t>
      </w:r>
      <w:r w:rsidRPr="000402D4">
        <w:rPr>
          <w:b/>
          <w:bCs/>
        </w:rPr>
        <w:t>Criteri deliberati nella s</w:t>
      </w:r>
      <w:r w:rsidR="004F0420">
        <w:rPr>
          <w:b/>
          <w:bCs/>
        </w:rPr>
        <w:t xml:space="preserve">eduta del Collegio dei Docenti </w:t>
      </w:r>
      <w:r w:rsidRPr="000402D4">
        <w:rPr>
          <w:b/>
          <w:bCs/>
        </w:rPr>
        <w:t xml:space="preserve">del giorno </w:t>
      </w:r>
      <w:r w:rsidRPr="000402D4">
        <w:rPr>
          <w:lang w:eastAsia="en-US"/>
        </w:rPr>
        <w:t xml:space="preserve"> </w:t>
      </w:r>
      <w:r w:rsidRPr="000402D4">
        <w:rPr>
          <w:b/>
          <w:lang w:eastAsia="en-US"/>
        </w:rPr>
        <w:t>5 ottobre 2021 verbale n.359</w:t>
      </w:r>
      <w:r w:rsidRPr="000402D4">
        <w:t xml:space="preserve">           </w:t>
      </w:r>
      <w:r w:rsidRPr="000402D4">
        <w:rPr>
          <w:b/>
          <w:bCs/>
        </w:rPr>
        <w:t>per la individuazione del  docente con funzione di  tutor del PCTO a.s. 2021/2022</w:t>
      </w:r>
    </w:p>
    <w:p w:rsidR="00F638C9" w:rsidRPr="007022AE" w:rsidRDefault="00F638C9" w:rsidP="00F638C9">
      <w:pPr>
        <w:numPr>
          <w:ilvl w:val="0"/>
          <w:numId w:val="20"/>
        </w:numPr>
        <w:spacing w:after="160" w:line="259" w:lineRule="auto"/>
        <w:ind w:right="-2"/>
        <w:contextualSpacing/>
        <w:jc w:val="both"/>
        <w:rPr>
          <w:rFonts w:eastAsia="Calibri"/>
          <w:lang w:eastAsia="en-US"/>
        </w:rPr>
      </w:pPr>
      <w:r w:rsidRPr="007022AE">
        <w:rPr>
          <w:rFonts w:eastAsia="Calibri"/>
          <w:lang w:eastAsia="en-US"/>
        </w:rPr>
        <w:t xml:space="preserve">La scelta del </w:t>
      </w:r>
      <w:r w:rsidRPr="007022AE">
        <w:rPr>
          <w:rFonts w:eastAsia="Calibri"/>
          <w:b/>
          <w:bCs/>
          <w:lang w:eastAsia="en-US"/>
        </w:rPr>
        <w:t>tutor PCTO</w:t>
      </w:r>
      <w:r w:rsidRPr="007022AE">
        <w:rPr>
          <w:rFonts w:eastAsia="Calibri"/>
          <w:lang w:eastAsia="en-US"/>
        </w:rPr>
        <w:t xml:space="preserve"> andrà effettuata, a cura di ciascun Consiglio delle classi terze, quarte e quinte di tutti gli indirizzi di studio dell’ISISS “G. B. Novelli” di Marcianise, tra i docenti del rispettivo Consiglio di Classe che non sono già impegnati in altri incarichi (ad es. coordinatore di classe, coordinatore di dipartimento, referente Funzione Strumentale, referente area di processo, coordinatore di Educazione civica, ecc.), a meno che non sia espressa volontà del docente l’assunzione di più di un incarico</w:t>
      </w:r>
    </w:p>
    <w:p w:rsidR="00F638C9" w:rsidRPr="007022AE" w:rsidRDefault="00F638C9" w:rsidP="00F638C9">
      <w:pPr>
        <w:numPr>
          <w:ilvl w:val="0"/>
          <w:numId w:val="20"/>
        </w:numPr>
        <w:spacing w:after="160" w:line="259" w:lineRule="auto"/>
        <w:ind w:right="-2"/>
        <w:contextualSpacing/>
        <w:jc w:val="both"/>
        <w:rPr>
          <w:rFonts w:eastAsia="Calibri"/>
          <w:lang w:eastAsia="en-US"/>
        </w:rPr>
      </w:pPr>
      <w:r w:rsidRPr="007022AE">
        <w:rPr>
          <w:rFonts w:eastAsia="Calibri"/>
          <w:lang w:eastAsia="en-US"/>
        </w:rPr>
        <w:t xml:space="preserve">E’ auspicabile che il ruolo di </w:t>
      </w:r>
      <w:r w:rsidRPr="007022AE">
        <w:rPr>
          <w:rFonts w:eastAsia="Calibri"/>
          <w:b/>
          <w:bCs/>
          <w:lang w:eastAsia="en-US"/>
        </w:rPr>
        <w:t>tutor PCTO</w:t>
      </w:r>
      <w:r w:rsidRPr="007022AE">
        <w:rPr>
          <w:rFonts w:eastAsia="Calibri"/>
          <w:lang w:eastAsia="en-US"/>
        </w:rPr>
        <w:t xml:space="preserve"> venga assunto da un docente di area di indirizzo non già impegnato in altri incarichi</w:t>
      </w:r>
      <w:r w:rsidRPr="007022AE">
        <w:t xml:space="preserve"> </w:t>
      </w:r>
      <w:r w:rsidRPr="007022AE">
        <w:rPr>
          <w:rFonts w:eastAsia="Calibri"/>
          <w:lang w:eastAsia="en-US"/>
        </w:rPr>
        <w:t>a meno che non sia espressa volontà del docente l’assunzione di più di un incarico</w:t>
      </w:r>
    </w:p>
    <w:p w:rsidR="00F638C9" w:rsidRPr="00117A4E" w:rsidRDefault="00F638C9" w:rsidP="0008356A">
      <w:pPr>
        <w:tabs>
          <w:tab w:val="left" w:pos="567"/>
          <w:tab w:val="left" w:pos="993"/>
        </w:tabs>
        <w:jc w:val="both"/>
        <w:rPr>
          <w:iCs/>
          <w:lang w:eastAsia="en-US" w:bidi="en-US"/>
        </w:rPr>
      </w:pPr>
    </w:p>
    <w:p w:rsidR="00F638C9" w:rsidRPr="00EA4A59" w:rsidRDefault="00F638C9" w:rsidP="00F638C9">
      <w:pPr>
        <w:contextualSpacing/>
        <w:jc w:val="both"/>
        <w:rPr>
          <w:rFonts w:eastAsia="Calibri"/>
          <w:b/>
          <w:lang w:eastAsia="en-US"/>
        </w:rPr>
      </w:pPr>
      <w:r w:rsidRPr="000402D4">
        <w:rPr>
          <w:b/>
          <w:shd w:val="clear" w:color="auto" w:fill="FFFFFF"/>
        </w:rPr>
        <w:lastRenderedPageBreak/>
        <w:t>►</w:t>
      </w:r>
      <w:r w:rsidRPr="00EA4A59">
        <w:rPr>
          <w:rFonts w:eastAsia="Calibri"/>
          <w:b/>
          <w:sz w:val="28"/>
          <w:szCs w:val="28"/>
          <w:lang w:eastAsia="en-US"/>
        </w:rPr>
        <w:t xml:space="preserve"> </w:t>
      </w:r>
      <w:r w:rsidRPr="00EA4A59">
        <w:rPr>
          <w:b/>
          <w:bCs/>
        </w:rPr>
        <w:t xml:space="preserve">Criteri deliberati nella seduta del Collegio dei Docenti  del giorno </w:t>
      </w:r>
      <w:r w:rsidRPr="00EA4A59">
        <w:rPr>
          <w:lang w:eastAsia="en-US"/>
        </w:rPr>
        <w:t xml:space="preserve"> </w:t>
      </w:r>
      <w:r w:rsidRPr="00EA4A59">
        <w:rPr>
          <w:b/>
          <w:lang w:eastAsia="en-US"/>
        </w:rPr>
        <w:t>5 ottobre 2021 verbale n.359</w:t>
      </w:r>
      <w:r w:rsidRPr="00EA4A59">
        <w:t xml:space="preserve">  </w:t>
      </w:r>
      <w:r w:rsidRPr="00EA4A59">
        <w:rPr>
          <w:b/>
          <w:bCs/>
        </w:rPr>
        <w:t xml:space="preserve">per la individuazione del  </w:t>
      </w:r>
      <w:r w:rsidRPr="00EA4A59">
        <w:rPr>
          <w:rFonts w:eastAsia="Calibri"/>
          <w:b/>
          <w:lang w:eastAsia="en-US"/>
        </w:rPr>
        <w:t>Tutor Progetto Formativo Individuale (PFI) a. s. 2021/2022</w:t>
      </w:r>
    </w:p>
    <w:p w:rsidR="00F638C9" w:rsidRPr="00EA4A59" w:rsidRDefault="00F638C9" w:rsidP="00904926">
      <w:pPr>
        <w:jc w:val="both"/>
        <w:rPr>
          <w:rFonts w:eastAsia="Calibri"/>
          <w:b/>
          <w:i/>
          <w:lang w:eastAsia="en-US"/>
        </w:rPr>
      </w:pPr>
      <w:r>
        <w:rPr>
          <w:rFonts w:eastAsia="Calibri"/>
          <w:lang w:eastAsia="en-US"/>
        </w:rPr>
        <w:t>L’</w:t>
      </w:r>
      <w:r w:rsidRPr="00EA4A59">
        <w:rPr>
          <w:rFonts w:eastAsia="Calibri"/>
          <w:lang w:eastAsia="en-US"/>
        </w:rPr>
        <w:t xml:space="preserve">assetto didattico dell’istruzione professionale di cui all’Art.5 del D.Lgs. 61/2017 è  caratterizzato dalla “personalizzazione del percorso di apprendimento” che si avvale, tra l’altro, </w:t>
      </w:r>
      <w:r w:rsidRPr="00EA4A59">
        <w:rPr>
          <w:rFonts w:eastAsia="Calibri"/>
          <w:b/>
          <w:lang w:eastAsia="en-US"/>
        </w:rPr>
        <w:t>della redazione, a cura del Consiglio di classe, di un Progetto Formativo Individuale (PFI</w:t>
      </w:r>
      <w:r w:rsidRPr="00EA4A59">
        <w:rPr>
          <w:rFonts w:eastAsia="Calibri"/>
          <w:lang w:eastAsia="en-US"/>
        </w:rPr>
        <w:t xml:space="preserve">). In particolare, ai fini della personalizzazione del percorso di apprendimento, ciascun Consiglio di classe redige entro il 31 Gennaio del primo anno di frequenza, nello specifico entro il 31 Gennaio 2022, il Progetto Formativo Individuale (PFI) e lo aggiorna durante l’intero percorso scolastico, a partire dal bilancio personale. Il Progetto Formativo Individuale (PFI) persegue il fine di motivare ed orientare ciascuna studentessa e ciascuno studente nella progressiva costruzione del proprio progetto formativo e lavorativo, di supportarli per migliorare il successo formativo e di accompagnarli negli eventuali passaggi tra i sistemi formativi, con l’assistenza di </w:t>
      </w:r>
      <w:r w:rsidRPr="00EA4A59">
        <w:rPr>
          <w:rFonts w:eastAsia="Calibri"/>
          <w:b/>
          <w:lang w:eastAsia="en-US"/>
        </w:rPr>
        <w:t xml:space="preserve">docenti tutor individuati dal Dirigente Scolastico all’interno del Consiglio di classe. </w:t>
      </w:r>
      <w:r w:rsidRPr="00EA4A59">
        <w:rPr>
          <w:rFonts w:eastAsia="Calibri"/>
          <w:lang w:eastAsia="en-US"/>
        </w:rPr>
        <w:t xml:space="preserve">I docenti che assumono la funzione di tutor sostengono le studentesse e gli studenti nell'attuazione e nello sviluppo del Progetto formativo individuale. </w:t>
      </w:r>
    </w:p>
    <w:p w:rsidR="00F638C9" w:rsidRPr="00EA4A59" w:rsidRDefault="00F638C9" w:rsidP="00F638C9">
      <w:pPr>
        <w:jc w:val="both"/>
        <w:rPr>
          <w:rFonts w:eastAsia="Calibri"/>
          <w:lang w:eastAsia="en-US"/>
        </w:rPr>
      </w:pPr>
    </w:p>
    <w:p w:rsidR="00F638C9" w:rsidRPr="00EA4A59" w:rsidRDefault="00F638C9" w:rsidP="00F638C9">
      <w:pPr>
        <w:jc w:val="both"/>
        <w:rPr>
          <w:rFonts w:eastAsia="Calibri"/>
          <w:lang w:eastAsia="en-US"/>
        </w:rPr>
      </w:pPr>
      <w:r w:rsidRPr="00EA4A59">
        <w:rPr>
          <w:rFonts w:eastAsia="Calibri"/>
          <w:lang w:eastAsia="en-US"/>
        </w:rPr>
        <w:t>Il Progetto Formativo Individuale (PFI) costituisce dunque lo strumento per:</w:t>
      </w:r>
    </w:p>
    <w:p w:rsidR="00F638C9" w:rsidRPr="00EA4A59" w:rsidRDefault="00F638C9" w:rsidP="00F638C9">
      <w:pPr>
        <w:numPr>
          <w:ilvl w:val="0"/>
          <w:numId w:val="23"/>
        </w:numPr>
        <w:spacing w:after="160" w:line="259" w:lineRule="auto"/>
        <w:jc w:val="both"/>
        <w:rPr>
          <w:rFonts w:eastAsia="Calibri"/>
          <w:lang w:eastAsia="en-US"/>
        </w:rPr>
      </w:pPr>
      <w:r w:rsidRPr="00EA4A59">
        <w:rPr>
          <w:rFonts w:eastAsia="Calibri"/>
          <w:lang w:eastAsia="en-US"/>
        </w:rPr>
        <w:t>evidenziare i saperi e le competenze acquisite da ciascuna studentessa e da ciascuno studente anche in modo non formale ed informale;</w:t>
      </w:r>
    </w:p>
    <w:p w:rsidR="00F638C9" w:rsidRPr="00EA4A59" w:rsidRDefault="00F638C9" w:rsidP="00F638C9">
      <w:pPr>
        <w:numPr>
          <w:ilvl w:val="0"/>
          <w:numId w:val="23"/>
        </w:numPr>
        <w:spacing w:after="160" w:line="259" w:lineRule="auto"/>
        <w:jc w:val="both"/>
        <w:rPr>
          <w:rFonts w:eastAsia="Calibri"/>
          <w:b/>
          <w:lang w:eastAsia="en-US"/>
        </w:rPr>
      </w:pPr>
      <w:r w:rsidRPr="00EA4A59">
        <w:rPr>
          <w:rFonts w:eastAsia="Calibri"/>
          <w:lang w:eastAsia="en-US"/>
        </w:rPr>
        <w:t>rilevare le potenzialità e le carenze riscontrate al fine di motivare ed orientare ciascuna studentessa e ciascuno studente nella progressiva costruzione del proprio progetto formativo e professionale</w:t>
      </w:r>
      <w:r w:rsidRPr="00EA4A59">
        <w:rPr>
          <w:rFonts w:eastAsia="Calibri"/>
          <w:b/>
          <w:lang w:eastAsia="en-US"/>
        </w:rPr>
        <w:t>.</w:t>
      </w:r>
    </w:p>
    <w:p w:rsidR="00F638C9" w:rsidRPr="00EA4A59" w:rsidRDefault="00F638C9" w:rsidP="00F638C9">
      <w:pPr>
        <w:jc w:val="both"/>
        <w:rPr>
          <w:rFonts w:eastAsia="Calibri"/>
          <w:lang w:eastAsia="en-US"/>
        </w:rPr>
      </w:pPr>
      <w:r w:rsidRPr="00EA4A59">
        <w:rPr>
          <w:rFonts w:eastAsia="Calibri"/>
          <w:lang w:eastAsia="en-US"/>
        </w:rPr>
        <w:t xml:space="preserve">Considerato il numero totale degli allievi iscritti e frequentanti le classi </w:t>
      </w:r>
      <w:r w:rsidRPr="00EA4A59">
        <w:rPr>
          <w:rFonts w:eastAsia="Calibri"/>
          <w:b/>
          <w:lang w:eastAsia="en-US"/>
        </w:rPr>
        <w:t>Prime, Seconde, Terze e Quarte a.s. 2021/2022 degli indirizzi  Professionali</w:t>
      </w:r>
      <w:r w:rsidRPr="00EA4A59">
        <w:rPr>
          <w:rFonts w:eastAsia="Calibri"/>
          <w:lang w:eastAsia="en-US"/>
        </w:rPr>
        <w:t>, a prescindere dall'indirizzo di studi,  a ciascun docente che presta servizio sulle classi Prime, Seconde, Terze e Quarte dei citati indirizzi professionali,  saranno assegnati un numero di allievi frutto del risultato della divisione del citato numero totale degli allievi per il numero dei docenti in servizio in dette classi Prime, Seconde, Terze e Quarte. Nel caso in cui, per questioni di resti, nel consiglio di classe non sia possibile assegnare a tutti i docenti il medesimo numero di allievi, il/i docente/i che avrà/avranno assegnato un numero inferiore di allievi rispetto agli altri docenti della classe sarà quello il cui insegnamento curriculare prevede il minore numero di ore di lezione settimanali.</w:t>
      </w:r>
    </w:p>
    <w:p w:rsidR="00F638C9" w:rsidRPr="00EA4A59" w:rsidRDefault="00F638C9" w:rsidP="00F638C9">
      <w:pPr>
        <w:jc w:val="both"/>
        <w:rPr>
          <w:rFonts w:eastAsia="Calibri"/>
          <w:lang w:eastAsia="en-US"/>
        </w:rPr>
      </w:pPr>
    </w:p>
    <w:p w:rsidR="00F638C9" w:rsidRPr="00EA4A59" w:rsidRDefault="00F638C9" w:rsidP="00F638C9">
      <w:pPr>
        <w:spacing w:after="200" w:line="276" w:lineRule="auto"/>
        <w:ind w:left="720"/>
        <w:contextualSpacing/>
        <w:jc w:val="both"/>
        <w:rPr>
          <w:rFonts w:eastAsia="Calibri"/>
          <w:lang w:eastAsia="en-US"/>
        </w:rPr>
      </w:pPr>
      <w:r w:rsidRPr="00EA4A59">
        <w:rPr>
          <w:rFonts w:eastAsia="Calibri"/>
          <w:lang w:eastAsia="en-US"/>
        </w:rPr>
        <w:t xml:space="preserve">Si precisa che: </w:t>
      </w:r>
    </w:p>
    <w:p w:rsidR="00F638C9" w:rsidRPr="00EA4A59" w:rsidRDefault="00F638C9" w:rsidP="00F638C9">
      <w:pPr>
        <w:ind w:left="720"/>
        <w:contextualSpacing/>
        <w:jc w:val="both"/>
        <w:rPr>
          <w:rFonts w:eastAsia="Calibri"/>
          <w:b/>
          <w:u w:val="single"/>
          <w:lang w:eastAsia="en-US"/>
        </w:rPr>
      </w:pPr>
      <w:r w:rsidRPr="00EA4A59">
        <w:rPr>
          <w:rFonts w:eastAsia="Calibri"/>
          <w:b/>
          <w:u w:val="single"/>
          <w:lang w:eastAsia="en-US"/>
        </w:rPr>
        <w:t>Ingresso nelle classi di nuovi allievi successivamente alla data odierna</w:t>
      </w:r>
    </w:p>
    <w:p w:rsidR="00F638C9" w:rsidRPr="00EA4A59" w:rsidRDefault="00F638C9" w:rsidP="00F638C9">
      <w:pPr>
        <w:ind w:left="720"/>
        <w:contextualSpacing/>
        <w:jc w:val="both"/>
        <w:rPr>
          <w:rFonts w:eastAsia="Calibri"/>
          <w:b/>
          <w:u w:val="single"/>
          <w:lang w:eastAsia="en-US"/>
        </w:rPr>
      </w:pPr>
    </w:p>
    <w:p w:rsidR="00F638C9" w:rsidRPr="00EA4A59" w:rsidRDefault="00F638C9" w:rsidP="00F638C9">
      <w:pPr>
        <w:numPr>
          <w:ilvl w:val="0"/>
          <w:numId w:val="22"/>
        </w:numPr>
        <w:spacing w:after="160" w:line="259" w:lineRule="auto"/>
        <w:ind w:left="714" w:hanging="357"/>
        <w:contextualSpacing/>
        <w:jc w:val="both"/>
        <w:rPr>
          <w:rFonts w:eastAsia="Calibri"/>
          <w:lang w:eastAsia="en-US"/>
        </w:rPr>
      </w:pPr>
      <w:r w:rsidRPr="00EA4A59">
        <w:rPr>
          <w:rFonts w:eastAsia="Calibri"/>
          <w:lang w:eastAsia="en-US"/>
        </w:rPr>
        <w:t>Nel caso in cui, per questioni di resti, nel consiglio di classe esista almeno un docente che ha avuto assegnato un numero inferiore di allievi rispetto agli altri docenti della classe:</w:t>
      </w:r>
    </w:p>
    <w:p w:rsidR="00F638C9" w:rsidRPr="00EA4A59" w:rsidRDefault="00F638C9" w:rsidP="00F638C9">
      <w:pPr>
        <w:spacing w:after="160" w:line="259" w:lineRule="auto"/>
        <w:ind w:left="714"/>
        <w:contextualSpacing/>
        <w:jc w:val="both"/>
        <w:rPr>
          <w:rFonts w:eastAsia="Calibri"/>
          <w:lang w:eastAsia="en-US"/>
        </w:rPr>
      </w:pPr>
      <w:r w:rsidRPr="00EA4A59">
        <w:rPr>
          <w:rFonts w:eastAsia="Calibri"/>
          <w:lang w:eastAsia="en-US"/>
        </w:rPr>
        <w:t xml:space="preserve">  qualora si verifichi, successivamente alla data di individuazione dei docenti Tutor, che un nuovo allievo entri a far parte di una classe Prima o Seconda o Terza o Quarta dei professionali, prioritariamente detto allievo sarà assegnato al docente che ha avuto assegnato un numero inferiore di allievi rispetto a quello degli altri colleghi di classe, con priorità nell'assegnazione al docente che, avendo al momento assegnati un numero inferiore di allievi rispetto a quello degli altri colleghi, presta il maggior numero di ore di servizio nella classe predetta.  </w:t>
      </w:r>
    </w:p>
    <w:p w:rsidR="00F638C9" w:rsidRPr="00EA4A59" w:rsidRDefault="00F638C9" w:rsidP="00F638C9">
      <w:pPr>
        <w:spacing w:after="200" w:line="276" w:lineRule="auto"/>
        <w:ind w:left="720"/>
        <w:contextualSpacing/>
        <w:jc w:val="both"/>
        <w:rPr>
          <w:rFonts w:ascii="Calibri" w:eastAsia="Calibri" w:hAnsi="Calibri"/>
          <w:sz w:val="22"/>
          <w:szCs w:val="22"/>
          <w:lang w:eastAsia="en-US"/>
        </w:rPr>
      </w:pPr>
    </w:p>
    <w:p w:rsidR="00F638C9" w:rsidRPr="00EA4A59" w:rsidRDefault="00F638C9" w:rsidP="00F638C9">
      <w:pPr>
        <w:numPr>
          <w:ilvl w:val="0"/>
          <w:numId w:val="22"/>
        </w:numPr>
        <w:spacing w:after="160" w:line="259" w:lineRule="auto"/>
        <w:contextualSpacing/>
        <w:jc w:val="both"/>
        <w:rPr>
          <w:rFonts w:eastAsia="Calibri"/>
          <w:lang w:eastAsia="en-US"/>
        </w:rPr>
      </w:pPr>
      <w:r w:rsidRPr="00EA4A59">
        <w:rPr>
          <w:rFonts w:eastAsia="Calibri"/>
          <w:lang w:eastAsia="en-US"/>
        </w:rPr>
        <w:t xml:space="preserve">Nel caso in cui nel consiglio di classe tutti i docenti abbiano avuto assegnato lo stesso numero di allievi: </w:t>
      </w:r>
    </w:p>
    <w:p w:rsidR="00F638C9" w:rsidRPr="00EA4A59" w:rsidRDefault="00F638C9" w:rsidP="00F638C9">
      <w:pPr>
        <w:spacing w:after="160" w:line="259" w:lineRule="auto"/>
        <w:ind w:left="720"/>
        <w:contextualSpacing/>
        <w:jc w:val="both"/>
        <w:rPr>
          <w:rFonts w:eastAsia="Calibri"/>
          <w:lang w:eastAsia="en-US"/>
        </w:rPr>
      </w:pPr>
      <w:r w:rsidRPr="00EA4A59">
        <w:rPr>
          <w:rFonts w:eastAsia="Calibri"/>
          <w:lang w:eastAsia="en-US"/>
        </w:rPr>
        <w:t>qualora si verifichi che nuovi allievi entrino a far parte di una classe Prima o Seconda o Terza o Quarta dei professionali allorquando tutti i docenti hanno già avuto assegnati lo stesso numero di allievi, i nuovi allievi saranno assegnati ai docenti della classe nel rispetto del seguente criterio:</w:t>
      </w:r>
    </w:p>
    <w:p w:rsidR="00F638C9" w:rsidRPr="00EA4A59" w:rsidRDefault="00F638C9" w:rsidP="00F638C9">
      <w:pPr>
        <w:ind w:left="708"/>
        <w:jc w:val="both"/>
        <w:rPr>
          <w:rFonts w:eastAsia="Calibri"/>
          <w:lang w:eastAsia="en-US"/>
        </w:rPr>
      </w:pPr>
      <w:r w:rsidRPr="00EA4A59">
        <w:rPr>
          <w:rFonts w:eastAsia="Calibri"/>
          <w:lang w:eastAsia="en-US"/>
        </w:rPr>
        <w:t xml:space="preserve">sarà assegnato un ulteriore allievo al docente,  seguendo il criterio della priorità  rispetto  al maggior numero di ore di servizio nella classe. In quest'ultimo caso, a parità del numero di ore di servizio nella classe, sarà il buon senso ad orientare il consiglio di classe rispetto all'individuazione del docente a cui affidare il tutoraggio per il nuovo allievo.  </w:t>
      </w:r>
    </w:p>
    <w:p w:rsidR="00F638C9" w:rsidRDefault="00F638C9" w:rsidP="00F638C9">
      <w:pPr>
        <w:spacing w:after="160" w:line="259" w:lineRule="auto"/>
        <w:jc w:val="both"/>
        <w:rPr>
          <w:rFonts w:ascii="Calibri" w:eastAsia="Calibri" w:hAnsi="Calibri"/>
          <w:sz w:val="22"/>
          <w:szCs w:val="22"/>
          <w:lang w:eastAsia="en-US"/>
        </w:rPr>
      </w:pPr>
    </w:p>
    <w:p w:rsidR="00904926" w:rsidRPr="00EA4A59" w:rsidRDefault="00904926" w:rsidP="00F638C9">
      <w:pPr>
        <w:spacing w:after="160" w:line="259" w:lineRule="auto"/>
        <w:jc w:val="both"/>
        <w:rPr>
          <w:rFonts w:ascii="Calibri" w:eastAsia="Calibri" w:hAnsi="Calibri"/>
          <w:sz w:val="22"/>
          <w:szCs w:val="22"/>
          <w:lang w:eastAsia="en-US"/>
        </w:rPr>
      </w:pPr>
    </w:p>
    <w:p w:rsidR="00F638C9" w:rsidRPr="00EA4A59" w:rsidRDefault="00F638C9" w:rsidP="00F638C9">
      <w:pPr>
        <w:ind w:left="720"/>
        <w:contextualSpacing/>
        <w:jc w:val="both"/>
        <w:rPr>
          <w:rFonts w:eastAsia="Calibri"/>
          <w:b/>
          <w:u w:val="single"/>
          <w:lang w:eastAsia="en-US"/>
        </w:rPr>
      </w:pPr>
      <w:r w:rsidRPr="00EA4A59">
        <w:rPr>
          <w:rFonts w:eastAsia="Calibri"/>
          <w:b/>
          <w:u w:val="single"/>
          <w:lang w:eastAsia="en-US"/>
        </w:rPr>
        <w:lastRenderedPageBreak/>
        <w:t xml:space="preserve">Interruzioni di frequenza di allievi </w:t>
      </w:r>
    </w:p>
    <w:p w:rsidR="00F638C9" w:rsidRPr="00EA4A59" w:rsidRDefault="00F638C9" w:rsidP="00F638C9">
      <w:pPr>
        <w:ind w:left="720"/>
        <w:contextualSpacing/>
        <w:jc w:val="both"/>
        <w:rPr>
          <w:rFonts w:eastAsia="Calibri"/>
          <w:lang w:eastAsia="en-US"/>
        </w:rPr>
      </w:pPr>
      <w:r w:rsidRPr="00EA4A59">
        <w:rPr>
          <w:rFonts w:eastAsia="Calibri"/>
          <w:lang w:eastAsia="en-US"/>
        </w:rPr>
        <w:t>Nel caso in cui per un allievo di una determinata classe si registri l'interruzione di frequenza, il docente individuato quale Tutor di quell'allievo compenserà detta mancanza qualora si presenti in entrata nella classe un nuovo allievo</w:t>
      </w:r>
    </w:p>
    <w:p w:rsidR="00F638C9" w:rsidRDefault="00F638C9" w:rsidP="00F638C9">
      <w:pPr>
        <w:ind w:left="720"/>
        <w:contextualSpacing/>
        <w:rPr>
          <w:rFonts w:ascii="Calibri" w:eastAsia="Calibri" w:hAnsi="Calibri"/>
          <w:b/>
          <w:color w:val="C0504D"/>
          <w:sz w:val="22"/>
          <w:szCs w:val="22"/>
          <w:lang w:eastAsia="en-US"/>
        </w:rPr>
      </w:pPr>
    </w:p>
    <w:p w:rsidR="00F638C9" w:rsidRPr="00EA4A59" w:rsidRDefault="00F638C9" w:rsidP="00F638C9">
      <w:pPr>
        <w:ind w:left="720"/>
        <w:contextualSpacing/>
        <w:rPr>
          <w:rFonts w:eastAsia="Calibri"/>
          <w:b/>
          <w:u w:val="single"/>
          <w:lang w:eastAsia="en-US"/>
        </w:rPr>
      </w:pPr>
      <w:r w:rsidRPr="00EA4A59">
        <w:rPr>
          <w:rFonts w:eastAsia="Calibri"/>
          <w:b/>
          <w:u w:val="single"/>
          <w:lang w:eastAsia="en-US"/>
        </w:rPr>
        <w:t>Variazione nella composizione del Consiglio di Classe</w:t>
      </w:r>
    </w:p>
    <w:p w:rsidR="00F638C9" w:rsidRPr="00EA4A59" w:rsidRDefault="00F638C9" w:rsidP="00F638C9">
      <w:pPr>
        <w:ind w:left="720"/>
        <w:contextualSpacing/>
        <w:rPr>
          <w:rFonts w:eastAsia="Calibri"/>
          <w:lang w:eastAsia="en-US"/>
        </w:rPr>
      </w:pPr>
      <w:r w:rsidRPr="00EA4A59">
        <w:rPr>
          <w:rFonts w:eastAsia="Calibri"/>
          <w:lang w:eastAsia="en-US"/>
        </w:rPr>
        <w:t>Nel caso in cui venga a variare la composizione del consiglio di classe, l'assegnazione degli eventuali allievi rimasti privi di Tutor sarà operata nel rispetto del seguente criterio:</w:t>
      </w:r>
    </w:p>
    <w:p w:rsidR="00F638C9" w:rsidRPr="00EA4A59" w:rsidRDefault="00F638C9" w:rsidP="00F638C9">
      <w:pPr>
        <w:ind w:left="720"/>
        <w:contextualSpacing/>
        <w:rPr>
          <w:rFonts w:eastAsia="Calibri"/>
          <w:lang w:eastAsia="en-US"/>
        </w:rPr>
      </w:pPr>
    </w:p>
    <w:p w:rsidR="00F638C9" w:rsidRPr="00EA4A59" w:rsidRDefault="00F638C9" w:rsidP="00F638C9">
      <w:pPr>
        <w:numPr>
          <w:ilvl w:val="0"/>
          <w:numId w:val="24"/>
        </w:numPr>
        <w:spacing w:after="160" w:line="259" w:lineRule="auto"/>
        <w:ind w:left="2154" w:hanging="357"/>
        <w:contextualSpacing/>
        <w:jc w:val="both"/>
        <w:rPr>
          <w:rFonts w:eastAsia="Calibri"/>
          <w:lang w:eastAsia="en-US"/>
        </w:rPr>
      </w:pPr>
      <w:r w:rsidRPr="00EA4A59">
        <w:rPr>
          <w:rFonts w:eastAsia="Calibri"/>
          <w:lang w:eastAsia="en-US"/>
        </w:rPr>
        <w:t xml:space="preserve">prioritariamente gli allievi saranno assegnati al docente che ha avuto assegnato un numero inferiore di allievi rispetto a quello totale assegnato agli altri docenti componenti il consiglio di classe, con priorità nell'assegnazione al docente che, avendo avuto assegnato un numero inferiore di allievi rispetto a quello assegnato agli altri docenti componenti il consiglio di classe, presta rispetto agli altri il maggior numero di ore di servizio nella classe predetta. </w:t>
      </w:r>
    </w:p>
    <w:p w:rsidR="00F638C9" w:rsidRPr="00EA4A59" w:rsidRDefault="00F638C9" w:rsidP="00F638C9">
      <w:pPr>
        <w:spacing w:after="160" w:line="259" w:lineRule="auto"/>
        <w:ind w:left="2160"/>
        <w:contextualSpacing/>
        <w:jc w:val="both"/>
        <w:rPr>
          <w:rFonts w:ascii="Calibri" w:eastAsia="Calibri" w:hAnsi="Calibri"/>
          <w:sz w:val="22"/>
          <w:szCs w:val="22"/>
          <w:lang w:eastAsia="en-US"/>
        </w:rPr>
      </w:pPr>
    </w:p>
    <w:p w:rsidR="00F638C9" w:rsidRPr="00EA4A59" w:rsidRDefault="00F638C9" w:rsidP="00F638C9">
      <w:pPr>
        <w:numPr>
          <w:ilvl w:val="0"/>
          <w:numId w:val="24"/>
        </w:numPr>
        <w:spacing w:after="160" w:line="259" w:lineRule="auto"/>
        <w:ind w:left="2154" w:hanging="357"/>
        <w:contextualSpacing/>
        <w:jc w:val="both"/>
        <w:rPr>
          <w:rFonts w:eastAsia="Calibri"/>
          <w:lang w:eastAsia="en-US"/>
        </w:rPr>
      </w:pPr>
      <w:r w:rsidRPr="00EA4A59">
        <w:rPr>
          <w:rFonts w:eastAsia="Calibri"/>
          <w:lang w:eastAsia="en-US"/>
        </w:rPr>
        <w:t>Nel caso in cui si giunga alla situazione nella quale tutti  i docenti della classe abbiano avuto assegnato lo stesso numero di allievi, nel caso di presenza di ulteriori allievi a cui assegnare il docente Tutor, sarà assegnato un ulteriore allievo al docente,   nel rispetto del criterio della priorità  rispetto  al maggior numero di ore di servizio prestate in quella  classe. A parità del numero di ore di servizio nella classe, sarà il buon senso ad orientare il consiglio di classe rispetto all'individuazione del docente a cui affidare il tutoraggio.</w:t>
      </w:r>
    </w:p>
    <w:p w:rsidR="00F638C9" w:rsidRDefault="00F638C9" w:rsidP="00F638C9">
      <w:pPr>
        <w:jc w:val="both"/>
        <w:rPr>
          <w:rFonts w:ascii="Calibri" w:eastAsia="Calibri" w:hAnsi="Calibri"/>
          <w:sz w:val="22"/>
          <w:szCs w:val="22"/>
          <w:lang w:eastAsia="en-US"/>
        </w:rPr>
      </w:pPr>
    </w:p>
    <w:p w:rsidR="00F638C9" w:rsidRPr="00EA4A59" w:rsidRDefault="00F638C9" w:rsidP="00F638C9">
      <w:pPr>
        <w:jc w:val="both"/>
        <w:rPr>
          <w:rFonts w:eastAsia="Calibri"/>
          <w:b/>
          <w:bCs/>
          <w:lang w:eastAsia="en-US"/>
        </w:rPr>
      </w:pPr>
      <w:r w:rsidRPr="00EA4A59">
        <w:rPr>
          <w:rFonts w:eastAsia="Calibri"/>
          <w:lang w:eastAsia="en-US"/>
        </w:rPr>
        <w:t xml:space="preserve">I suddetti criteri di  individuazione </w:t>
      </w:r>
      <w:r w:rsidRPr="00EA4A59">
        <w:rPr>
          <w:rFonts w:eastAsia="Calibri"/>
          <w:bCs/>
          <w:lang w:eastAsia="en-US"/>
        </w:rPr>
        <w:t>dei docenti nei Consigli delle Classi Prime, Seconde, Terze e Quarte degli indirizzi  Professionali  ISISS "G.B. Novelli" di Marcianise che  assumono per l'a.s. 2021/2022 la funzione di Tutor degli studenti per l’attuazione e lo sviluppo del Progetto Formativo Individuale (PFI)</w:t>
      </w:r>
      <w:r w:rsidRPr="00EA4A59">
        <w:rPr>
          <w:rFonts w:eastAsia="Calibri"/>
          <w:lang w:eastAsia="en-US"/>
        </w:rPr>
        <w:t xml:space="preserve"> </w:t>
      </w:r>
      <w:r w:rsidRPr="00EA4A59">
        <w:rPr>
          <w:rFonts w:eastAsia="Calibri"/>
          <w:b/>
          <w:u w:val="single"/>
          <w:lang w:eastAsia="en-US"/>
        </w:rPr>
        <w:t xml:space="preserve">attengono  unicamente al numero di allievi </w:t>
      </w:r>
      <w:r w:rsidRPr="00EA4A59">
        <w:rPr>
          <w:rFonts w:eastAsia="Calibri"/>
          <w:lang w:eastAsia="en-US"/>
        </w:rPr>
        <w:t>assegnati a ciascun docente di ogni Consiglio delle classi Prime, Seconde, Terze e Quarte  degli indirizzi Professionali in relazione al compito di tutoraggio.</w:t>
      </w:r>
    </w:p>
    <w:p w:rsidR="00F638C9" w:rsidRDefault="00F638C9" w:rsidP="00F638C9">
      <w:pPr>
        <w:jc w:val="both"/>
        <w:rPr>
          <w:rFonts w:ascii="Calibri" w:eastAsia="Calibri" w:hAnsi="Calibri"/>
          <w:b/>
          <w:sz w:val="22"/>
          <w:szCs w:val="22"/>
          <w:lang w:eastAsia="en-US"/>
        </w:rPr>
      </w:pPr>
    </w:p>
    <w:p w:rsidR="00F638C9" w:rsidRPr="00EA4A59" w:rsidRDefault="00F638C9" w:rsidP="00F638C9">
      <w:pPr>
        <w:jc w:val="both"/>
        <w:rPr>
          <w:rFonts w:eastAsia="Calibri"/>
          <w:b/>
          <w:lang w:eastAsia="en-US"/>
        </w:rPr>
      </w:pPr>
      <w:r w:rsidRPr="00EA4A59">
        <w:rPr>
          <w:rFonts w:eastAsia="Calibri"/>
          <w:b/>
          <w:lang w:eastAsia="en-US"/>
        </w:rPr>
        <w:t xml:space="preserve">Stante poi il fatto che soltanto i docenti componenti il Consiglio di Classe hanno </w:t>
      </w:r>
      <w:r>
        <w:rPr>
          <w:rFonts w:eastAsia="Calibri"/>
          <w:b/>
          <w:lang w:eastAsia="en-US"/>
        </w:rPr>
        <w:t xml:space="preserve">piena conoscenza degli allievi </w:t>
      </w:r>
      <w:r w:rsidRPr="00EA4A59">
        <w:rPr>
          <w:rFonts w:eastAsia="Calibri"/>
          <w:b/>
          <w:lang w:eastAsia="en-US"/>
        </w:rPr>
        <w:t xml:space="preserve">della classe </w:t>
      </w:r>
      <w:r w:rsidR="004F0420">
        <w:rPr>
          <w:rFonts w:eastAsia="Calibri"/>
          <w:b/>
          <w:lang w:eastAsia="en-US"/>
        </w:rPr>
        <w:t xml:space="preserve">sulla quale prestano servizio, </w:t>
      </w:r>
      <w:r w:rsidRPr="00EA4A59">
        <w:rPr>
          <w:rFonts w:eastAsia="Calibri"/>
          <w:b/>
          <w:lang w:eastAsia="en-US"/>
        </w:rPr>
        <w:t>sarà cura di ciascun consiglio delle classi Prime, Seconde, Terze e Quarte degli indirizzi Professionali individuare i nominativi degli allievi affidati al tutoraggio dei vari docenti componenti il consiglio di classe. Detta individuazione nominativa dovrà essere deb</w:t>
      </w:r>
      <w:r w:rsidR="00904926">
        <w:rPr>
          <w:rFonts w:eastAsia="Calibri"/>
          <w:b/>
          <w:lang w:eastAsia="en-US"/>
        </w:rPr>
        <w:t xml:space="preserve">itamente riportata nel verbale </w:t>
      </w:r>
      <w:r w:rsidRPr="00EA4A59">
        <w:rPr>
          <w:rFonts w:eastAsia="Calibri"/>
          <w:b/>
          <w:lang w:eastAsia="en-US"/>
        </w:rPr>
        <w:t>di ciascun consiglio delle classi Prime, Seconde, Terze e Quart</w:t>
      </w:r>
      <w:r w:rsidR="004F0420">
        <w:rPr>
          <w:rFonts w:eastAsia="Calibri"/>
          <w:b/>
          <w:lang w:eastAsia="en-US"/>
        </w:rPr>
        <w:t>e degli indirizzi Professionali</w:t>
      </w:r>
      <w:r>
        <w:rPr>
          <w:rFonts w:eastAsia="Calibri"/>
          <w:b/>
          <w:lang w:eastAsia="en-US"/>
        </w:rPr>
        <w:t>.</w:t>
      </w:r>
    </w:p>
    <w:p w:rsidR="0008356A" w:rsidRDefault="0008356A" w:rsidP="00777E20">
      <w:pPr>
        <w:tabs>
          <w:tab w:val="left" w:pos="567"/>
          <w:tab w:val="left" w:pos="993"/>
        </w:tabs>
        <w:jc w:val="both"/>
        <w:rPr>
          <w:iCs/>
          <w:color w:val="FF0000"/>
          <w:lang w:eastAsia="en-US" w:bidi="en-US"/>
        </w:rPr>
      </w:pPr>
    </w:p>
    <w:p w:rsidR="004F0420" w:rsidRDefault="004F0420" w:rsidP="003D3B0A">
      <w:pPr>
        <w:jc w:val="right"/>
        <w:rPr>
          <w:iCs/>
          <w:sz w:val="22"/>
          <w:szCs w:val="22"/>
          <w:lang w:eastAsia="en-US" w:bidi="en-US"/>
        </w:rPr>
      </w:pPr>
    </w:p>
    <w:p w:rsidR="005E7F2C" w:rsidRPr="004F0420" w:rsidRDefault="003D3B0A" w:rsidP="003D3B0A">
      <w:pPr>
        <w:jc w:val="right"/>
        <w:rPr>
          <w:b/>
        </w:rPr>
      </w:pPr>
      <w:r>
        <w:rPr>
          <w:iCs/>
          <w:sz w:val="22"/>
          <w:szCs w:val="22"/>
          <w:lang w:eastAsia="en-US" w:bidi="en-US"/>
        </w:rPr>
        <w:t xml:space="preserve">                                                                       </w:t>
      </w:r>
      <w:r w:rsidR="00DF7B17" w:rsidRPr="004F0420">
        <w:rPr>
          <w:b/>
          <w:iCs/>
          <w:sz w:val="22"/>
          <w:szCs w:val="22"/>
          <w:lang w:eastAsia="en-US" w:bidi="en-US"/>
        </w:rPr>
        <w:t xml:space="preserve">IL DIRIGENTE SCOLASTICO                                                                                            </w:t>
      </w:r>
      <w:r w:rsidR="005E7F2C" w:rsidRPr="004F0420">
        <w:rPr>
          <w:b/>
          <w:iCs/>
          <w:sz w:val="22"/>
          <w:szCs w:val="22"/>
          <w:lang w:eastAsia="en-US" w:bidi="en-US"/>
        </w:rPr>
        <w:t xml:space="preserve">                                  </w:t>
      </w:r>
      <w:r w:rsidR="00DF7B17" w:rsidRPr="004F0420">
        <w:rPr>
          <w:b/>
          <w:iCs/>
          <w:sz w:val="22"/>
          <w:szCs w:val="22"/>
          <w:lang w:eastAsia="en-US" w:bidi="en-US"/>
        </w:rPr>
        <w:t xml:space="preserve">       </w:t>
      </w:r>
      <w:r w:rsidR="005E7F2C" w:rsidRPr="004F0420">
        <w:rPr>
          <w:b/>
          <w:iCs/>
          <w:sz w:val="22"/>
          <w:szCs w:val="22"/>
          <w:lang w:eastAsia="en-US" w:bidi="en-US"/>
        </w:rPr>
        <w:t xml:space="preserve">                                                                                     </w:t>
      </w:r>
      <w:r w:rsidRPr="004F0420">
        <w:rPr>
          <w:b/>
          <w:iCs/>
          <w:sz w:val="22"/>
          <w:szCs w:val="22"/>
          <w:lang w:eastAsia="en-US" w:bidi="en-US"/>
        </w:rPr>
        <w:t xml:space="preserve">             </w:t>
      </w:r>
      <w:r w:rsidR="00DF7B17" w:rsidRPr="004F0420">
        <w:rPr>
          <w:b/>
          <w:iCs/>
          <w:sz w:val="22"/>
          <w:szCs w:val="22"/>
          <w:lang w:eastAsia="en-US" w:bidi="en-US"/>
        </w:rPr>
        <w:t>Prof.ssa Emma Marchitto</w:t>
      </w:r>
      <w:r w:rsidR="005E7F2C" w:rsidRPr="004F0420">
        <w:rPr>
          <w:b/>
        </w:rPr>
        <w:t xml:space="preserve"> </w:t>
      </w:r>
    </w:p>
    <w:p w:rsidR="002E62D5" w:rsidRPr="00AD2006" w:rsidRDefault="002E62D5" w:rsidP="0006421C">
      <w:pPr>
        <w:rPr>
          <w:iCs/>
          <w:sz w:val="12"/>
          <w:szCs w:val="12"/>
          <w:lang w:eastAsia="en-US" w:bidi="en-US"/>
        </w:rPr>
      </w:pPr>
    </w:p>
    <w:p w:rsidR="002E62D5" w:rsidRPr="00AD2006" w:rsidRDefault="002E62D5" w:rsidP="0006421C">
      <w:pPr>
        <w:rPr>
          <w:iCs/>
          <w:sz w:val="12"/>
          <w:szCs w:val="12"/>
          <w:lang w:eastAsia="en-US" w:bidi="en-US"/>
        </w:rPr>
      </w:pPr>
    </w:p>
    <w:sectPr w:rsidR="002E62D5" w:rsidRPr="00AD2006" w:rsidSect="00CE7468">
      <w:pgSz w:w="11906" w:h="16838"/>
      <w:pgMar w:top="284" w:right="1134"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B547A"/>
    <w:multiLevelType w:val="hybridMultilevel"/>
    <w:tmpl w:val="2C343C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BF2899"/>
    <w:multiLevelType w:val="hybridMultilevel"/>
    <w:tmpl w:val="16C04978"/>
    <w:lvl w:ilvl="0" w:tplc="0410000B">
      <w:start w:val="1"/>
      <w:numFmt w:val="bullet"/>
      <w:lvlText w:val=""/>
      <w:lvlJc w:val="left"/>
      <w:pPr>
        <w:ind w:left="1335" w:hanging="360"/>
      </w:pPr>
      <w:rPr>
        <w:rFonts w:ascii="Wingdings" w:hAnsi="Wingdings" w:hint="default"/>
      </w:rPr>
    </w:lvl>
    <w:lvl w:ilvl="1" w:tplc="04100003" w:tentative="1">
      <w:start w:val="1"/>
      <w:numFmt w:val="bullet"/>
      <w:lvlText w:val="o"/>
      <w:lvlJc w:val="left"/>
      <w:pPr>
        <w:ind w:left="2055" w:hanging="360"/>
      </w:pPr>
      <w:rPr>
        <w:rFonts w:ascii="Courier New" w:hAnsi="Courier New" w:cs="Courier New" w:hint="default"/>
      </w:rPr>
    </w:lvl>
    <w:lvl w:ilvl="2" w:tplc="04100005" w:tentative="1">
      <w:start w:val="1"/>
      <w:numFmt w:val="bullet"/>
      <w:lvlText w:val=""/>
      <w:lvlJc w:val="left"/>
      <w:pPr>
        <w:ind w:left="2775" w:hanging="360"/>
      </w:pPr>
      <w:rPr>
        <w:rFonts w:ascii="Wingdings" w:hAnsi="Wingdings" w:hint="default"/>
      </w:rPr>
    </w:lvl>
    <w:lvl w:ilvl="3" w:tplc="04100001" w:tentative="1">
      <w:start w:val="1"/>
      <w:numFmt w:val="bullet"/>
      <w:lvlText w:val=""/>
      <w:lvlJc w:val="left"/>
      <w:pPr>
        <w:ind w:left="3495" w:hanging="360"/>
      </w:pPr>
      <w:rPr>
        <w:rFonts w:ascii="Symbol" w:hAnsi="Symbol" w:hint="default"/>
      </w:rPr>
    </w:lvl>
    <w:lvl w:ilvl="4" w:tplc="04100003" w:tentative="1">
      <w:start w:val="1"/>
      <w:numFmt w:val="bullet"/>
      <w:lvlText w:val="o"/>
      <w:lvlJc w:val="left"/>
      <w:pPr>
        <w:ind w:left="4215" w:hanging="360"/>
      </w:pPr>
      <w:rPr>
        <w:rFonts w:ascii="Courier New" w:hAnsi="Courier New" w:cs="Courier New" w:hint="default"/>
      </w:rPr>
    </w:lvl>
    <w:lvl w:ilvl="5" w:tplc="04100005" w:tentative="1">
      <w:start w:val="1"/>
      <w:numFmt w:val="bullet"/>
      <w:lvlText w:val=""/>
      <w:lvlJc w:val="left"/>
      <w:pPr>
        <w:ind w:left="4935" w:hanging="360"/>
      </w:pPr>
      <w:rPr>
        <w:rFonts w:ascii="Wingdings" w:hAnsi="Wingdings" w:hint="default"/>
      </w:rPr>
    </w:lvl>
    <w:lvl w:ilvl="6" w:tplc="04100001" w:tentative="1">
      <w:start w:val="1"/>
      <w:numFmt w:val="bullet"/>
      <w:lvlText w:val=""/>
      <w:lvlJc w:val="left"/>
      <w:pPr>
        <w:ind w:left="5655" w:hanging="360"/>
      </w:pPr>
      <w:rPr>
        <w:rFonts w:ascii="Symbol" w:hAnsi="Symbol" w:hint="default"/>
      </w:rPr>
    </w:lvl>
    <w:lvl w:ilvl="7" w:tplc="04100003" w:tentative="1">
      <w:start w:val="1"/>
      <w:numFmt w:val="bullet"/>
      <w:lvlText w:val="o"/>
      <w:lvlJc w:val="left"/>
      <w:pPr>
        <w:ind w:left="6375" w:hanging="360"/>
      </w:pPr>
      <w:rPr>
        <w:rFonts w:ascii="Courier New" w:hAnsi="Courier New" w:cs="Courier New" w:hint="default"/>
      </w:rPr>
    </w:lvl>
    <w:lvl w:ilvl="8" w:tplc="04100005" w:tentative="1">
      <w:start w:val="1"/>
      <w:numFmt w:val="bullet"/>
      <w:lvlText w:val=""/>
      <w:lvlJc w:val="left"/>
      <w:pPr>
        <w:ind w:left="7095" w:hanging="360"/>
      </w:pPr>
      <w:rPr>
        <w:rFonts w:ascii="Wingdings" w:hAnsi="Wingdings" w:hint="default"/>
      </w:rPr>
    </w:lvl>
  </w:abstractNum>
  <w:abstractNum w:abstractNumId="2" w15:restartNumberingAfterBreak="0">
    <w:nsid w:val="0FC061CE"/>
    <w:multiLevelType w:val="hybridMultilevel"/>
    <w:tmpl w:val="E348FA4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1FD49A7"/>
    <w:multiLevelType w:val="hybridMultilevel"/>
    <w:tmpl w:val="618E21D4"/>
    <w:lvl w:ilvl="0" w:tplc="21A06A10">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 w15:restartNumberingAfterBreak="0">
    <w:nsid w:val="16AD0F83"/>
    <w:multiLevelType w:val="hybridMultilevel"/>
    <w:tmpl w:val="2D78B936"/>
    <w:lvl w:ilvl="0" w:tplc="DD70BA8C">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C4C49C1"/>
    <w:multiLevelType w:val="hybridMultilevel"/>
    <w:tmpl w:val="C81C6962"/>
    <w:lvl w:ilvl="0" w:tplc="4F84DBC6">
      <w:start w:val="1"/>
      <w:numFmt w:val="decimal"/>
      <w:lvlText w:val="%1)"/>
      <w:lvlJc w:val="left"/>
      <w:pPr>
        <w:ind w:left="1410" w:hanging="69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15:restartNumberingAfterBreak="0">
    <w:nsid w:val="1F8E36D2"/>
    <w:multiLevelType w:val="hybridMultilevel"/>
    <w:tmpl w:val="C9009D80"/>
    <w:lvl w:ilvl="0" w:tplc="04100001">
      <w:start w:val="1"/>
      <w:numFmt w:val="bullet"/>
      <w:lvlText w:val=""/>
      <w:lvlJc w:val="left"/>
      <w:pPr>
        <w:ind w:left="2400" w:hanging="360"/>
      </w:pPr>
      <w:rPr>
        <w:rFonts w:ascii="Symbol" w:hAnsi="Symbol" w:hint="default"/>
      </w:rPr>
    </w:lvl>
    <w:lvl w:ilvl="1" w:tplc="04100003" w:tentative="1">
      <w:start w:val="1"/>
      <w:numFmt w:val="bullet"/>
      <w:lvlText w:val="o"/>
      <w:lvlJc w:val="left"/>
      <w:pPr>
        <w:ind w:left="3120" w:hanging="360"/>
      </w:pPr>
      <w:rPr>
        <w:rFonts w:ascii="Courier New" w:hAnsi="Courier New" w:cs="Courier New" w:hint="default"/>
      </w:rPr>
    </w:lvl>
    <w:lvl w:ilvl="2" w:tplc="04100005" w:tentative="1">
      <w:start w:val="1"/>
      <w:numFmt w:val="bullet"/>
      <w:lvlText w:val=""/>
      <w:lvlJc w:val="left"/>
      <w:pPr>
        <w:ind w:left="3840" w:hanging="360"/>
      </w:pPr>
      <w:rPr>
        <w:rFonts w:ascii="Wingdings" w:hAnsi="Wingdings" w:hint="default"/>
      </w:rPr>
    </w:lvl>
    <w:lvl w:ilvl="3" w:tplc="04100001" w:tentative="1">
      <w:start w:val="1"/>
      <w:numFmt w:val="bullet"/>
      <w:lvlText w:val=""/>
      <w:lvlJc w:val="left"/>
      <w:pPr>
        <w:ind w:left="4560" w:hanging="360"/>
      </w:pPr>
      <w:rPr>
        <w:rFonts w:ascii="Symbol" w:hAnsi="Symbol" w:hint="default"/>
      </w:rPr>
    </w:lvl>
    <w:lvl w:ilvl="4" w:tplc="04100003" w:tentative="1">
      <w:start w:val="1"/>
      <w:numFmt w:val="bullet"/>
      <w:lvlText w:val="o"/>
      <w:lvlJc w:val="left"/>
      <w:pPr>
        <w:ind w:left="5280" w:hanging="360"/>
      </w:pPr>
      <w:rPr>
        <w:rFonts w:ascii="Courier New" w:hAnsi="Courier New" w:cs="Courier New" w:hint="default"/>
      </w:rPr>
    </w:lvl>
    <w:lvl w:ilvl="5" w:tplc="04100005" w:tentative="1">
      <w:start w:val="1"/>
      <w:numFmt w:val="bullet"/>
      <w:lvlText w:val=""/>
      <w:lvlJc w:val="left"/>
      <w:pPr>
        <w:ind w:left="6000" w:hanging="360"/>
      </w:pPr>
      <w:rPr>
        <w:rFonts w:ascii="Wingdings" w:hAnsi="Wingdings" w:hint="default"/>
      </w:rPr>
    </w:lvl>
    <w:lvl w:ilvl="6" w:tplc="04100001" w:tentative="1">
      <w:start w:val="1"/>
      <w:numFmt w:val="bullet"/>
      <w:lvlText w:val=""/>
      <w:lvlJc w:val="left"/>
      <w:pPr>
        <w:ind w:left="6720" w:hanging="360"/>
      </w:pPr>
      <w:rPr>
        <w:rFonts w:ascii="Symbol" w:hAnsi="Symbol" w:hint="default"/>
      </w:rPr>
    </w:lvl>
    <w:lvl w:ilvl="7" w:tplc="04100003" w:tentative="1">
      <w:start w:val="1"/>
      <w:numFmt w:val="bullet"/>
      <w:lvlText w:val="o"/>
      <w:lvlJc w:val="left"/>
      <w:pPr>
        <w:ind w:left="7440" w:hanging="360"/>
      </w:pPr>
      <w:rPr>
        <w:rFonts w:ascii="Courier New" w:hAnsi="Courier New" w:cs="Courier New" w:hint="default"/>
      </w:rPr>
    </w:lvl>
    <w:lvl w:ilvl="8" w:tplc="04100005" w:tentative="1">
      <w:start w:val="1"/>
      <w:numFmt w:val="bullet"/>
      <w:lvlText w:val=""/>
      <w:lvlJc w:val="left"/>
      <w:pPr>
        <w:ind w:left="8160" w:hanging="360"/>
      </w:pPr>
      <w:rPr>
        <w:rFonts w:ascii="Wingdings" w:hAnsi="Wingdings" w:hint="default"/>
      </w:rPr>
    </w:lvl>
  </w:abstractNum>
  <w:abstractNum w:abstractNumId="7" w15:restartNumberingAfterBreak="0">
    <w:nsid w:val="20B91DC9"/>
    <w:multiLevelType w:val="hybridMultilevel"/>
    <w:tmpl w:val="D0F833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7FE75A3"/>
    <w:multiLevelType w:val="hybridMultilevel"/>
    <w:tmpl w:val="803E3C9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972361E"/>
    <w:multiLevelType w:val="hybridMultilevel"/>
    <w:tmpl w:val="E3388F5E"/>
    <w:lvl w:ilvl="0" w:tplc="1610BBB0">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0" w15:restartNumberingAfterBreak="0">
    <w:nsid w:val="399C600B"/>
    <w:multiLevelType w:val="hybridMultilevel"/>
    <w:tmpl w:val="C18ED728"/>
    <w:lvl w:ilvl="0" w:tplc="0410000B">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1" w15:restartNumberingAfterBreak="0">
    <w:nsid w:val="3CC35777"/>
    <w:multiLevelType w:val="hybridMultilevel"/>
    <w:tmpl w:val="FC2CB90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E6D2576"/>
    <w:multiLevelType w:val="hybridMultilevel"/>
    <w:tmpl w:val="A7504E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F920597"/>
    <w:multiLevelType w:val="hybridMultilevel"/>
    <w:tmpl w:val="435ED496"/>
    <w:lvl w:ilvl="0" w:tplc="0410000B">
      <w:start w:val="1"/>
      <w:numFmt w:val="bullet"/>
      <w:lvlText w:val=""/>
      <w:lvlJc w:val="left"/>
      <w:pPr>
        <w:ind w:left="2160" w:hanging="360"/>
      </w:pPr>
      <w:rPr>
        <w:rFonts w:ascii="Wingdings" w:hAnsi="Wingdings"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4" w15:restartNumberingAfterBreak="0">
    <w:nsid w:val="50756275"/>
    <w:multiLevelType w:val="hybridMultilevel"/>
    <w:tmpl w:val="CF7439B0"/>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5" w15:restartNumberingAfterBreak="0">
    <w:nsid w:val="55FB421A"/>
    <w:multiLevelType w:val="hybridMultilevel"/>
    <w:tmpl w:val="4BE4D6E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A05495A"/>
    <w:multiLevelType w:val="hybridMultilevel"/>
    <w:tmpl w:val="8336160C"/>
    <w:lvl w:ilvl="0" w:tplc="04100001">
      <w:start w:val="1"/>
      <w:numFmt w:val="bullet"/>
      <w:lvlText w:val=""/>
      <w:lvlJc w:val="left"/>
      <w:pPr>
        <w:ind w:left="1418" w:hanging="360"/>
      </w:pPr>
      <w:rPr>
        <w:rFonts w:ascii="Symbol" w:hAnsi="Symbol" w:hint="default"/>
      </w:rPr>
    </w:lvl>
    <w:lvl w:ilvl="1" w:tplc="04100003" w:tentative="1">
      <w:start w:val="1"/>
      <w:numFmt w:val="bullet"/>
      <w:lvlText w:val="o"/>
      <w:lvlJc w:val="left"/>
      <w:pPr>
        <w:ind w:left="2138" w:hanging="360"/>
      </w:pPr>
      <w:rPr>
        <w:rFonts w:ascii="Courier New" w:hAnsi="Courier New" w:cs="Courier New" w:hint="default"/>
      </w:rPr>
    </w:lvl>
    <w:lvl w:ilvl="2" w:tplc="04100005" w:tentative="1">
      <w:start w:val="1"/>
      <w:numFmt w:val="bullet"/>
      <w:lvlText w:val=""/>
      <w:lvlJc w:val="left"/>
      <w:pPr>
        <w:ind w:left="2858" w:hanging="360"/>
      </w:pPr>
      <w:rPr>
        <w:rFonts w:ascii="Wingdings" w:hAnsi="Wingdings" w:hint="default"/>
      </w:rPr>
    </w:lvl>
    <w:lvl w:ilvl="3" w:tplc="04100001" w:tentative="1">
      <w:start w:val="1"/>
      <w:numFmt w:val="bullet"/>
      <w:lvlText w:val=""/>
      <w:lvlJc w:val="left"/>
      <w:pPr>
        <w:ind w:left="3578" w:hanging="360"/>
      </w:pPr>
      <w:rPr>
        <w:rFonts w:ascii="Symbol" w:hAnsi="Symbol" w:hint="default"/>
      </w:rPr>
    </w:lvl>
    <w:lvl w:ilvl="4" w:tplc="04100003" w:tentative="1">
      <w:start w:val="1"/>
      <w:numFmt w:val="bullet"/>
      <w:lvlText w:val="o"/>
      <w:lvlJc w:val="left"/>
      <w:pPr>
        <w:ind w:left="4298" w:hanging="360"/>
      </w:pPr>
      <w:rPr>
        <w:rFonts w:ascii="Courier New" w:hAnsi="Courier New" w:cs="Courier New" w:hint="default"/>
      </w:rPr>
    </w:lvl>
    <w:lvl w:ilvl="5" w:tplc="04100005" w:tentative="1">
      <w:start w:val="1"/>
      <w:numFmt w:val="bullet"/>
      <w:lvlText w:val=""/>
      <w:lvlJc w:val="left"/>
      <w:pPr>
        <w:ind w:left="5018" w:hanging="360"/>
      </w:pPr>
      <w:rPr>
        <w:rFonts w:ascii="Wingdings" w:hAnsi="Wingdings" w:hint="default"/>
      </w:rPr>
    </w:lvl>
    <w:lvl w:ilvl="6" w:tplc="04100001" w:tentative="1">
      <w:start w:val="1"/>
      <w:numFmt w:val="bullet"/>
      <w:lvlText w:val=""/>
      <w:lvlJc w:val="left"/>
      <w:pPr>
        <w:ind w:left="5738" w:hanging="360"/>
      </w:pPr>
      <w:rPr>
        <w:rFonts w:ascii="Symbol" w:hAnsi="Symbol" w:hint="default"/>
      </w:rPr>
    </w:lvl>
    <w:lvl w:ilvl="7" w:tplc="04100003" w:tentative="1">
      <w:start w:val="1"/>
      <w:numFmt w:val="bullet"/>
      <w:lvlText w:val="o"/>
      <w:lvlJc w:val="left"/>
      <w:pPr>
        <w:ind w:left="6458" w:hanging="360"/>
      </w:pPr>
      <w:rPr>
        <w:rFonts w:ascii="Courier New" w:hAnsi="Courier New" w:cs="Courier New" w:hint="default"/>
      </w:rPr>
    </w:lvl>
    <w:lvl w:ilvl="8" w:tplc="04100005" w:tentative="1">
      <w:start w:val="1"/>
      <w:numFmt w:val="bullet"/>
      <w:lvlText w:val=""/>
      <w:lvlJc w:val="left"/>
      <w:pPr>
        <w:ind w:left="7178" w:hanging="360"/>
      </w:pPr>
      <w:rPr>
        <w:rFonts w:ascii="Wingdings" w:hAnsi="Wingdings" w:hint="default"/>
      </w:rPr>
    </w:lvl>
  </w:abstractNum>
  <w:abstractNum w:abstractNumId="17" w15:restartNumberingAfterBreak="0">
    <w:nsid w:val="5A42551B"/>
    <w:multiLevelType w:val="hybridMultilevel"/>
    <w:tmpl w:val="633A1CD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A4F3630"/>
    <w:multiLevelType w:val="hybridMultilevel"/>
    <w:tmpl w:val="92345D26"/>
    <w:lvl w:ilvl="0" w:tplc="AA6C93A4">
      <w:start w:val="1"/>
      <w:numFmt w:val="decimal"/>
      <w:lvlText w:val="%1."/>
      <w:lvlJc w:val="left"/>
      <w:pPr>
        <w:ind w:left="720" w:hanging="360"/>
      </w:pPr>
      <w:rPr>
        <w:rFonts w:eastAsia="Calibri" w:hint="default"/>
        <w:color w:val="auto"/>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4E54BB0"/>
    <w:multiLevelType w:val="hybridMultilevel"/>
    <w:tmpl w:val="8BD25A6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E3458EE"/>
    <w:multiLevelType w:val="hybridMultilevel"/>
    <w:tmpl w:val="E24048F6"/>
    <w:lvl w:ilvl="0" w:tplc="D506C660">
      <w:numFmt w:val="bullet"/>
      <w:lvlText w:val="-"/>
      <w:lvlJc w:val="left"/>
      <w:pPr>
        <w:ind w:left="3900" w:hanging="360"/>
      </w:pPr>
      <w:rPr>
        <w:rFonts w:ascii="Arial Black" w:eastAsiaTheme="minorHAnsi" w:hAnsi="Arial Black" w:cs="Times New Roman" w:hint="default"/>
      </w:rPr>
    </w:lvl>
    <w:lvl w:ilvl="1" w:tplc="04100003" w:tentative="1">
      <w:start w:val="1"/>
      <w:numFmt w:val="bullet"/>
      <w:lvlText w:val="o"/>
      <w:lvlJc w:val="left"/>
      <w:pPr>
        <w:ind w:left="4620" w:hanging="360"/>
      </w:pPr>
      <w:rPr>
        <w:rFonts w:ascii="Courier New" w:hAnsi="Courier New" w:cs="Courier New" w:hint="default"/>
      </w:rPr>
    </w:lvl>
    <w:lvl w:ilvl="2" w:tplc="04100005" w:tentative="1">
      <w:start w:val="1"/>
      <w:numFmt w:val="bullet"/>
      <w:lvlText w:val=""/>
      <w:lvlJc w:val="left"/>
      <w:pPr>
        <w:ind w:left="5340" w:hanging="360"/>
      </w:pPr>
      <w:rPr>
        <w:rFonts w:ascii="Wingdings" w:hAnsi="Wingdings" w:hint="default"/>
      </w:rPr>
    </w:lvl>
    <w:lvl w:ilvl="3" w:tplc="04100001" w:tentative="1">
      <w:start w:val="1"/>
      <w:numFmt w:val="bullet"/>
      <w:lvlText w:val=""/>
      <w:lvlJc w:val="left"/>
      <w:pPr>
        <w:ind w:left="6060" w:hanging="360"/>
      </w:pPr>
      <w:rPr>
        <w:rFonts w:ascii="Symbol" w:hAnsi="Symbol" w:hint="default"/>
      </w:rPr>
    </w:lvl>
    <w:lvl w:ilvl="4" w:tplc="04100003" w:tentative="1">
      <w:start w:val="1"/>
      <w:numFmt w:val="bullet"/>
      <w:lvlText w:val="o"/>
      <w:lvlJc w:val="left"/>
      <w:pPr>
        <w:ind w:left="6780" w:hanging="360"/>
      </w:pPr>
      <w:rPr>
        <w:rFonts w:ascii="Courier New" w:hAnsi="Courier New" w:cs="Courier New" w:hint="default"/>
      </w:rPr>
    </w:lvl>
    <w:lvl w:ilvl="5" w:tplc="04100005" w:tentative="1">
      <w:start w:val="1"/>
      <w:numFmt w:val="bullet"/>
      <w:lvlText w:val=""/>
      <w:lvlJc w:val="left"/>
      <w:pPr>
        <w:ind w:left="7500" w:hanging="360"/>
      </w:pPr>
      <w:rPr>
        <w:rFonts w:ascii="Wingdings" w:hAnsi="Wingdings" w:hint="default"/>
      </w:rPr>
    </w:lvl>
    <w:lvl w:ilvl="6" w:tplc="04100001" w:tentative="1">
      <w:start w:val="1"/>
      <w:numFmt w:val="bullet"/>
      <w:lvlText w:val=""/>
      <w:lvlJc w:val="left"/>
      <w:pPr>
        <w:ind w:left="8220" w:hanging="360"/>
      </w:pPr>
      <w:rPr>
        <w:rFonts w:ascii="Symbol" w:hAnsi="Symbol" w:hint="default"/>
      </w:rPr>
    </w:lvl>
    <w:lvl w:ilvl="7" w:tplc="04100003" w:tentative="1">
      <w:start w:val="1"/>
      <w:numFmt w:val="bullet"/>
      <w:lvlText w:val="o"/>
      <w:lvlJc w:val="left"/>
      <w:pPr>
        <w:ind w:left="8940" w:hanging="360"/>
      </w:pPr>
      <w:rPr>
        <w:rFonts w:ascii="Courier New" w:hAnsi="Courier New" w:cs="Courier New" w:hint="default"/>
      </w:rPr>
    </w:lvl>
    <w:lvl w:ilvl="8" w:tplc="04100005" w:tentative="1">
      <w:start w:val="1"/>
      <w:numFmt w:val="bullet"/>
      <w:lvlText w:val=""/>
      <w:lvlJc w:val="left"/>
      <w:pPr>
        <w:ind w:left="9660" w:hanging="360"/>
      </w:pPr>
      <w:rPr>
        <w:rFonts w:ascii="Wingdings" w:hAnsi="Wingdings" w:hint="default"/>
      </w:rPr>
    </w:lvl>
  </w:abstractNum>
  <w:abstractNum w:abstractNumId="21" w15:restartNumberingAfterBreak="0">
    <w:nsid w:val="7E874A57"/>
    <w:multiLevelType w:val="hybridMultilevel"/>
    <w:tmpl w:val="6680CDC2"/>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2" w15:restartNumberingAfterBreak="0">
    <w:nsid w:val="7EAB44A6"/>
    <w:multiLevelType w:val="hybridMultilevel"/>
    <w:tmpl w:val="E30A934A"/>
    <w:lvl w:ilvl="0" w:tplc="04100011">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abstractNumId w:val="17"/>
  </w:num>
  <w:num w:numId="2">
    <w:abstractNumId w:val="11"/>
  </w:num>
  <w:num w:numId="3">
    <w:abstractNumId w:val="10"/>
  </w:num>
  <w:num w:numId="4">
    <w:abstractNumId w:val="8"/>
  </w:num>
  <w:num w:numId="5">
    <w:abstractNumId w:val="14"/>
  </w:num>
  <w:num w:numId="6">
    <w:abstractNumId w:val="16"/>
  </w:num>
  <w:num w:numId="7">
    <w:abstractNumId w:val="2"/>
  </w:num>
  <w:num w:numId="8">
    <w:abstractNumId w:val="1"/>
  </w:num>
  <w:num w:numId="9">
    <w:abstractNumId w:val="7"/>
  </w:num>
  <w:num w:numId="10">
    <w:abstractNumId w:val="20"/>
  </w:num>
  <w:num w:numId="11">
    <w:abstractNumId w:val="3"/>
  </w:num>
  <w:num w:numId="12">
    <w:abstractNumId w:val="6"/>
  </w:num>
  <w:num w:numId="13">
    <w:abstractNumId w:val="21"/>
  </w:num>
  <w:num w:numId="14">
    <w:abstractNumId w:val="0"/>
  </w:num>
  <w:num w:numId="15">
    <w:abstractNumId w:val="19"/>
  </w:num>
  <w:num w:numId="16">
    <w:abstractNumId w:val="8"/>
  </w:num>
  <w:num w:numId="17">
    <w:abstractNumId w:val="16"/>
  </w:num>
  <w:num w:numId="18">
    <w:abstractNumId w:val="1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2"/>
  </w:num>
  <w:num w:numId="22">
    <w:abstractNumId w:val="15"/>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activeWritingStyle w:appName="MSWord" w:lang="it-IT"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1C"/>
    <w:rsid w:val="00000D3B"/>
    <w:rsid w:val="00003FB8"/>
    <w:rsid w:val="00004EC2"/>
    <w:rsid w:val="00004F68"/>
    <w:rsid w:val="00007601"/>
    <w:rsid w:val="000108A9"/>
    <w:rsid w:val="0001099A"/>
    <w:rsid w:val="00010F0A"/>
    <w:rsid w:val="000120D9"/>
    <w:rsid w:val="00016E45"/>
    <w:rsid w:val="00017BB1"/>
    <w:rsid w:val="000233EB"/>
    <w:rsid w:val="000234E7"/>
    <w:rsid w:val="000234F9"/>
    <w:rsid w:val="00023D8F"/>
    <w:rsid w:val="00027A09"/>
    <w:rsid w:val="000327C9"/>
    <w:rsid w:val="00032B4E"/>
    <w:rsid w:val="00037AB9"/>
    <w:rsid w:val="00040087"/>
    <w:rsid w:val="000402D4"/>
    <w:rsid w:val="000410A2"/>
    <w:rsid w:val="00047356"/>
    <w:rsid w:val="00047EE3"/>
    <w:rsid w:val="000567F0"/>
    <w:rsid w:val="00056D15"/>
    <w:rsid w:val="0006421C"/>
    <w:rsid w:val="000670A3"/>
    <w:rsid w:val="00070AB2"/>
    <w:rsid w:val="00071192"/>
    <w:rsid w:val="00072299"/>
    <w:rsid w:val="00073EA7"/>
    <w:rsid w:val="0008356A"/>
    <w:rsid w:val="00084C22"/>
    <w:rsid w:val="00087890"/>
    <w:rsid w:val="00093E41"/>
    <w:rsid w:val="000A37B1"/>
    <w:rsid w:val="000A7F7B"/>
    <w:rsid w:val="000B1613"/>
    <w:rsid w:val="000B2B32"/>
    <w:rsid w:val="000B3109"/>
    <w:rsid w:val="000B5DE5"/>
    <w:rsid w:val="000B71BB"/>
    <w:rsid w:val="000C136D"/>
    <w:rsid w:val="000C54FA"/>
    <w:rsid w:val="000D2E33"/>
    <w:rsid w:val="000D53C1"/>
    <w:rsid w:val="000D6DAC"/>
    <w:rsid w:val="000D792A"/>
    <w:rsid w:val="000E0D7A"/>
    <w:rsid w:val="000E0E6F"/>
    <w:rsid w:val="000E188E"/>
    <w:rsid w:val="000E1B08"/>
    <w:rsid w:val="000F02B6"/>
    <w:rsid w:val="000F2EF4"/>
    <w:rsid w:val="000F478F"/>
    <w:rsid w:val="001012C8"/>
    <w:rsid w:val="0010349B"/>
    <w:rsid w:val="0010368F"/>
    <w:rsid w:val="001049DE"/>
    <w:rsid w:val="001061CF"/>
    <w:rsid w:val="00107546"/>
    <w:rsid w:val="00117A4E"/>
    <w:rsid w:val="00124B2F"/>
    <w:rsid w:val="001255A8"/>
    <w:rsid w:val="00131237"/>
    <w:rsid w:val="001321BD"/>
    <w:rsid w:val="0013360D"/>
    <w:rsid w:val="00136536"/>
    <w:rsid w:val="00142062"/>
    <w:rsid w:val="001477D9"/>
    <w:rsid w:val="001550A9"/>
    <w:rsid w:val="00160B3C"/>
    <w:rsid w:val="00163B7C"/>
    <w:rsid w:val="00170324"/>
    <w:rsid w:val="00172B05"/>
    <w:rsid w:val="00173472"/>
    <w:rsid w:val="00176522"/>
    <w:rsid w:val="00181F50"/>
    <w:rsid w:val="0018439E"/>
    <w:rsid w:val="00184A40"/>
    <w:rsid w:val="00185096"/>
    <w:rsid w:val="0018534F"/>
    <w:rsid w:val="00187116"/>
    <w:rsid w:val="0019053F"/>
    <w:rsid w:val="001953AB"/>
    <w:rsid w:val="00195E23"/>
    <w:rsid w:val="00197ED4"/>
    <w:rsid w:val="001A6292"/>
    <w:rsid w:val="001B1A33"/>
    <w:rsid w:val="001B2DD7"/>
    <w:rsid w:val="001B5148"/>
    <w:rsid w:val="001C0C2B"/>
    <w:rsid w:val="001C0C47"/>
    <w:rsid w:val="001C1DE8"/>
    <w:rsid w:val="001C60DC"/>
    <w:rsid w:val="001C7324"/>
    <w:rsid w:val="001D10DC"/>
    <w:rsid w:val="001D123D"/>
    <w:rsid w:val="001D5E04"/>
    <w:rsid w:val="001D65AE"/>
    <w:rsid w:val="001E02FD"/>
    <w:rsid w:val="001E1841"/>
    <w:rsid w:val="001E3050"/>
    <w:rsid w:val="001E36E3"/>
    <w:rsid w:val="001F0B6C"/>
    <w:rsid w:val="001F2E14"/>
    <w:rsid w:val="002000AE"/>
    <w:rsid w:val="00200C2C"/>
    <w:rsid w:val="00201DBE"/>
    <w:rsid w:val="002046DF"/>
    <w:rsid w:val="00206EF8"/>
    <w:rsid w:val="00207488"/>
    <w:rsid w:val="00214456"/>
    <w:rsid w:val="00214697"/>
    <w:rsid w:val="00214B1B"/>
    <w:rsid w:val="00214F68"/>
    <w:rsid w:val="002202DE"/>
    <w:rsid w:val="00224473"/>
    <w:rsid w:val="00224AB3"/>
    <w:rsid w:val="00227CDD"/>
    <w:rsid w:val="00230EF7"/>
    <w:rsid w:val="00234E0B"/>
    <w:rsid w:val="00235233"/>
    <w:rsid w:val="002362D7"/>
    <w:rsid w:val="00236D6B"/>
    <w:rsid w:val="002370FA"/>
    <w:rsid w:val="00240928"/>
    <w:rsid w:val="00241E99"/>
    <w:rsid w:val="0024549E"/>
    <w:rsid w:val="002508B8"/>
    <w:rsid w:val="00250E99"/>
    <w:rsid w:val="00252361"/>
    <w:rsid w:val="00254184"/>
    <w:rsid w:val="0025617E"/>
    <w:rsid w:val="002566B2"/>
    <w:rsid w:val="002569A2"/>
    <w:rsid w:val="00257C4F"/>
    <w:rsid w:val="00261CCE"/>
    <w:rsid w:val="00262EA9"/>
    <w:rsid w:val="00263846"/>
    <w:rsid w:val="00266539"/>
    <w:rsid w:val="00270C98"/>
    <w:rsid w:val="00271F13"/>
    <w:rsid w:val="00277C57"/>
    <w:rsid w:val="002812D2"/>
    <w:rsid w:val="00286C77"/>
    <w:rsid w:val="00290EC6"/>
    <w:rsid w:val="00290F5B"/>
    <w:rsid w:val="00291EA3"/>
    <w:rsid w:val="00295874"/>
    <w:rsid w:val="002A1BED"/>
    <w:rsid w:val="002A2822"/>
    <w:rsid w:val="002A44E4"/>
    <w:rsid w:val="002A4FE1"/>
    <w:rsid w:val="002A7BD8"/>
    <w:rsid w:val="002B4B6C"/>
    <w:rsid w:val="002C0155"/>
    <w:rsid w:val="002C11C1"/>
    <w:rsid w:val="002C1210"/>
    <w:rsid w:val="002C19C1"/>
    <w:rsid w:val="002C3F0F"/>
    <w:rsid w:val="002D34C8"/>
    <w:rsid w:val="002D402A"/>
    <w:rsid w:val="002E0FC0"/>
    <w:rsid w:val="002E3895"/>
    <w:rsid w:val="002E62D5"/>
    <w:rsid w:val="002E7667"/>
    <w:rsid w:val="002F10A7"/>
    <w:rsid w:val="002F1D0D"/>
    <w:rsid w:val="002F2D8C"/>
    <w:rsid w:val="002F3825"/>
    <w:rsid w:val="002F47C1"/>
    <w:rsid w:val="002F6CF8"/>
    <w:rsid w:val="00302198"/>
    <w:rsid w:val="0030269F"/>
    <w:rsid w:val="003130A8"/>
    <w:rsid w:val="00315FB4"/>
    <w:rsid w:val="003253E9"/>
    <w:rsid w:val="00327E45"/>
    <w:rsid w:val="003305A3"/>
    <w:rsid w:val="00331C9E"/>
    <w:rsid w:val="00344EA7"/>
    <w:rsid w:val="00344FCA"/>
    <w:rsid w:val="00351512"/>
    <w:rsid w:val="00351DE6"/>
    <w:rsid w:val="00353567"/>
    <w:rsid w:val="003558DD"/>
    <w:rsid w:val="003613DF"/>
    <w:rsid w:val="003626F5"/>
    <w:rsid w:val="0036463F"/>
    <w:rsid w:val="00364A37"/>
    <w:rsid w:val="00365228"/>
    <w:rsid w:val="00365A66"/>
    <w:rsid w:val="00365A9B"/>
    <w:rsid w:val="00366C36"/>
    <w:rsid w:val="00367B7F"/>
    <w:rsid w:val="00381E35"/>
    <w:rsid w:val="00382791"/>
    <w:rsid w:val="00384CE2"/>
    <w:rsid w:val="00387E3B"/>
    <w:rsid w:val="00387FBF"/>
    <w:rsid w:val="00394230"/>
    <w:rsid w:val="00395881"/>
    <w:rsid w:val="003962CD"/>
    <w:rsid w:val="003970E1"/>
    <w:rsid w:val="0039724E"/>
    <w:rsid w:val="003A4E3F"/>
    <w:rsid w:val="003A5855"/>
    <w:rsid w:val="003B55A2"/>
    <w:rsid w:val="003C4CCE"/>
    <w:rsid w:val="003D19ED"/>
    <w:rsid w:val="003D3B0A"/>
    <w:rsid w:val="003D5A38"/>
    <w:rsid w:val="003D5E2B"/>
    <w:rsid w:val="003D75C7"/>
    <w:rsid w:val="003E00CA"/>
    <w:rsid w:val="003E48CE"/>
    <w:rsid w:val="003E49AD"/>
    <w:rsid w:val="003E52A3"/>
    <w:rsid w:val="003F1195"/>
    <w:rsid w:val="003F13D3"/>
    <w:rsid w:val="003F1681"/>
    <w:rsid w:val="003F2BBF"/>
    <w:rsid w:val="003F6D98"/>
    <w:rsid w:val="004029D1"/>
    <w:rsid w:val="00406DCC"/>
    <w:rsid w:val="00413580"/>
    <w:rsid w:val="00414EB1"/>
    <w:rsid w:val="00424C6C"/>
    <w:rsid w:val="0042554B"/>
    <w:rsid w:val="00426156"/>
    <w:rsid w:val="00426941"/>
    <w:rsid w:val="0043182A"/>
    <w:rsid w:val="004327C0"/>
    <w:rsid w:val="004336C4"/>
    <w:rsid w:val="0043676F"/>
    <w:rsid w:val="00437629"/>
    <w:rsid w:val="00441ED5"/>
    <w:rsid w:val="004458EC"/>
    <w:rsid w:val="00445AD2"/>
    <w:rsid w:val="004630D2"/>
    <w:rsid w:val="00463801"/>
    <w:rsid w:val="00464EB9"/>
    <w:rsid w:val="00465C31"/>
    <w:rsid w:val="004661CB"/>
    <w:rsid w:val="0046746C"/>
    <w:rsid w:val="00472858"/>
    <w:rsid w:val="00474501"/>
    <w:rsid w:val="004809F0"/>
    <w:rsid w:val="00480B20"/>
    <w:rsid w:val="00480F7B"/>
    <w:rsid w:val="004834EC"/>
    <w:rsid w:val="0048767F"/>
    <w:rsid w:val="00490F41"/>
    <w:rsid w:val="004914AE"/>
    <w:rsid w:val="00492A1F"/>
    <w:rsid w:val="00494A1B"/>
    <w:rsid w:val="00495630"/>
    <w:rsid w:val="00496904"/>
    <w:rsid w:val="004A1E43"/>
    <w:rsid w:val="004A7C4B"/>
    <w:rsid w:val="004B0E2F"/>
    <w:rsid w:val="004B2404"/>
    <w:rsid w:val="004B30E0"/>
    <w:rsid w:val="004B3938"/>
    <w:rsid w:val="004B56BC"/>
    <w:rsid w:val="004B593B"/>
    <w:rsid w:val="004C181B"/>
    <w:rsid w:val="004C1BD8"/>
    <w:rsid w:val="004C4809"/>
    <w:rsid w:val="004C5950"/>
    <w:rsid w:val="004D3743"/>
    <w:rsid w:val="004E1A8B"/>
    <w:rsid w:val="004E3254"/>
    <w:rsid w:val="004E4F73"/>
    <w:rsid w:val="004E558C"/>
    <w:rsid w:val="004F0369"/>
    <w:rsid w:val="004F0420"/>
    <w:rsid w:val="004F06D1"/>
    <w:rsid w:val="004F0E61"/>
    <w:rsid w:val="004F4189"/>
    <w:rsid w:val="004F60B7"/>
    <w:rsid w:val="004F710D"/>
    <w:rsid w:val="0050105D"/>
    <w:rsid w:val="005020E5"/>
    <w:rsid w:val="00514141"/>
    <w:rsid w:val="0051433F"/>
    <w:rsid w:val="005200AE"/>
    <w:rsid w:val="00526D6F"/>
    <w:rsid w:val="00527BF8"/>
    <w:rsid w:val="00530A8F"/>
    <w:rsid w:val="00536458"/>
    <w:rsid w:val="00540B1F"/>
    <w:rsid w:val="00542A1E"/>
    <w:rsid w:val="00543083"/>
    <w:rsid w:val="005459B5"/>
    <w:rsid w:val="00546C1E"/>
    <w:rsid w:val="00556535"/>
    <w:rsid w:val="00561038"/>
    <w:rsid w:val="005647DD"/>
    <w:rsid w:val="00565C9E"/>
    <w:rsid w:val="00565D7C"/>
    <w:rsid w:val="00572FA8"/>
    <w:rsid w:val="00574CD6"/>
    <w:rsid w:val="00580258"/>
    <w:rsid w:val="0058178D"/>
    <w:rsid w:val="005827F7"/>
    <w:rsid w:val="00582904"/>
    <w:rsid w:val="005857EE"/>
    <w:rsid w:val="00591C30"/>
    <w:rsid w:val="005940D4"/>
    <w:rsid w:val="005A066A"/>
    <w:rsid w:val="005A3BB3"/>
    <w:rsid w:val="005A6B27"/>
    <w:rsid w:val="005B546D"/>
    <w:rsid w:val="005B5B30"/>
    <w:rsid w:val="005C4232"/>
    <w:rsid w:val="005C4AEB"/>
    <w:rsid w:val="005C5E7D"/>
    <w:rsid w:val="005D15E6"/>
    <w:rsid w:val="005D3B82"/>
    <w:rsid w:val="005D3F7B"/>
    <w:rsid w:val="005D50D3"/>
    <w:rsid w:val="005E1696"/>
    <w:rsid w:val="005E2584"/>
    <w:rsid w:val="005E2B17"/>
    <w:rsid w:val="005E3ACD"/>
    <w:rsid w:val="005E4C5C"/>
    <w:rsid w:val="005E6310"/>
    <w:rsid w:val="005E7F2C"/>
    <w:rsid w:val="005F00EF"/>
    <w:rsid w:val="005F3205"/>
    <w:rsid w:val="005F4479"/>
    <w:rsid w:val="00603C00"/>
    <w:rsid w:val="006052DF"/>
    <w:rsid w:val="00606BAA"/>
    <w:rsid w:val="00614061"/>
    <w:rsid w:val="0061605E"/>
    <w:rsid w:val="00616516"/>
    <w:rsid w:val="00616F32"/>
    <w:rsid w:val="006266D0"/>
    <w:rsid w:val="00627AF9"/>
    <w:rsid w:val="00633D40"/>
    <w:rsid w:val="00635D2F"/>
    <w:rsid w:val="00646C9B"/>
    <w:rsid w:val="006472DB"/>
    <w:rsid w:val="00650C5F"/>
    <w:rsid w:val="00652E13"/>
    <w:rsid w:val="00656CBB"/>
    <w:rsid w:val="00663C90"/>
    <w:rsid w:val="00665300"/>
    <w:rsid w:val="006675BF"/>
    <w:rsid w:val="00677DF6"/>
    <w:rsid w:val="00680948"/>
    <w:rsid w:val="00682DE7"/>
    <w:rsid w:val="0068364C"/>
    <w:rsid w:val="006844EA"/>
    <w:rsid w:val="00685072"/>
    <w:rsid w:val="00685AC4"/>
    <w:rsid w:val="00687CCF"/>
    <w:rsid w:val="00692CE6"/>
    <w:rsid w:val="0069453B"/>
    <w:rsid w:val="006A05D0"/>
    <w:rsid w:val="006A2147"/>
    <w:rsid w:val="006A2EDC"/>
    <w:rsid w:val="006A3F9E"/>
    <w:rsid w:val="006A4A34"/>
    <w:rsid w:val="006B0B3A"/>
    <w:rsid w:val="006B12A9"/>
    <w:rsid w:val="006B1BAF"/>
    <w:rsid w:val="006B1FCD"/>
    <w:rsid w:val="006B41BF"/>
    <w:rsid w:val="006C36C7"/>
    <w:rsid w:val="006C3C15"/>
    <w:rsid w:val="006D2E4D"/>
    <w:rsid w:val="006D4220"/>
    <w:rsid w:val="006D4481"/>
    <w:rsid w:val="006D6C53"/>
    <w:rsid w:val="006D7312"/>
    <w:rsid w:val="006D7972"/>
    <w:rsid w:val="006E030F"/>
    <w:rsid w:val="006E0493"/>
    <w:rsid w:val="006E3BE4"/>
    <w:rsid w:val="006F1FCD"/>
    <w:rsid w:val="006F6535"/>
    <w:rsid w:val="007022AE"/>
    <w:rsid w:val="0070367A"/>
    <w:rsid w:val="00706A45"/>
    <w:rsid w:val="00706D78"/>
    <w:rsid w:val="00713D91"/>
    <w:rsid w:val="00714CE2"/>
    <w:rsid w:val="00714EA0"/>
    <w:rsid w:val="007206CC"/>
    <w:rsid w:val="00721E68"/>
    <w:rsid w:val="0072261D"/>
    <w:rsid w:val="00724ACD"/>
    <w:rsid w:val="00725E84"/>
    <w:rsid w:val="0072641A"/>
    <w:rsid w:val="00727C6C"/>
    <w:rsid w:val="00731B5A"/>
    <w:rsid w:val="00740279"/>
    <w:rsid w:val="007446A9"/>
    <w:rsid w:val="00746EC7"/>
    <w:rsid w:val="00747BC1"/>
    <w:rsid w:val="0075171E"/>
    <w:rsid w:val="00752344"/>
    <w:rsid w:val="00755080"/>
    <w:rsid w:val="0075533A"/>
    <w:rsid w:val="00757C81"/>
    <w:rsid w:val="0076165C"/>
    <w:rsid w:val="00761BC7"/>
    <w:rsid w:val="0076270B"/>
    <w:rsid w:val="00762E13"/>
    <w:rsid w:val="00766AD9"/>
    <w:rsid w:val="00766C1C"/>
    <w:rsid w:val="00767BEB"/>
    <w:rsid w:val="00772462"/>
    <w:rsid w:val="00773B79"/>
    <w:rsid w:val="00777E20"/>
    <w:rsid w:val="00780C75"/>
    <w:rsid w:val="00780E9B"/>
    <w:rsid w:val="007819B6"/>
    <w:rsid w:val="007829AB"/>
    <w:rsid w:val="00783346"/>
    <w:rsid w:val="007834EF"/>
    <w:rsid w:val="00786AE8"/>
    <w:rsid w:val="00786DEB"/>
    <w:rsid w:val="00793F7E"/>
    <w:rsid w:val="007A487C"/>
    <w:rsid w:val="007B22CF"/>
    <w:rsid w:val="007B2BA1"/>
    <w:rsid w:val="007B375F"/>
    <w:rsid w:val="007B3B78"/>
    <w:rsid w:val="007B4092"/>
    <w:rsid w:val="007B4830"/>
    <w:rsid w:val="007B6E0E"/>
    <w:rsid w:val="007C5133"/>
    <w:rsid w:val="007D2C5A"/>
    <w:rsid w:val="007D569C"/>
    <w:rsid w:val="007E19DB"/>
    <w:rsid w:val="007E50C9"/>
    <w:rsid w:val="007F0686"/>
    <w:rsid w:val="007F0A9E"/>
    <w:rsid w:val="007F0EC7"/>
    <w:rsid w:val="007F442F"/>
    <w:rsid w:val="007F61FC"/>
    <w:rsid w:val="008062D5"/>
    <w:rsid w:val="00811370"/>
    <w:rsid w:val="00811513"/>
    <w:rsid w:val="008118FA"/>
    <w:rsid w:val="0081326C"/>
    <w:rsid w:val="00813839"/>
    <w:rsid w:val="0081440B"/>
    <w:rsid w:val="008152D6"/>
    <w:rsid w:val="00820DB8"/>
    <w:rsid w:val="00822F29"/>
    <w:rsid w:val="0082497B"/>
    <w:rsid w:val="008252C9"/>
    <w:rsid w:val="008271EB"/>
    <w:rsid w:val="00827C8A"/>
    <w:rsid w:val="0083519D"/>
    <w:rsid w:val="00835577"/>
    <w:rsid w:val="00836506"/>
    <w:rsid w:val="0083724E"/>
    <w:rsid w:val="00840BB8"/>
    <w:rsid w:val="00850DB9"/>
    <w:rsid w:val="00851D42"/>
    <w:rsid w:val="00854A09"/>
    <w:rsid w:val="00857470"/>
    <w:rsid w:val="008608C0"/>
    <w:rsid w:val="00870C6B"/>
    <w:rsid w:val="00871AF8"/>
    <w:rsid w:val="00874F53"/>
    <w:rsid w:val="00875738"/>
    <w:rsid w:val="00877660"/>
    <w:rsid w:val="00881798"/>
    <w:rsid w:val="00881F34"/>
    <w:rsid w:val="00884964"/>
    <w:rsid w:val="00884D56"/>
    <w:rsid w:val="00885C97"/>
    <w:rsid w:val="008937C9"/>
    <w:rsid w:val="00894F95"/>
    <w:rsid w:val="008A2B7E"/>
    <w:rsid w:val="008A33D2"/>
    <w:rsid w:val="008A3E25"/>
    <w:rsid w:val="008A428A"/>
    <w:rsid w:val="008A4805"/>
    <w:rsid w:val="008B1AB8"/>
    <w:rsid w:val="008B6C2B"/>
    <w:rsid w:val="008C261C"/>
    <w:rsid w:val="008C632A"/>
    <w:rsid w:val="008D622C"/>
    <w:rsid w:val="008E7C6A"/>
    <w:rsid w:val="008F1CD1"/>
    <w:rsid w:val="008F3373"/>
    <w:rsid w:val="008F51C5"/>
    <w:rsid w:val="008F5D70"/>
    <w:rsid w:val="00901A6E"/>
    <w:rsid w:val="00902E82"/>
    <w:rsid w:val="00903E96"/>
    <w:rsid w:val="00904926"/>
    <w:rsid w:val="00906A70"/>
    <w:rsid w:val="0091251D"/>
    <w:rsid w:val="009140EE"/>
    <w:rsid w:val="00922EC0"/>
    <w:rsid w:val="00924025"/>
    <w:rsid w:val="00930AA1"/>
    <w:rsid w:val="0093479A"/>
    <w:rsid w:val="00936EA2"/>
    <w:rsid w:val="009416C8"/>
    <w:rsid w:val="00950A85"/>
    <w:rsid w:val="00951CCC"/>
    <w:rsid w:val="00954F7C"/>
    <w:rsid w:val="0095714F"/>
    <w:rsid w:val="00957923"/>
    <w:rsid w:val="009606A0"/>
    <w:rsid w:val="00965C2C"/>
    <w:rsid w:val="0097257D"/>
    <w:rsid w:val="00972C21"/>
    <w:rsid w:val="009802AB"/>
    <w:rsid w:val="00983895"/>
    <w:rsid w:val="00983FCC"/>
    <w:rsid w:val="00984A8F"/>
    <w:rsid w:val="009A0EB0"/>
    <w:rsid w:val="009A278F"/>
    <w:rsid w:val="009A3715"/>
    <w:rsid w:val="009A410B"/>
    <w:rsid w:val="009A5F51"/>
    <w:rsid w:val="009B7EC7"/>
    <w:rsid w:val="009C22C9"/>
    <w:rsid w:val="009C2FEF"/>
    <w:rsid w:val="009C7A13"/>
    <w:rsid w:val="009D0B3C"/>
    <w:rsid w:val="009D33E2"/>
    <w:rsid w:val="009E0BB2"/>
    <w:rsid w:val="009E27BB"/>
    <w:rsid w:val="009E4623"/>
    <w:rsid w:val="009E5EF7"/>
    <w:rsid w:val="009F1E6A"/>
    <w:rsid w:val="00A0306E"/>
    <w:rsid w:val="00A07E9F"/>
    <w:rsid w:val="00A15BD1"/>
    <w:rsid w:val="00A176FB"/>
    <w:rsid w:val="00A2023B"/>
    <w:rsid w:val="00A2222F"/>
    <w:rsid w:val="00A22CD4"/>
    <w:rsid w:val="00A24931"/>
    <w:rsid w:val="00A263E9"/>
    <w:rsid w:val="00A2735B"/>
    <w:rsid w:val="00A27698"/>
    <w:rsid w:val="00A27B6C"/>
    <w:rsid w:val="00A327A8"/>
    <w:rsid w:val="00A33CC8"/>
    <w:rsid w:val="00A34C53"/>
    <w:rsid w:val="00A4198C"/>
    <w:rsid w:val="00A459DF"/>
    <w:rsid w:val="00A464E2"/>
    <w:rsid w:val="00A47F2F"/>
    <w:rsid w:val="00A53483"/>
    <w:rsid w:val="00A554D1"/>
    <w:rsid w:val="00A55641"/>
    <w:rsid w:val="00A56156"/>
    <w:rsid w:val="00A56300"/>
    <w:rsid w:val="00A578C4"/>
    <w:rsid w:val="00A60C94"/>
    <w:rsid w:val="00A708EF"/>
    <w:rsid w:val="00A72A04"/>
    <w:rsid w:val="00A72CC8"/>
    <w:rsid w:val="00A7312A"/>
    <w:rsid w:val="00A73E6D"/>
    <w:rsid w:val="00A80D36"/>
    <w:rsid w:val="00A81058"/>
    <w:rsid w:val="00A82069"/>
    <w:rsid w:val="00A829F1"/>
    <w:rsid w:val="00A83349"/>
    <w:rsid w:val="00A9035E"/>
    <w:rsid w:val="00A908D1"/>
    <w:rsid w:val="00A93323"/>
    <w:rsid w:val="00A93E22"/>
    <w:rsid w:val="00A97EB0"/>
    <w:rsid w:val="00AA1F9B"/>
    <w:rsid w:val="00AA62A3"/>
    <w:rsid w:val="00AA6304"/>
    <w:rsid w:val="00AB6560"/>
    <w:rsid w:val="00AC16CC"/>
    <w:rsid w:val="00AC27B2"/>
    <w:rsid w:val="00AC327C"/>
    <w:rsid w:val="00AC537D"/>
    <w:rsid w:val="00AC597B"/>
    <w:rsid w:val="00AC5EC7"/>
    <w:rsid w:val="00AC7422"/>
    <w:rsid w:val="00AC7F12"/>
    <w:rsid w:val="00AD1C0F"/>
    <w:rsid w:val="00AD2006"/>
    <w:rsid w:val="00AD3D51"/>
    <w:rsid w:val="00AD4484"/>
    <w:rsid w:val="00AE4DC6"/>
    <w:rsid w:val="00AE6C5B"/>
    <w:rsid w:val="00AE6D3D"/>
    <w:rsid w:val="00AE7698"/>
    <w:rsid w:val="00AE7916"/>
    <w:rsid w:val="00AF03FE"/>
    <w:rsid w:val="00AF22B8"/>
    <w:rsid w:val="00AF6340"/>
    <w:rsid w:val="00AF685A"/>
    <w:rsid w:val="00B01BE8"/>
    <w:rsid w:val="00B04D74"/>
    <w:rsid w:val="00B07D7F"/>
    <w:rsid w:val="00B11979"/>
    <w:rsid w:val="00B12477"/>
    <w:rsid w:val="00B16E86"/>
    <w:rsid w:val="00B23C78"/>
    <w:rsid w:val="00B268BD"/>
    <w:rsid w:val="00B340B6"/>
    <w:rsid w:val="00B4049A"/>
    <w:rsid w:val="00B44B32"/>
    <w:rsid w:val="00B4511E"/>
    <w:rsid w:val="00B476BD"/>
    <w:rsid w:val="00B51E6A"/>
    <w:rsid w:val="00B56AEA"/>
    <w:rsid w:val="00B6110B"/>
    <w:rsid w:val="00B67C39"/>
    <w:rsid w:val="00B705D0"/>
    <w:rsid w:val="00B70F2C"/>
    <w:rsid w:val="00B72567"/>
    <w:rsid w:val="00B74A88"/>
    <w:rsid w:val="00B74D2B"/>
    <w:rsid w:val="00B754FD"/>
    <w:rsid w:val="00B76738"/>
    <w:rsid w:val="00B767DF"/>
    <w:rsid w:val="00B8072A"/>
    <w:rsid w:val="00B87358"/>
    <w:rsid w:val="00B87BA9"/>
    <w:rsid w:val="00B91D73"/>
    <w:rsid w:val="00B91DAE"/>
    <w:rsid w:val="00B92B2D"/>
    <w:rsid w:val="00B9439D"/>
    <w:rsid w:val="00B946FF"/>
    <w:rsid w:val="00BA005E"/>
    <w:rsid w:val="00BA6D45"/>
    <w:rsid w:val="00BB55DC"/>
    <w:rsid w:val="00BB61A9"/>
    <w:rsid w:val="00BB6BDB"/>
    <w:rsid w:val="00BC1386"/>
    <w:rsid w:val="00BC1A6A"/>
    <w:rsid w:val="00BC22D5"/>
    <w:rsid w:val="00BC3377"/>
    <w:rsid w:val="00BC5FB4"/>
    <w:rsid w:val="00BD1EBC"/>
    <w:rsid w:val="00BD6828"/>
    <w:rsid w:val="00BD7AB2"/>
    <w:rsid w:val="00BE24D1"/>
    <w:rsid w:val="00BE3578"/>
    <w:rsid w:val="00BE4A6F"/>
    <w:rsid w:val="00BE4B94"/>
    <w:rsid w:val="00BE4F93"/>
    <w:rsid w:val="00BF51B7"/>
    <w:rsid w:val="00C03DAF"/>
    <w:rsid w:val="00C07931"/>
    <w:rsid w:val="00C14034"/>
    <w:rsid w:val="00C14A29"/>
    <w:rsid w:val="00C1722A"/>
    <w:rsid w:val="00C22791"/>
    <w:rsid w:val="00C235E7"/>
    <w:rsid w:val="00C24A9A"/>
    <w:rsid w:val="00C25410"/>
    <w:rsid w:val="00C30CE2"/>
    <w:rsid w:val="00C33263"/>
    <w:rsid w:val="00C33474"/>
    <w:rsid w:val="00C33748"/>
    <w:rsid w:val="00C33946"/>
    <w:rsid w:val="00C40036"/>
    <w:rsid w:val="00C4026E"/>
    <w:rsid w:val="00C40317"/>
    <w:rsid w:val="00C40867"/>
    <w:rsid w:val="00C45CF7"/>
    <w:rsid w:val="00C478D3"/>
    <w:rsid w:val="00C47E1B"/>
    <w:rsid w:val="00C52162"/>
    <w:rsid w:val="00C52FE2"/>
    <w:rsid w:val="00C625D7"/>
    <w:rsid w:val="00C6458A"/>
    <w:rsid w:val="00C676BA"/>
    <w:rsid w:val="00C739ED"/>
    <w:rsid w:val="00C757A3"/>
    <w:rsid w:val="00C855F3"/>
    <w:rsid w:val="00C9582B"/>
    <w:rsid w:val="00C97B4D"/>
    <w:rsid w:val="00CA09A5"/>
    <w:rsid w:val="00CC2E80"/>
    <w:rsid w:val="00CC5949"/>
    <w:rsid w:val="00CD43E0"/>
    <w:rsid w:val="00CD6C7E"/>
    <w:rsid w:val="00CE0D2B"/>
    <w:rsid w:val="00CE157A"/>
    <w:rsid w:val="00CE4863"/>
    <w:rsid w:val="00CE6544"/>
    <w:rsid w:val="00CE6F70"/>
    <w:rsid w:val="00CE7468"/>
    <w:rsid w:val="00CF09C6"/>
    <w:rsid w:val="00CF0E9B"/>
    <w:rsid w:val="00CF28AB"/>
    <w:rsid w:val="00CF32AD"/>
    <w:rsid w:val="00CF5FF2"/>
    <w:rsid w:val="00D048F8"/>
    <w:rsid w:val="00D06AE9"/>
    <w:rsid w:val="00D10F18"/>
    <w:rsid w:val="00D118E1"/>
    <w:rsid w:val="00D15B0A"/>
    <w:rsid w:val="00D16A42"/>
    <w:rsid w:val="00D23147"/>
    <w:rsid w:val="00D24DE4"/>
    <w:rsid w:val="00D26FB1"/>
    <w:rsid w:val="00D27177"/>
    <w:rsid w:val="00D330BC"/>
    <w:rsid w:val="00D34902"/>
    <w:rsid w:val="00D37554"/>
    <w:rsid w:val="00D37ED0"/>
    <w:rsid w:val="00D42AA0"/>
    <w:rsid w:val="00D440EB"/>
    <w:rsid w:val="00D45DD0"/>
    <w:rsid w:val="00D4705B"/>
    <w:rsid w:val="00D5092B"/>
    <w:rsid w:val="00D516F5"/>
    <w:rsid w:val="00D64A31"/>
    <w:rsid w:val="00D64C80"/>
    <w:rsid w:val="00D67474"/>
    <w:rsid w:val="00D67E8C"/>
    <w:rsid w:val="00D7088B"/>
    <w:rsid w:val="00D717C4"/>
    <w:rsid w:val="00D74396"/>
    <w:rsid w:val="00D75B4F"/>
    <w:rsid w:val="00D76B52"/>
    <w:rsid w:val="00D77050"/>
    <w:rsid w:val="00D80A2E"/>
    <w:rsid w:val="00D80FC9"/>
    <w:rsid w:val="00D8365E"/>
    <w:rsid w:val="00D85E93"/>
    <w:rsid w:val="00D9164A"/>
    <w:rsid w:val="00D96A76"/>
    <w:rsid w:val="00D97C35"/>
    <w:rsid w:val="00DA18EA"/>
    <w:rsid w:val="00DB0F2E"/>
    <w:rsid w:val="00DB35E4"/>
    <w:rsid w:val="00DB6001"/>
    <w:rsid w:val="00DC00DD"/>
    <w:rsid w:val="00DC131F"/>
    <w:rsid w:val="00DC336E"/>
    <w:rsid w:val="00DC54E4"/>
    <w:rsid w:val="00DC5D67"/>
    <w:rsid w:val="00DC6C85"/>
    <w:rsid w:val="00DD38F7"/>
    <w:rsid w:val="00DD6975"/>
    <w:rsid w:val="00DD69D8"/>
    <w:rsid w:val="00DD7378"/>
    <w:rsid w:val="00DE12F4"/>
    <w:rsid w:val="00DE577F"/>
    <w:rsid w:val="00DF1F8E"/>
    <w:rsid w:val="00DF6173"/>
    <w:rsid w:val="00DF7275"/>
    <w:rsid w:val="00DF751B"/>
    <w:rsid w:val="00DF7B17"/>
    <w:rsid w:val="00E009AD"/>
    <w:rsid w:val="00E00DCD"/>
    <w:rsid w:val="00E01235"/>
    <w:rsid w:val="00E10067"/>
    <w:rsid w:val="00E11AF9"/>
    <w:rsid w:val="00E12B6A"/>
    <w:rsid w:val="00E228BE"/>
    <w:rsid w:val="00E254CC"/>
    <w:rsid w:val="00E31AA3"/>
    <w:rsid w:val="00E32243"/>
    <w:rsid w:val="00E41B05"/>
    <w:rsid w:val="00E50010"/>
    <w:rsid w:val="00E501EE"/>
    <w:rsid w:val="00E51628"/>
    <w:rsid w:val="00E5549C"/>
    <w:rsid w:val="00E55C4D"/>
    <w:rsid w:val="00E5700C"/>
    <w:rsid w:val="00E656A5"/>
    <w:rsid w:val="00E70122"/>
    <w:rsid w:val="00E702F6"/>
    <w:rsid w:val="00E717ED"/>
    <w:rsid w:val="00E7183B"/>
    <w:rsid w:val="00E75CCD"/>
    <w:rsid w:val="00E77675"/>
    <w:rsid w:val="00E9163F"/>
    <w:rsid w:val="00EA3317"/>
    <w:rsid w:val="00EA4A59"/>
    <w:rsid w:val="00EA4EA1"/>
    <w:rsid w:val="00EB0BF4"/>
    <w:rsid w:val="00EB25AB"/>
    <w:rsid w:val="00EC1EC9"/>
    <w:rsid w:val="00EC2603"/>
    <w:rsid w:val="00EC4544"/>
    <w:rsid w:val="00ED008C"/>
    <w:rsid w:val="00ED43D0"/>
    <w:rsid w:val="00ED629B"/>
    <w:rsid w:val="00EE4616"/>
    <w:rsid w:val="00EE4C9E"/>
    <w:rsid w:val="00EE4FD5"/>
    <w:rsid w:val="00EE7604"/>
    <w:rsid w:val="00EF32DA"/>
    <w:rsid w:val="00F077EE"/>
    <w:rsid w:val="00F117D7"/>
    <w:rsid w:val="00F14A00"/>
    <w:rsid w:val="00F160EA"/>
    <w:rsid w:val="00F16609"/>
    <w:rsid w:val="00F17EED"/>
    <w:rsid w:val="00F2026B"/>
    <w:rsid w:val="00F21A6C"/>
    <w:rsid w:val="00F31DE0"/>
    <w:rsid w:val="00F37BA3"/>
    <w:rsid w:val="00F46D10"/>
    <w:rsid w:val="00F5020F"/>
    <w:rsid w:val="00F51C6D"/>
    <w:rsid w:val="00F52748"/>
    <w:rsid w:val="00F54F37"/>
    <w:rsid w:val="00F55D5F"/>
    <w:rsid w:val="00F55E94"/>
    <w:rsid w:val="00F55EFE"/>
    <w:rsid w:val="00F605B6"/>
    <w:rsid w:val="00F60B0D"/>
    <w:rsid w:val="00F621EF"/>
    <w:rsid w:val="00F62632"/>
    <w:rsid w:val="00F62783"/>
    <w:rsid w:val="00F636BC"/>
    <w:rsid w:val="00F638C9"/>
    <w:rsid w:val="00F6634B"/>
    <w:rsid w:val="00F7103C"/>
    <w:rsid w:val="00F74B65"/>
    <w:rsid w:val="00F759DA"/>
    <w:rsid w:val="00F75BE8"/>
    <w:rsid w:val="00F76472"/>
    <w:rsid w:val="00F813BD"/>
    <w:rsid w:val="00F86400"/>
    <w:rsid w:val="00F8723B"/>
    <w:rsid w:val="00F90706"/>
    <w:rsid w:val="00F9441C"/>
    <w:rsid w:val="00F9484D"/>
    <w:rsid w:val="00F96EB7"/>
    <w:rsid w:val="00FA0132"/>
    <w:rsid w:val="00FA0B91"/>
    <w:rsid w:val="00FA1130"/>
    <w:rsid w:val="00FA1FD4"/>
    <w:rsid w:val="00FB4C2C"/>
    <w:rsid w:val="00FB5A20"/>
    <w:rsid w:val="00FB731E"/>
    <w:rsid w:val="00FB7FA0"/>
    <w:rsid w:val="00FC0BA4"/>
    <w:rsid w:val="00FC5EA7"/>
    <w:rsid w:val="00FC5F44"/>
    <w:rsid w:val="00FC7575"/>
    <w:rsid w:val="00FD0B31"/>
    <w:rsid w:val="00FD123A"/>
    <w:rsid w:val="00FD40C8"/>
    <w:rsid w:val="00FD6CEF"/>
    <w:rsid w:val="00FE00FA"/>
    <w:rsid w:val="00FE63AD"/>
    <w:rsid w:val="00FF1CA1"/>
    <w:rsid w:val="00FF46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970D591-8495-4F67-BB51-88699268B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6539"/>
    <w:rPr>
      <w:sz w:val="24"/>
      <w:szCs w:val="24"/>
    </w:rPr>
  </w:style>
  <w:style w:type="paragraph" w:styleId="Titolo1">
    <w:name w:val="heading 1"/>
    <w:basedOn w:val="Normale"/>
    <w:next w:val="Normale"/>
    <w:link w:val="Titolo1Carattere"/>
    <w:qFormat/>
    <w:rsid w:val="00574CD6"/>
    <w:pPr>
      <w:keepNext/>
      <w:outlineLvl w:val="0"/>
    </w:pPr>
    <w:rPr>
      <w:rFonts w:ascii="Arial" w:hAnsi="Arial" w:cs="Arial"/>
      <w:b/>
      <w:bCs/>
      <w:sz w:val="22"/>
      <w:szCs w:val="22"/>
    </w:rPr>
  </w:style>
  <w:style w:type="paragraph" w:styleId="Titolo2">
    <w:name w:val="heading 2"/>
    <w:basedOn w:val="Normale"/>
    <w:next w:val="Normale"/>
    <w:link w:val="Titolo2Carattere"/>
    <w:qFormat/>
    <w:rsid w:val="00574CD6"/>
    <w:pPr>
      <w:keepNext/>
      <w:outlineLvl w:val="1"/>
    </w:pPr>
    <w:rPr>
      <w:b/>
      <w:bCs/>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574CD6"/>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74CD6"/>
    <w:rPr>
      <w:color w:val="0000FF"/>
      <w:u w:val="single"/>
    </w:rPr>
  </w:style>
  <w:style w:type="paragraph" w:styleId="NormaleWeb">
    <w:name w:val="Normal (Web)"/>
    <w:basedOn w:val="Normale"/>
    <w:uiPriority w:val="99"/>
    <w:rsid w:val="00574CD6"/>
    <w:pPr>
      <w:spacing w:after="360"/>
    </w:pPr>
  </w:style>
  <w:style w:type="character" w:styleId="Enfasicorsivo">
    <w:name w:val="Emphasis"/>
    <w:uiPriority w:val="20"/>
    <w:qFormat/>
    <w:rsid w:val="00574CD6"/>
    <w:rPr>
      <w:i/>
      <w:iCs/>
    </w:rPr>
  </w:style>
  <w:style w:type="paragraph" w:styleId="Titolo">
    <w:name w:val="Title"/>
    <w:basedOn w:val="Normale"/>
    <w:qFormat/>
    <w:rsid w:val="00574CD6"/>
    <w:pPr>
      <w:widowControl w:val="0"/>
      <w:spacing w:line="480" w:lineRule="auto"/>
      <w:jc w:val="center"/>
    </w:pPr>
    <w:rPr>
      <w:szCs w:val="20"/>
    </w:rPr>
  </w:style>
  <w:style w:type="character" w:styleId="Enfasigrassetto">
    <w:name w:val="Strong"/>
    <w:uiPriority w:val="22"/>
    <w:qFormat/>
    <w:rsid w:val="00574CD6"/>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51512"/>
    <w:rPr>
      <w:rFonts w:ascii="Segoe UI" w:hAnsi="Segoe UI"/>
      <w:sz w:val="18"/>
      <w:szCs w:val="18"/>
    </w:rPr>
  </w:style>
  <w:style w:type="character" w:customStyle="1" w:styleId="TestofumettoCarattere">
    <w:name w:val="Testo fumetto Carattere"/>
    <w:link w:val="Testofumetto"/>
    <w:uiPriority w:val="99"/>
    <w:semiHidden/>
    <w:rsid w:val="00351512"/>
    <w:rPr>
      <w:rFonts w:ascii="Segoe UI" w:hAnsi="Segoe UI" w:cs="Segoe UI"/>
      <w:sz w:val="18"/>
      <w:szCs w:val="18"/>
    </w:rPr>
  </w:style>
  <w:style w:type="paragraph" w:customStyle="1" w:styleId="a">
    <w:basedOn w:val="Normale"/>
    <w:next w:val="Corpotesto"/>
    <w:link w:val="CorpodeltestoCarattere"/>
    <w:uiPriority w:val="1"/>
    <w:qFormat/>
    <w:rsid w:val="007C5133"/>
    <w:pPr>
      <w:widowControl w:val="0"/>
      <w:autoSpaceDE w:val="0"/>
      <w:autoSpaceDN w:val="0"/>
    </w:pPr>
    <w:rPr>
      <w:rFonts w:ascii="Bookman Old Style" w:eastAsia="Bookman Old Style" w:hAnsi="Bookman Old Style" w:cs="Bookman Old Style"/>
      <w:sz w:val="20"/>
      <w:szCs w:val="20"/>
    </w:rPr>
  </w:style>
  <w:style w:type="character" w:customStyle="1" w:styleId="CorpodeltestoCarattere">
    <w:name w:val="Corpo del testo Carattere"/>
    <w:link w:val="a"/>
    <w:uiPriority w:val="1"/>
    <w:rsid w:val="007C5133"/>
    <w:rPr>
      <w:rFonts w:ascii="Bookman Old Style" w:eastAsia="Bookman Old Style" w:hAnsi="Bookman Old Style" w:cs="Bookman Old Style"/>
      <w:sz w:val="20"/>
      <w:szCs w:val="20"/>
    </w:rPr>
  </w:style>
  <w:style w:type="paragraph" w:styleId="Nessunaspaziatura">
    <w:name w:val="No Spacing"/>
    <w:uiPriority w:val="1"/>
    <w:qFormat/>
    <w:rsid w:val="007C5133"/>
    <w:pPr>
      <w:widowControl w:val="0"/>
      <w:autoSpaceDE w:val="0"/>
      <w:autoSpaceDN w:val="0"/>
    </w:pPr>
    <w:rPr>
      <w:rFonts w:ascii="Bookman Old Style" w:eastAsia="Bookman Old Style" w:hAnsi="Bookman Old Style" w:cs="Bookman Old Style"/>
      <w:sz w:val="22"/>
      <w:szCs w:val="22"/>
      <w:lang w:eastAsia="en-US"/>
    </w:rPr>
  </w:style>
  <w:style w:type="paragraph" w:customStyle="1" w:styleId="TableParagraph">
    <w:name w:val="Table Paragraph"/>
    <w:basedOn w:val="Normale"/>
    <w:uiPriority w:val="1"/>
    <w:qFormat/>
    <w:rsid w:val="007C5133"/>
    <w:pPr>
      <w:widowControl w:val="0"/>
      <w:autoSpaceDE w:val="0"/>
      <w:autoSpaceDN w:val="0"/>
      <w:ind w:left="107"/>
    </w:pPr>
    <w:rPr>
      <w:rFonts w:ascii="Calibri" w:eastAsia="Calibri" w:hAnsi="Calibri" w:cs="Calibri"/>
      <w:sz w:val="22"/>
      <w:szCs w:val="22"/>
      <w:lang w:eastAsia="en-US"/>
    </w:rPr>
  </w:style>
  <w:style w:type="paragraph" w:styleId="Corpodeltesto3">
    <w:name w:val="Body Text 3"/>
    <w:basedOn w:val="Normale"/>
    <w:link w:val="Corpodeltesto3Carattere"/>
    <w:uiPriority w:val="99"/>
    <w:semiHidden/>
    <w:unhideWhenUsed/>
    <w:rsid w:val="007C5133"/>
    <w:pPr>
      <w:widowControl w:val="0"/>
      <w:autoSpaceDE w:val="0"/>
      <w:autoSpaceDN w:val="0"/>
      <w:spacing w:after="120"/>
    </w:pPr>
    <w:rPr>
      <w:rFonts w:ascii="Bookman Old Style" w:eastAsia="Bookman Old Style" w:hAnsi="Bookman Old Style" w:cs="Bookman Old Style"/>
      <w:sz w:val="16"/>
      <w:szCs w:val="16"/>
      <w:lang w:eastAsia="en-US"/>
    </w:rPr>
  </w:style>
  <w:style w:type="character" w:customStyle="1" w:styleId="Corpodeltesto3Carattere">
    <w:name w:val="Corpo del testo 3 Carattere"/>
    <w:basedOn w:val="Carpredefinitoparagrafo"/>
    <w:link w:val="Corpodeltesto3"/>
    <w:uiPriority w:val="99"/>
    <w:semiHidden/>
    <w:rsid w:val="007C5133"/>
    <w:rPr>
      <w:rFonts w:ascii="Bookman Old Style" w:eastAsia="Bookman Old Style" w:hAnsi="Bookman Old Style" w:cs="Bookman Old Style"/>
      <w:sz w:val="16"/>
      <w:szCs w:val="16"/>
      <w:lang w:eastAsia="en-US"/>
    </w:rPr>
  </w:style>
  <w:style w:type="paragraph" w:styleId="Corpotesto">
    <w:name w:val="Body Text"/>
    <w:basedOn w:val="Normale"/>
    <w:link w:val="CorpotestoCarattere"/>
    <w:uiPriority w:val="99"/>
    <w:semiHidden/>
    <w:unhideWhenUsed/>
    <w:rsid w:val="007C5133"/>
    <w:pPr>
      <w:spacing w:after="120"/>
    </w:pPr>
  </w:style>
  <w:style w:type="character" w:customStyle="1" w:styleId="CorpotestoCarattere">
    <w:name w:val="Corpo testo Carattere"/>
    <w:basedOn w:val="Carpredefinitoparagrafo"/>
    <w:link w:val="Corpotesto"/>
    <w:uiPriority w:val="99"/>
    <w:semiHidden/>
    <w:rsid w:val="007C5133"/>
    <w:rPr>
      <w:sz w:val="24"/>
      <w:szCs w:val="24"/>
    </w:rPr>
  </w:style>
  <w:style w:type="character" w:customStyle="1" w:styleId="Titolo1Carattere">
    <w:name w:val="Titolo 1 Carattere"/>
    <w:basedOn w:val="Carpredefinitoparagrafo"/>
    <w:link w:val="Titolo1"/>
    <w:rsid w:val="0008356A"/>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439926">
      <w:bodyDiv w:val="1"/>
      <w:marLeft w:val="0"/>
      <w:marRight w:val="0"/>
      <w:marTop w:val="0"/>
      <w:marBottom w:val="0"/>
      <w:divBdr>
        <w:top w:val="none" w:sz="0" w:space="0" w:color="auto"/>
        <w:left w:val="none" w:sz="0" w:space="0" w:color="auto"/>
        <w:bottom w:val="none" w:sz="0" w:space="0" w:color="auto"/>
        <w:right w:val="none" w:sz="0" w:space="0" w:color="auto"/>
      </w:divBdr>
    </w:div>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960578844">
      <w:bodyDiv w:val="1"/>
      <w:marLeft w:val="0"/>
      <w:marRight w:val="0"/>
      <w:marTop w:val="0"/>
      <w:marBottom w:val="0"/>
      <w:divBdr>
        <w:top w:val="none" w:sz="0" w:space="0" w:color="auto"/>
        <w:left w:val="none" w:sz="0" w:space="0" w:color="auto"/>
        <w:bottom w:val="none" w:sz="0" w:space="0" w:color="auto"/>
        <w:right w:val="none" w:sz="0" w:space="0" w:color="auto"/>
      </w:divBdr>
    </w:div>
    <w:div w:id="1415391892">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2150177">
      <w:bodyDiv w:val="1"/>
      <w:marLeft w:val="0"/>
      <w:marRight w:val="0"/>
      <w:marTop w:val="0"/>
      <w:marBottom w:val="0"/>
      <w:divBdr>
        <w:top w:val="none" w:sz="0" w:space="0" w:color="auto"/>
        <w:left w:val="none" w:sz="0" w:space="0" w:color="auto"/>
        <w:bottom w:val="none" w:sz="0" w:space="0" w:color="auto"/>
        <w:right w:val="none" w:sz="0" w:space="0" w:color="auto"/>
      </w:divBdr>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hyperlink" Target="http://www.istitutonovelli.edu.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hyperlink" Target="http://www.istitutonovelli.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edu.it" TargetMode="External"/><Relationship Id="rId14" Type="http://schemas.openxmlformats.org/officeDocument/2006/relationships/hyperlink" Target="mailto:ceis01100n@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A6D50-7379-42AF-8F7F-97502F72B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3501</Words>
  <Characters>22586</Characters>
  <Application>Microsoft Office Word</Application>
  <DocSecurity>4</DocSecurity>
  <Lines>188</Lines>
  <Paragraphs>52</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26035</CharactersWithSpaces>
  <SharedDoc>false</SharedDoc>
  <HLinks>
    <vt:vector size="24" baseType="variant">
      <vt:variant>
        <vt:i4>655374</vt:i4>
      </vt:variant>
      <vt:variant>
        <vt:i4>9</vt:i4>
      </vt:variant>
      <vt:variant>
        <vt:i4>0</vt:i4>
      </vt:variant>
      <vt:variant>
        <vt:i4>5</vt:i4>
      </vt:variant>
      <vt:variant>
        <vt:lpwstr>http://www.istitutogbnovelli.it/</vt:lpwstr>
      </vt:variant>
      <vt:variant>
        <vt:lpwstr/>
      </vt:variant>
      <vt:variant>
        <vt:i4>4849761</vt:i4>
      </vt:variant>
      <vt:variant>
        <vt:i4>6</vt:i4>
      </vt:variant>
      <vt:variant>
        <vt:i4>0</vt:i4>
      </vt:variant>
      <vt:variant>
        <vt:i4>5</vt:i4>
      </vt:variant>
      <vt:variant>
        <vt:lpwstr>mailto:ceis01100n@pec.istruzione.it</vt:lpwstr>
      </vt:variant>
      <vt:variant>
        <vt:lpwstr/>
      </vt:variant>
      <vt:variant>
        <vt:i4>65650</vt:i4>
      </vt:variant>
      <vt:variant>
        <vt:i4>3</vt:i4>
      </vt:variant>
      <vt:variant>
        <vt:i4>0</vt:i4>
      </vt:variant>
      <vt:variant>
        <vt:i4>5</vt:i4>
      </vt:variant>
      <vt:variant>
        <vt:lpwstr>mailto:ceis01100n@istruzione.it</vt:lpwstr>
      </vt:variant>
      <vt:variant>
        <vt:lpwstr/>
      </vt:variant>
      <vt:variant>
        <vt:i4>7143532</vt:i4>
      </vt:variant>
      <vt:variant>
        <vt:i4>0</vt:i4>
      </vt:variant>
      <vt:variant>
        <vt:i4>0</vt:i4>
      </vt:variant>
      <vt:variant>
        <vt:i4>5</vt:i4>
      </vt:variant>
      <vt:variant>
        <vt:lpwstr>http://www.istitutonovelli.it/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dc:description/>
  <cp:lastModifiedBy>Christian Serrapiglia</cp:lastModifiedBy>
  <cp:revision>2</cp:revision>
  <cp:lastPrinted>2021-10-14T07:56:00Z</cp:lastPrinted>
  <dcterms:created xsi:type="dcterms:W3CDTF">2021-10-14T09:36:00Z</dcterms:created>
  <dcterms:modified xsi:type="dcterms:W3CDTF">2021-10-14T09:36:00Z</dcterms:modified>
</cp:coreProperties>
</file>