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Tel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580019  Tel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0B9EF253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4A0679D4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</w:t>
      </w:r>
      <w:r w:rsidR="005713F8">
        <w:rPr>
          <w:rFonts w:ascii="Times New Roman" w:hAnsi="Times New Roman"/>
          <w:sz w:val="24"/>
          <w:szCs w:val="24"/>
        </w:rPr>
        <w:t xml:space="preserve">. </w:t>
      </w:r>
      <w:r w:rsidR="00626332">
        <w:rPr>
          <w:rFonts w:ascii="Times New Roman" w:hAnsi="Times New Roman"/>
          <w:sz w:val="24"/>
          <w:szCs w:val="24"/>
        </w:rPr>
        <w:t>7008-VII del 23/03/2022</w:t>
      </w:r>
      <w:r w:rsidR="005713F8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proofErr w:type="gramStart"/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D055C4">
        <w:rPr>
          <w:rFonts w:ascii="Times New Roman" w:hAnsi="Times New Roman"/>
          <w:sz w:val="24"/>
          <w:szCs w:val="24"/>
        </w:rPr>
        <w:t>2</w:t>
      </w:r>
      <w:r w:rsidR="005713F8">
        <w:rPr>
          <w:rFonts w:ascii="Times New Roman" w:hAnsi="Times New Roman"/>
          <w:sz w:val="24"/>
          <w:szCs w:val="24"/>
        </w:rPr>
        <w:t>3</w:t>
      </w:r>
      <w:proofErr w:type="gramEnd"/>
      <w:r w:rsidR="00EF5111">
        <w:rPr>
          <w:rFonts w:ascii="Times New Roman" w:hAnsi="Times New Roman"/>
          <w:sz w:val="24"/>
          <w:szCs w:val="24"/>
        </w:rPr>
        <w:t>/03/2022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7F0E0F0D" w:rsidR="00361114" w:rsidRPr="00A41D6A" w:rsidRDefault="003A664F" w:rsidP="003A664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A664F">
        <w:rPr>
          <w:rFonts w:ascii="Times New Roman" w:hAnsi="Times New Roman"/>
          <w:b/>
          <w:sz w:val="24"/>
          <w:szCs w:val="24"/>
        </w:rPr>
        <w:t>Al Personale ATA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4AFEDD24" w14:textId="492411BE" w:rsidR="00EF5111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</w:t>
      </w:r>
    </w:p>
    <w:p w14:paraId="69B973DE" w14:textId="3C2E802C" w:rsidR="00A006C7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52C865EE" w14:textId="7155BB34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626332">
        <w:rPr>
          <w:rFonts w:ascii="Times New Roman" w:hAnsi="Times New Roman"/>
          <w:b/>
          <w:sz w:val="24"/>
          <w:szCs w:val="24"/>
        </w:rPr>
        <w:t xml:space="preserve"> 56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</w:p>
    <w:p w14:paraId="7FF5D193" w14:textId="0854DB61" w:rsidR="00C05AF6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proofErr w:type="gramStart"/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</w:t>
      </w:r>
      <w:proofErr w:type="gramEnd"/>
      <w:r w:rsidR="009137E4">
        <w:rPr>
          <w:rFonts w:ascii="Times New Roman" w:hAnsi="Times New Roman"/>
          <w:b/>
          <w:sz w:val="24"/>
          <w:szCs w:val="24"/>
        </w:rPr>
        <w:t xml:space="preserve">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713F8">
        <w:rPr>
          <w:rFonts w:ascii="Times New Roman" w:hAnsi="Times New Roman"/>
          <w:b/>
          <w:sz w:val="24"/>
          <w:szCs w:val="24"/>
        </w:rPr>
        <w:t xml:space="preserve">ANIEF </w:t>
      </w:r>
      <w:r w:rsidR="00224DCD">
        <w:rPr>
          <w:rFonts w:ascii="Times New Roman" w:hAnsi="Times New Roman"/>
          <w:b/>
          <w:sz w:val="24"/>
          <w:szCs w:val="24"/>
        </w:rPr>
        <w:t xml:space="preserve"> i</w:t>
      </w:r>
      <w:r w:rsidR="005807EB">
        <w:rPr>
          <w:rFonts w:ascii="Times New Roman" w:hAnsi="Times New Roman"/>
          <w:b/>
          <w:sz w:val="24"/>
          <w:szCs w:val="24"/>
        </w:rPr>
        <w:t>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224DCD">
        <w:rPr>
          <w:rFonts w:ascii="Times New Roman" w:hAnsi="Times New Roman"/>
          <w:b/>
          <w:sz w:val="24"/>
          <w:szCs w:val="24"/>
        </w:rPr>
        <w:t>Venerdì 1 Aprile 2022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dalle ore </w:t>
      </w:r>
      <w:r w:rsidR="00224DCD">
        <w:rPr>
          <w:rFonts w:ascii="Times New Roman" w:hAnsi="Times New Roman"/>
          <w:b/>
          <w:sz w:val="24"/>
          <w:szCs w:val="24"/>
        </w:rPr>
        <w:t>08:</w:t>
      </w:r>
      <w:r w:rsidR="005713F8">
        <w:rPr>
          <w:rFonts w:ascii="Times New Roman" w:hAnsi="Times New Roman"/>
          <w:b/>
          <w:sz w:val="24"/>
          <w:szCs w:val="24"/>
        </w:rPr>
        <w:t>0</w:t>
      </w:r>
      <w:r w:rsidR="00224DCD">
        <w:rPr>
          <w:rFonts w:ascii="Times New Roman" w:hAnsi="Times New Roman"/>
          <w:b/>
          <w:sz w:val="24"/>
          <w:szCs w:val="24"/>
        </w:rPr>
        <w:t xml:space="preserve">0 </w:t>
      </w:r>
      <w:r w:rsidR="005807EB">
        <w:rPr>
          <w:rFonts w:ascii="Times New Roman" w:hAnsi="Times New Roman"/>
          <w:b/>
          <w:sz w:val="24"/>
          <w:szCs w:val="24"/>
        </w:rPr>
        <w:t xml:space="preserve"> alle ore 1</w:t>
      </w:r>
      <w:r w:rsidR="00224DCD">
        <w:rPr>
          <w:rFonts w:ascii="Times New Roman" w:hAnsi="Times New Roman"/>
          <w:b/>
          <w:sz w:val="24"/>
          <w:szCs w:val="24"/>
        </w:rPr>
        <w:t>0:</w:t>
      </w:r>
      <w:r w:rsidR="005713F8">
        <w:rPr>
          <w:rFonts w:ascii="Times New Roman" w:hAnsi="Times New Roman"/>
          <w:b/>
          <w:sz w:val="24"/>
          <w:szCs w:val="24"/>
        </w:rPr>
        <w:t>0</w:t>
      </w:r>
      <w:r w:rsidR="00224DCD">
        <w:rPr>
          <w:rFonts w:ascii="Times New Roman" w:hAnsi="Times New Roman"/>
          <w:b/>
          <w:sz w:val="24"/>
          <w:szCs w:val="24"/>
        </w:rPr>
        <w:t>0</w:t>
      </w:r>
    </w:p>
    <w:p w14:paraId="0D5CC953" w14:textId="362FF7DF" w:rsidR="002C21D5" w:rsidRPr="00A45EBB" w:rsidRDefault="00C05AF6" w:rsidP="00A45E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bookmarkStart w:id="1" w:name="_Hlk40084989"/>
      <w:bookmarkEnd w:id="0"/>
    </w:p>
    <w:p w14:paraId="686C5CDF" w14:textId="76829122" w:rsidR="0037000A" w:rsidRPr="0037000A" w:rsidRDefault="00A41D6A" w:rsidP="0037000A">
      <w:pPr>
        <w:pStyle w:val="Default"/>
        <w:jc w:val="both"/>
        <w:rPr>
          <w:rFonts w:ascii="Times New Roman" w:hAnsi="Times New Roman" w:cs="Times New Roman"/>
        </w:rPr>
      </w:pPr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14510F">
        <w:rPr>
          <w:rFonts w:ascii="Times New Roman" w:hAnsi="Times New Roman" w:cs="Times New Roman"/>
          <w:bCs/>
        </w:rPr>
        <w:t>ANIEF</w:t>
      </w:r>
      <w:proofErr w:type="gramEnd"/>
      <w:r w:rsidR="00D055C4">
        <w:rPr>
          <w:rFonts w:ascii="Times New Roman" w:hAnsi="Times New Roman" w:cs="Times New Roman"/>
          <w:bCs/>
        </w:rPr>
        <w:t xml:space="preserve"> </w:t>
      </w:r>
      <w:r w:rsidR="00436062">
        <w:rPr>
          <w:rFonts w:ascii="Times New Roman" w:hAnsi="Times New Roman" w:cs="Times New Roman"/>
          <w:bCs/>
        </w:rPr>
        <w:t xml:space="preserve">, </w:t>
      </w:r>
      <w:r w:rsidR="00436062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EC6B9D">
        <w:rPr>
          <w:rFonts w:ascii="Times New Roman" w:hAnsi="Times New Roman"/>
          <w:bCs/>
        </w:rPr>
        <w:t>stituzione scolastica in data 2</w:t>
      </w:r>
      <w:r w:rsidR="00694173">
        <w:rPr>
          <w:rFonts w:ascii="Times New Roman" w:hAnsi="Times New Roman"/>
          <w:bCs/>
        </w:rPr>
        <w:t>3</w:t>
      </w:r>
      <w:r w:rsidR="00436062">
        <w:rPr>
          <w:rFonts w:ascii="Times New Roman" w:hAnsi="Times New Roman"/>
          <w:bCs/>
        </w:rPr>
        <w:t xml:space="preserve">/03/2022,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EC6B9D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lang w:eastAsia="ar-SA"/>
        </w:rPr>
        <w:t>territoriale</w:t>
      </w:r>
      <w:r w:rsid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353EEE">
        <w:rPr>
          <w:rFonts w:ascii="Times New Roman" w:hAnsi="Times New Roman" w:cs="Times New Roman"/>
          <w:b/>
        </w:rPr>
        <w:t>Venerdì 1 Aprile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353EEE">
        <w:rPr>
          <w:rFonts w:ascii="Times New Roman" w:eastAsia="Times New Roman" w:hAnsi="Times New Roman" w:cs="Times New Roman"/>
          <w:b/>
          <w:lang w:eastAsia="it-IT"/>
        </w:rPr>
        <w:t>08:</w:t>
      </w:r>
      <w:r w:rsidR="00EC6B9D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E56FDD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0 alle ore </w:t>
      </w:r>
      <w:r w:rsidR="00353EEE">
        <w:rPr>
          <w:rFonts w:ascii="Times New Roman" w:eastAsia="Times New Roman" w:hAnsi="Times New Roman" w:cs="Times New Roman"/>
          <w:b/>
          <w:lang w:eastAsia="it-IT"/>
        </w:rPr>
        <w:t>10:</w:t>
      </w:r>
      <w:r w:rsidR="00E56FDD">
        <w:rPr>
          <w:rFonts w:ascii="Times New Roman" w:eastAsia="Times New Roman" w:hAnsi="Times New Roman" w:cs="Times New Roman"/>
          <w:b/>
          <w:lang w:eastAsia="it-IT"/>
        </w:rPr>
        <w:t>0</w:t>
      </w:r>
      <w:r w:rsidR="00353EEE">
        <w:rPr>
          <w:rFonts w:ascii="Times New Roman" w:eastAsia="Times New Roman" w:hAnsi="Times New Roman" w:cs="Times New Roman"/>
          <w:b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con </w:t>
      </w:r>
      <w:bookmarkStart w:id="2" w:name="_Hlk40095246"/>
      <w:r w:rsidR="0037000A">
        <w:rPr>
          <w:rFonts w:ascii="Times New Roman" w:eastAsia="Times New Roman" w:hAnsi="Times New Roman" w:cs="Times New Roman"/>
          <w:lang w:eastAsia="it-IT"/>
        </w:rPr>
        <w:t xml:space="preserve"> i seguenti punti posti all’o.d.g.:</w:t>
      </w:r>
    </w:p>
    <w:p w14:paraId="2033D4D2" w14:textId="77777777" w:rsidR="0037000A" w:rsidRDefault="0037000A" w:rsidP="0037000A">
      <w:pPr>
        <w:pStyle w:val="Default"/>
        <w:jc w:val="both"/>
        <w:rPr>
          <w:rFonts w:ascii="Times New Roman" w:eastAsia="Times New Roman" w:hAnsi="Times New Roman" w:cs="Times New Roman"/>
          <w:lang w:eastAsia="it-IT"/>
        </w:rPr>
      </w:pPr>
    </w:p>
    <w:p w14:paraId="7F782ECA" w14:textId="77777777" w:rsidR="0037000A" w:rsidRDefault="0037000A" w:rsidP="0037000A">
      <w:pPr>
        <w:pStyle w:val="Default"/>
        <w:ind w:left="720"/>
      </w:pPr>
      <w:r>
        <w:t xml:space="preserve">Il contratto: aumenti e arretrati </w:t>
      </w:r>
    </w:p>
    <w:p w14:paraId="40A7E58E" w14:textId="77777777" w:rsidR="0037000A" w:rsidRDefault="0037000A" w:rsidP="0037000A">
      <w:pPr>
        <w:pStyle w:val="Default"/>
        <w:ind w:left="720"/>
      </w:pPr>
      <w:r>
        <w:t xml:space="preserve"> Profili professionali, formazione e sicurezza </w:t>
      </w:r>
    </w:p>
    <w:p w14:paraId="041E6144" w14:textId="77777777" w:rsidR="0037000A" w:rsidRDefault="0037000A" w:rsidP="0037000A">
      <w:pPr>
        <w:pStyle w:val="Default"/>
        <w:ind w:left="720"/>
      </w:pPr>
      <w:r>
        <w:t xml:space="preserve"> La norma: dal Milleproroghe a Sostegni - ter </w:t>
      </w:r>
    </w:p>
    <w:p w14:paraId="1C8617AA" w14:textId="77777777" w:rsidR="0037000A" w:rsidRDefault="0037000A" w:rsidP="0037000A">
      <w:pPr>
        <w:pStyle w:val="Default"/>
        <w:ind w:left="720"/>
      </w:pPr>
      <w:r>
        <w:t xml:space="preserve"> La nuova contrattazione d’istituto </w:t>
      </w:r>
    </w:p>
    <w:p w14:paraId="5F46A3CE" w14:textId="77777777" w:rsidR="0037000A" w:rsidRDefault="0037000A" w:rsidP="0037000A">
      <w:pPr>
        <w:pStyle w:val="Default"/>
        <w:ind w:left="720"/>
      </w:pPr>
      <w:r>
        <w:t xml:space="preserve"> La giurisprudenza: le differenze retributive </w:t>
      </w:r>
    </w:p>
    <w:p w14:paraId="340707E1" w14:textId="77777777" w:rsidR="0037000A" w:rsidRDefault="0037000A" w:rsidP="0037000A">
      <w:pPr>
        <w:pStyle w:val="Default"/>
        <w:ind w:left="720"/>
      </w:pPr>
      <w:r>
        <w:t xml:space="preserve"> Piattaforma contrattuale ANIEF per il personale ATA: le nostre proposte</w:t>
      </w:r>
    </w:p>
    <w:p w14:paraId="0CC607C0" w14:textId="55D881A1" w:rsidR="0037000A" w:rsidRDefault="0037000A" w:rsidP="0037000A">
      <w:pPr>
        <w:pStyle w:val="xxmprfxmsonormal"/>
        <w:spacing w:before="0" w:beforeAutospacing="0" w:after="0" w:afterAutospacing="0" w:line="360" w:lineRule="atLeast"/>
        <w:rPr>
          <w:rFonts w:eastAsiaTheme="minorHAnsi" w:cs="Calibri"/>
          <w:bCs/>
          <w:color w:val="000000"/>
          <w:lang w:eastAsia="en-US"/>
        </w:rPr>
      </w:pPr>
      <w:r>
        <w:rPr>
          <w:rFonts w:eastAsiaTheme="minorHAnsi" w:cs="Calibri"/>
          <w:b/>
          <w:color w:val="000000"/>
          <w:lang w:eastAsia="en-US"/>
        </w:rPr>
        <w:t xml:space="preserve">Il personale ATA </w:t>
      </w:r>
      <w:proofErr w:type="gramStart"/>
      <w:r>
        <w:rPr>
          <w:rFonts w:eastAsiaTheme="minorHAnsi" w:cs="Calibri"/>
          <w:b/>
          <w:color w:val="000000"/>
          <w:lang w:eastAsia="en-US"/>
        </w:rPr>
        <w:t xml:space="preserve">interessato </w:t>
      </w:r>
      <w:r>
        <w:rPr>
          <w:rFonts w:eastAsiaTheme="minorHAnsi" w:cs="Calibri"/>
          <w:bCs/>
          <w:color w:val="000000"/>
          <w:lang w:eastAsia="en-US"/>
        </w:rPr>
        <w:t>,</w:t>
      </w:r>
      <w:proofErr w:type="gramEnd"/>
      <w:r>
        <w:rPr>
          <w:rFonts w:eastAsiaTheme="minorHAnsi" w:cs="Calibri"/>
          <w:bCs/>
          <w:color w:val="000000"/>
          <w:lang w:eastAsia="en-US"/>
        </w:rPr>
        <w:t xml:space="preserve"> per poter partecipare all’assemblea deve registrarsi cliccando sul seguente link:</w:t>
      </w:r>
    </w:p>
    <w:p w14:paraId="3D5CFA39" w14:textId="77777777" w:rsidR="0037000A" w:rsidRDefault="0037000A" w:rsidP="0037000A">
      <w:pPr>
        <w:pStyle w:val="xxmprfxmsonormal"/>
        <w:spacing w:before="0" w:beforeAutospacing="0" w:after="0" w:afterAutospacing="0" w:line="360" w:lineRule="atLeast"/>
      </w:pPr>
      <w:r>
        <w:rPr>
          <w:rFonts w:eastAsiaTheme="minorHAnsi" w:cs="Calibri"/>
          <w:bCs/>
          <w:color w:val="000000"/>
          <w:lang w:eastAsia="en-US"/>
        </w:rPr>
        <w:t> </w:t>
      </w:r>
      <w:r>
        <w:rPr>
          <w:rFonts w:eastAsiaTheme="minorHAnsi" w:cs="Calibri"/>
          <w:bCs/>
          <w:color w:val="000000"/>
          <w:sz w:val="32"/>
          <w:szCs w:val="32"/>
        </w:rPr>
        <w:t xml:space="preserve">Link assemblea </w:t>
      </w:r>
      <w:r>
        <w:rPr>
          <w:rFonts w:eastAsiaTheme="minorHAnsi" w:cs="Calibri"/>
          <w:b/>
          <w:color w:val="000000"/>
          <w:sz w:val="32"/>
          <w:szCs w:val="32"/>
        </w:rPr>
        <w:t>personale ATA</w:t>
      </w:r>
      <w:r>
        <w:rPr>
          <w:rFonts w:eastAsiaTheme="minorHAnsi" w:cs="Calibri"/>
          <w:bCs/>
          <w:color w:val="000000"/>
          <w:sz w:val="32"/>
          <w:szCs w:val="32"/>
        </w:rPr>
        <w:t xml:space="preserve">: </w:t>
      </w:r>
      <w:hyperlink r:id="rId9" w:history="1">
        <w:r>
          <w:rPr>
            <w:rStyle w:val="Collegamentoipertestuale"/>
            <w:rFonts w:ascii="Arial" w:hAnsi="Arial" w:cs="Arial"/>
          </w:rPr>
          <w:t>https://anief.org/as/CIR2</w:t>
        </w:r>
      </w:hyperlink>
    </w:p>
    <w:p w14:paraId="166F437A" w14:textId="1CF6A678" w:rsidR="0037000A" w:rsidRDefault="0037000A" w:rsidP="0037000A">
      <w:pPr>
        <w:pStyle w:val="xxmprfxmsonormal"/>
        <w:spacing w:before="0" w:beforeAutospacing="0" w:after="0" w:afterAutospacing="0" w:line="360" w:lineRule="atLeast"/>
        <w:rPr>
          <w:rFonts w:eastAsiaTheme="minorHAnsi" w:cs="Calibri"/>
          <w:b/>
          <w:color w:val="000000"/>
          <w:lang w:eastAsia="en-US"/>
        </w:rPr>
      </w:pPr>
      <w:r>
        <w:rPr>
          <w:rFonts w:eastAsiaTheme="minorHAnsi" w:cs="Calibri"/>
          <w:b/>
          <w:color w:val="000000"/>
          <w:lang w:eastAsia="en-US"/>
        </w:rPr>
        <w:t xml:space="preserve">e compilare il relativo </w:t>
      </w:r>
      <w:proofErr w:type="spellStart"/>
      <w:r>
        <w:rPr>
          <w:rFonts w:eastAsiaTheme="minorHAnsi" w:cs="Calibri"/>
          <w:b/>
          <w:color w:val="000000"/>
          <w:lang w:eastAsia="en-US"/>
        </w:rPr>
        <w:t>form</w:t>
      </w:r>
      <w:proofErr w:type="spellEnd"/>
      <w:r>
        <w:rPr>
          <w:rFonts w:eastAsiaTheme="minorHAnsi" w:cs="Calibri"/>
          <w:b/>
          <w:color w:val="000000"/>
          <w:lang w:eastAsia="en-US"/>
        </w:rPr>
        <w:t xml:space="preserve"> al fine di ricevere una mail di conferma per la partecipazione all'evento in programma.</w:t>
      </w:r>
    </w:p>
    <w:p w14:paraId="5B433D93" w14:textId="77777777" w:rsidR="00D61AF9" w:rsidRPr="00D61AF9" w:rsidRDefault="00D61AF9" w:rsidP="00D61A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5810B935" w14:textId="1BA58770" w:rsidR="00360271" w:rsidRPr="00F16DFD" w:rsidRDefault="005B2DA1" w:rsidP="003D5344">
      <w:pPr>
        <w:pStyle w:val="Default"/>
        <w:rPr>
          <w:rFonts w:ascii="Arial" w:hAnsi="Arial" w:cs="Arial"/>
          <w:sz w:val="20"/>
          <w:szCs w:val="20"/>
        </w:rPr>
      </w:pPr>
      <w:r w:rsidRPr="005B2DA1">
        <w:rPr>
          <w:rFonts w:ascii="Times New Roman" w:hAnsi="Times New Roman" w:cs="Times New Roman"/>
        </w:rPr>
        <w:t xml:space="preserve">L’assemblea sarà svolta </w:t>
      </w:r>
      <w:r w:rsidR="00D4181A">
        <w:rPr>
          <w:rFonts w:ascii="Times New Roman" w:hAnsi="Times New Roman" w:cs="Times New Roman"/>
        </w:rPr>
        <w:t xml:space="preserve">online </w:t>
      </w:r>
      <w:r w:rsidRPr="005B2DA1">
        <w:rPr>
          <w:rFonts w:ascii="Times New Roman" w:hAnsi="Times New Roman" w:cs="Times New Roman"/>
        </w:rPr>
        <w:t xml:space="preserve">in maniera telematica, </w:t>
      </w:r>
      <w:proofErr w:type="gramStart"/>
      <w:r w:rsidRPr="005B2DA1">
        <w:rPr>
          <w:rFonts w:ascii="Times New Roman" w:hAnsi="Times New Roman" w:cs="Times New Roman"/>
        </w:rPr>
        <w:t xml:space="preserve">attraverso </w:t>
      </w:r>
      <w:r w:rsidR="00360271">
        <w:rPr>
          <w:rFonts w:ascii="Arial" w:hAnsi="Arial" w:cs="Arial"/>
          <w:sz w:val="20"/>
          <w:szCs w:val="20"/>
        </w:rPr>
        <w:t xml:space="preserve"> la</w:t>
      </w:r>
      <w:proofErr w:type="gramEnd"/>
      <w:r w:rsidR="00360271">
        <w:rPr>
          <w:rFonts w:ascii="Arial" w:hAnsi="Arial" w:cs="Arial"/>
          <w:sz w:val="20"/>
          <w:szCs w:val="20"/>
        </w:rPr>
        <w:t xml:space="preserve"> piattaforma telematica “</w:t>
      </w:r>
      <w:r w:rsidR="00360271">
        <w:rPr>
          <w:rStyle w:val="Enfasigrassetto"/>
          <w:rFonts w:ascii="Arial" w:hAnsi="Arial" w:cs="Arial"/>
          <w:sz w:val="20"/>
          <w:szCs w:val="20"/>
        </w:rPr>
        <w:t>Microsoft Teams</w:t>
      </w:r>
      <w:r w:rsidR="00360271">
        <w:rPr>
          <w:rFonts w:ascii="Arial" w:hAnsi="Arial" w:cs="Arial"/>
          <w:sz w:val="20"/>
          <w:szCs w:val="20"/>
        </w:rPr>
        <w:t>”.</w:t>
      </w:r>
    </w:p>
    <w:p w14:paraId="6C4E384C" w14:textId="19223D39" w:rsidR="00A41D6A" w:rsidRPr="00080698" w:rsidRDefault="003605B6" w:rsidP="003D53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  <w:bookmarkEnd w:id="1"/>
      <w:bookmarkEnd w:id="2"/>
    </w:p>
    <w:p w14:paraId="66F81513" w14:textId="14A8611A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AA1D8C5" w14:textId="77777777" w:rsidR="000D7A88" w:rsidRDefault="000D7A88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F3D68F6" w14:textId="61ABDA1B" w:rsidR="001168FA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7831E6">
        <w:rPr>
          <w:rFonts w:ascii="Times New Roman" w:hAnsi="Times New Roman"/>
          <w:sz w:val="24"/>
          <w:szCs w:val="24"/>
          <w:shd w:val="clear" w:color="auto" w:fill="FFFFFF"/>
        </w:rPr>
        <w:t>Venerdì 1 Aprile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 2022,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</w:t>
      </w:r>
      <w:r w:rsidR="003A664F">
        <w:rPr>
          <w:rFonts w:ascii="Times New Roman" w:hAnsi="Times New Roman"/>
          <w:sz w:val="24"/>
          <w:szCs w:val="24"/>
          <w:shd w:val="clear" w:color="auto" w:fill="FFFFFF"/>
        </w:rPr>
        <w:t>l personale ATA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10" w:history="1">
        <w:r w:rsidR="00994639" w:rsidRPr="00C079DA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nome.cognome@istitutonovelli.edu.it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A664F">
        <w:rPr>
          <w:rFonts w:ascii="Times New Roman" w:hAnsi="Times New Roman"/>
          <w:sz w:val="24"/>
          <w:szCs w:val="24"/>
          <w:shd w:val="clear" w:color="auto" w:fill="FFFFFF"/>
        </w:rPr>
        <w:t xml:space="preserve"> avrà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entro</w:t>
      </w:r>
      <w:r w:rsid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e non oltre </w:t>
      </w:r>
      <w:r w:rsidR="0022641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le ore 10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7831E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Mercoledì 30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Marzo </w:t>
      </w:r>
      <w:r w:rsidR="005C6B2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 o altresì dichiarando di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 xml:space="preserve"> non voler partecipare ad essa :</w:t>
      </w:r>
    </w:p>
    <w:p w14:paraId="18DB3745" w14:textId="1A7F1C18" w:rsidR="00F16DFD" w:rsidRDefault="00626332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1" w:history="1">
        <w:r w:rsidR="00F16DFD" w:rsidRPr="00E1250C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https://docs.google.com/forms/d/e/1FAIpQLSen-uSIznnI8_vY_XHf3tuN1befGw-DLE9WI3Rh3Ya0g6g_MQ/viewform</w:t>
        </w:r>
      </w:hyperlink>
    </w:p>
    <w:p w14:paraId="56F50C34" w14:textId="77777777" w:rsidR="00F16DFD" w:rsidRDefault="00F16DFD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93A289" w14:textId="4E05CB7E" w:rsidR="003D5344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60588C50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</w:t>
      </w:r>
      <w:proofErr w:type="gramStart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>sindacale  fa</w:t>
      </w:r>
      <w:proofErr w:type="gramEnd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fede ai fini del computo del monte ore individuale </w:t>
      </w:r>
      <w:r w:rsidR="00994639">
        <w:rPr>
          <w:rFonts w:ascii="Times New Roman" w:hAnsi="Times New Roman"/>
          <w:sz w:val="24"/>
          <w:szCs w:val="24"/>
          <w:shd w:val="clear" w:color="auto" w:fill="FFFFFF"/>
        </w:rPr>
        <w:t xml:space="preserve">annuale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ed è irrevocabile. </w:t>
      </w:r>
    </w:p>
    <w:p w14:paraId="41BA4C9B" w14:textId="1E214D58" w:rsidR="00E7061F" w:rsidRPr="00B55D3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Il mancato inv</w:t>
      </w:r>
      <w:r w:rsidR="00994639">
        <w:rPr>
          <w:rFonts w:ascii="Times New Roman" w:hAnsi="Times New Roman"/>
          <w:sz w:val="24"/>
          <w:szCs w:val="24"/>
          <w:shd w:val="clear" w:color="auto" w:fill="FFFFFF"/>
        </w:rPr>
        <w:t xml:space="preserve">io del predetto </w:t>
      </w:r>
      <w:proofErr w:type="gramStart"/>
      <w:r w:rsidR="00994639">
        <w:rPr>
          <w:rFonts w:ascii="Times New Roman" w:hAnsi="Times New Roman"/>
          <w:sz w:val="24"/>
          <w:szCs w:val="24"/>
          <w:shd w:val="clear" w:color="auto" w:fill="FFFFFF"/>
        </w:rPr>
        <w:t xml:space="preserve">modulo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C00F1">
        <w:rPr>
          <w:rFonts w:ascii="Times New Roman" w:hAnsi="Times New Roman"/>
          <w:sz w:val="24"/>
          <w:szCs w:val="24"/>
          <w:shd w:val="clear" w:color="auto" w:fill="FFFFFF"/>
        </w:rPr>
        <w:t>da</w:t>
      </w:r>
      <w:proofErr w:type="gramEnd"/>
      <w:r w:rsidR="00FC00F1">
        <w:rPr>
          <w:rFonts w:ascii="Times New Roman" w:hAnsi="Times New Roman"/>
          <w:sz w:val="24"/>
          <w:szCs w:val="24"/>
          <w:shd w:val="clear" w:color="auto" w:fill="FFFFFF"/>
        </w:rPr>
        <w:t xml:space="preserve"> parte di un dipendente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F963B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3747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Mercoledì 30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Marzo </w:t>
      </w:r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sarà inteso come volontà di non partecipare all’assemblea sindacale in parola da parte del </w:t>
      </w:r>
      <w:r w:rsidR="00FC00F1">
        <w:rPr>
          <w:rFonts w:ascii="Times New Roman" w:hAnsi="Times New Roman"/>
          <w:sz w:val="24"/>
          <w:szCs w:val="24"/>
          <w:shd w:val="clear" w:color="auto" w:fill="FFFFFF"/>
        </w:rPr>
        <w:t>dipendente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F3132"/>
    <w:multiLevelType w:val="hybridMultilevel"/>
    <w:tmpl w:val="2112F6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3B4"/>
    <w:rsid w:val="000013DD"/>
    <w:rsid w:val="00006400"/>
    <w:rsid w:val="00080698"/>
    <w:rsid w:val="000A3AF1"/>
    <w:rsid w:val="000A407F"/>
    <w:rsid w:val="000B1AF4"/>
    <w:rsid w:val="000B2A24"/>
    <w:rsid w:val="000D7A88"/>
    <w:rsid w:val="000E2A48"/>
    <w:rsid w:val="000E5C2C"/>
    <w:rsid w:val="000F0DD1"/>
    <w:rsid w:val="001168FA"/>
    <w:rsid w:val="001170E9"/>
    <w:rsid w:val="0014510F"/>
    <w:rsid w:val="00154377"/>
    <w:rsid w:val="00170DE3"/>
    <w:rsid w:val="00171555"/>
    <w:rsid w:val="001F7984"/>
    <w:rsid w:val="00215D1A"/>
    <w:rsid w:val="00224DCD"/>
    <w:rsid w:val="0022641F"/>
    <w:rsid w:val="00256CD6"/>
    <w:rsid w:val="00265FC2"/>
    <w:rsid w:val="00283102"/>
    <w:rsid w:val="00293B93"/>
    <w:rsid w:val="002C21D5"/>
    <w:rsid w:val="002D41E6"/>
    <w:rsid w:val="00353EEE"/>
    <w:rsid w:val="00360271"/>
    <w:rsid w:val="003605B6"/>
    <w:rsid w:val="00361114"/>
    <w:rsid w:val="0037000A"/>
    <w:rsid w:val="0037471D"/>
    <w:rsid w:val="00386800"/>
    <w:rsid w:val="003A1964"/>
    <w:rsid w:val="003A664F"/>
    <w:rsid w:val="003D5344"/>
    <w:rsid w:val="003F0501"/>
    <w:rsid w:val="003F0EBB"/>
    <w:rsid w:val="0040042C"/>
    <w:rsid w:val="00403E8C"/>
    <w:rsid w:val="00420F14"/>
    <w:rsid w:val="00430EDC"/>
    <w:rsid w:val="00436062"/>
    <w:rsid w:val="0045793A"/>
    <w:rsid w:val="00461D55"/>
    <w:rsid w:val="004A6287"/>
    <w:rsid w:val="005430D5"/>
    <w:rsid w:val="00557B79"/>
    <w:rsid w:val="005713F8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332"/>
    <w:rsid w:val="00626DC8"/>
    <w:rsid w:val="006831E8"/>
    <w:rsid w:val="00692867"/>
    <w:rsid w:val="00694173"/>
    <w:rsid w:val="0069773D"/>
    <w:rsid w:val="00710BF3"/>
    <w:rsid w:val="007374EA"/>
    <w:rsid w:val="0076385C"/>
    <w:rsid w:val="007831E6"/>
    <w:rsid w:val="00784BF0"/>
    <w:rsid w:val="007A7C1C"/>
    <w:rsid w:val="007C423E"/>
    <w:rsid w:val="00845C51"/>
    <w:rsid w:val="00912D9B"/>
    <w:rsid w:val="009137E4"/>
    <w:rsid w:val="00935A1D"/>
    <w:rsid w:val="00960197"/>
    <w:rsid w:val="00971EFF"/>
    <w:rsid w:val="00973E70"/>
    <w:rsid w:val="00985EA4"/>
    <w:rsid w:val="00994639"/>
    <w:rsid w:val="009A0D92"/>
    <w:rsid w:val="009C4DB2"/>
    <w:rsid w:val="009D4842"/>
    <w:rsid w:val="00A006C7"/>
    <w:rsid w:val="00A0073C"/>
    <w:rsid w:val="00A00FC4"/>
    <w:rsid w:val="00A204B9"/>
    <w:rsid w:val="00A31A18"/>
    <w:rsid w:val="00A41D6A"/>
    <w:rsid w:val="00A45EBB"/>
    <w:rsid w:val="00A65D4B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91BE5"/>
    <w:rsid w:val="00CD3BEC"/>
    <w:rsid w:val="00CE1D72"/>
    <w:rsid w:val="00CF2CBB"/>
    <w:rsid w:val="00D055C4"/>
    <w:rsid w:val="00D2040E"/>
    <w:rsid w:val="00D4181A"/>
    <w:rsid w:val="00D528DA"/>
    <w:rsid w:val="00D61AF9"/>
    <w:rsid w:val="00D84539"/>
    <w:rsid w:val="00DB3C65"/>
    <w:rsid w:val="00DC26BC"/>
    <w:rsid w:val="00DD313F"/>
    <w:rsid w:val="00DE47AB"/>
    <w:rsid w:val="00DE6BB6"/>
    <w:rsid w:val="00DF243D"/>
    <w:rsid w:val="00E06ADF"/>
    <w:rsid w:val="00E30355"/>
    <w:rsid w:val="00E46B47"/>
    <w:rsid w:val="00E52B74"/>
    <w:rsid w:val="00E56FDD"/>
    <w:rsid w:val="00E7061F"/>
    <w:rsid w:val="00E86E84"/>
    <w:rsid w:val="00EB4EDD"/>
    <w:rsid w:val="00EB6D9D"/>
    <w:rsid w:val="00EC22D2"/>
    <w:rsid w:val="00EC6B9D"/>
    <w:rsid w:val="00ED6EC8"/>
    <w:rsid w:val="00EE1D5A"/>
    <w:rsid w:val="00EF5111"/>
    <w:rsid w:val="00F16DFD"/>
    <w:rsid w:val="00F30BA7"/>
    <w:rsid w:val="00F401BE"/>
    <w:rsid w:val="00F80F58"/>
    <w:rsid w:val="00F963BA"/>
    <w:rsid w:val="00FC00F1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10BF3"/>
    <w:rPr>
      <w:color w:val="605E5C"/>
      <w:shd w:val="clear" w:color="auto" w:fill="E1DFDD"/>
    </w:rPr>
  </w:style>
  <w:style w:type="paragraph" w:customStyle="1" w:styleId="xxmprfxmsonormal">
    <w:name w:val="x_xmprfxmsonormal"/>
    <w:basedOn w:val="Normale"/>
    <w:rsid w:val="003700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602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docs.google.com/forms/d/e/1FAIpQLSen-uSIznnI8_vY_XHf3tuN1befGw-DLE9WI3Rh3Ya0g6g_MQ/viewform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nome.cognom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nief.org/as/CIR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3</cp:revision>
  <cp:lastPrinted>2022-03-11T18:07:00Z</cp:lastPrinted>
  <dcterms:created xsi:type="dcterms:W3CDTF">2022-03-23T14:15:00Z</dcterms:created>
  <dcterms:modified xsi:type="dcterms:W3CDTF">2022-03-23T14:16:00Z</dcterms:modified>
</cp:coreProperties>
</file>