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Pr="00AA09BB" w:rsidRDefault="00732281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28B76E18" w:rsidR="00732281" w:rsidRPr="00B43899" w:rsidRDefault="00DA39E8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E978F8">
        <w:rPr>
          <w:rFonts w:ascii="Times New Roman" w:hAnsi="Times New Roman" w:cs="Times New Roman"/>
          <w:sz w:val="24"/>
          <w:szCs w:val="24"/>
        </w:rPr>
        <w:t xml:space="preserve"> </w:t>
      </w:r>
      <w:r w:rsidR="00A56790">
        <w:rPr>
          <w:rFonts w:ascii="Times New Roman" w:hAnsi="Times New Roman" w:cs="Times New Roman"/>
          <w:sz w:val="24"/>
          <w:szCs w:val="24"/>
        </w:rPr>
        <w:t>8515-IV</w:t>
      </w:r>
      <w:r w:rsidR="00E978F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9124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 w:rsidR="00A56790">
        <w:rPr>
          <w:rFonts w:ascii="Times New Roman" w:hAnsi="Times New Roman" w:cs="Times New Roman"/>
          <w:sz w:val="24"/>
          <w:szCs w:val="24"/>
        </w:rPr>
        <w:t xml:space="preserve">   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E978F8">
        <w:rPr>
          <w:rFonts w:ascii="Times New Roman" w:hAnsi="Times New Roman" w:cs="Times New Roman"/>
          <w:sz w:val="24"/>
          <w:szCs w:val="24"/>
        </w:rPr>
        <w:t>13</w:t>
      </w:r>
      <w:r w:rsidR="009B0412">
        <w:rPr>
          <w:rFonts w:ascii="Times New Roman" w:hAnsi="Times New Roman" w:cs="Times New Roman"/>
          <w:sz w:val="24"/>
          <w:szCs w:val="24"/>
        </w:rPr>
        <w:t>/0</w:t>
      </w:r>
      <w:r w:rsidR="00E978F8">
        <w:rPr>
          <w:rFonts w:ascii="Times New Roman" w:hAnsi="Times New Roman" w:cs="Times New Roman"/>
          <w:sz w:val="24"/>
          <w:szCs w:val="24"/>
        </w:rPr>
        <w:t>4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093404FC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9C69C9">
        <w:rPr>
          <w:rFonts w:ascii="Times New Roman" w:hAnsi="Times New Roman" w:cs="Times New Roman"/>
          <w:b/>
          <w:sz w:val="24"/>
          <w:szCs w:val="24"/>
        </w:rPr>
        <w:t xml:space="preserve">gli studenti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BF00EF" w14:textId="2C27AB5C" w:rsidR="00732281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8DF721" w14:textId="77777777" w:rsidR="009C69C9" w:rsidRPr="00B64300" w:rsidRDefault="009C69C9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1E231A5" w14:textId="20074B57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790">
        <w:rPr>
          <w:rFonts w:ascii="Times New Roman" w:hAnsi="Times New Roman" w:cs="Times New Roman"/>
          <w:b/>
          <w:sz w:val="24"/>
          <w:szCs w:val="24"/>
        </w:rPr>
        <w:t>181</w:t>
      </w:r>
    </w:p>
    <w:p w14:paraId="569A8EA0" w14:textId="186E7221" w:rsidR="00A30E0A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Oggetto:</w:t>
      </w:r>
      <w:r w:rsidR="00091247">
        <w:rPr>
          <w:rFonts w:ascii="Times New Roman" w:hAnsi="Times New Roman" w:cs="Times New Roman"/>
          <w:b/>
          <w:sz w:val="24"/>
          <w:szCs w:val="24"/>
        </w:rPr>
        <w:t xml:space="preserve"> Assegnazione Borse di Studio – </w:t>
      </w:r>
      <w:r w:rsidR="00E978F8">
        <w:rPr>
          <w:rFonts w:ascii="Times New Roman" w:hAnsi="Times New Roman" w:cs="Times New Roman"/>
          <w:b/>
          <w:sz w:val="24"/>
          <w:szCs w:val="24"/>
        </w:rPr>
        <w:t>Istituto Giuseppe Toniolo di</w:t>
      </w:r>
      <w:r w:rsidR="00091247">
        <w:rPr>
          <w:rFonts w:ascii="Times New Roman" w:hAnsi="Times New Roman" w:cs="Times New Roman"/>
          <w:b/>
          <w:sz w:val="24"/>
          <w:szCs w:val="24"/>
        </w:rPr>
        <w:t xml:space="preserve"> Milano </w:t>
      </w:r>
      <w:r w:rsidR="009C69C9">
        <w:rPr>
          <w:rFonts w:ascii="Times New Roman" w:hAnsi="Times New Roman" w:cs="Times New Roman"/>
          <w:b/>
          <w:sz w:val="24"/>
          <w:szCs w:val="24"/>
        </w:rPr>
        <w:t>26-27 maggio 2022</w:t>
      </w:r>
    </w:p>
    <w:p w14:paraId="1E9280F6" w14:textId="77777777" w:rsid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013A5E77" w14:textId="643CACA3" w:rsidR="00117096" w:rsidRPr="00E978F8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 a</w:t>
      </w:r>
      <w:r w:rsidR="00B96B2E">
        <w:rPr>
          <w:rFonts w:ascii="Times New Roman" w:hAnsi="Times New Roman" w:cs="Times New Roman"/>
          <w:sz w:val="24"/>
          <w:szCs w:val="24"/>
        </w:rPr>
        <w:t xml:space="preserve"> quanti in intestazione la seguente iniziativa </w:t>
      </w:r>
      <w:r w:rsidR="00091247" w:rsidRPr="00E978F8">
        <w:rPr>
          <w:rFonts w:ascii="Times New Roman" w:hAnsi="Times New Roman" w:cs="Times New Roman"/>
          <w:b/>
          <w:sz w:val="24"/>
          <w:szCs w:val="24"/>
        </w:rPr>
        <w:t>del</w:t>
      </w:r>
      <w:r w:rsidR="00E978F8" w:rsidRPr="00E978F8">
        <w:rPr>
          <w:rFonts w:ascii="Times New Roman" w:hAnsi="Times New Roman" w:cs="Times New Roman"/>
          <w:b/>
          <w:sz w:val="24"/>
          <w:szCs w:val="24"/>
        </w:rPr>
        <w:t>l’Istituto Giuseppe Toniolo in collaborazione con l’Università Cattolica</w:t>
      </w:r>
      <w:r w:rsidR="00091247" w:rsidRPr="00E978F8">
        <w:rPr>
          <w:rFonts w:ascii="Times New Roman" w:hAnsi="Times New Roman" w:cs="Times New Roman"/>
          <w:b/>
          <w:sz w:val="24"/>
          <w:szCs w:val="24"/>
        </w:rPr>
        <w:t xml:space="preserve"> di Milano</w:t>
      </w:r>
      <w:r w:rsidR="00B96B2E" w:rsidRPr="00E978F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7096" w:rsidRPr="00E978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72F8A1" w14:textId="2DB2F909" w:rsidR="006508C8" w:rsidRPr="00FD5C15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E978F8" w:rsidRPr="00E978F8" w14:paraId="71FD5497" w14:textId="77777777" w:rsidTr="00E978F8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E978F8" w:rsidRPr="00E978F8" w14:paraId="764EF07F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55BAB217" w14:textId="0602E557" w:rsidR="00E978F8" w:rsidRPr="00E978F8" w:rsidRDefault="00E978F8" w:rsidP="00E978F8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</w:pPr>
                  <w:r w:rsidRPr="00E978F8">
                    <w:rPr>
                      <w:rFonts w:ascii="Helvetica" w:eastAsia="Times New Roman" w:hAnsi="Helvetica" w:cs="Times New Roman"/>
                      <w:b/>
                      <w:bCs/>
                      <w:color w:val="757575"/>
                      <w:sz w:val="24"/>
                      <w:szCs w:val="24"/>
                      <w:lang w:eastAsia="it-IT"/>
                    </w:rPr>
                    <w:t>100 BORSE DI STUDIO PER MERITO</w:t>
                  </w:r>
                  <w:r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br/>
                    <w:t>26-27 maggio 2022</w:t>
                  </w:r>
                  <w:r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br/>
                  </w:r>
                  <w:r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br/>
                    <w:t>Con piacere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t xml:space="preserve"> informiamo che </w:t>
                  </w:r>
                  <w:r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t>l’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t>Istituto Toniolo di Studi Superiori e Università Cattolica promuovono un </w:t>
                  </w:r>
                  <w:r w:rsidRPr="00E978F8">
                    <w:rPr>
                      <w:rFonts w:ascii="Helvetica" w:eastAsia="Times New Roman" w:hAnsi="Helvetica" w:cs="Times New Roman"/>
                      <w:b/>
                      <w:bCs/>
                      <w:color w:val="757575"/>
                      <w:sz w:val="24"/>
                      <w:szCs w:val="24"/>
                      <w:lang w:eastAsia="it-IT"/>
                    </w:rPr>
                    <w:t>Concorso completamente online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t> per l’assegnazione di 100 borse di studio di merito</w:t>
                  </w:r>
                  <w:r w:rsidRPr="00E978F8">
                    <w:rPr>
                      <w:rFonts w:ascii="Helvetica" w:eastAsia="Times New Roman" w:hAnsi="Helvetica" w:cs="Times New Roman"/>
                      <w:b/>
                      <w:bCs/>
                      <w:color w:val="757575"/>
                      <w:sz w:val="24"/>
                      <w:szCs w:val="24"/>
                      <w:lang w:eastAsia="it-IT"/>
                    </w:rPr>
                    <w:t> 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t>per iscriversi all'Università. La partecipazione è</w:t>
                  </w:r>
                  <w:r w:rsidRPr="00E978F8">
                    <w:rPr>
                      <w:rFonts w:ascii="Helvetica" w:eastAsia="Times New Roman" w:hAnsi="Helvetica" w:cs="Times New Roman"/>
                      <w:b/>
                      <w:bCs/>
                      <w:color w:val="757575"/>
                      <w:sz w:val="24"/>
                      <w:szCs w:val="24"/>
                      <w:lang w:eastAsia="it-IT"/>
                    </w:rPr>
                    <w:t> gratuita, non è vincolante 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t>rispetto all'iscrizione in Università Cattolica</w:t>
                  </w:r>
                  <w:r w:rsidRPr="00E978F8">
                    <w:rPr>
                      <w:rFonts w:ascii="Helvetica" w:eastAsia="Times New Roman" w:hAnsi="Helvetica" w:cs="Times New Roman"/>
                      <w:b/>
                      <w:bCs/>
                      <w:color w:val="757575"/>
                      <w:sz w:val="24"/>
                      <w:szCs w:val="24"/>
                      <w:lang w:eastAsia="it-IT"/>
                    </w:rPr>
                    <w:t> 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t>ed è aperta a </w:t>
                  </w:r>
                  <w:r w:rsidRPr="00E978F8">
                    <w:rPr>
                      <w:rFonts w:ascii="Helvetica" w:eastAsia="Times New Roman" w:hAnsi="Helvetica" w:cs="Times New Roman"/>
                      <w:b/>
                      <w:bCs/>
                      <w:color w:val="757575"/>
                      <w:sz w:val="24"/>
                      <w:szCs w:val="24"/>
                      <w:lang w:eastAsia="it-IT"/>
                    </w:rPr>
                    <w:t xml:space="preserve">tutti gli studenti </w:t>
                  </w:r>
                  <w:proofErr w:type="spellStart"/>
                  <w:r w:rsidRPr="00E978F8">
                    <w:rPr>
                      <w:rFonts w:ascii="Helvetica" w:eastAsia="Times New Roman" w:hAnsi="Helvetica" w:cs="Times New Roman"/>
                      <w:b/>
                      <w:bCs/>
                      <w:color w:val="757575"/>
                      <w:sz w:val="24"/>
                      <w:szCs w:val="24"/>
                      <w:lang w:eastAsia="it-IT"/>
                    </w:rPr>
                    <w:t>diplomandi</w:t>
                  </w:r>
                  <w:proofErr w:type="spellEnd"/>
                  <w:r w:rsidRPr="00E978F8">
                    <w:rPr>
                      <w:rFonts w:ascii="Helvetica" w:eastAsia="Times New Roman" w:hAnsi="Helvetica" w:cs="Times New Roman"/>
                      <w:b/>
                      <w:bCs/>
                      <w:color w:val="757575"/>
                      <w:sz w:val="24"/>
                      <w:szCs w:val="24"/>
                      <w:lang w:eastAsia="it-IT"/>
                    </w:rPr>
                    <w:t xml:space="preserve"> d’Italia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t>.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br/>
                  </w:r>
                </w:p>
              </w:tc>
            </w:tr>
          </w:tbl>
          <w:p w14:paraId="4D6D37AA" w14:textId="77777777" w:rsidR="00E978F8" w:rsidRPr="00E978F8" w:rsidRDefault="00E978F8" w:rsidP="00E978F8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  <w:lang w:eastAsia="it-IT"/>
              </w:rPr>
            </w:pPr>
          </w:p>
        </w:tc>
      </w:tr>
    </w:tbl>
    <w:p w14:paraId="1EA30AE9" w14:textId="77777777" w:rsidR="00E978F8" w:rsidRPr="00E978F8" w:rsidRDefault="00E978F8" w:rsidP="00E978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E978F8" w:rsidRPr="00E978F8" w14:paraId="56275D63" w14:textId="77777777" w:rsidTr="00E978F8">
        <w:tc>
          <w:tcPr>
            <w:tcW w:w="0" w:type="auto"/>
            <w:tcMar>
              <w:top w:w="0" w:type="dxa"/>
              <w:left w:w="270" w:type="dxa"/>
              <w:bottom w:w="270" w:type="dxa"/>
              <w:right w:w="270" w:type="dxa"/>
            </w:tcMar>
            <w:hideMark/>
          </w:tcPr>
          <w:tbl>
            <w:tblPr>
              <w:tblW w:w="0" w:type="auto"/>
              <w:jc w:val="center"/>
              <w:tblCellSpacing w:w="0" w:type="dxa"/>
              <w:shd w:val="clear" w:color="auto" w:fill="2DAC27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61"/>
            </w:tblGrid>
            <w:tr w:rsidR="00E978F8" w:rsidRPr="00E978F8" w14:paraId="71811C8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2DAC27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p w14:paraId="6FE64F67" w14:textId="77777777" w:rsidR="00E978F8" w:rsidRPr="00E978F8" w:rsidRDefault="00793E05" w:rsidP="00E978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it-IT"/>
                    </w:rPr>
                  </w:pPr>
                  <w:hyperlink r:id="rId10" w:tgtFrame="_blank" w:tooltip="SITO DELL'INIZIATIVA E BANDO DI CONCORSO" w:history="1">
                    <w:r w:rsidR="00E978F8" w:rsidRPr="00E978F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4"/>
                        <w:szCs w:val="24"/>
                        <w:lang w:eastAsia="it-IT"/>
                      </w:rPr>
                      <w:t>SITO DELL'INIZIATIVA E BANDO DI CONCORSO</w:t>
                    </w:r>
                  </w:hyperlink>
                </w:p>
              </w:tc>
            </w:tr>
          </w:tbl>
          <w:p w14:paraId="01312A10" w14:textId="77777777" w:rsidR="00E978F8" w:rsidRPr="00E978F8" w:rsidRDefault="00E978F8" w:rsidP="00E978F8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22222"/>
                <w:sz w:val="24"/>
                <w:szCs w:val="24"/>
                <w:lang w:eastAsia="it-IT"/>
              </w:rPr>
            </w:pPr>
          </w:p>
        </w:tc>
      </w:tr>
    </w:tbl>
    <w:p w14:paraId="3F3673EF" w14:textId="77777777" w:rsidR="00E978F8" w:rsidRPr="00E978F8" w:rsidRDefault="00E978F8" w:rsidP="00E978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E978F8" w:rsidRPr="00E978F8" w14:paraId="61AECE54" w14:textId="77777777" w:rsidTr="00E978F8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E978F8" w:rsidRPr="00E978F8" w14:paraId="6C1D73B6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585265EF" w14:textId="702FF126" w:rsidR="00E978F8" w:rsidRPr="00E978F8" w:rsidRDefault="00E978F8" w:rsidP="00AA09BB">
                  <w:pPr>
                    <w:spacing w:after="0" w:line="360" w:lineRule="atLeast"/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</w:pPr>
                  <w:r w:rsidRPr="00E978F8">
                    <w:rPr>
                      <w:rFonts w:ascii="Helvetica" w:eastAsia="Times New Roman" w:hAnsi="Helvetica" w:cs="Times New Roman"/>
                      <w:i/>
                      <w:iCs/>
                      <w:color w:val="757575"/>
                      <w:sz w:val="24"/>
                      <w:szCs w:val="24"/>
                      <w:lang w:eastAsia="it-IT"/>
                    </w:rPr>
                    <w:t>Ufficio Formazione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br/>
                  </w:r>
                  <w:r w:rsidRPr="00E978F8">
                    <w:rPr>
                      <w:rFonts w:ascii="Helvetica" w:eastAsia="Times New Roman" w:hAnsi="Helvetica" w:cs="Times New Roman"/>
                      <w:b/>
                      <w:bCs/>
                      <w:color w:val="757575"/>
                      <w:sz w:val="24"/>
                      <w:szCs w:val="24"/>
                      <w:lang w:eastAsia="it-IT"/>
                    </w:rPr>
                    <w:t>Istituto Giuseppe Toniolo di Studi Superiori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br/>
                    <w:t>Ente fondatore dell'Università Cattolica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br/>
                    <w:t>Largo A. Gemelli, 1 - 20123 Milano</w:t>
                  </w:r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br/>
                  </w:r>
                  <w:hyperlink r:id="rId11" w:tgtFrame="_blank" w:history="1">
                    <w:r w:rsidRPr="00E978F8">
                      <w:rPr>
                        <w:rFonts w:ascii="Helvetica" w:eastAsia="Times New Roman" w:hAnsi="Helvetica" w:cs="Times New Roman"/>
                        <w:color w:val="007C89"/>
                        <w:sz w:val="24"/>
                        <w:szCs w:val="24"/>
                        <w:u w:val="single"/>
                        <w:lang w:eastAsia="it-IT"/>
                      </w:rPr>
                      <w:t>borsedistudio@istitutotoniolo.it</w:t>
                    </w:r>
                  </w:hyperlink>
                  <w:r w:rsidRPr="00E978F8">
                    <w:rPr>
                      <w:rFonts w:ascii="Helvetica" w:eastAsia="Times New Roman" w:hAnsi="Helvetica" w:cs="Times New Roman"/>
                      <w:color w:val="757575"/>
                      <w:sz w:val="24"/>
                      <w:szCs w:val="24"/>
                      <w:lang w:eastAsia="it-IT"/>
                    </w:rPr>
                    <w:br/>
                  </w:r>
                  <w:hyperlink r:id="rId12" w:tgtFrame="_blank" w:history="1">
                    <w:r w:rsidRPr="00E978F8">
                      <w:rPr>
                        <w:rFonts w:ascii="Helvetica" w:eastAsia="Times New Roman" w:hAnsi="Helvetica" w:cs="Times New Roman"/>
                        <w:color w:val="007C89"/>
                        <w:sz w:val="24"/>
                        <w:szCs w:val="24"/>
                        <w:u w:val="single"/>
                        <w:lang w:eastAsia="it-IT"/>
                      </w:rPr>
                      <w:t>www.istitutotoniolo.it</w:t>
                    </w:r>
                  </w:hyperlink>
                </w:p>
              </w:tc>
            </w:tr>
          </w:tbl>
          <w:p w14:paraId="40ED10EB" w14:textId="77777777" w:rsidR="00E978F8" w:rsidRPr="00E978F8" w:rsidRDefault="00E978F8" w:rsidP="00E978F8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  <w:lang w:eastAsia="it-IT"/>
              </w:rPr>
            </w:pPr>
          </w:p>
        </w:tc>
      </w:tr>
    </w:tbl>
    <w:p w14:paraId="6ECCDA4D" w14:textId="77777777" w:rsidR="00E978F8" w:rsidRDefault="00E978F8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855D7"/>
    <w:rsid w:val="00091247"/>
    <w:rsid w:val="00091251"/>
    <w:rsid w:val="00095F90"/>
    <w:rsid w:val="000B2AE3"/>
    <w:rsid w:val="000F47AE"/>
    <w:rsid w:val="00117096"/>
    <w:rsid w:val="00197E98"/>
    <w:rsid w:val="002252AB"/>
    <w:rsid w:val="00394DAA"/>
    <w:rsid w:val="003C7F52"/>
    <w:rsid w:val="004878BA"/>
    <w:rsid w:val="00500AF3"/>
    <w:rsid w:val="005311E5"/>
    <w:rsid w:val="006508C8"/>
    <w:rsid w:val="006C5783"/>
    <w:rsid w:val="006F2099"/>
    <w:rsid w:val="00732281"/>
    <w:rsid w:val="007C05CA"/>
    <w:rsid w:val="00850FF5"/>
    <w:rsid w:val="00857AF5"/>
    <w:rsid w:val="008B0D43"/>
    <w:rsid w:val="008F410A"/>
    <w:rsid w:val="00997C6A"/>
    <w:rsid w:val="009B0412"/>
    <w:rsid w:val="009C69C9"/>
    <w:rsid w:val="00A233DE"/>
    <w:rsid w:val="00A30E0A"/>
    <w:rsid w:val="00A35077"/>
    <w:rsid w:val="00A56790"/>
    <w:rsid w:val="00A61DB7"/>
    <w:rsid w:val="00AA09BB"/>
    <w:rsid w:val="00B64300"/>
    <w:rsid w:val="00B90AC4"/>
    <w:rsid w:val="00B96B2E"/>
    <w:rsid w:val="00DA39E8"/>
    <w:rsid w:val="00E01B2A"/>
    <w:rsid w:val="00E22146"/>
    <w:rsid w:val="00E978F8"/>
    <w:rsid w:val="00F056A1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s://operaprima.us6.list-manage.com/track/click?u=d3cb09a5aa8dfa023029db394&amp;id=26212bee9c&amp;e=754b748c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borsedistudio@istitutotoniolo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operaprima.us6.list-manage.com/track/click?u=d3cb09a5aa8dfa023029db394&amp;id=1d3a9769ca&amp;e=754b748cb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Docente</cp:lastModifiedBy>
  <cp:revision>6</cp:revision>
  <cp:lastPrinted>2021-12-09T12:00:00Z</cp:lastPrinted>
  <dcterms:created xsi:type="dcterms:W3CDTF">2022-04-13T12:11:00Z</dcterms:created>
  <dcterms:modified xsi:type="dcterms:W3CDTF">2022-04-13T14:36:00Z</dcterms:modified>
</cp:coreProperties>
</file>