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41" w:rightFromText="141" w:vertAnchor="text" w:horzAnchor="margin" w:tblpXSpec="center" w:tblpY="18"/>
        <w:tblW w:w="10419" w:type="dxa"/>
        <w:tblLayout w:type="fixed"/>
        <w:tblCellMar>
          <w:left w:w="10" w:type="dxa"/>
          <w:right w:w="10" w:type="dxa"/>
        </w:tblCellMar>
        <w:tblLook w:val="0000" w:firstRow="0" w:lastRow="0" w:firstColumn="0" w:lastColumn="0" w:noHBand="0" w:noVBand="0"/>
      </w:tblPr>
      <w:tblGrid>
        <w:gridCol w:w="779"/>
        <w:gridCol w:w="8860"/>
        <w:gridCol w:w="780"/>
      </w:tblGrid>
      <w:tr w:rsidR="00594BBA" w:rsidRPr="00594BBA" w14:paraId="555B9981" w14:textId="77777777" w:rsidTr="00DF6303">
        <w:trPr>
          <w:trHeight w:val="1408"/>
        </w:trPr>
        <w:tc>
          <w:tcPr>
            <w:tcW w:w="77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29534F7C" w14:textId="15BC61FE" w:rsidR="00594BBA" w:rsidRPr="00594BBA" w:rsidRDefault="00594BBA" w:rsidP="00594BBA">
            <w:pPr>
              <w:suppressAutoHyphens/>
              <w:autoSpaceDN w:val="0"/>
              <w:spacing w:after="200" w:line="276" w:lineRule="auto"/>
              <w:ind w:left="-142"/>
              <w:jc w:val="both"/>
              <w:textAlignment w:val="baseline"/>
              <w:rPr>
                <w:rFonts w:ascii="Calibri" w:eastAsia="Calibri" w:hAnsi="Calibri" w:cs="Times New Roman"/>
                <w:sz w:val="28"/>
                <w:szCs w:val="28"/>
              </w:rPr>
            </w:pPr>
            <w:r w:rsidRPr="00594BBA">
              <w:rPr>
                <w:rFonts w:ascii="Times New Roman" w:eastAsia="Calibri" w:hAnsi="Times New Roman" w:cs="Times New Roman"/>
                <w:b/>
                <w:noProof/>
                <w:sz w:val="28"/>
                <w:szCs w:val="28"/>
                <w:lang w:eastAsia="it-IT"/>
              </w:rPr>
              <w:drawing>
                <wp:inline distT="0" distB="0" distL="0" distR="0" wp14:anchorId="6D813D55" wp14:editId="14E0F8FB">
                  <wp:extent cx="405765" cy="467995"/>
                  <wp:effectExtent l="0" t="0" r="0" b="8255"/>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05765" cy="467995"/>
                          </a:xfrm>
                          <a:prstGeom prst="rect">
                            <a:avLst/>
                          </a:prstGeom>
                          <a:noFill/>
                          <a:ln>
                            <a:noFill/>
                          </a:ln>
                        </pic:spPr>
                      </pic:pic>
                    </a:graphicData>
                  </a:graphic>
                </wp:inline>
              </w:drawing>
            </w:r>
          </w:p>
        </w:tc>
        <w:tc>
          <w:tcPr>
            <w:tcW w:w="886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7C1D05A2" w14:textId="77777777" w:rsidR="00594BBA" w:rsidRPr="00594BBA" w:rsidRDefault="00594BBA" w:rsidP="00594BBA">
            <w:pPr>
              <w:keepNext/>
              <w:spacing w:after="0" w:line="240" w:lineRule="auto"/>
              <w:jc w:val="center"/>
              <w:outlineLvl w:val="1"/>
              <w:rPr>
                <w:rFonts w:ascii="Times New Roman" w:eastAsia="Times New Roman" w:hAnsi="Times New Roman" w:cs="Times New Roman"/>
                <w:b/>
                <w:bCs/>
                <w:i/>
                <w:iCs/>
                <w:sz w:val="16"/>
                <w:szCs w:val="16"/>
                <w:lang w:eastAsia="it-IT"/>
              </w:rPr>
            </w:pPr>
            <w:r w:rsidRPr="00594BBA">
              <w:rPr>
                <w:rFonts w:ascii="Times New Roman" w:eastAsia="Times New Roman" w:hAnsi="Times New Roman" w:cs="Times New Roman"/>
                <w:b/>
                <w:bCs/>
                <w:i/>
                <w:iCs/>
                <w:sz w:val="16"/>
                <w:szCs w:val="16"/>
                <w:lang w:eastAsia="it-IT"/>
              </w:rPr>
              <w:t xml:space="preserve">ISTITUTO </w:t>
            </w:r>
            <w:proofErr w:type="gramStart"/>
            <w:r w:rsidRPr="00594BBA">
              <w:rPr>
                <w:rFonts w:ascii="Times New Roman" w:eastAsia="Times New Roman" w:hAnsi="Times New Roman" w:cs="Times New Roman"/>
                <w:b/>
                <w:bCs/>
                <w:i/>
                <w:iCs/>
                <w:sz w:val="16"/>
                <w:szCs w:val="16"/>
                <w:lang w:eastAsia="it-IT"/>
              </w:rPr>
              <w:t>STATALE  D’ISTRUZIONE</w:t>
            </w:r>
            <w:proofErr w:type="gramEnd"/>
            <w:r w:rsidRPr="00594BBA">
              <w:rPr>
                <w:rFonts w:ascii="Times New Roman" w:eastAsia="Times New Roman" w:hAnsi="Times New Roman" w:cs="Times New Roman"/>
                <w:b/>
                <w:bCs/>
                <w:i/>
                <w:iCs/>
                <w:sz w:val="16"/>
                <w:szCs w:val="16"/>
                <w:lang w:eastAsia="it-IT"/>
              </w:rPr>
              <w:t xml:space="preserve"> SECONDARIA SUPERIORE  </w:t>
            </w:r>
            <w:r w:rsidRPr="00594BBA">
              <w:rPr>
                <w:rFonts w:ascii="Times New Roman" w:eastAsia="Times New Roman" w:hAnsi="Times New Roman" w:cs="Times New Roman"/>
                <w:b/>
                <w:bCs/>
                <w:sz w:val="16"/>
                <w:szCs w:val="16"/>
                <w:lang w:eastAsia="it-IT"/>
              </w:rPr>
              <w:t xml:space="preserve">“G. B.  </w:t>
            </w:r>
            <w:proofErr w:type="gramStart"/>
            <w:r w:rsidRPr="00594BBA">
              <w:rPr>
                <w:rFonts w:ascii="Times New Roman" w:eastAsia="Times New Roman" w:hAnsi="Times New Roman" w:cs="Times New Roman"/>
                <w:b/>
                <w:bCs/>
                <w:sz w:val="16"/>
                <w:szCs w:val="16"/>
                <w:lang w:eastAsia="it-IT"/>
              </w:rPr>
              <w:t>NOVELLI ”</w:t>
            </w:r>
            <w:proofErr w:type="gramEnd"/>
          </w:p>
          <w:p w14:paraId="006E23E6" w14:textId="77777777" w:rsidR="00594BBA" w:rsidRPr="00594BBA" w:rsidRDefault="00594BBA" w:rsidP="00594BBA">
            <w:pPr>
              <w:spacing w:after="0" w:line="240" w:lineRule="auto"/>
              <w:ind w:left="720"/>
              <w:contextualSpacing/>
              <w:jc w:val="center"/>
              <w:rPr>
                <w:rFonts w:ascii="Times New Roman" w:eastAsia="Times New Roman" w:hAnsi="Times New Roman" w:cs="Times New Roman"/>
                <w:sz w:val="16"/>
                <w:szCs w:val="16"/>
                <w:lang w:eastAsia="it-IT"/>
              </w:rPr>
            </w:pPr>
            <w:r w:rsidRPr="00594BBA">
              <w:rPr>
                <w:rFonts w:ascii="Times New Roman" w:eastAsia="Times New Roman" w:hAnsi="Times New Roman" w:cs="Times New Roman"/>
                <w:sz w:val="16"/>
                <w:szCs w:val="16"/>
                <w:lang w:eastAsia="it-IT"/>
              </w:rPr>
              <w:t xml:space="preserve">Indirizzi Liceo delle Scienze Umane </w:t>
            </w:r>
            <w:r w:rsidRPr="00594BBA">
              <w:rPr>
                <w:rFonts w:ascii="Times New Roman" w:eastAsia="Times New Roman" w:hAnsi="Times New Roman" w:cs="Times New Roman"/>
                <w:b/>
                <w:bCs/>
                <w:sz w:val="16"/>
                <w:szCs w:val="16"/>
                <w:lang w:eastAsia="it-IT"/>
              </w:rPr>
              <w:t xml:space="preserve">– </w:t>
            </w:r>
            <w:r w:rsidRPr="00594BBA">
              <w:rPr>
                <w:rFonts w:ascii="Times New Roman" w:eastAsia="Times New Roman" w:hAnsi="Times New Roman" w:cs="Times New Roman"/>
                <w:sz w:val="16"/>
                <w:szCs w:val="16"/>
                <w:lang w:eastAsia="it-IT"/>
              </w:rPr>
              <w:t>Liceo Economico Sociale −Liceo Linguistico</w:t>
            </w:r>
          </w:p>
          <w:p w14:paraId="1C63CE67" w14:textId="77777777" w:rsidR="00594BBA" w:rsidRPr="00594BBA" w:rsidRDefault="00594BBA" w:rsidP="00594BBA">
            <w:pPr>
              <w:spacing w:after="0" w:line="20" w:lineRule="atLeast"/>
              <w:ind w:left="142"/>
              <w:jc w:val="center"/>
              <w:rPr>
                <w:rFonts w:ascii="Times New Roman" w:eastAsia="Times New Roman" w:hAnsi="Times New Roman" w:cs="Times New Roman"/>
                <w:sz w:val="16"/>
                <w:szCs w:val="16"/>
                <w:lang w:eastAsia="it-IT"/>
              </w:rPr>
            </w:pPr>
            <w:r w:rsidRPr="00594BBA">
              <w:rPr>
                <w:rFonts w:ascii="Times New Roman" w:eastAsia="Times New Roman" w:hAnsi="Times New Roman" w:cs="Times New Roman"/>
                <w:sz w:val="16"/>
                <w:szCs w:val="16"/>
                <w:lang w:eastAsia="it-IT"/>
              </w:rPr>
              <w:t xml:space="preserve">Indirizzo Professionale Industria e Artigianato </w:t>
            </w:r>
            <w:proofErr w:type="gramStart"/>
            <w:r w:rsidRPr="00594BBA">
              <w:rPr>
                <w:rFonts w:ascii="Times New Roman" w:eastAsia="Times New Roman" w:hAnsi="Times New Roman" w:cs="Times New Roman"/>
                <w:sz w:val="16"/>
                <w:szCs w:val="16"/>
                <w:lang w:eastAsia="it-IT"/>
              </w:rPr>
              <w:t>per  il</w:t>
            </w:r>
            <w:proofErr w:type="gramEnd"/>
            <w:r w:rsidRPr="00594BBA">
              <w:rPr>
                <w:rFonts w:ascii="Times New Roman" w:eastAsia="Times New Roman" w:hAnsi="Times New Roman" w:cs="Times New Roman"/>
                <w:sz w:val="16"/>
                <w:szCs w:val="16"/>
                <w:lang w:eastAsia="it-IT"/>
              </w:rPr>
              <w:t xml:space="preserve"> made in </w:t>
            </w:r>
            <w:proofErr w:type="spellStart"/>
            <w:r w:rsidRPr="00594BBA">
              <w:rPr>
                <w:rFonts w:ascii="Times New Roman" w:eastAsia="Times New Roman" w:hAnsi="Times New Roman" w:cs="Times New Roman"/>
                <w:sz w:val="16"/>
                <w:szCs w:val="16"/>
                <w:lang w:eastAsia="it-IT"/>
              </w:rPr>
              <w:t>Italy</w:t>
            </w:r>
            <w:proofErr w:type="spellEnd"/>
            <w:r w:rsidRPr="00594BBA">
              <w:rPr>
                <w:rFonts w:ascii="Times New Roman" w:eastAsia="Times New Roman" w:hAnsi="Times New Roman" w:cs="Times New Roman"/>
                <w:sz w:val="16"/>
                <w:szCs w:val="16"/>
                <w:lang w:eastAsia="it-IT"/>
              </w:rPr>
              <w:t xml:space="preserve">  (Tessile-Abbigliamento)</w:t>
            </w:r>
          </w:p>
          <w:p w14:paraId="3BF20077" w14:textId="77777777" w:rsidR="00594BBA" w:rsidRPr="00594BBA" w:rsidRDefault="00594BBA" w:rsidP="00594BBA">
            <w:pPr>
              <w:spacing w:after="0" w:line="20" w:lineRule="atLeast"/>
              <w:ind w:left="360"/>
              <w:jc w:val="center"/>
              <w:rPr>
                <w:rFonts w:ascii="Times New Roman" w:eastAsia="Times New Roman" w:hAnsi="Times New Roman" w:cs="Times New Roman"/>
                <w:sz w:val="16"/>
                <w:szCs w:val="16"/>
                <w:lang w:eastAsia="it-IT"/>
              </w:rPr>
            </w:pPr>
            <w:r w:rsidRPr="00594BBA">
              <w:rPr>
                <w:rFonts w:ascii="Times New Roman" w:eastAsia="Times New Roman" w:hAnsi="Times New Roman" w:cs="Times New Roman"/>
                <w:sz w:val="16"/>
                <w:szCs w:val="16"/>
                <w:lang w:eastAsia="it-IT"/>
              </w:rPr>
              <w:t>Indirizzo Professionale Servizi per la sanità e l'assistenza sociale</w:t>
            </w:r>
          </w:p>
          <w:p w14:paraId="4E08994D" w14:textId="77777777" w:rsidR="00594BBA" w:rsidRPr="00594BBA" w:rsidRDefault="00594BBA" w:rsidP="00594BBA">
            <w:pPr>
              <w:autoSpaceDE w:val="0"/>
              <w:autoSpaceDN w:val="0"/>
              <w:adjustRightInd w:val="0"/>
              <w:spacing w:after="0" w:line="20" w:lineRule="atLeast"/>
              <w:jc w:val="center"/>
              <w:rPr>
                <w:rFonts w:ascii="Times New Roman" w:eastAsia="Times New Roman" w:hAnsi="Times New Roman" w:cs="Times New Roman"/>
                <w:sz w:val="16"/>
                <w:szCs w:val="16"/>
                <w:lang w:eastAsia="it-IT"/>
              </w:rPr>
            </w:pPr>
            <w:r w:rsidRPr="00594BBA">
              <w:rPr>
                <w:rFonts w:ascii="Times New Roman" w:eastAsia="Times New Roman" w:hAnsi="Times New Roman" w:cs="Times New Roman"/>
                <w:sz w:val="16"/>
                <w:szCs w:val="16"/>
                <w:lang w:eastAsia="it-IT"/>
              </w:rPr>
              <w:t>Indirizzo Professionale Enogastronomia e Ospitalità alberghiera</w:t>
            </w:r>
          </w:p>
          <w:p w14:paraId="3AEE0CD1" w14:textId="77777777" w:rsidR="00594BBA" w:rsidRPr="00594BBA" w:rsidRDefault="00594BBA" w:rsidP="00594BBA">
            <w:pPr>
              <w:autoSpaceDE w:val="0"/>
              <w:autoSpaceDN w:val="0"/>
              <w:adjustRightInd w:val="0"/>
              <w:spacing w:after="0" w:line="20" w:lineRule="atLeast"/>
              <w:jc w:val="center"/>
              <w:rPr>
                <w:rFonts w:ascii="Times New Roman" w:eastAsia="Times New Roman" w:hAnsi="Times New Roman" w:cs="Times New Roman"/>
                <w:sz w:val="16"/>
                <w:szCs w:val="16"/>
                <w:lang w:eastAsia="it-IT"/>
              </w:rPr>
            </w:pPr>
            <w:r w:rsidRPr="00594BBA">
              <w:rPr>
                <w:rFonts w:ascii="Times New Roman" w:eastAsia="Times New Roman" w:hAnsi="Times New Roman" w:cs="Times New Roman"/>
                <w:sz w:val="16"/>
                <w:szCs w:val="16"/>
                <w:lang w:eastAsia="it-IT"/>
              </w:rPr>
              <w:t>Percorso di Istruzione per adulti di II Livello Indirizzo Professionale Servizi per l’Enogastronomia e l’Ospitalità Alberghiera</w:t>
            </w:r>
          </w:p>
          <w:p w14:paraId="596E92B4" w14:textId="77777777" w:rsidR="00594BBA" w:rsidRPr="00594BBA" w:rsidRDefault="00594BBA" w:rsidP="00594BBA">
            <w:pPr>
              <w:autoSpaceDE w:val="0"/>
              <w:autoSpaceDN w:val="0"/>
              <w:adjustRightInd w:val="0"/>
              <w:spacing w:after="0" w:line="20" w:lineRule="atLeast"/>
              <w:jc w:val="center"/>
              <w:rPr>
                <w:rFonts w:ascii="Times New Roman" w:eastAsia="Times New Roman" w:hAnsi="Times New Roman" w:cs="Times New Roman"/>
                <w:sz w:val="16"/>
                <w:szCs w:val="16"/>
                <w:lang w:eastAsia="it-IT"/>
              </w:rPr>
            </w:pPr>
            <w:r w:rsidRPr="00594BBA">
              <w:rPr>
                <w:rFonts w:ascii="Times New Roman" w:eastAsia="Times New Roman" w:hAnsi="Times New Roman" w:cs="Times New Roman"/>
                <w:sz w:val="16"/>
                <w:szCs w:val="16"/>
                <w:lang w:eastAsia="it-IT"/>
              </w:rPr>
              <w:t>Percorso di Istruzione per adulti di II Livello Indirizzo professionale Produzioni Industriali ed Artigianali</w:t>
            </w:r>
          </w:p>
          <w:p w14:paraId="01FEE8FF" w14:textId="77777777" w:rsidR="00594BBA" w:rsidRPr="00594BBA" w:rsidRDefault="00594BBA" w:rsidP="00594BBA">
            <w:pPr>
              <w:autoSpaceDE w:val="0"/>
              <w:autoSpaceDN w:val="0"/>
              <w:adjustRightInd w:val="0"/>
              <w:spacing w:after="0" w:line="20" w:lineRule="atLeast"/>
              <w:jc w:val="center"/>
              <w:rPr>
                <w:rFonts w:ascii="Times New Roman" w:eastAsia="Times New Roman" w:hAnsi="Times New Roman" w:cs="Times New Roman"/>
                <w:sz w:val="16"/>
                <w:szCs w:val="16"/>
                <w:lang w:eastAsia="it-IT"/>
              </w:rPr>
            </w:pPr>
            <w:r w:rsidRPr="00594BBA">
              <w:rPr>
                <w:rFonts w:ascii="Times New Roman" w:eastAsia="Times New Roman" w:hAnsi="Times New Roman" w:cs="Times New Roman"/>
                <w:sz w:val="16"/>
                <w:szCs w:val="16"/>
                <w:lang w:eastAsia="it-IT"/>
              </w:rPr>
              <w:t xml:space="preserve"> Articolazione Artigianato Opzione Produzioni Tessili e Sartoriali</w:t>
            </w:r>
          </w:p>
          <w:p w14:paraId="2B3D3DCE" w14:textId="77777777" w:rsidR="00594BBA" w:rsidRPr="00594BBA" w:rsidRDefault="00594BBA" w:rsidP="00594BBA">
            <w:pPr>
              <w:spacing w:after="0" w:line="240" w:lineRule="auto"/>
              <w:jc w:val="center"/>
              <w:rPr>
                <w:rFonts w:ascii="Times New Roman" w:eastAsia="Times New Roman" w:hAnsi="Times New Roman" w:cs="Times New Roman"/>
                <w:sz w:val="16"/>
                <w:szCs w:val="16"/>
                <w:lang w:eastAsia="it-IT"/>
              </w:rPr>
            </w:pPr>
            <w:r w:rsidRPr="00594BBA">
              <w:rPr>
                <w:rFonts w:ascii="Times New Roman" w:eastAsia="Times New Roman" w:hAnsi="Times New Roman" w:cs="Times New Roman"/>
                <w:sz w:val="16"/>
                <w:szCs w:val="16"/>
                <w:lang w:eastAsia="it-IT"/>
              </w:rPr>
              <w:t xml:space="preserve">Via G.B. Novelli, N° 1  </w:t>
            </w:r>
            <w:r w:rsidRPr="00594BBA">
              <w:rPr>
                <w:rFonts w:ascii="Times New Roman" w:eastAsia="Times New Roman" w:hAnsi="Times New Roman" w:cs="Times New Roman"/>
                <w:i/>
                <w:iCs/>
                <w:sz w:val="16"/>
                <w:szCs w:val="16"/>
                <w:lang w:eastAsia="it-IT"/>
              </w:rPr>
              <w:t xml:space="preserve">  </w:t>
            </w:r>
            <w:proofErr w:type="gramStart"/>
            <w:r w:rsidRPr="00594BBA">
              <w:rPr>
                <w:rFonts w:ascii="Times New Roman" w:eastAsia="Times New Roman" w:hAnsi="Times New Roman" w:cs="Times New Roman"/>
                <w:sz w:val="16"/>
                <w:szCs w:val="16"/>
                <w:lang w:eastAsia="it-IT"/>
              </w:rPr>
              <w:t>81025  MARCIANISE</w:t>
            </w:r>
            <w:proofErr w:type="gramEnd"/>
            <w:r w:rsidRPr="00594BBA">
              <w:rPr>
                <w:rFonts w:ascii="Times New Roman" w:eastAsia="Times New Roman" w:hAnsi="Times New Roman" w:cs="Times New Roman"/>
                <w:sz w:val="16"/>
                <w:szCs w:val="16"/>
                <w:lang w:eastAsia="it-IT"/>
              </w:rPr>
              <w:t xml:space="preserve"> (CE)  Codice Fiscale: 80102490614 – C.U. DY3VUB –  Distretto Scolastico  n° 14</w:t>
            </w:r>
          </w:p>
          <w:p w14:paraId="6778C008" w14:textId="77777777" w:rsidR="00594BBA" w:rsidRPr="00594BBA" w:rsidRDefault="00594BBA" w:rsidP="00594BBA">
            <w:pPr>
              <w:spacing w:after="0" w:line="240" w:lineRule="auto"/>
              <w:jc w:val="center"/>
              <w:rPr>
                <w:rFonts w:ascii="Times New Roman" w:eastAsia="Times New Roman" w:hAnsi="Times New Roman" w:cs="Times New Roman"/>
                <w:sz w:val="16"/>
                <w:szCs w:val="16"/>
                <w:lang w:eastAsia="it-IT"/>
              </w:rPr>
            </w:pPr>
            <w:proofErr w:type="spellStart"/>
            <w:r w:rsidRPr="00594BBA">
              <w:rPr>
                <w:rFonts w:ascii="Times New Roman" w:eastAsia="Times New Roman" w:hAnsi="Times New Roman" w:cs="Times New Roman"/>
                <w:sz w:val="16"/>
                <w:szCs w:val="16"/>
                <w:lang w:eastAsia="it-IT"/>
              </w:rPr>
              <w:t>Segr</w:t>
            </w:r>
            <w:proofErr w:type="spellEnd"/>
            <w:r w:rsidRPr="00594BBA">
              <w:rPr>
                <w:rFonts w:ascii="Times New Roman" w:eastAsia="Times New Roman" w:hAnsi="Times New Roman" w:cs="Times New Roman"/>
                <w:sz w:val="16"/>
                <w:szCs w:val="16"/>
                <w:lang w:eastAsia="it-IT"/>
              </w:rPr>
              <w:t xml:space="preserve">. Tel :0823-511909 – </w:t>
            </w:r>
            <w:proofErr w:type="spellStart"/>
            <w:r w:rsidRPr="00594BBA">
              <w:rPr>
                <w:rFonts w:ascii="Times New Roman" w:eastAsia="Times New Roman" w:hAnsi="Times New Roman" w:cs="Times New Roman"/>
                <w:sz w:val="16"/>
                <w:szCs w:val="16"/>
                <w:lang w:eastAsia="it-IT"/>
              </w:rPr>
              <w:t>Vicedirigenza</w:t>
            </w:r>
            <w:proofErr w:type="spellEnd"/>
            <w:r w:rsidRPr="00594BBA">
              <w:rPr>
                <w:rFonts w:ascii="Times New Roman" w:eastAsia="Times New Roman" w:hAnsi="Times New Roman" w:cs="Times New Roman"/>
                <w:sz w:val="16"/>
                <w:szCs w:val="16"/>
                <w:lang w:eastAsia="it-IT"/>
              </w:rPr>
              <w:t xml:space="preserve"> Tel :0823-511909   - Tel Dirigente </w:t>
            </w:r>
            <w:proofErr w:type="gramStart"/>
            <w:r w:rsidRPr="00594BBA">
              <w:rPr>
                <w:rFonts w:ascii="Times New Roman" w:eastAsia="Times New Roman" w:hAnsi="Times New Roman" w:cs="Times New Roman"/>
                <w:sz w:val="16"/>
                <w:szCs w:val="16"/>
                <w:lang w:eastAsia="it-IT"/>
              </w:rPr>
              <w:t>Scolastico :</w:t>
            </w:r>
            <w:proofErr w:type="gramEnd"/>
            <w:r w:rsidRPr="00594BBA">
              <w:rPr>
                <w:rFonts w:ascii="Times New Roman" w:eastAsia="Times New Roman" w:hAnsi="Times New Roman" w:cs="Times New Roman"/>
                <w:sz w:val="16"/>
                <w:szCs w:val="16"/>
                <w:lang w:eastAsia="it-IT"/>
              </w:rPr>
              <w:t xml:space="preserve"> 0823-511863</w:t>
            </w:r>
          </w:p>
          <w:p w14:paraId="1E6BEC98" w14:textId="77777777" w:rsidR="00594BBA" w:rsidRPr="00594BBA" w:rsidRDefault="00594BBA" w:rsidP="00594BBA">
            <w:pPr>
              <w:tabs>
                <w:tab w:val="center" w:pos="4819"/>
                <w:tab w:val="right" w:pos="9638"/>
              </w:tabs>
              <w:spacing w:after="0" w:line="240" w:lineRule="auto"/>
              <w:ind w:left="-57" w:firstLine="57"/>
              <w:jc w:val="center"/>
              <w:rPr>
                <w:rFonts w:ascii="Times New Roman" w:eastAsia="Calibri" w:hAnsi="Times New Roman" w:cs="Times New Roman"/>
                <w:sz w:val="16"/>
                <w:szCs w:val="16"/>
              </w:rPr>
            </w:pPr>
            <w:r w:rsidRPr="00594BBA">
              <w:rPr>
                <w:rFonts w:ascii="Times New Roman" w:eastAsia="Calibri" w:hAnsi="Times New Roman" w:cs="Times New Roman"/>
                <w:sz w:val="16"/>
                <w:szCs w:val="16"/>
              </w:rPr>
              <w:t>E-mail</w:t>
            </w:r>
            <w:r w:rsidRPr="00594BBA">
              <w:rPr>
                <w:rFonts w:ascii="Times New Roman" w:eastAsia="Calibri" w:hAnsi="Times New Roman" w:cs="Times New Roman"/>
                <w:b/>
                <w:bCs/>
                <w:sz w:val="16"/>
                <w:szCs w:val="16"/>
              </w:rPr>
              <w:t> :</w:t>
            </w:r>
            <w:r w:rsidRPr="00594BBA">
              <w:rPr>
                <w:rFonts w:ascii="Times New Roman" w:eastAsia="Calibri" w:hAnsi="Times New Roman" w:cs="Times New Roman"/>
                <w:sz w:val="16"/>
                <w:szCs w:val="16"/>
              </w:rPr>
              <w:t xml:space="preserve"> </w:t>
            </w:r>
            <w:hyperlink r:id="rId6" w:history="1">
              <w:r w:rsidRPr="00594BBA">
                <w:rPr>
                  <w:rFonts w:ascii="Times New Roman" w:eastAsia="Calibri" w:hAnsi="Times New Roman" w:cs="Times New Roman"/>
                  <w:sz w:val="16"/>
                  <w:szCs w:val="16"/>
                  <w:u w:val="single"/>
                </w:rPr>
                <w:t>ceis01100n@istruzione.it</w:t>
              </w:r>
            </w:hyperlink>
            <w:r w:rsidRPr="00594BBA">
              <w:rPr>
                <w:rFonts w:ascii="Times New Roman" w:eastAsia="Calibri" w:hAnsi="Times New Roman" w:cs="Times New Roman"/>
                <w:sz w:val="16"/>
                <w:szCs w:val="16"/>
              </w:rPr>
              <w:t xml:space="preserve">     E-mail certificata (PEC)</w:t>
            </w:r>
            <w:r w:rsidRPr="00594BBA">
              <w:rPr>
                <w:rFonts w:ascii="Times New Roman" w:eastAsia="Calibri" w:hAnsi="Times New Roman" w:cs="Times New Roman"/>
                <w:b/>
                <w:bCs/>
                <w:sz w:val="16"/>
                <w:szCs w:val="16"/>
              </w:rPr>
              <w:t xml:space="preserve"> : </w:t>
            </w:r>
            <w:hyperlink r:id="rId7" w:history="1">
              <w:r w:rsidRPr="00594BBA">
                <w:rPr>
                  <w:rFonts w:ascii="Times New Roman" w:eastAsia="Calibri" w:hAnsi="Times New Roman" w:cs="Times New Roman"/>
                  <w:sz w:val="16"/>
                  <w:szCs w:val="16"/>
                  <w:u w:val="single"/>
                </w:rPr>
                <w:t>ceis01100n@pec.istruzione.it</w:t>
              </w:r>
            </w:hyperlink>
            <w:r w:rsidRPr="00594BBA">
              <w:rPr>
                <w:rFonts w:ascii="Times New Roman" w:eastAsia="Calibri" w:hAnsi="Times New Roman" w:cs="Times New Roman"/>
                <w:sz w:val="16"/>
                <w:szCs w:val="16"/>
              </w:rPr>
              <w:t xml:space="preserve">   </w:t>
            </w:r>
            <w:proofErr w:type="spellStart"/>
            <w:r w:rsidRPr="00594BBA">
              <w:rPr>
                <w:rFonts w:ascii="Times New Roman" w:eastAsia="Calibri" w:hAnsi="Times New Roman" w:cs="Times New Roman"/>
                <w:sz w:val="16"/>
                <w:szCs w:val="16"/>
                <w:lang w:val="en-US"/>
              </w:rPr>
              <w:t>Sito</w:t>
            </w:r>
            <w:proofErr w:type="spellEnd"/>
            <w:r w:rsidRPr="00594BBA">
              <w:rPr>
                <w:rFonts w:ascii="Times New Roman" w:eastAsia="Calibri" w:hAnsi="Times New Roman" w:cs="Times New Roman"/>
                <w:sz w:val="16"/>
                <w:szCs w:val="16"/>
                <w:lang w:val="en-US"/>
              </w:rPr>
              <w:t xml:space="preserve"> Web:</w:t>
            </w:r>
            <w:r w:rsidRPr="00594BBA">
              <w:rPr>
                <w:rFonts w:ascii="Times New Roman" w:eastAsia="Calibri" w:hAnsi="Times New Roman" w:cs="Times New Roman"/>
                <w:b/>
                <w:bCs/>
                <w:sz w:val="16"/>
                <w:szCs w:val="16"/>
                <w:lang w:val="en-US"/>
              </w:rPr>
              <w:t xml:space="preserve">  </w:t>
            </w:r>
            <w:hyperlink r:id="rId8" w:history="1">
              <w:r w:rsidRPr="00594BBA">
                <w:rPr>
                  <w:rFonts w:ascii="Times New Roman" w:eastAsia="Calibri" w:hAnsi="Times New Roman" w:cs="Times New Roman"/>
                  <w:color w:val="0000FF"/>
                  <w:sz w:val="16"/>
                  <w:szCs w:val="16"/>
                  <w:u w:val="single"/>
                  <w:lang w:val="en-US"/>
                </w:rPr>
                <w:t>www.istitutonovelli.edu.it</w:t>
              </w:r>
            </w:hyperlink>
          </w:p>
        </w:tc>
        <w:tc>
          <w:tcPr>
            <w:tcW w:w="78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2D603619" w14:textId="46D2ADD0" w:rsidR="00594BBA" w:rsidRPr="00594BBA" w:rsidRDefault="00594BBA" w:rsidP="00594BBA">
            <w:pPr>
              <w:suppressAutoHyphens/>
              <w:autoSpaceDN w:val="0"/>
              <w:spacing w:after="200" w:line="276" w:lineRule="auto"/>
              <w:jc w:val="both"/>
              <w:textAlignment w:val="baseline"/>
              <w:rPr>
                <w:rFonts w:ascii="Calibri" w:eastAsia="Calibri" w:hAnsi="Calibri" w:cs="Times New Roman"/>
                <w:sz w:val="28"/>
                <w:szCs w:val="28"/>
              </w:rPr>
            </w:pPr>
            <w:r w:rsidRPr="00594BBA">
              <w:rPr>
                <w:rFonts w:ascii="Times New Roman" w:eastAsia="Calibri" w:hAnsi="Times New Roman" w:cs="Times New Roman"/>
                <w:noProof/>
                <w:sz w:val="28"/>
                <w:szCs w:val="28"/>
                <w:lang w:eastAsia="it-IT"/>
              </w:rPr>
              <w:drawing>
                <wp:inline distT="0" distB="0" distL="0" distR="0" wp14:anchorId="121ACDBC" wp14:editId="64E52BEA">
                  <wp:extent cx="405765" cy="348615"/>
                  <wp:effectExtent l="0" t="0" r="0" b="0"/>
                  <wp:docPr id="1" name="Immagine 1" descr="Immagine che contiene portatile, grafica vettoriale&#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1" descr="Immagine che contiene portatile, grafica vettoriale&#10;&#10;Descrizione generata automaticament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05765" cy="348615"/>
                          </a:xfrm>
                          <a:prstGeom prst="rect">
                            <a:avLst/>
                          </a:prstGeom>
                          <a:noFill/>
                          <a:ln>
                            <a:noFill/>
                          </a:ln>
                        </pic:spPr>
                      </pic:pic>
                    </a:graphicData>
                  </a:graphic>
                </wp:inline>
              </w:drawing>
            </w:r>
          </w:p>
          <w:p w14:paraId="5F081D5E" w14:textId="77777777" w:rsidR="00594BBA" w:rsidRPr="00594BBA" w:rsidRDefault="00594BBA" w:rsidP="00594BBA">
            <w:pPr>
              <w:suppressAutoHyphens/>
              <w:autoSpaceDN w:val="0"/>
              <w:spacing w:after="200" w:line="276" w:lineRule="auto"/>
              <w:jc w:val="both"/>
              <w:textAlignment w:val="baseline"/>
              <w:rPr>
                <w:rFonts w:ascii="Times New Roman" w:eastAsia="Calibri" w:hAnsi="Times New Roman" w:cs="Times New Roman"/>
                <w:sz w:val="28"/>
                <w:szCs w:val="28"/>
              </w:rPr>
            </w:pPr>
          </w:p>
        </w:tc>
      </w:tr>
    </w:tbl>
    <w:p w14:paraId="0C60B2FC" w14:textId="610E488C" w:rsidR="00AF4A77" w:rsidRDefault="00AF4A77"/>
    <w:p w14:paraId="7C01FEDE" w14:textId="67966F58" w:rsidR="00594BBA" w:rsidRDefault="00594BBA">
      <w:pPr>
        <w:rPr>
          <w:rFonts w:ascii="Times New Roman" w:hAnsi="Times New Roman" w:cs="Times New Roman"/>
          <w:sz w:val="24"/>
          <w:szCs w:val="24"/>
        </w:rPr>
      </w:pPr>
      <w:r w:rsidRPr="00594BBA">
        <w:rPr>
          <w:rFonts w:ascii="Times New Roman" w:hAnsi="Times New Roman" w:cs="Times New Roman"/>
          <w:sz w:val="24"/>
          <w:szCs w:val="24"/>
        </w:rPr>
        <w:t>Prot. N. 2205/IV                                                                                      Marcianise, 09/02/2023</w:t>
      </w:r>
    </w:p>
    <w:p w14:paraId="5290E287" w14:textId="7FA68350" w:rsidR="00594BBA" w:rsidRPr="00594BBA" w:rsidRDefault="00594BBA" w:rsidP="00075E79">
      <w:pPr>
        <w:spacing w:after="0" w:line="240" w:lineRule="auto"/>
        <w:jc w:val="right"/>
        <w:rPr>
          <w:rFonts w:ascii="Times New Roman" w:hAnsi="Times New Roman" w:cs="Times New Roman"/>
          <w:b/>
          <w:bCs/>
          <w:sz w:val="24"/>
          <w:szCs w:val="24"/>
        </w:rPr>
      </w:pPr>
      <w:r w:rsidRPr="00594BBA">
        <w:rPr>
          <w:rFonts w:ascii="Times New Roman" w:hAnsi="Times New Roman" w:cs="Times New Roman"/>
          <w:b/>
          <w:bCs/>
          <w:sz w:val="24"/>
          <w:szCs w:val="24"/>
        </w:rPr>
        <w:t xml:space="preserve">Agli </w:t>
      </w:r>
      <w:r w:rsidR="009B13E8">
        <w:rPr>
          <w:rFonts w:ascii="Times New Roman" w:hAnsi="Times New Roman" w:cs="Times New Roman"/>
          <w:b/>
          <w:bCs/>
          <w:sz w:val="24"/>
          <w:szCs w:val="24"/>
        </w:rPr>
        <w:t>studenti</w:t>
      </w:r>
      <w:r w:rsidRPr="00594BBA">
        <w:rPr>
          <w:rFonts w:ascii="Times New Roman" w:hAnsi="Times New Roman" w:cs="Times New Roman"/>
          <w:b/>
          <w:bCs/>
          <w:sz w:val="24"/>
          <w:szCs w:val="24"/>
        </w:rPr>
        <w:t xml:space="preserve"> </w:t>
      </w:r>
      <w:r w:rsidR="009B13E8">
        <w:rPr>
          <w:rFonts w:ascii="Times New Roman" w:hAnsi="Times New Roman" w:cs="Times New Roman"/>
          <w:b/>
          <w:bCs/>
          <w:sz w:val="24"/>
          <w:szCs w:val="24"/>
        </w:rPr>
        <w:t xml:space="preserve">delle </w:t>
      </w:r>
      <w:r w:rsidR="00F20B4A" w:rsidRPr="00594BBA">
        <w:rPr>
          <w:rFonts w:ascii="Times New Roman" w:hAnsi="Times New Roman" w:cs="Times New Roman"/>
          <w:b/>
          <w:bCs/>
          <w:sz w:val="24"/>
          <w:szCs w:val="24"/>
        </w:rPr>
        <w:t>CLASSI QUINTE</w:t>
      </w:r>
      <w:r w:rsidR="00F20B4A">
        <w:rPr>
          <w:rFonts w:ascii="Times New Roman" w:hAnsi="Times New Roman" w:cs="Times New Roman"/>
          <w:b/>
          <w:bCs/>
          <w:sz w:val="24"/>
          <w:szCs w:val="24"/>
        </w:rPr>
        <w:t xml:space="preserve"> </w:t>
      </w:r>
      <w:r w:rsidR="009B13E8">
        <w:rPr>
          <w:rFonts w:ascii="Times New Roman" w:hAnsi="Times New Roman" w:cs="Times New Roman"/>
          <w:b/>
          <w:bCs/>
          <w:sz w:val="24"/>
          <w:szCs w:val="24"/>
        </w:rPr>
        <w:t>a. s. 202</w:t>
      </w:r>
      <w:r w:rsidR="00F20B4A">
        <w:rPr>
          <w:rFonts w:ascii="Times New Roman" w:hAnsi="Times New Roman" w:cs="Times New Roman"/>
          <w:b/>
          <w:bCs/>
          <w:sz w:val="24"/>
          <w:szCs w:val="24"/>
        </w:rPr>
        <w:t>2</w:t>
      </w:r>
      <w:r w:rsidR="009B13E8">
        <w:rPr>
          <w:rFonts w:ascii="Times New Roman" w:hAnsi="Times New Roman" w:cs="Times New Roman"/>
          <w:b/>
          <w:bCs/>
          <w:sz w:val="24"/>
          <w:szCs w:val="24"/>
        </w:rPr>
        <w:t>/2023</w:t>
      </w:r>
    </w:p>
    <w:p w14:paraId="113A801A" w14:textId="10DFAE99" w:rsidR="00594BBA" w:rsidRPr="00594BBA" w:rsidRDefault="00594BBA" w:rsidP="00594BBA">
      <w:pPr>
        <w:spacing w:after="0" w:line="240" w:lineRule="auto"/>
        <w:jc w:val="right"/>
        <w:rPr>
          <w:rFonts w:ascii="Times New Roman" w:hAnsi="Times New Roman" w:cs="Times New Roman"/>
          <w:b/>
          <w:bCs/>
          <w:sz w:val="24"/>
          <w:szCs w:val="24"/>
        </w:rPr>
      </w:pPr>
      <w:r w:rsidRPr="00594BBA">
        <w:rPr>
          <w:rFonts w:ascii="Times New Roman" w:hAnsi="Times New Roman" w:cs="Times New Roman"/>
          <w:b/>
          <w:bCs/>
          <w:sz w:val="24"/>
          <w:szCs w:val="24"/>
        </w:rPr>
        <w:t>di tutti gli indirizzi di studio dell’ISISS “G. B. Novelli” di Marcianise</w:t>
      </w:r>
    </w:p>
    <w:p w14:paraId="7FF9CD62" w14:textId="77777777" w:rsidR="00594BBA" w:rsidRPr="00594BBA" w:rsidRDefault="00594BBA" w:rsidP="00594BBA">
      <w:pPr>
        <w:spacing w:after="0" w:line="240" w:lineRule="auto"/>
        <w:jc w:val="right"/>
        <w:rPr>
          <w:rFonts w:ascii="Times New Roman" w:hAnsi="Times New Roman" w:cs="Times New Roman"/>
          <w:b/>
          <w:bCs/>
          <w:sz w:val="24"/>
          <w:szCs w:val="24"/>
        </w:rPr>
      </w:pPr>
    </w:p>
    <w:p w14:paraId="59E32312" w14:textId="77777777" w:rsidR="00132FEB" w:rsidRDefault="00594BBA" w:rsidP="00594BBA">
      <w:pPr>
        <w:spacing w:after="0" w:line="240" w:lineRule="auto"/>
        <w:jc w:val="right"/>
        <w:rPr>
          <w:rFonts w:ascii="Times New Roman" w:hAnsi="Times New Roman" w:cs="Times New Roman"/>
          <w:b/>
          <w:bCs/>
          <w:sz w:val="24"/>
          <w:szCs w:val="24"/>
        </w:rPr>
      </w:pPr>
      <w:r w:rsidRPr="00594BBA">
        <w:rPr>
          <w:rFonts w:ascii="Times New Roman" w:hAnsi="Times New Roman" w:cs="Times New Roman"/>
          <w:b/>
          <w:bCs/>
          <w:sz w:val="24"/>
          <w:szCs w:val="24"/>
        </w:rPr>
        <w:t xml:space="preserve">Ai docenti </w:t>
      </w:r>
      <w:r w:rsidR="00132FEB">
        <w:rPr>
          <w:rFonts w:ascii="Times New Roman" w:hAnsi="Times New Roman" w:cs="Times New Roman"/>
          <w:b/>
          <w:bCs/>
          <w:sz w:val="24"/>
          <w:szCs w:val="24"/>
        </w:rPr>
        <w:t>di Italiano, Matematica e Inglese</w:t>
      </w:r>
    </w:p>
    <w:p w14:paraId="4955F3CC" w14:textId="242BDE92" w:rsidR="00594BBA" w:rsidRPr="00594BBA" w:rsidRDefault="00594BBA" w:rsidP="00594BBA">
      <w:pPr>
        <w:spacing w:after="0" w:line="240" w:lineRule="auto"/>
        <w:jc w:val="right"/>
        <w:rPr>
          <w:rFonts w:ascii="Times New Roman" w:hAnsi="Times New Roman" w:cs="Times New Roman"/>
          <w:b/>
          <w:bCs/>
          <w:sz w:val="24"/>
          <w:szCs w:val="24"/>
        </w:rPr>
      </w:pPr>
      <w:r w:rsidRPr="00594BBA">
        <w:rPr>
          <w:rFonts w:ascii="Times New Roman" w:hAnsi="Times New Roman" w:cs="Times New Roman"/>
          <w:b/>
          <w:bCs/>
          <w:sz w:val="24"/>
          <w:szCs w:val="24"/>
        </w:rPr>
        <w:t xml:space="preserve">in servizio per l’a. s. 2022/2023 sulle </w:t>
      </w:r>
      <w:r w:rsidR="00132FEB" w:rsidRPr="00594BBA">
        <w:rPr>
          <w:rFonts w:ascii="Times New Roman" w:hAnsi="Times New Roman" w:cs="Times New Roman"/>
          <w:b/>
          <w:bCs/>
          <w:sz w:val="24"/>
          <w:szCs w:val="24"/>
        </w:rPr>
        <w:t>CLASSI QUINTE</w:t>
      </w:r>
    </w:p>
    <w:p w14:paraId="25D466F6" w14:textId="2D492AFA" w:rsidR="00594BBA" w:rsidRDefault="00594BBA" w:rsidP="00594BBA">
      <w:pPr>
        <w:spacing w:after="0" w:line="240" w:lineRule="auto"/>
        <w:jc w:val="right"/>
        <w:rPr>
          <w:rFonts w:ascii="Times New Roman" w:hAnsi="Times New Roman" w:cs="Times New Roman"/>
          <w:b/>
          <w:bCs/>
          <w:sz w:val="24"/>
          <w:szCs w:val="24"/>
        </w:rPr>
      </w:pPr>
      <w:r w:rsidRPr="00594BBA">
        <w:rPr>
          <w:rFonts w:ascii="Times New Roman" w:hAnsi="Times New Roman" w:cs="Times New Roman"/>
          <w:b/>
          <w:bCs/>
          <w:sz w:val="24"/>
          <w:szCs w:val="24"/>
        </w:rPr>
        <w:t>di tutti gli indirizzi di studio dell’ISISS “G. B. Novelli” di Marcianise</w:t>
      </w:r>
    </w:p>
    <w:p w14:paraId="6B0294C1" w14:textId="77777777" w:rsidR="00594BBA" w:rsidRPr="00594BBA" w:rsidRDefault="00594BBA" w:rsidP="00594BBA">
      <w:pPr>
        <w:spacing w:after="0" w:line="240" w:lineRule="auto"/>
        <w:jc w:val="right"/>
        <w:rPr>
          <w:rFonts w:ascii="Times New Roman" w:hAnsi="Times New Roman" w:cs="Times New Roman"/>
          <w:b/>
          <w:bCs/>
          <w:sz w:val="24"/>
          <w:szCs w:val="24"/>
        </w:rPr>
      </w:pPr>
    </w:p>
    <w:p w14:paraId="75BA4977" w14:textId="5D11AB72" w:rsidR="00594BBA" w:rsidRDefault="00594BBA" w:rsidP="00594BBA">
      <w:pPr>
        <w:spacing w:after="0" w:line="240" w:lineRule="auto"/>
        <w:jc w:val="right"/>
        <w:rPr>
          <w:rFonts w:ascii="Times New Roman" w:hAnsi="Times New Roman" w:cs="Times New Roman"/>
          <w:b/>
          <w:bCs/>
          <w:sz w:val="24"/>
          <w:szCs w:val="24"/>
        </w:rPr>
      </w:pPr>
      <w:r w:rsidRPr="00594BBA">
        <w:rPr>
          <w:rFonts w:ascii="Times New Roman" w:hAnsi="Times New Roman" w:cs="Times New Roman"/>
          <w:b/>
          <w:bCs/>
          <w:sz w:val="24"/>
          <w:szCs w:val="24"/>
        </w:rPr>
        <w:t>Alla DSGA</w:t>
      </w:r>
    </w:p>
    <w:p w14:paraId="09EB0DA8" w14:textId="77777777" w:rsidR="00594BBA" w:rsidRPr="00594BBA" w:rsidRDefault="00594BBA" w:rsidP="00594BBA">
      <w:pPr>
        <w:spacing w:after="0" w:line="240" w:lineRule="auto"/>
        <w:jc w:val="right"/>
        <w:rPr>
          <w:rFonts w:ascii="Times New Roman" w:hAnsi="Times New Roman" w:cs="Times New Roman"/>
          <w:b/>
          <w:bCs/>
          <w:sz w:val="24"/>
          <w:szCs w:val="24"/>
        </w:rPr>
      </w:pPr>
    </w:p>
    <w:p w14:paraId="605C4918" w14:textId="3CF66EC9" w:rsidR="00594BBA" w:rsidRPr="00594BBA" w:rsidRDefault="00594BBA" w:rsidP="00594BBA">
      <w:pPr>
        <w:spacing w:after="0" w:line="240" w:lineRule="auto"/>
        <w:jc w:val="right"/>
        <w:rPr>
          <w:rFonts w:ascii="Times New Roman" w:hAnsi="Times New Roman" w:cs="Times New Roman"/>
          <w:b/>
          <w:bCs/>
          <w:sz w:val="24"/>
          <w:szCs w:val="24"/>
        </w:rPr>
      </w:pPr>
      <w:r w:rsidRPr="00594BBA">
        <w:rPr>
          <w:rFonts w:ascii="Times New Roman" w:hAnsi="Times New Roman" w:cs="Times New Roman"/>
          <w:b/>
          <w:bCs/>
          <w:sz w:val="24"/>
          <w:szCs w:val="24"/>
        </w:rPr>
        <w:t>Al sito web della Scuola</w:t>
      </w:r>
    </w:p>
    <w:p w14:paraId="7505810C" w14:textId="77777777" w:rsidR="00AF4A77" w:rsidRDefault="00AF4A77"/>
    <w:p w14:paraId="4EDEB326" w14:textId="17E41B36" w:rsidR="00AF4A77" w:rsidRDefault="00594BBA" w:rsidP="00594BBA">
      <w:pPr>
        <w:jc w:val="center"/>
        <w:rPr>
          <w:rFonts w:ascii="Times New Roman" w:hAnsi="Times New Roman" w:cs="Times New Roman"/>
          <w:b/>
          <w:bCs/>
          <w:sz w:val="28"/>
          <w:szCs w:val="28"/>
        </w:rPr>
      </w:pPr>
      <w:r w:rsidRPr="00594BBA">
        <w:rPr>
          <w:rFonts w:ascii="Times New Roman" w:hAnsi="Times New Roman" w:cs="Times New Roman"/>
          <w:b/>
          <w:bCs/>
          <w:sz w:val="28"/>
          <w:szCs w:val="28"/>
        </w:rPr>
        <w:t>AVVISO</w:t>
      </w:r>
    </w:p>
    <w:p w14:paraId="03799C31" w14:textId="77777777" w:rsidR="00F20B4A" w:rsidRDefault="00594BBA" w:rsidP="007F20B8">
      <w:pPr>
        <w:spacing w:after="0" w:line="240" w:lineRule="auto"/>
        <w:rPr>
          <w:rFonts w:ascii="Times New Roman" w:hAnsi="Times New Roman" w:cs="Times New Roman"/>
          <w:b/>
          <w:bCs/>
          <w:sz w:val="24"/>
          <w:szCs w:val="24"/>
          <w:shd w:val="clear" w:color="auto" w:fill="FFFFFF"/>
        </w:rPr>
      </w:pPr>
      <w:r>
        <w:rPr>
          <w:rFonts w:ascii="Times New Roman" w:hAnsi="Times New Roman" w:cs="Times New Roman"/>
          <w:b/>
          <w:bCs/>
          <w:sz w:val="24"/>
          <w:szCs w:val="24"/>
        </w:rPr>
        <w:t xml:space="preserve">Oggetto: </w:t>
      </w:r>
      <w:r w:rsidR="007F20B8">
        <w:rPr>
          <w:rFonts w:ascii="Times New Roman" w:hAnsi="Times New Roman" w:cs="Times New Roman"/>
          <w:b/>
          <w:bCs/>
          <w:sz w:val="24"/>
          <w:szCs w:val="24"/>
        </w:rPr>
        <w:t>Esame di Stato a. s. 2022/2023</w:t>
      </w:r>
      <w:r w:rsidR="00F20B4A">
        <w:rPr>
          <w:rFonts w:ascii="Times New Roman" w:hAnsi="Times New Roman" w:cs="Times New Roman"/>
          <w:b/>
          <w:bCs/>
          <w:sz w:val="24"/>
          <w:szCs w:val="24"/>
        </w:rPr>
        <w:t xml:space="preserve"> -</w:t>
      </w:r>
      <w:r w:rsidR="007F20B8" w:rsidRPr="007F20B8">
        <w:rPr>
          <w:rFonts w:ascii="Times New Roman" w:hAnsi="Times New Roman" w:cs="Times New Roman"/>
          <w:sz w:val="24"/>
          <w:szCs w:val="24"/>
        </w:rPr>
        <w:t xml:space="preserve"> </w:t>
      </w:r>
      <w:r w:rsidR="00F20B4A" w:rsidRPr="00F20B4A">
        <w:rPr>
          <w:rFonts w:ascii="Times New Roman" w:hAnsi="Times New Roman" w:cs="Times New Roman"/>
          <w:b/>
          <w:bCs/>
          <w:sz w:val="24"/>
          <w:szCs w:val="24"/>
        </w:rPr>
        <w:t>Precisazioni su</w:t>
      </w:r>
      <w:r w:rsidR="00F20B4A">
        <w:rPr>
          <w:rFonts w:ascii="Times New Roman" w:hAnsi="Times New Roman" w:cs="Times New Roman"/>
          <w:sz w:val="24"/>
          <w:szCs w:val="24"/>
        </w:rPr>
        <w:t xml:space="preserve"> </w:t>
      </w:r>
      <w:r w:rsidR="007F20B8" w:rsidRPr="007F20B8">
        <w:rPr>
          <w:rFonts w:ascii="Times New Roman" w:hAnsi="Times New Roman" w:cs="Times New Roman"/>
          <w:b/>
          <w:bCs/>
          <w:sz w:val="24"/>
          <w:szCs w:val="24"/>
        </w:rPr>
        <w:t>Prove INVALSI e</w:t>
      </w:r>
      <w:r w:rsidR="007F20B8">
        <w:rPr>
          <w:rFonts w:ascii="Times New Roman" w:hAnsi="Times New Roman" w:cs="Times New Roman"/>
          <w:sz w:val="24"/>
          <w:szCs w:val="24"/>
        </w:rPr>
        <w:t xml:space="preserve"> </w:t>
      </w:r>
      <w:r w:rsidR="007F20B8" w:rsidRPr="00473AD4">
        <w:rPr>
          <w:rFonts w:ascii="Times New Roman" w:hAnsi="Times New Roman" w:cs="Times New Roman"/>
          <w:b/>
          <w:bCs/>
          <w:sz w:val="24"/>
          <w:szCs w:val="24"/>
          <w:shd w:val="clear" w:color="auto" w:fill="FFFFFF"/>
        </w:rPr>
        <w:t xml:space="preserve">Percorsi per le </w:t>
      </w:r>
    </w:p>
    <w:p w14:paraId="24F49A65" w14:textId="6949387B" w:rsidR="00594BBA" w:rsidRPr="00F20B4A" w:rsidRDefault="00F20B4A" w:rsidP="007F20B8">
      <w:pPr>
        <w:spacing w:after="0" w:line="240" w:lineRule="auto"/>
        <w:rPr>
          <w:rFonts w:ascii="Times New Roman" w:hAnsi="Times New Roman" w:cs="Times New Roman"/>
          <w:b/>
          <w:bCs/>
          <w:sz w:val="24"/>
          <w:szCs w:val="24"/>
          <w:shd w:val="clear" w:color="auto" w:fill="FFFFFF"/>
        </w:rPr>
      </w:pPr>
      <w:r>
        <w:rPr>
          <w:rFonts w:ascii="Times New Roman" w:hAnsi="Times New Roman" w:cs="Times New Roman"/>
          <w:b/>
          <w:bCs/>
          <w:sz w:val="24"/>
          <w:szCs w:val="24"/>
          <w:shd w:val="clear" w:color="auto" w:fill="FFFFFF"/>
        </w:rPr>
        <w:t xml:space="preserve">               </w:t>
      </w:r>
      <w:r w:rsidR="007F20B8" w:rsidRPr="00473AD4">
        <w:rPr>
          <w:rFonts w:ascii="Times New Roman" w:hAnsi="Times New Roman" w:cs="Times New Roman"/>
          <w:b/>
          <w:bCs/>
          <w:sz w:val="24"/>
          <w:szCs w:val="24"/>
          <w:shd w:val="clear" w:color="auto" w:fill="FFFFFF"/>
        </w:rPr>
        <w:t>Competenze Trasversali e l'Orientamento (PCTO)</w:t>
      </w:r>
      <w:r w:rsidR="007F20B8" w:rsidRPr="00473AD4">
        <w:rPr>
          <w:rFonts w:ascii="Times New Roman" w:hAnsi="Times New Roman" w:cs="Times New Roman"/>
          <w:sz w:val="24"/>
          <w:szCs w:val="24"/>
          <w:shd w:val="clear" w:color="auto" w:fill="FFFFFF"/>
        </w:rPr>
        <w:t>.</w:t>
      </w:r>
    </w:p>
    <w:p w14:paraId="183D3652" w14:textId="77777777" w:rsidR="00AF4A77" w:rsidRDefault="00AF4A77"/>
    <w:p w14:paraId="53CF1753" w14:textId="4532AEE5" w:rsidR="00026786" w:rsidRPr="007C68CC" w:rsidRDefault="005C0D6E" w:rsidP="005C0D6E">
      <w:pPr>
        <w:jc w:val="both"/>
        <w:rPr>
          <w:rFonts w:ascii="Times New Roman" w:hAnsi="Times New Roman" w:cs="Times New Roman"/>
          <w:sz w:val="24"/>
          <w:szCs w:val="24"/>
        </w:rPr>
      </w:pPr>
      <w:r w:rsidRPr="007C68CC">
        <w:rPr>
          <w:rFonts w:ascii="Times New Roman" w:hAnsi="Times New Roman" w:cs="Times New Roman"/>
          <w:sz w:val="24"/>
          <w:szCs w:val="24"/>
        </w:rPr>
        <w:t xml:space="preserve">Con il presente avviso si ribadisce che </w:t>
      </w:r>
      <w:r w:rsidR="008332CF" w:rsidRPr="007C68CC">
        <w:rPr>
          <w:rFonts w:ascii="Times New Roman" w:hAnsi="Times New Roman" w:cs="Times New Roman"/>
          <w:sz w:val="24"/>
          <w:szCs w:val="24"/>
        </w:rPr>
        <w:t xml:space="preserve">l’Esame di Stato </w:t>
      </w:r>
      <w:bookmarkStart w:id="0" w:name="_Hlk126860306"/>
      <w:r w:rsidR="008332CF" w:rsidRPr="007C68CC">
        <w:rPr>
          <w:rFonts w:ascii="Times New Roman" w:hAnsi="Times New Roman" w:cs="Times New Roman"/>
          <w:sz w:val="24"/>
          <w:szCs w:val="24"/>
        </w:rPr>
        <w:t>conclusivo del secondo ciclo di istruzione</w:t>
      </w:r>
      <w:r w:rsidRPr="007C68CC">
        <w:rPr>
          <w:rFonts w:ascii="Times New Roman" w:hAnsi="Times New Roman" w:cs="Times New Roman"/>
          <w:sz w:val="24"/>
          <w:szCs w:val="24"/>
        </w:rPr>
        <w:t xml:space="preserve"> a. s. 2022/</w:t>
      </w:r>
      <w:proofErr w:type="gramStart"/>
      <w:r w:rsidRPr="007C68CC">
        <w:rPr>
          <w:rFonts w:ascii="Times New Roman" w:hAnsi="Times New Roman" w:cs="Times New Roman"/>
          <w:sz w:val="24"/>
          <w:szCs w:val="24"/>
        </w:rPr>
        <w:t xml:space="preserve">2023 </w:t>
      </w:r>
      <w:r w:rsidR="008332CF" w:rsidRPr="007C68CC">
        <w:rPr>
          <w:rFonts w:ascii="Times New Roman" w:hAnsi="Times New Roman" w:cs="Times New Roman"/>
          <w:sz w:val="24"/>
          <w:szCs w:val="24"/>
        </w:rPr>
        <w:t xml:space="preserve"> </w:t>
      </w:r>
      <w:bookmarkEnd w:id="0"/>
      <w:r w:rsidR="008332CF" w:rsidRPr="007C68CC">
        <w:rPr>
          <w:rFonts w:ascii="Times New Roman" w:hAnsi="Times New Roman" w:cs="Times New Roman"/>
          <w:sz w:val="24"/>
          <w:szCs w:val="24"/>
        </w:rPr>
        <w:t>tornerà</w:t>
      </w:r>
      <w:proofErr w:type="gramEnd"/>
      <w:r w:rsidR="008332CF" w:rsidRPr="007C68CC">
        <w:rPr>
          <w:rFonts w:ascii="Times New Roman" w:hAnsi="Times New Roman" w:cs="Times New Roman"/>
          <w:sz w:val="24"/>
          <w:szCs w:val="24"/>
        </w:rPr>
        <w:t xml:space="preserve"> a essere configurato secondo le disposizioni normative vigenti di cui al capo III del Decreto Legislativo 13 aprile 2017, n. 62.</w:t>
      </w:r>
    </w:p>
    <w:p w14:paraId="3267053A" w14:textId="226BE98A" w:rsidR="005C0D6E" w:rsidRDefault="005C0D6E" w:rsidP="005C0D6E">
      <w:pPr>
        <w:pStyle w:val="NormaleWeb"/>
        <w:shd w:val="clear" w:color="auto" w:fill="FFFFFF"/>
        <w:spacing w:before="0" w:beforeAutospacing="0" w:after="135" w:afterAutospacing="0"/>
        <w:jc w:val="both"/>
        <w:rPr>
          <w:b/>
          <w:bCs/>
        </w:rPr>
      </w:pPr>
      <w:proofErr w:type="gramStart"/>
      <w:r w:rsidRPr="007C68CC">
        <w:rPr>
          <w:b/>
          <w:bCs/>
        </w:rPr>
        <w:t>In particolare</w:t>
      </w:r>
      <w:proofErr w:type="gramEnd"/>
      <w:r w:rsidRPr="007C68CC">
        <w:rPr>
          <w:b/>
          <w:bCs/>
        </w:rPr>
        <w:t xml:space="preserve"> </w:t>
      </w:r>
      <w:r w:rsidR="007C68CC">
        <w:rPr>
          <w:b/>
          <w:bCs/>
        </w:rPr>
        <w:t>lo</w:t>
      </w:r>
      <w:r w:rsidRPr="007C68CC">
        <w:rPr>
          <w:b/>
          <w:bCs/>
        </w:rPr>
        <w:t xml:space="preserve"> SVOLGIMENTO, durante il corrente anno scolastico 2022/2023, DELLE PROVE INVALSI </w:t>
      </w:r>
      <w:r w:rsidR="00380C7A">
        <w:rPr>
          <w:b/>
          <w:bCs/>
        </w:rPr>
        <w:t xml:space="preserve">CBT (Computer </w:t>
      </w:r>
      <w:proofErr w:type="spellStart"/>
      <w:r w:rsidR="00380C7A">
        <w:rPr>
          <w:b/>
          <w:bCs/>
        </w:rPr>
        <w:t>Based</w:t>
      </w:r>
      <w:proofErr w:type="spellEnd"/>
      <w:r w:rsidR="00380C7A">
        <w:rPr>
          <w:b/>
          <w:bCs/>
        </w:rPr>
        <w:t xml:space="preserve"> Testing)</w:t>
      </w:r>
      <w:r w:rsidRPr="007C68CC">
        <w:rPr>
          <w:b/>
          <w:bCs/>
        </w:rPr>
        <w:t xml:space="preserve"> costituisce REQUISITO DI AMMISSIONE </w:t>
      </w:r>
      <w:r w:rsidR="007C68CC" w:rsidRPr="007C68CC">
        <w:rPr>
          <w:b/>
          <w:bCs/>
        </w:rPr>
        <w:t xml:space="preserve">ALL’ESAME DI STATO </w:t>
      </w:r>
      <w:r w:rsidRPr="007C68CC">
        <w:rPr>
          <w:b/>
          <w:bCs/>
        </w:rPr>
        <w:t>medesimo (art. 13, comma 2, lett.</w:t>
      </w:r>
      <w:r w:rsidR="00473AD4">
        <w:rPr>
          <w:b/>
          <w:bCs/>
        </w:rPr>
        <w:t xml:space="preserve"> </w:t>
      </w:r>
      <w:r w:rsidRPr="007C68CC">
        <w:rPr>
          <w:b/>
          <w:bCs/>
        </w:rPr>
        <w:t>b) del D.</w:t>
      </w:r>
      <w:r w:rsidR="00473AD4">
        <w:rPr>
          <w:b/>
          <w:bCs/>
        </w:rPr>
        <w:t xml:space="preserve"> </w:t>
      </w:r>
      <w:r w:rsidRPr="007C68CC">
        <w:rPr>
          <w:b/>
          <w:bCs/>
        </w:rPr>
        <w:t>Lgs. n. 62/2017).</w:t>
      </w:r>
      <w:r w:rsidR="00F20B4A">
        <w:rPr>
          <w:b/>
          <w:bCs/>
        </w:rPr>
        <w:t xml:space="preserve"> </w:t>
      </w:r>
    </w:p>
    <w:p w14:paraId="20EB2AE0" w14:textId="469A1C28" w:rsidR="00380C7A" w:rsidRPr="00380C7A" w:rsidRDefault="00380C7A" w:rsidP="005C0D6E">
      <w:pPr>
        <w:pStyle w:val="NormaleWeb"/>
        <w:shd w:val="clear" w:color="auto" w:fill="FFFFFF"/>
        <w:spacing w:before="0" w:beforeAutospacing="0" w:after="135" w:afterAutospacing="0"/>
        <w:jc w:val="both"/>
        <w:rPr>
          <w:color w:val="333333"/>
        </w:rPr>
      </w:pPr>
      <w:r>
        <w:rPr>
          <w:b/>
          <w:bCs/>
        </w:rPr>
        <w:t xml:space="preserve">Gli </w:t>
      </w:r>
      <w:proofErr w:type="gramStart"/>
      <w:r>
        <w:rPr>
          <w:b/>
          <w:bCs/>
        </w:rPr>
        <w:t>studenti dunque</w:t>
      </w:r>
      <w:proofErr w:type="gramEnd"/>
      <w:r>
        <w:rPr>
          <w:b/>
          <w:bCs/>
        </w:rPr>
        <w:t xml:space="preserve"> delle classi quinte</w:t>
      </w:r>
      <w:r>
        <w:rPr>
          <w:b/>
          <w:bCs/>
        </w:rPr>
        <w:t xml:space="preserve"> che non parteciperanno allo svolgimento delle </w:t>
      </w:r>
      <w:r>
        <w:rPr>
          <w:b/>
          <w:bCs/>
        </w:rPr>
        <w:t xml:space="preserve">PROVE </w:t>
      </w:r>
      <w:r>
        <w:rPr>
          <w:b/>
          <w:bCs/>
        </w:rPr>
        <w:t xml:space="preserve">INVALSI </w:t>
      </w:r>
      <w:r>
        <w:rPr>
          <w:b/>
          <w:bCs/>
        </w:rPr>
        <w:t xml:space="preserve">CBT </w:t>
      </w:r>
      <w:r>
        <w:rPr>
          <w:b/>
          <w:bCs/>
        </w:rPr>
        <w:t>2023 non saranno ammessi all’Esame di Stato a. s. 2022/2023.</w:t>
      </w:r>
    </w:p>
    <w:p w14:paraId="3752E35E" w14:textId="652092D5" w:rsidR="005C0D6E" w:rsidRDefault="005C0D6E" w:rsidP="005C0D6E">
      <w:pPr>
        <w:pStyle w:val="NormaleWeb"/>
        <w:shd w:val="clear" w:color="auto" w:fill="FFFFFF"/>
        <w:spacing w:before="0" w:beforeAutospacing="0" w:after="135" w:afterAutospacing="0"/>
        <w:jc w:val="both"/>
      </w:pPr>
      <w:r w:rsidRPr="007C68CC">
        <w:t xml:space="preserve"> Si rammenta a tal proposito che la normativa non prevede connessioni fra risultati delle prove INVALSI ed esiti dell’Esame di Stato.</w:t>
      </w:r>
    </w:p>
    <w:p w14:paraId="446C6BD2" w14:textId="472A27E2" w:rsidR="005C0D6E" w:rsidRPr="007C68CC" w:rsidRDefault="005C0D6E" w:rsidP="00B5288E">
      <w:pPr>
        <w:jc w:val="both"/>
        <w:rPr>
          <w:rFonts w:ascii="Times New Roman" w:hAnsi="Times New Roman" w:cs="Times New Roman"/>
          <w:sz w:val="24"/>
          <w:szCs w:val="24"/>
        </w:rPr>
      </w:pPr>
      <w:r w:rsidRPr="007C68CC">
        <w:rPr>
          <w:rFonts w:ascii="Times New Roman" w:hAnsi="Times New Roman" w:cs="Times New Roman"/>
          <w:sz w:val="24"/>
          <w:szCs w:val="24"/>
        </w:rPr>
        <w:t xml:space="preserve">Si precisa che le discipline oggetto di rilevazione delle </w:t>
      </w:r>
      <w:r w:rsidR="00B5288E" w:rsidRPr="007C68CC">
        <w:rPr>
          <w:rFonts w:ascii="Times New Roman" w:hAnsi="Times New Roman" w:cs="Times New Roman"/>
          <w:sz w:val="24"/>
          <w:szCs w:val="24"/>
        </w:rPr>
        <w:t>PROVE</w:t>
      </w:r>
      <w:r w:rsidRPr="007C68CC">
        <w:rPr>
          <w:rFonts w:ascii="Times New Roman" w:hAnsi="Times New Roman" w:cs="Times New Roman"/>
          <w:sz w:val="24"/>
          <w:szCs w:val="24"/>
        </w:rPr>
        <w:t xml:space="preserve"> INVALSI </w:t>
      </w:r>
      <w:r w:rsidR="00B5288E">
        <w:rPr>
          <w:rFonts w:ascii="Times New Roman" w:hAnsi="Times New Roman" w:cs="Times New Roman"/>
          <w:sz w:val="24"/>
          <w:szCs w:val="24"/>
        </w:rPr>
        <w:t xml:space="preserve">CBT </w:t>
      </w:r>
      <w:r w:rsidRPr="007C68CC">
        <w:rPr>
          <w:rFonts w:ascii="Times New Roman" w:hAnsi="Times New Roman" w:cs="Times New Roman"/>
          <w:sz w:val="24"/>
          <w:szCs w:val="24"/>
        </w:rPr>
        <w:t>2023</w:t>
      </w:r>
      <w:r w:rsidR="00675E9A">
        <w:rPr>
          <w:rFonts w:ascii="Times New Roman" w:hAnsi="Times New Roman" w:cs="Times New Roman"/>
          <w:sz w:val="24"/>
          <w:szCs w:val="24"/>
        </w:rPr>
        <w:t xml:space="preserve"> </w:t>
      </w:r>
      <w:r w:rsidRPr="007C68CC">
        <w:rPr>
          <w:rFonts w:ascii="Times New Roman" w:hAnsi="Times New Roman" w:cs="Times New Roman"/>
          <w:sz w:val="24"/>
          <w:szCs w:val="24"/>
        </w:rPr>
        <w:t xml:space="preserve">per </w:t>
      </w:r>
      <w:r w:rsidR="00675E9A">
        <w:rPr>
          <w:rFonts w:ascii="Times New Roman" w:hAnsi="Times New Roman" w:cs="Times New Roman"/>
          <w:sz w:val="24"/>
          <w:szCs w:val="24"/>
        </w:rPr>
        <w:t>gli studenti di ciascuna</w:t>
      </w:r>
      <w:r w:rsidRPr="007C68CC">
        <w:rPr>
          <w:rFonts w:ascii="Times New Roman" w:hAnsi="Times New Roman" w:cs="Times New Roman"/>
          <w:sz w:val="24"/>
          <w:szCs w:val="24"/>
        </w:rPr>
        <w:t xml:space="preserve"> class</w:t>
      </w:r>
      <w:r w:rsidR="00675E9A">
        <w:rPr>
          <w:rFonts w:ascii="Times New Roman" w:hAnsi="Times New Roman" w:cs="Times New Roman"/>
          <w:sz w:val="24"/>
          <w:szCs w:val="24"/>
        </w:rPr>
        <w:t>e</w:t>
      </w:r>
      <w:r w:rsidRPr="007C68CC">
        <w:rPr>
          <w:rFonts w:ascii="Times New Roman" w:hAnsi="Times New Roman" w:cs="Times New Roman"/>
          <w:sz w:val="24"/>
          <w:szCs w:val="24"/>
        </w:rPr>
        <w:t xml:space="preserve"> quint</w:t>
      </w:r>
      <w:r w:rsidR="00675E9A">
        <w:rPr>
          <w:rFonts w:ascii="Times New Roman" w:hAnsi="Times New Roman" w:cs="Times New Roman"/>
          <w:sz w:val="24"/>
          <w:szCs w:val="24"/>
        </w:rPr>
        <w:t>a</w:t>
      </w:r>
      <w:r w:rsidRPr="007C68CC">
        <w:rPr>
          <w:rFonts w:ascii="Times New Roman" w:hAnsi="Times New Roman" w:cs="Times New Roman"/>
          <w:sz w:val="24"/>
          <w:szCs w:val="24"/>
        </w:rPr>
        <w:t xml:space="preserve"> sono le seguenti: </w:t>
      </w:r>
    </w:p>
    <w:p w14:paraId="625A755F" w14:textId="247A9EE3" w:rsidR="005C0D6E" w:rsidRPr="007C68CC" w:rsidRDefault="005C0D6E" w:rsidP="005C0D6E">
      <w:pPr>
        <w:pStyle w:val="Paragrafoelenco"/>
        <w:numPr>
          <w:ilvl w:val="0"/>
          <w:numId w:val="2"/>
        </w:numPr>
        <w:rPr>
          <w:rFonts w:ascii="Times New Roman" w:hAnsi="Times New Roman" w:cs="Times New Roman"/>
          <w:sz w:val="24"/>
          <w:szCs w:val="24"/>
        </w:rPr>
      </w:pPr>
      <w:r w:rsidRPr="007C68CC">
        <w:rPr>
          <w:rFonts w:ascii="Times New Roman" w:hAnsi="Times New Roman" w:cs="Times New Roman"/>
          <w:sz w:val="24"/>
          <w:szCs w:val="24"/>
        </w:rPr>
        <w:t>Italiano</w:t>
      </w:r>
    </w:p>
    <w:p w14:paraId="0F2E3C24" w14:textId="0EEC69F8" w:rsidR="005C0D6E" w:rsidRPr="007C68CC" w:rsidRDefault="005C0D6E" w:rsidP="005C0D6E">
      <w:pPr>
        <w:pStyle w:val="Paragrafoelenco"/>
        <w:numPr>
          <w:ilvl w:val="0"/>
          <w:numId w:val="2"/>
        </w:numPr>
        <w:rPr>
          <w:rFonts w:ascii="Times New Roman" w:hAnsi="Times New Roman" w:cs="Times New Roman"/>
          <w:sz w:val="24"/>
          <w:szCs w:val="24"/>
        </w:rPr>
      </w:pPr>
      <w:r w:rsidRPr="007C68CC">
        <w:rPr>
          <w:rFonts w:ascii="Times New Roman" w:hAnsi="Times New Roman" w:cs="Times New Roman"/>
          <w:sz w:val="24"/>
          <w:szCs w:val="24"/>
        </w:rPr>
        <w:t>Matematica</w:t>
      </w:r>
    </w:p>
    <w:p w14:paraId="1EAA03C5" w14:textId="4D90AD10" w:rsidR="005C0D6E" w:rsidRDefault="005C0D6E" w:rsidP="005C0D6E">
      <w:pPr>
        <w:pStyle w:val="Paragrafoelenco"/>
        <w:numPr>
          <w:ilvl w:val="0"/>
          <w:numId w:val="2"/>
        </w:numPr>
        <w:rPr>
          <w:rFonts w:ascii="Times New Roman" w:hAnsi="Times New Roman" w:cs="Times New Roman"/>
          <w:sz w:val="24"/>
          <w:szCs w:val="24"/>
        </w:rPr>
      </w:pPr>
      <w:r w:rsidRPr="007C68CC">
        <w:rPr>
          <w:rFonts w:ascii="Times New Roman" w:hAnsi="Times New Roman" w:cs="Times New Roman"/>
          <w:sz w:val="24"/>
          <w:szCs w:val="24"/>
        </w:rPr>
        <w:t>Inglese (prova di ascolto e prova di lettura)</w:t>
      </w:r>
    </w:p>
    <w:p w14:paraId="7EFFCF7B" w14:textId="7E34B154" w:rsidR="00675E9A" w:rsidRPr="00675E9A" w:rsidRDefault="00B5288E" w:rsidP="00675E9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Ciò detto, p</w:t>
      </w:r>
      <w:r w:rsidR="00675E9A" w:rsidRPr="00675E9A">
        <w:rPr>
          <w:rFonts w:ascii="Times New Roman" w:hAnsi="Times New Roman" w:cs="Times New Roman"/>
          <w:sz w:val="24"/>
          <w:szCs w:val="24"/>
        </w:rPr>
        <w:t>osto che</w:t>
      </w:r>
      <w:r w:rsidR="00675E9A" w:rsidRPr="00675E9A">
        <w:rPr>
          <w:rFonts w:ascii="Times New Roman" w:hAnsi="Times New Roman" w:cs="Times New Roman"/>
          <w:sz w:val="24"/>
          <w:szCs w:val="24"/>
        </w:rPr>
        <w:t xml:space="preserve"> gli studenti di ciascuna classe quinta svolgeranno </w:t>
      </w:r>
      <w:r w:rsidR="00675E9A" w:rsidRPr="00675E9A">
        <w:rPr>
          <w:rFonts w:ascii="Times New Roman" w:hAnsi="Times New Roman" w:cs="Times New Roman"/>
          <w:sz w:val="24"/>
          <w:szCs w:val="24"/>
        </w:rPr>
        <w:t xml:space="preserve">le </w:t>
      </w:r>
      <w:r w:rsidRPr="00675E9A">
        <w:rPr>
          <w:rFonts w:ascii="Times New Roman" w:hAnsi="Times New Roman" w:cs="Times New Roman"/>
          <w:sz w:val="24"/>
          <w:szCs w:val="24"/>
        </w:rPr>
        <w:t>PROVE</w:t>
      </w:r>
      <w:r w:rsidR="00675E9A" w:rsidRPr="00675E9A">
        <w:rPr>
          <w:rFonts w:ascii="Times New Roman" w:hAnsi="Times New Roman" w:cs="Times New Roman"/>
          <w:sz w:val="24"/>
          <w:szCs w:val="24"/>
        </w:rPr>
        <w:t xml:space="preserve"> INVALSI </w:t>
      </w:r>
      <w:r>
        <w:rPr>
          <w:rFonts w:ascii="Times New Roman" w:hAnsi="Times New Roman" w:cs="Times New Roman"/>
          <w:sz w:val="24"/>
          <w:szCs w:val="24"/>
        </w:rPr>
        <w:t xml:space="preserve">CBT 2023 </w:t>
      </w:r>
      <w:r w:rsidR="00675E9A" w:rsidRPr="00675E9A">
        <w:rPr>
          <w:rFonts w:ascii="Times New Roman" w:hAnsi="Times New Roman" w:cs="Times New Roman"/>
          <w:sz w:val="24"/>
          <w:szCs w:val="24"/>
        </w:rPr>
        <w:t xml:space="preserve">in </w:t>
      </w:r>
      <w:r w:rsidR="00675E9A" w:rsidRPr="00675E9A">
        <w:rPr>
          <w:rFonts w:ascii="Times New Roman" w:hAnsi="Times New Roman" w:cs="Times New Roman"/>
          <w:b/>
          <w:bCs/>
          <w:sz w:val="24"/>
          <w:szCs w:val="24"/>
        </w:rPr>
        <w:t>TRE</w:t>
      </w:r>
      <w:r w:rsidR="00675E9A" w:rsidRPr="00675E9A">
        <w:rPr>
          <w:rFonts w:ascii="Times New Roman" w:hAnsi="Times New Roman" w:cs="Times New Roman"/>
          <w:sz w:val="24"/>
          <w:szCs w:val="24"/>
        </w:rPr>
        <w:t xml:space="preserve"> giornate distinte</w:t>
      </w:r>
      <w:r w:rsidR="00675E9A" w:rsidRPr="00675E9A">
        <w:rPr>
          <w:rFonts w:ascii="Times New Roman" w:hAnsi="Times New Roman" w:cs="Times New Roman"/>
          <w:sz w:val="24"/>
          <w:szCs w:val="24"/>
        </w:rPr>
        <w:t xml:space="preserve"> (una dedicata allo svolgimento della prova di Italiano, una dedicata allo svolgimento della prova di Matematica ed una dedicata allo svolgimento della prova di Inglese)</w:t>
      </w:r>
      <w:r w:rsidR="00675E9A" w:rsidRPr="00675E9A">
        <w:rPr>
          <w:rFonts w:ascii="Times New Roman" w:hAnsi="Times New Roman" w:cs="Times New Roman"/>
          <w:sz w:val="24"/>
          <w:szCs w:val="24"/>
        </w:rPr>
        <w:t>, si informa che:</w:t>
      </w:r>
    </w:p>
    <w:p w14:paraId="36C79C7E" w14:textId="77777777" w:rsidR="00675E9A" w:rsidRPr="00675E9A" w:rsidRDefault="00675E9A" w:rsidP="00675E9A">
      <w:pPr>
        <w:spacing w:after="0" w:line="240" w:lineRule="auto"/>
        <w:jc w:val="right"/>
        <w:rPr>
          <w:rFonts w:ascii="Times New Roman" w:hAnsi="Times New Roman" w:cs="Times New Roman"/>
          <w:sz w:val="24"/>
          <w:szCs w:val="24"/>
        </w:rPr>
      </w:pPr>
    </w:p>
    <w:p w14:paraId="22CB5C86" w14:textId="2C2B14C4" w:rsidR="00675E9A" w:rsidRPr="00675E9A" w:rsidRDefault="00675E9A" w:rsidP="00675E9A">
      <w:pPr>
        <w:numPr>
          <w:ilvl w:val="0"/>
          <w:numId w:val="3"/>
        </w:numPr>
        <w:shd w:val="clear" w:color="auto" w:fill="FFFFFF"/>
        <w:spacing w:after="0" w:line="240" w:lineRule="auto"/>
        <w:jc w:val="both"/>
        <w:rPr>
          <w:rFonts w:ascii="Times New Roman" w:eastAsia="Times New Roman" w:hAnsi="Times New Roman" w:cs="Times New Roman"/>
          <w:sz w:val="24"/>
          <w:szCs w:val="24"/>
          <w:lang w:eastAsia="it-IT"/>
        </w:rPr>
      </w:pPr>
      <w:bookmarkStart w:id="1" w:name="_Hlk126941159"/>
      <w:r w:rsidRPr="00693DE3">
        <w:rPr>
          <w:rFonts w:ascii="Times New Roman" w:eastAsia="Times New Roman" w:hAnsi="Times New Roman" w:cs="Times New Roman"/>
          <w:sz w:val="24"/>
          <w:szCs w:val="24"/>
          <w:lang w:eastAsia="it-IT"/>
        </w:rPr>
        <w:t xml:space="preserve">Per gli studenti delle </w:t>
      </w:r>
      <w:r w:rsidRPr="00675E9A">
        <w:rPr>
          <w:rFonts w:ascii="Times New Roman" w:eastAsia="Times New Roman" w:hAnsi="Times New Roman" w:cs="Times New Roman"/>
          <w:b/>
          <w:bCs/>
          <w:sz w:val="24"/>
          <w:szCs w:val="24"/>
          <w:lang w:eastAsia="it-IT"/>
        </w:rPr>
        <w:t>CLASSI QUINTE NON CAMPIONE</w:t>
      </w:r>
      <w:r w:rsidRPr="00675E9A">
        <w:rPr>
          <w:rFonts w:ascii="Times New Roman" w:eastAsia="Times New Roman" w:hAnsi="Times New Roman" w:cs="Times New Roman"/>
          <w:sz w:val="24"/>
          <w:szCs w:val="24"/>
          <w:lang w:eastAsia="it-IT"/>
        </w:rPr>
        <w:t xml:space="preserve"> </w:t>
      </w:r>
      <w:bookmarkStart w:id="2" w:name="_Hlk126941378"/>
      <w:bookmarkEnd w:id="1"/>
      <w:r w:rsidRPr="00675E9A">
        <w:rPr>
          <w:rFonts w:ascii="Times New Roman" w:eastAsia="Times New Roman" w:hAnsi="Times New Roman" w:cs="Times New Roman"/>
          <w:sz w:val="24"/>
          <w:szCs w:val="24"/>
          <w:lang w:eastAsia="it-IT"/>
        </w:rPr>
        <w:t>di questa Istituzione Scolastica</w:t>
      </w:r>
      <w:bookmarkEnd w:id="2"/>
      <w:r w:rsidRPr="00693DE3">
        <w:rPr>
          <w:rFonts w:ascii="Times New Roman" w:eastAsia="Times New Roman" w:hAnsi="Times New Roman" w:cs="Times New Roman"/>
          <w:sz w:val="24"/>
          <w:szCs w:val="24"/>
          <w:lang w:eastAsia="it-IT"/>
        </w:rPr>
        <w:t xml:space="preserve">, </w:t>
      </w:r>
      <w:r w:rsidRPr="00675E9A">
        <w:rPr>
          <w:rFonts w:ascii="Times New Roman" w:eastAsia="Times New Roman" w:hAnsi="Times New Roman" w:cs="Times New Roman"/>
          <w:sz w:val="24"/>
          <w:szCs w:val="24"/>
          <w:lang w:eastAsia="it-IT"/>
        </w:rPr>
        <w:t>il periodo temporale predisposto dal</w:t>
      </w:r>
      <w:r w:rsidRPr="00693DE3">
        <w:rPr>
          <w:rFonts w:ascii="Times New Roman" w:eastAsia="Times New Roman" w:hAnsi="Times New Roman" w:cs="Times New Roman"/>
          <w:sz w:val="24"/>
          <w:szCs w:val="24"/>
          <w:lang w:eastAsia="it-IT"/>
        </w:rPr>
        <w:t xml:space="preserve">l'INVALSI per la somministrazione delle </w:t>
      </w:r>
      <w:r w:rsidR="00B5288E" w:rsidRPr="00693DE3">
        <w:rPr>
          <w:rFonts w:ascii="Times New Roman" w:eastAsia="Times New Roman" w:hAnsi="Times New Roman" w:cs="Times New Roman"/>
          <w:sz w:val="24"/>
          <w:szCs w:val="24"/>
          <w:lang w:eastAsia="it-IT"/>
        </w:rPr>
        <w:t>PROVE</w:t>
      </w:r>
      <w:r w:rsidRPr="00675E9A">
        <w:rPr>
          <w:rFonts w:ascii="Times New Roman" w:eastAsia="Times New Roman" w:hAnsi="Times New Roman" w:cs="Times New Roman"/>
          <w:sz w:val="24"/>
          <w:szCs w:val="24"/>
          <w:lang w:eastAsia="it-IT"/>
        </w:rPr>
        <w:t xml:space="preserve"> INVALSI</w:t>
      </w:r>
      <w:r w:rsidRPr="00693DE3">
        <w:rPr>
          <w:rFonts w:ascii="Times New Roman" w:eastAsia="Times New Roman" w:hAnsi="Times New Roman" w:cs="Times New Roman"/>
          <w:sz w:val="24"/>
          <w:szCs w:val="24"/>
          <w:lang w:eastAsia="it-IT"/>
        </w:rPr>
        <w:t xml:space="preserve"> </w:t>
      </w:r>
      <w:bookmarkStart w:id="3" w:name="_Hlk126942331"/>
      <w:r w:rsidRPr="00693DE3">
        <w:rPr>
          <w:rFonts w:ascii="Times New Roman" w:eastAsia="Times New Roman" w:hAnsi="Times New Roman" w:cs="Times New Roman"/>
          <w:sz w:val="24"/>
          <w:szCs w:val="24"/>
          <w:lang w:eastAsia="it-IT"/>
        </w:rPr>
        <w:t>CBT</w:t>
      </w:r>
      <w:r w:rsidRPr="00675E9A">
        <w:rPr>
          <w:rStyle w:val="Enfasigrassetto"/>
          <w:rFonts w:ascii="Times New Roman" w:hAnsi="Times New Roman" w:cs="Times New Roman"/>
          <w:b w:val="0"/>
          <w:bCs w:val="0"/>
          <w:sz w:val="24"/>
          <w:szCs w:val="24"/>
          <w:shd w:val="clear" w:color="auto" w:fill="FFFFFF"/>
        </w:rPr>
        <w:t xml:space="preserve"> (modalità di somministrazione </w:t>
      </w:r>
      <w:proofErr w:type="gramStart"/>
      <w:r w:rsidRPr="00675E9A">
        <w:rPr>
          <w:rStyle w:val="Enfasigrassetto"/>
          <w:rFonts w:ascii="Times New Roman" w:hAnsi="Times New Roman" w:cs="Times New Roman"/>
          <w:b w:val="0"/>
          <w:bCs w:val="0"/>
          <w:sz w:val="24"/>
          <w:szCs w:val="24"/>
          <w:shd w:val="clear" w:color="auto" w:fill="FFFFFF"/>
        </w:rPr>
        <w:t>computerizzata</w:t>
      </w:r>
      <w:bookmarkEnd w:id="3"/>
      <w:r w:rsidRPr="00675E9A">
        <w:rPr>
          <w:rStyle w:val="Enfasigrassetto"/>
          <w:rFonts w:ascii="Times New Roman" w:hAnsi="Times New Roman" w:cs="Times New Roman"/>
          <w:b w:val="0"/>
          <w:bCs w:val="0"/>
          <w:sz w:val="24"/>
          <w:szCs w:val="24"/>
          <w:shd w:val="clear" w:color="auto" w:fill="FFFFFF"/>
        </w:rPr>
        <w:t>)</w:t>
      </w:r>
      <w:r w:rsidRPr="00693DE3">
        <w:rPr>
          <w:rFonts w:ascii="Times New Roman" w:eastAsia="Times New Roman" w:hAnsi="Times New Roman" w:cs="Times New Roman"/>
          <w:sz w:val="24"/>
          <w:szCs w:val="24"/>
          <w:lang w:eastAsia="it-IT"/>
        </w:rPr>
        <w:t xml:space="preserve">  </w:t>
      </w:r>
      <w:r w:rsidRPr="00675E9A">
        <w:rPr>
          <w:rFonts w:ascii="Times New Roman" w:eastAsia="Times New Roman" w:hAnsi="Times New Roman" w:cs="Times New Roman"/>
          <w:sz w:val="24"/>
          <w:szCs w:val="24"/>
          <w:lang w:eastAsia="it-IT"/>
        </w:rPr>
        <w:t>è</w:t>
      </w:r>
      <w:proofErr w:type="gramEnd"/>
      <w:r w:rsidRPr="00675E9A">
        <w:rPr>
          <w:rFonts w:ascii="Times New Roman" w:eastAsia="Times New Roman" w:hAnsi="Times New Roman" w:cs="Times New Roman"/>
          <w:sz w:val="24"/>
          <w:szCs w:val="24"/>
          <w:lang w:eastAsia="it-IT"/>
        </w:rPr>
        <w:t xml:space="preserve"> quello intercorrente dal</w:t>
      </w:r>
      <w:r w:rsidRPr="00675E9A">
        <w:rPr>
          <w:rFonts w:ascii="Times New Roman" w:eastAsia="Times New Roman" w:hAnsi="Times New Roman" w:cs="Times New Roman"/>
          <w:b/>
          <w:bCs/>
          <w:sz w:val="24"/>
          <w:szCs w:val="24"/>
          <w:lang w:eastAsia="it-IT"/>
        </w:rPr>
        <w:t xml:space="preserve"> 10 marzo 2023 al 22 marzo 2023</w:t>
      </w:r>
    </w:p>
    <w:p w14:paraId="6EA956D8" w14:textId="77777777" w:rsidR="00675E9A" w:rsidRPr="00675E9A" w:rsidRDefault="00675E9A" w:rsidP="00675E9A">
      <w:pPr>
        <w:shd w:val="clear" w:color="auto" w:fill="FFFFFF"/>
        <w:spacing w:after="0" w:line="240" w:lineRule="auto"/>
        <w:ind w:left="720"/>
        <w:jc w:val="both"/>
        <w:rPr>
          <w:rFonts w:ascii="Times New Roman" w:eastAsia="Times New Roman" w:hAnsi="Times New Roman" w:cs="Times New Roman"/>
          <w:color w:val="3B576D"/>
          <w:sz w:val="24"/>
          <w:szCs w:val="24"/>
          <w:lang w:eastAsia="it-IT"/>
        </w:rPr>
      </w:pPr>
    </w:p>
    <w:p w14:paraId="71759853" w14:textId="77777777" w:rsidR="00675E9A" w:rsidRPr="00693DE3" w:rsidRDefault="00675E9A" w:rsidP="00675E9A">
      <w:pPr>
        <w:shd w:val="clear" w:color="auto" w:fill="FFFFFF"/>
        <w:spacing w:after="0" w:line="240" w:lineRule="auto"/>
        <w:ind w:left="720"/>
        <w:jc w:val="both"/>
        <w:rPr>
          <w:rFonts w:ascii="Arial" w:eastAsia="Times New Roman" w:hAnsi="Arial" w:cs="Arial"/>
          <w:color w:val="3B576D"/>
          <w:lang w:eastAsia="it-IT"/>
        </w:rPr>
      </w:pPr>
    </w:p>
    <w:p w14:paraId="47618BBB" w14:textId="6B453F78" w:rsidR="00675E9A" w:rsidRPr="00B5288E" w:rsidRDefault="00675E9A" w:rsidP="00B5288E">
      <w:pPr>
        <w:pStyle w:val="Paragrafoelenco"/>
        <w:numPr>
          <w:ilvl w:val="0"/>
          <w:numId w:val="4"/>
        </w:numPr>
        <w:spacing w:after="0" w:line="240" w:lineRule="auto"/>
        <w:jc w:val="both"/>
        <w:rPr>
          <w:rFonts w:ascii="Times New Roman" w:hAnsi="Times New Roman" w:cs="Times New Roman"/>
          <w:b/>
          <w:bCs/>
          <w:sz w:val="24"/>
          <w:szCs w:val="24"/>
        </w:rPr>
      </w:pPr>
      <w:r w:rsidRPr="00675E9A">
        <w:rPr>
          <w:rFonts w:ascii="Times New Roman" w:eastAsia="Times New Roman" w:hAnsi="Times New Roman" w:cs="Times New Roman"/>
          <w:sz w:val="24"/>
          <w:szCs w:val="24"/>
          <w:lang w:eastAsia="it-IT"/>
        </w:rPr>
        <w:t xml:space="preserve">Per gli studenti delle </w:t>
      </w:r>
      <w:r w:rsidRPr="00675E9A">
        <w:rPr>
          <w:rFonts w:ascii="Times New Roman" w:eastAsia="Times New Roman" w:hAnsi="Times New Roman" w:cs="Times New Roman"/>
          <w:b/>
          <w:bCs/>
          <w:sz w:val="24"/>
          <w:szCs w:val="24"/>
          <w:lang w:eastAsia="it-IT"/>
        </w:rPr>
        <w:t>CLASSI QUINTE CAMPIONE</w:t>
      </w:r>
      <w:r w:rsidRPr="00675E9A">
        <w:rPr>
          <w:rFonts w:ascii="Times New Roman" w:eastAsia="Times New Roman" w:hAnsi="Times New Roman" w:cs="Times New Roman"/>
          <w:sz w:val="24"/>
          <w:szCs w:val="24"/>
          <w:lang w:eastAsia="it-IT"/>
        </w:rPr>
        <w:t xml:space="preserve"> di questa Istituzione Scolastica</w:t>
      </w:r>
      <w:r w:rsidRPr="00675E9A">
        <w:rPr>
          <w:rFonts w:ascii="Times New Roman" w:hAnsi="Times New Roman" w:cs="Times New Roman"/>
          <w:sz w:val="24"/>
          <w:szCs w:val="24"/>
        </w:rPr>
        <w:t xml:space="preserve">, ovvero per gli studenti delle </w:t>
      </w:r>
      <w:r w:rsidRPr="00675E9A">
        <w:rPr>
          <w:rFonts w:ascii="Times New Roman" w:hAnsi="Times New Roman" w:cs="Times New Roman"/>
          <w:b/>
          <w:bCs/>
          <w:sz w:val="24"/>
          <w:szCs w:val="24"/>
        </w:rPr>
        <w:t xml:space="preserve">CLASSI V SEZ. A </w:t>
      </w:r>
      <w:r w:rsidR="00B5288E">
        <w:rPr>
          <w:rFonts w:ascii="Times New Roman" w:hAnsi="Times New Roman" w:cs="Times New Roman"/>
          <w:b/>
          <w:bCs/>
          <w:sz w:val="24"/>
          <w:szCs w:val="24"/>
        </w:rPr>
        <w:t>e</w:t>
      </w:r>
      <w:r w:rsidRPr="00675E9A">
        <w:rPr>
          <w:rFonts w:ascii="Times New Roman" w:hAnsi="Times New Roman" w:cs="Times New Roman"/>
          <w:b/>
          <w:bCs/>
          <w:sz w:val="24"/>
          <w:szCs w:val="24"/>
        </w:rPr>
        <w:t xml:space="preserve"> V SEZ. B DEL LICEO DELLE SCIENZE UMANE</w:t>
      </w:r>
      <w:r w:rsidRPr="00675E9A">
        <w:rPr>
          <w:rFonts w:ascii="Times New Roman" w:hAnsi="Times New Roman" w:cs="Times New Roman"/>
          <w:sz w:val="24"/>
          <w:szCs w:val="24"/>
        </w:rPr>
        <w:t xml:space="preserve">, </w:t>
      </w:r>
      <w:bookmarkStart w:id="4" w:name="_Hlk126941383"/>
      <w:r w:rsidRPr="00675E9A">
        <w:rPr>
          <w:rFonts w:ascii="Times New Roman" w:hAnsi="Times New Roman" w:cs="Times New Roman"/>
          <w:sz w:val="24"/>
          <w:szCs w:val="24"/>
        </w:rPr>
        <w:t>le prove INVALSI</w:t>
      </w:r>
      <w:r w:rsidRPr="00675E9A">
        <w:rPr>
          <w:rFonts w:ascii="Times New Roman" w:eastAsia="Times New Roman" w:hAnsi="Times New Roman" w:cs="Times New Roman"/>
          <w:b/>
          <w:bCs/>
          <w:sz w:val="24"/>
          <w:szCs w:val="24"/>
          <w:lang w:eastAsia="it-IT"/>
        </w:rPr>
        <w:t xml:space="preserve"> </w:t>
      </w:r>
      <w:r w:rsidRPr="00B5288E">
        <w:rPr>
          <w:rFonts w:ascii="Times New Roman" w:eastAsia="Times New Roman" w:hAnsi="Times New Roman" w:cs="Times New Roman"/>
          <w:sz w:val="24"/>
          <w:szCs w:val="24"/>
          <w:lang w:eastAsia="it-IT"/>
        </w:rPr>
        <w:t>CBT</w:t>
      </w:r>
      <w:r w:rsidRPr="00B5288E">
        <w:rPr>
          <w:rStyle w:val="Enfasigrassetto"/>
          <w:rFonts w:ascii="Times New Roman" w:hAnsi="Times New Roman" w:cs="Times New Roman"/>
          <w:b w:val="0"/>
          <w:bCs w:val="0"/>
          <w:sz w:val="24"/>
          <w:szCs w:val="24"/>
          <w:shd w:val="clear" w:color="auto" w:fill="FFFFFF"/>
        </w:rPr>
        <w:t xml:space="preserve"> (modalità di somministrazione computerizzata)</w:t>
      </w:r>
      <w:r w:rsidRPr="00675E9A">
        <w:rPr>
          <w:rFonts w:ascii="Times New Roman" w:hAnsi="Times New Roman" w:cs="Times New Roman"/>
          <w:sz w:val="24"/>
          <w:szCs w:val="24"/>
        </w:rPr>
        <w:t xml:space="preserve"> si svolgeranno</w:t>
      </w:r>
      <w:bookmarkEnd w:id="4"/>
      <w:r w:rsidRPr="00675E9A">
        <w:rPr>
          <w:rFonts w:ascii="Times New Roman" w:hAnsi="Times New Roman" w:cs="Times New Roman"/>
          <w:sz w:val="24"/>
          <w:szCs w:val="24"/>
        </w:rPr>
        <w:t xml:space="preserve">, alla presenza di un osservatore esterno individuato dall’USR per la Campania, in </w:t>
      </w:r>
      <w:r w:rsidRPr="00B5288E">
        <w:rPr>
          <w:rFonts w:ascii="Times New Roman" w:hAnsi="Times New Roman" w:cs="Times New Roman"/>
          <w:b/>
          <w:bCs/>
          <w:sz w:val="24"/>
          <w:szCs w:val="24"/>
        </w:rPr>
        <w:t>tre giornate scelte da</w:t>
      </w:r>
      <w:r w:rsidR="00B5288E">
        <w:rPr>
          <w:rFonts w:ascii="Times New Roman" w:hAnsi="Times New Roman" w:cs="Times New Roman"/>
          <w:b/>
          <w:bCs/>
          <w:sz w:val="24"/>
          <w:szCs w:val="24"/>
        </w:rPr>
        <w:t xml:space="preserve">lla </w:t>
      </w:r>
      <w:r w:rsidRPr="00B5288E">
        <w:rPr>
          <w:rFonts w:ascii="Times New Roman" w:hAnsi="Times New Roman" w:cs="Times New Roman"/>
          <w:b/>
          <w:bCs/>
          <w:sz w:val="24"/>
          <w:szCs w:val="24"/>
        </w:rPr>
        <w:t xml:space="preserve">Scuola tra le seguenti quattro date: mercoledì </w:t>
      </w:r>
      <w:proofErr w:type="gramStart"/>
      <w:r w:rsidRPr="00B5288E">
        <w:rPr>
          <w:rFonts w:ascii="Times New Roman" w:hAnsi="Times New Roman" w:cs="Times New Roman"/>
          <w:b/>
          <w:bCs/>
          <w:sz w:val="24"/>
          <w:szCs w:val="24"/>
        </w:rPr>
        <w:t>1</w:t>
      </w:r>
      <w:r w:rsidR="00B5288E">
        <w:rPr>
          <w:rFonts w:ascii="Times New Roman" w:hAnsi="Times New Roman" w:cs="Times New Roman"/>
          <w:b/>
          <w:bCs/>
          <w:sz w:val="24"/>
          <w:szCs w:val="24"/>
        </w:rPr>
        <w:t xml:space="preserve"> marzo</w:t>
      </w:r>
      <w:proofErr w:type="gramEnd"/>
      <w:r w:rsidR="00B5288E">
        <w:rPr>
          <w:rFonts w:ascii="Times New Roman" w:hAnsi="Times New Roman" w:cs="Times New Roman"/>
          <w:b/>
          <w:bCs/>
          <w:sz w:val="24"/>
          <w:szCs w:val="24"/>
        </w:rPr>
        <w:t xml:space="preserve"> </w:t>
      </w:r>
      <w:r w:rsidRPr="00B5288E">
        <w:rPr>
          <w:rFonts w:ascii="Times New Roman" w:hAnsi="Times New Roman" w:cs="Times New Roman"/>
          <w:b/>
          <w:bCs/>
          <w:sz w:val="24"/>
          <w:szCs w:val="24"/>
        </w:rPr>
        <w:t>2023, giovedì 2</w:t>
      </w:r>
      <w:r w:rsidR="00B5288E">
        <w:rPr>
          <w:rFonts w:ascii="Times New Roman" w:hAnsi="Times New Roman" w:cs="Times New Roman"/>
          <w:b/>
          <w:bCs/>
          <w:sz w:val="24"/>
          <w:szCs w:val="24"/>
        </w:rPr>
        <w:t xml:space="preserve"> marzo </w:t>
      </w:r>
      <w:r w:rsidRPr="00B5288E">
        <w:rPr>
          <w:rFonts w:ascii="Times New Roman" w:hAnsi="Times New Roman" w:cs="Times New Roman"/>
          <w:b/>
          <w:bCs/>
          <w:sz w:val="24"/>
          <w:szCs w:val="24"/>
        </w:rPr>
        <w:t>2023, venerdì 3</w:t>
      </w:r>
      <w:r w:rsidR="00B5288E">
        <w:rPr>
          <w:rFonts w:ascii="Times New Roman" w:hAnsi="Times New Roman" w:cs="Times New Roman"/>
          <w:b/>
          <w:bCs/>
          <w:sz w:val="24"/>
          <w:szCs w:val="24"/>
        </w:rPr>
        <w:t xml:space="preserve"> marzo </w:t>
      </w:r>
      <w:r w:rsidRPr="00B5288E">
        <w:rPr>
          <w:rFonts w:ascii="Times New Roman" w:hAnsi="Times New Roman" w:cs="Times New Roman"/>
          <w:b/>
          <w:bCs/>
          <w:sz w:val="24"/>
          <w:szCs w:val="24"/>
        </w:rPr>
        <w:t>2023, lunedì 6</w:t>
      </w:r>
      <w:r w:rsidR="00B5288E">
        <w:rPr>
          <w:rFonts w:ascii="Times New Roman" w:hAnsi="Times New Roman" w:cs="Times New Roman"/>
          <w:b/>
          <w:bCs/>
          <w:sz w:val="24"/>
          <w:szCs w:val="24"/>
        </w:rPr>
        <w:t xml:space="preserve"> marzo </w:t>
      </w:r>
      <w:r w:rsidRPr="00B5288E">
        <w:rPr>
          <w:rFonts w:ascii="Times New Roman" w:hAnsi="Times New Roman" w:cs="Times New Roman"/>
          <w:b/>
          <w:bCs/>
          <w:sz w:val="24"/>
          <w:szCs w:val="24"/>
        </w:rPr>
        <w:t>2023</w:t>
      </w:r>
    </w:p>
    <w:p w14:paraId="09451B16" w14:textId="77777777" w:rsidR="00B5288E" w:rsidRDefault="00B5288E" w:rsidP="004124F2">
      <w:pPr>
        <w:pStyle w:val="PreformattatoHTML"/>
        <w:jc w:val="both"/>
        <w:rPr>
          <w:rStyle w:val="Enfasicorsivo"/>
          <w:rFonts w:ascii="Times New Roman" w:hAnsi="Times New Roman" w:cs="Times New Roman"/>
          <w:i w:val="0"/>
          <w:iCs w:val="0"/>
          <w:color w:val="0C0C0F"/>
          <w:sz w:val="24"/>
          <w:szCs w:val="24"/>
          <w:shd w:val="clear" w:color="auto" w:fill="FFFFFF"/>
        </w:rPr>
      </w:pPr>
    </w:p>
    <w:p w14:paraId="2ED7373E" w14:textId="032A4FD4" w:rsidR="00F20B4A" w:rsidRDefault="00D6470D" w:rsidP="004124F2">
      <w:pPr>
        <w:pStyle w:val="PreformattatoHTML"/>
        <w:jc w:val="both"/>
        <w:rPr>
          <w:rStyle w:val="Enfasicorsivo"/>
          <w:rFonts w:ascii="Times New Roman" w:hAnsi="Times New Roman" w:cs="Times New Roman"/>
          <w:i w:val="0"/>
          <w:iCs w:val="0"/>
          <w:color w:val="0C0C0F"/>
          <w:sz w:val="24"/>
          <w:szCs w:val="24"/>
          <w:shd w:val="clear" w:color="auto" w:fill="FFFFFF"/>
        </w:rPr>
      </w:pPr>
      <w:r>
        <w:rPr>
          <w:rStyle w:val="Enfasicorsivo"/>
          <w:rFonts w:ascii="Times New Roman" w:hAnsi="Times New Roman" w:cs="Times New Roman"/>
          <w:i w:val="0"/>
          <w:iCs w:val="0"/>
          <w:color w:val="0C0C0F"/>
          <w:sz w:val="24"/>
          <w:szCs w:val="24"/>
          <w:shd w:val="clear" w:color="auto" w:fill="FFFFFF"/>
        </w:rPr>
        <w:t>Con prossima successiva comunicazione sarà reso noto</w:t>
      </w:r>
      <w:r w:rsidR="00B5288E">
        <w:rPr>
          <w:rStyle w:val="Enfasicorsivo"/>
          <w:rFonts w:ascii="Times New Roman" w:hAnsi="Times New Roman" w:cs="Times New Roman"/>
          <w:i w:val="0"/>
          <w:iCs w:val="0"/>
          <w:color w:val="0C0C0F"/>
          <w:sz w:val="24"/>
          <w:szCs w:val="24"/>
          <w:shd w:val="clear" w:color="auto" w:fill="FFFFFF"/>
        </w:rPr>
        <w:t>, per ciascuna classe quinta,</w:t>
      </w:r>
      <w:r>
        <w:rPr>
          <w:rStyle w:val="Enfasicorsivo"/>
          <w:rFonts w:ascii="Times New Roman" w:hAnsi="Times New Roman" w:cs="Times New Roman"/>
          <w:i w:val="0"/>
          <w:iCs w:val="0"/>
          <w:color w:val="0C0C0F"/>
          <w:sz w:val="24"/>
          <w:szCs w:val="24"/>
          <w:shd w:val="clear" w:color="auto" w:fill="FFFFFF"/>
        </w:rPr>
        <w:t xml:space="preserve"> </w:t>
      </w:r>
      <w:r w:rsidR="00675E9A">
        <w:rPr>
          <w:rStyle w:val="Enfasicorsivo"/>
          <w:rFonts w:ascii="Times New Roman" w:hAnsi="Times New Roman" w:cs="Times New Roman"/>
          <w:i w:val="0"/>
          <w:iCs w:val="0"/>
          <w:color w:val="0C0C0F"/>
          <w:sz w:val="24"/>
          <w:szCs w:val="24"/>
          <w:shd w:val="clear" w:color="auto" w:fill="FFFFFF"/>
        </w:rPr>
        <w:t xml:space="preserve">il calendario dettagliato </w:t>
      </w:r>
      <w:r w:rsidR="00B5288E">
        <w:rPr>
          <w:rStyle w:val="Enfasicorsivo"/>
          <w:rFonts w:ascii="Times New Roman" w:hAnsi="Times New Roman" w:cs="Times New Roman"/>
          <w:i w:val="0"/>
          <w:iCs w:val="0"/>
          <w:color w:val="0C0C0F"/>
          <w:sz w:val="24"/>
          <w:szCs w:val="24"/>
          <w:shd w:val="clear" w:color="auto" w:fill="FFFFFF"/>
        </w:rPr>
        <w:t>di svolgimento delle prove in parola.</w:t>
      </w:r>
    </w:p>
    <w:p w14:paraId="10644CC5" w14:textId="72E1DA5C" w:rsidR="00B5288E" w:rsidRDefault="00B5288E" w:rsidP="004124F2">
      <w:pPr>
        <w:pStyle w:val="PreformattatoHTML"/>
        <w:jc w:val="both"/>
        <w:rPr>
          <w:rStyle w:val="Enfasicorsivo"/>
          <w:rFonts w:ascii="Times New Roman" w:hAnsi="Times New Roman" w:cs="Times New Roman"/>
          <w:i w:val="0"/>
          <w:iCs w:val="0"/>
          <w:color w:val="0C0C0F"/>
          <w:sz w:val="24"/>
          <w:szCs w:val="24"/>
          <w:shd w:val="clear" w:color="auto" w:fill="FFFFFF"/>
        </w:rPr>
      </w:pPr>
    </w:p>
    <w:p w14:paraId="5D82EF7C" w14:textId="7755BE9A" w:rsidR="00B5288E" w:rsidRDefault="00B5288E" w:rsidP="004124F2">
      <w:pPr>
        <w:pStyle w:val="PreformattatoHTML"/>
        <w:jc w:val="both"/>
        <w:rPr>
          <w:rStyle w:val="Enfasicorsivo"/>
          <w:rFonts w:ascii="Times New Roman" w:hAnsi="Times New Roman" w:cs="Times New Roman"/>
          <w:i w:val="0"/>
          <w:iCs w:val="0"/>
          <w:color w:val="0C0C0F"/>
          <w:sz w:val="24"/>
          <w:szCs w:val="24"/>
          <w:shd w:val="clear" w:color="auto" w:fill="FFFFFF"/>
        </w:rPr>
      </w:pPr>
      <w:r>
        <w:rPr>
          <w:rStyle w:val="Enfasicorsivo"/>
          <w:rFonts w:ascii="Times New Roman" w:hAnsi="Times New Roman" w:cs="Times New Roman"/>
          <w:i w:val="0"/>
          <w:iCs w:val="0"/>
          <w:color w:val="0C0C0F"/>
          <w:sz w:val="24"/>
          <w:szCs w:val="24"/>
          <w:shd w:val="clear" w:color="auto" w:fill="FFFFFF"/>
        </w:rPr>
        <w:t xml:space="preserve">Si invitano i docenti </w:t>
      </w:r>
      <w:r w:rsidR="00132FEB">
        <w:rPr>
          <w:rStyle w:val="Enfasicorsivo"/>
          <w:rFonts w:ascii="Times New Roman" w:hAnsi="Times New Roman" w:cs="Times New Roman"/>
          <w:i w:val="0"/>
          <w:iCs w:val="0"/>
          <w:color w:val="0C0C0F"/>
          <w:sz w:val="24"/>
          <w:szCs w:val="24"/>
          <w:shd w:val="clear" w:color="auto" w:fill="FFFFFF"/>
        </w:rPr>
        <w:t>in indirizzo a proporre ai</w:t>
      </w:r>
      <w:r>
        <w:rPr>
          <w:rStyle w:val="Enfasicorsivo"/>
          <w:rFonts w:ascii="Times New Roman" w:hAnsi="Times New Roman" w:cs="Times New Roman"/>
          <w:i w:val="0"/>
          <w:iCs w:val="0"/>
          <w:color w:val="0C0C0F"/>
          <w:sz w:val="24"/>
          <w:szCs w:val="24"/>
          <w:shd w:val="clear" w:color="auto" w:fill="FFFFFF"/>
        </w:rPr>
        <w:t xml:space="preserve"> propri studenti esercitazioni</w:t>
      </w:r>
      <w:r w:rsidR="00132FEB">
        <w:rPr>
          <w:rStyle w:val="Enfasicorsivo"/>
          <w:rFonts w:ascii="Times New Roman" w:hAnsi="Times New Roman" w:cs="Times New Roman"/>
          <w:i w:val="0"/>
          <w:iCs w:val="0"/>
          <w:color w:val="0C0C0F"/>
          <w:sz w:val="24"/>
          <w:szCs w:val="24"/>
          <w:shd w:val="clear" w:color="auto" w:fill="FFFFFF"/>
        </w:rPr>
        <w:t>/simulazioni</w:t>
      </w:r>
      <w:r>
        <w:rPr>
          <w:rStyle w:val="Enfasicorsivo"/>
          <w:rFonts w:ascii="Times New Roman" w:hAnsi="Times New Roman" w:cs="Times New Roman"/>
          <w:i w:val="0"/>
          <w:iCs w:val="0"/>
          <w:color w:val="0C0C0F"/>
          <w:sz w:val="24"/>
          <w:szCs w:val="24"/>
          <w:shd w:val="clear" w:color="auto" w:fill="FFFFFF"/>
        </w:rPr>
        <w:t xml:space="preserve"> </w:t>
      </w:r>
      <w:r w:rsidR="00132FEB">
        <w:rPr>
          <w:rStyle w:val="Enfasicorsivo"/>
          <w:rFonts w:ascii="Times New Roman" w:hAnsi="Times New Roman" w:cs="Times New Roman"/>
          <w:i w:val="0"/>
          <w:iCs w:val="0"/>
          <w:color w:val="0C0C0F"/>
          <w:sz w:val="24"/>
          <w:szCs w:val="24"/>
          <w:shd w:val="clear" w:color="auto" w:fill="FFFFFF"/>
        </w:rPr>
        <w:t>che riproducano le prove ufficiali più frequentemente proposte ad oggi dall’INVALSI avvalendosi degli “esempi di prova” che l’INVALSI ha reso disponibili sulla propria piattaforma, così da consentire agli studenti medesimi di familiarizzare con la tipologia delle prove stesse,</w:t>
      </w:r>
    </w:p>
    <w:p w14:paraId="1E687F39" w14:textId="08E0E9FF" w:rsidR="00132FEB" w:rsidRDefault="00132FEB" w:rsidP="004124F2">
      <w:pPr>
        <w:pStyle w:val="PreformattatoHTML"/>
        <w:jc w:val="both"/>
        <w:rPr>
          <w:rStyle w:val="Enfasicorsivo"/>
          <w:rFonts w:ascii="Times New Roman" w:hAnsi="Times New Roman" w:cs="Times New Roman"/>
          <w:i w:val="0"/>
          <w:iCs w:val="0"/>
          <w:color w:val="0C0C0F"/>
          <w:sz w:val="24"/>
          <w:szCs w:val="24"/>
          <w:shd w:val="clear" w:color="auto" w:fill="FFFFFF"/>
        </w:rPr>
      </w:pPr>
      <w:r>
        <w:rPr>
          <w:rStyle w:val="Enfasicorsivo"/>
          <w:rFonts w:ascii="Times New Roman" w:hAnsi="Times New Roman" w:cs="Times New Roman"/>
          <w:i w:val="0"/>
          <w:iCs w:val="0"/>
          <w:color w:val="0C0C0F"/>
          <w:sz w:val="24"/>
          <w:szCs w:val="24"/>
          <w:shd w:val="clear" w:color="auto" w:fill="FFFFFF"/>
        </w:rPr>
        <w:t xml:space="preserve">Viene indicata di seguito la procedura per l’accesso agli </w:t>
      </w:r>
      <w:r>
        <w:rPr>
          <w:rStyle w:val="Enfasicorsivo"/>
          <w:rFonts w:ascii="Times New Roman" w:hAnsi="Times New Roman" w:cs="Times New Roman"/>
          <w:i w:val="0"/>
          <w:iCs w:val="0"/>
          <w:color w:val="0C0C0F"/>
          <w:sz w:val="24"/>
          <w:szCs w:val="24"/>
          <w:shd w:val="clear" w:color="auto" w:fill="FFFFFF"/>
        </w:rPr>
        <w:t>“esempi di prov</w:t>
      </w:r>
      <w:r>
        <w:rPr>
          <w:rStyle w:val="Enfasicorsivo"/>
          <w:rFonts w:ascii="Times New Roman" w:hAnsi="Times New Roman" w:cs="Times New Roman"/>
          <w:i w:val="0"/>
          <w:iCs w:val="0"/>
          <w:color w:val="0C0C0F"/>
          <w:sz w:val="24"/>
          <w:szCs w:val="24"/>
          <w:shd w:val="clear" w:color="auto" w:fill="FFFFFF"/>
        </w:rPr>
        <w:t>a</w:t>
      </w:r>
      <w:r>
        <w:rPr>
          <w:rStyle w:val="Enfasicorsivo"/>
          <w:rFonts w:ascii="Times New Roman" w:hAnsi="Times New Roman" w:cs="Times New Roman"/>
          <w:i w:val="0"/>
          <w:iCs w:val="0"/>
          <w:color w:val="0C0C0F"/>
          <w:sz w:val="24"/>
          <w:szCs w:val="24"/>
          <w:shd w:val="clear" w:color="auto" w:fill="FFFFFF"/>
        </w:rPr>
        <w:t>”</w:t>
      </w:r>
      <w:r>
        <w:rPr>
          <w:rStyle w:val="Enfasicorsivo"/>
          <w:rFonts w:ascii="Times New Roman" w:hAnsi="Times New Roman" w:cs="Times New Roman"/>
          <w:i w:val="0"/>
          <w:iCs w:val="0"/>
          <w:color w:val="0C0C0F"/>
          <w:sz w:val="24"/>
          <w:szCs w:val="24"/>
          <w:shd w:val="clear" w:color="auto" w:fill="FFFFFF"/>
        </w:rPr>
        <w:t xml:space="preserve"> proposti dall’INVALSI:</w:t>
      </w:r>
    </w:p>
    <w:p w14:paraId="377D9628" w14:textId="7F680685" w:rsidR="00132FEB" w:rsidRDefault="00132FEB" w:rsidP="00132FEB">
      <w:pPr>
        <w:pStyle w:val="PreformattatoHTML"/>
        <w:numPr>
          <w:ilvl w:val="0"/>
          <w:numId w:val="5"/>
        </w:numPr>
        <w:jc w:val="both"/>
        <w:rPr>
          <w:rStyle w:val="Enfasicorsivo"/>
          <w:rFonts w:ascii="Times New Roman" w:hAnsi="Times New Roman" w:cs="Times New Roman"/>
          <w:i w:val="0"/>
          <w:iCs w:val="0"/>
          <w:color w:val="0C0C0F"/>
          <w:sz w:val="24"/>
          <w:szCs w:val="24"/>
          <w:shd w:val="clear" w:color="auto" w:fill="FFFFFF"/>
        </w:rPr>
      </w:pPr>
      <w:r>
        <w:rPr>
          <w:rStyle w:val="Enfasicorsivo"/>
          <w:rFonts w:ascii="Times New Roman" w:hAnsi="Times New Roman" w:cs="Times New Roman"/>
          <w:i w:val="0"/>
          <w:iCs w:val="0"/>
          <w:color w:val="0C0C0F"/>
          <w:sz w:val="24"/>
          <w:szCs w:val="24"/>
          <w:shd w:val="clear" w:color="auto" w:fill="FFFFFF"/>
        </w:rPr>
        <w:t xml:space="preserve">Collegarsi al sito dell’INVALSI attraverso il seguente link: </w:t>
      </w:r>
      <w:hyperlink r:id="rId10" w:history="1">
        <w:r w:rsidRPr="00243005">
          <w:rPr>
            <w:rStyle w:val="Collegamentoipertestuale"/>
            <w:rFonts w:ascii="Times New Roman" w:hAnsi="Times New Roman" w:cs="Times New Roman"/>
            <w:sz w:val="24"/>
            <w:szCs w:val="24"/>
            <w:shd w:val="clear" w:color="auto" w:fill="FFFFFF"/>
          </w:rPr>
          <w:t>www.invalsi.it</w:t>
        </w:r>
      </w:hyperlink>
    </w:p>
    <w:p w14:paraId="4F0AC25B" w14:textId="3EA36E92" w:rsidR="00E14F74" w:rsidRDefault="00132FEB" w:rsidP="00E46017">
      <w:pPr>
        <w:pStyle w:val="PreformattatoHTML"/>
        <w:numPr>
          <w:ilvl w:val="0"/>
          <w:numId w:val="5"/>
        </w:numPr>
        <w:jc w:val="both"/>
        <w:rPr>
          <w:rStyle w:val="Enfasicorsivo"/>
          <w:rFonts w:ascii="Times New Roman" w:hAnsi="Times New Roman" w:cs="Times New Roman"/>
          <w:i w:val="0"/>
          <w:iCs w:val="0"/>
          <w:color w:val="0C0C0F"/>
          <w:sz w:val="24"/>
          <w:szCs w:val="24"/>
          <w:shd w:val="clear" w:color="auto" w:fill="FFFFFF"/>
        </w:rPr>
      </w:pPr>
      <w:r w:rsidRPr="00E14F74">
        <w:rPr>
          <w:rStyle w:val="Enfasicorsivo"/>
          <w:rFonts w:ascii="Times New Roman" w:hAnsi="Times New Roman" w:cs="Times New Roman"/>
          <w:i w:val="0"/>
          <w:iCs w:val="0"/>
          <w:color w:val="0C0C0F"/>
          <w:sz w:val="24"/>
          <w:szCs w:val="24"/>
          <w:shd w:val="clear" w:color="auto" w:fill="FFFFFF"/>
        </w:rPr>
        <w:t>In alto al centro comparirà la sezione</w:t>
      </w:r>
      <w:r w:rsidR="00E14F74" w:rsidRPr="00E14F74">
        <w:rPr>
          <w:rStyle w:val="Enfasicorsivo"/>
          <w:rFonts w:ascii="Times New Roman" w:hAnsi="Times New Roman" w:cs="Times New Roman"/>
          <w:i w:val="0"/>
          <w:iCs w:val="0"/>
          <w:color w:val="0C0C0F"/>
          <w:sz w:val="24"/>
          <w:szCs w:val="24"/>
          <w:shd w:val="clear" w:color="auto" w:fill="FFFFFF"/>
        </w:rPr>
        <w:t xml:space="preserve"> Area Rilevazioni Nazionali all’interno della quale cliccare </w:t>
      </w:r>
      <w:proofErr w:type="gramStart"/>
      <w:r w:rsidR="00E14F74" w:rsidRPr="00E14F74">
        <w:rPr>
          <w:rStyle w:val="Enfasicorsivo"/>
          <w:rFonts w:ascii="Times New Roman" w:hAnsi="Times New Roman" w:cs="Times New Roman"/>
          <w:i w:val="0"/>
          <w:iCs w:val="0"/>
          <w:color w:val="0C0C0F"/>
          <w:sz w:val="24"/>
          <w:szCs w:val="24"/>
          <w:shd w:val="clear" w:color="auto" w:fill="FFFFFF"/>
        </w:rPr>
        <w:t>su  “</w:t>
      </w:r>
      <w:proofErr w:type="gramEnd"/>
      <w:r w:rsidR="00E14F74" w:rsidRPr="00E14F74">
        <w:rPr>
          <w:rStyle w:val="Enfasicorsivo"/>
          <w:rFonts w:ascii="Times New Roman" w:hAnsi="Times New Roman" w:cs="Times New Roman"/>
          <w:i w:val="0"/>
          <w:iCs w:val="0"/>
          <w:color w:val="0C0C0F"/>
          <w:sz w:val="24"/>
          <w:szCs w:val="24"/>
          <w:shd w:val="clear" w:color="auto" w:fill="FFFFFF"/>
        </w:rPr>
        <w:t>Area prove”</w:t>
      </w:r>
    </w:p>
    <w:p w14:paraId="071D1A2A" w14:textId="3591E775" w:rsidR="00E14F74" w:rsidRPr="00484D13" w:rsidRDefault="00E14F74" w:rsidP="00EB3EC7">
      <w:pPr>
        <w:pStyle w:val="PreformattatoHTML"/>
        <w:numPr>
          <w:ilvl w:val="0"/>
          <w:numId w:val="5"/>
        </w:numPr>
        <w:jc w:val="both"/>
        <w:rPr>
          <w:rStyle w:val="Enfasicorsivo"/>
          <w:rFonts w:ascii="Times New Roman" w:hAnsi="Times New Roman" w:cs="Times New Roman"/>
          <w:i w:val="0"/>
          <w:iCs w:val="0"/>
          <w:color w:val="0C0C0F"/>
          <w:sz w:val="24"/>
          <w:szCs w:val="24"/>
          <w:shd w:val="clear" w:color="auto" w:fill="FFFFFF"/>
        </w:rPr>
      </w:pPr>
      <w:r w:rsidRPr="00484D13">
        <w:rPr>
          <w:rStyle w:val="Enfasicorsivo"/>
          <w:rFonts w:ascii="Times New Roman" w:hAnsi="Times New Roman" w:cs="Times New Roman"/>
          <w:i w:val="0"/>
          <w:iCs w:val="0"/>
          <w:color w:val="0C0C0F"/>
          <w:sz w:val="24"/>
          <w:szCs w:val="24"/>
          <w:shd w:val="clear" w:color="auto" w:fill="FFFFFF"/>
        </w:rPr>
        <w:t>A sinistra comparirà la sezione “Prove Invalsi dal 2018 (ed esempi di prove)</w:t>
      </w:r>
      <w:r w:rsidR="00484D13" w:rsidRPr="00484D13">
        <w:rPr>
          <w:rStyle w:val="Enfasicorsivo"/>
          <w:rFonts w:ascii="Times New Roman" w:hAnsi="Times New Roman" w:cs="Times New Roman"/>
          <w:i w:val="0"/>
          <w:iCs w:val="0"/>
          <w:color w:val="0C0C0F"/>
          <w:sz w:val="24"/>
          <w:szCs w:val="24"/>
          <w:shd w:val="clear" w:color="auto" w:fill="FFFFFF"/>
        </w:rPr>
        <w:t>, all’interno della quale cliccare su “Grado 1</w:t>
      </w:r>
      <w:r w:rsidR="00484D13">
        <w:rPr>
          <w:rStyle w:val="Enfasicorsivo"/>
          <w:rFonts w:ascii="Times New Roman" w:hAnsi="Times New Roman" w:cs="Times New Roman"/>
          <w:i w:val="0"/>
          <w:iCs w:val="0"/>
          <w:color w:val="0C0C0F"/>
          <w:sz w:val="24"/>
          <w:szCs w:val="24"/>
          <w:shd w:val="clear" w:color="auto" w:fill="FFFFFF"/>
        </w:rPr>
        <w:t>3”</w:t>
      </w:r>
    </w:p>
    <w:p w14:paraId="68876A2B" w14:textId="1E26121F" w:rsidR="00B5288E" w:rsidRDefault="00B5288E" w:rsidP="004124F2">
      <w:pPr>
        <w:pStyle w:val="PreformattatoHTML"/>
        <w:jc w:val="both"/>
        <w:rPr>
          <w:rStyle w:val="Enfasicorsivo"/>
          <w:rFonts w:ascii="Times New Roman" w:hAnsi="Times New Roman" w:cs="Times New Roman"/>
          <w:i w:val="0"/>
          <w:iCs w:val="0"/>
          <w:color w:val="0C0C0F"/>
          <w:sz w:val="24"/>
          <w:szCs w:val="24"/>
          <w:shd w:val="clear" w:color="auto" w:fill="FFFFFF"/>
        </w:rPr>
      </w:pPr>
    </w:p>
    <w:p w14:paraId="6B307134" w14:textId="6AB1E562" w:rsidR="00F20B4A" w:rsidRDefault="00F20B4A" w:rsidP="004124F2">
      <w:pPr>
        <w:pStyle w:val="PreformattatoHTML"/>
        <w:jc w:val="both"/>
        <w:rPr>
          <w:rStyle w:val="Enfasicorsivo"/>
          <w:rFonts w:ascii="Times New Roman" w:hAnsi="Times New Roman" w:cs="Times New Roman"/>
          <w:i w:val="0"/>
          <w:iCs w:val="0"/>
          <w:color w:val="0C0C0F"/>
          <w:sz w:val="24"/>
          <w:szCs w:val="24"/>
          <w:shd w:val="clear" w:color="auto" w:fill="FFFFFF"/>
        </w:rPr>
      </w:pPr>
    </w:p>
    <w:p w14:paraId="41E13997" w14:textId="629599B3" w:rsidR="007C68CC" w:rsidRDefault="007C68CC" w:rsidP="004124F2">
      <w:pPr>
        <w:pStyle w:val="PreformattatoHTML"/>
        <w:jc w:val="both"/>
        <w:rPr>
          <w:rFonts w:ascii="Times New Roman" w:hAnsi="Times New Roman" w:cs="Times New Roman"/>
          <w:color w:val="333333"/>
          <w:sz w:val="24"/>
          <w:szCs w:val="24"/>
        </w:rPr>
      </w:pPr>
      <w:r w:rsidRPr="007C68CC">
        <w:rPr>
          <w:rStyle w:val="Enfasicorsivo"/>
          <w:rFonts w:ascii="Times New Roman" w:hAnsi="Times New Roman" w:cs="Times New Roman"/>
          <w:i w:val="0"/>
          <w:iCs w:val="0"/>
          <w:color w:val="0C0C0F"/>
          <w:sz w:val="24"/>
          <w:szCs w:val="24"/>
          <w:shd w:val="clear" w:color="auto" w:fill="FFFFFF"/>
        </w:rPr>
        <w:t xml:space="preserve">Si specifica altresì che </w:t>
      </w:r>
      <w:r w:rsidRPr="007C68CC">
        <w:rPr>
          <w:rFonts w:ascii="Times New Roman" w:hAnsi="Times New Roman" w:cs="Times New Roman"/>
          <w:color w:val="333333"/>
          <w:sz w:val="24"/>
          <w:szCs w:val="24"/>
          <w:shd w:val="clear" w:color="auto" w:fill="FFFFFF"/>
        </w:rPr>
        <w:t xml:space="preserve">l'art.5, comma 11 del </w:t>
      </w:r>
      <w:r w:rsidRPr="007C68CC">
        <w:rPr>
          <w:rStyle w:val="Enfasigrassetto"/>
          <w:rFonts w:ascii="Times New Roman" w:hAnsi="Times New Roman" w:cs="Times New Roman"/>
          <w:b w:val="0"/>
          <w:bCs w:val="0"/>
          <w:color w:val="0C0C0F"/>
          <w:sz w:val="24"/>
          <w:szCs w:val="24"/>
          <w:shd w:val="clear" w:color="auto" w:fill="FFFFFF"/>
        </w:rPr>
        <w:t>Decreto-legge n. 198/2022</w:t>
      </w:r>
      <w:r w:rsidRPr="007C68CC">
        <w:rPr>
          <w:rStyle w:val="Enfasigrassetto"/>
          <w:rFonts w:ascii="Times New Roman" w:hAnsi="Times New Roman" w:cs="Times New Roman"/>
          <w:i/>
          <w:iCs/>
          <w:color w:val="0C0C0F"/>
          <w:sz w:val="24"/>
          <w:szCs w:val="24"/>
          <w:shd w:val="clear" w:color="auto" w:fill="FFFFFF"/>
        </w:rPr>
        <w:t xml:space="preserve">, </w:t>
      </w:r>
      <w:r w:rsidRPr="007C68CC">
        <w:rPr>
          <w:rStyle w:val="Enfasicorsivo"/>
          <w:rFonts w:ascii="Times New Roman" w:hAnsi="Times New Roman" w:cs="Times New Roman"/>
          <w:i w:val="0"/>
          <w:iCs w:val="0"/>
          <w:color w:val="0C0C0F"/>
          <w:sz w:val="24"/>
          <w:szCs w:val="24"/>
          <w:shd w:val="clear" w:color="auto" w:fill="FFFFFF"/>
        </w:rPr>
        <w:t>recante "Disposizioni urgenti in materia di termini legislativi" (c.d. decreto "Milleproroghe"), approvato dal Consiglio dei ministri lo scorso 21 dicembre 2022 e pubblicato sulla Gazzetta Ufficiale n. 303 del 29 dicembre 2022,</w:t>
      </w:r>
      <w:r>
        <w:rPr>
          <w:rStyle w:val="Enfasicorsivo"/>
          <w:rFonts w:ascii="Times New Roman" w:hAnsi="Times New Roman" w:cs="Times New Roman"/>
          <w:i w:val="0"/>
          <w:iCs w:val="0"/>
          <w:color w:val="0C0C0F"/>
          <w:sz w:val="24"/>
          <w:szCs w:val="24"/>
          <w:shd w:val="clear" w:color="auto" w:fill="FFFFFF"/>
        </w:rPr>
        <w:t xml:space="preserve"> </w:t>
      </w:r>
      <w:r w:rsidRPr="007C68CC">
        <w:rPr>
          <w:rFonts w:ascii="Times New Roman" w:hAnsi="Times New Roman" w:cs="Times New Roman"/>
          <w:color w:val="333333"/>
          <w:sz w:val="24"/>
          <w:szCs w:val="24"/>
          <w:shd w:val="clear" w:color="auto" w:fill="FFFFFF"/>
        </w:rPr>
        <w:t xml:space="preserve">ha stabilito che, </w:t>
      </w:r>
      <w:r w:rsidR="007F20B8" w:rsidRPr="007F20B8">
        <w:rPr>
          <w:rFonts w:ascii="Times New Roman" w:hAnsi="Times New Roman" w:cs="Times New Roman"/>
          <w:b/>
          <w:bCs/>
          <w:color w:val="333333"/>
          <w:sz w:val="24"/>
          <w:szCs w:val="24"/>
          <w:shd w:val="clear" w:color="auto" w:fill="FFFFFF"/>
        </w:rPr>
        <w:t xml:space="preserve">AI FINI DELL’AMMISSIONE AGLI ESAMI DI STATO </w:t>
      </w:r>
      <w:r w:rsidR="007F20B8" w:rsidRPr="007F20B8">
        <w:rPr>
          <w:rFonts w:ascii="Times New Roman" w:hAnsi="Times New Roman" w:cs="Times New Roman"/>
          <w:b/>
          <w:bCs/>
          <w:sz w:val="24"/>
          <w:szCs w:val="24"/>
        </w:rPr>
        <w:t xml:space="preserve">CONCLUSIVO DEL SECONDO CICLO DI ISTRUZIONE, </w:t>
      </w:r>
      <w:r w:rsidR="007F20B8" w:rsidRPr="007F20B8">
        <w:rPr>
          <w:rFonts w:ascii="Times New Roman" w:hAnsi="Times New Roman" w:cs="Times New Roman"/>
          <w:b/>
          <w:bCs/>
          <w:color w:val="333333"/>
          <w:sz w:val="24"/>
          <w:szCs w:val="24"/>
          <w:shd w:val="clear" w:color="auto" w:fill="FFFFFF"/>
        </w:rPr>
        <w:t>ANCHE PER IL CORRENTE ANNO SCOLASTICO 2022/2023 SI PRESCINDE DAL REQUISITO DELL</w:t>
      </w:r>
      <w:r w:rsidR="007F20B8">
        <w:rPr>
          <w:rFonts w:ascii="Times New Roman" w:hAnsi="Times New Roman" w:cs="Times New Roman"/>
          <w:b/>
          <w:bCs/>
          <w:color w:val="333333"/>
          <w:sz w:val="24"/>
          <w:szCs w:val="24"/>
          <w:shd w:val="clear" w:color="auto" w:fill="FFFFFF"/>
        </w:rPr>
        <w:t>O</w:t>
      </w:r>
      <w:r w:rsidR="007F20B8" w:rsidRPr="007F20B8">
        <w:rPr>
          <w:rFonts w:ascii="Times New Roman" w:hAnsi="Times New Roman" w:cs="Times New Roman"/>
          <w:b/>
          <w:bCs/>
          <w:color w:val="333333"/>
          <w:sz w:val="24"/>
          <w:szCs w:val="24"/>
          <w:shd w:val="clear" w:color="auto" w:fill="FFFFFF"/>
        </w:rPr>
        <w:t xml:space="preserve"> </w:t>
      </w:r>
      <w:r w:rsidR="007F20B8" w:rsidRPr="007F20B8">
        <w:rPr>
          <w:rFonts w:ascii="Times New Roman" w:eastAsia="Times New Roman" w:hAnsi="Times New Roman" w:cs="Times New Roman"/>
          <w:b/>
          <w:bCs/>
          <w:color w:val="444444"/>
          <w:sz w:val="24"/>
          <w:szCs w:val="24"/>
          <w:lang w:eastAsia="it-IT"/>
        </w:rPr>
        <w:t>SVOLGIMENTO DELL'ATTIVITA' DI ALTERNANZA SCUOLA-LAVORO (ATTUALE PCTO) SECONDO QUANTO PREVISTO  DALL'INDIRIZZO  DI  STUDIO</w:t>
      </w:r>
      <w:r w:rsidRPr="007C68CC">
        <w:rPr>
          <w:rFonts w:ascii="Times New Roman" w:hAnsi="Times New Roman" w:cs="Times New Roman"/>
          <w:color w:val="333333"/>
          <w:sz w:val="24"/>
          <w:szCs w:val="24"/>
          <w:shd w:val="clear" w:color="auto" w:fill="FFFFFF"/>
        </w:rPr>
        <w:t xml:space="preserve">. </w:t>
      </w:r>
      <w:r w:rsidRPr="007C68CC">
        <w:rPr>
          <w:rFonts w:ascii="Times New Roman" w:hAnsi="Times New Roman" w:cs="Times New Roman"/>
          <w:color w:val="333333"/>
          <w:sz w:val="24"/>
          <w:szCs w:val="24"/>
        </w:rPr>
        <w:t>Le esperienze maturate nei percorsi per le competenze trasversali e l'orientamento possono costituire comunque parte del colloquio di cui all'articolo 17, comma 9, del decreto legislativo n. 62 del 2017.</w:t>
      </w:r>
    </w:p>
    <w:p w14:paraId="5E231A55" w14:textId="03B6245F" w:rsidR="00380C7A" w:rsidRDefault="00380C7A" w:rsidP="004124F2">
      <w:pPr>
        <w:pStyle w:val="PreformattatoHTML"/>
        <w:jc w:val="both"/>
        <w:rPr>
          <w:rFonts w:ascii="Times New Roman" w:hAnsi="Times New Roman" w:cs="Times New Roman"/>
          <w:color w:val="333333"/>
          <w:sz w:val="24"/>
          <w:szCs w:val="24"/>
        </w:rPr>
      </w:pPr>
    </w:p>
    <w:p w14:paraId="7D9DFCCA" w14:textId="30F7DF00" w:rsidR="00380C7A" w:rsidRDefault="00380C7A" w:rsidP="004124F2">
      <w:pPr>
        <w:pStyle w:val="PreformattatoHTML"/>
        <w:jc w:val="both"/>
        <w:rPr>
          <w:rFonts w:ascii="Times New Roman" w:hAnsi="Times New Roman" w:cs="Times New Roman"/>
          <w:color w:val="333333"/>
          <w:sz w:val="24"/>
          <w:szCs w:val="24"/>
        </w:rPr>
      </w:pPr>
    </w:p>
    <w:p w14:paraId="3032C22A" w14:textId="77777777" w:rsidR="00380C7A" w:rsidRPr="004124F2" w:rsidRDefault="00380C7A" w:rsidP="004124F2">
      <w:pPr>
        <w:pStyle w:val="PreformattatoHTML"/>
        <w:jc w:val="both"/>
        <w:rPr>
          <w:rFonts w:ascii="Courier New" w:eastAsia="Times New Roman" w:hAnsi="Courier New" w:cs="Courier New"/>
          <w:color w:val="444444"/>
          <w:sz w:val="24"/>
          <w:szCs w:val="24"/>
          <w:lang w:eastAsia="it-IT"/>
        </w:rPr>
      </w:pPr>
    </w:p>
    <w:p w14:paraId="697FB051" w14:textId="77777777" w:rsidR="007C68CC" w:rsidRPr="007C68CC" w:rsidRDefault="007C68CC" w:rsidP="007C68CC">
      <w:pPr>
        <w:spacing w:after="0" w:line="240" w:lineRule="auto"/>
        <w:jc w:val="right"/>
        <w:rPr>
          <w:rFonts w:ascii="Times New Roman" w:hAnsi="Times New Roman" w:cs="Times New Roman"/>
          <w:sz w:val="24"/>
          <w:szCs w:val="24"/>
        </w:rPr>
      </w:pPr>
      <w:r w:rsidRPr="007C68CC">
        <w:rPr>
          <w:rFonts w:ascii="Times New Roman" w:hAnsi="Times New Roman" w:cs="Times New Roman"/>
          <w:sz w:val="24"/>
          <w:szCs w:val="24"/>
        </w:rPr>
        <w:t>IL DIRIGENTE SCOLASTICO</w:t>
      </w:r>
    </w:p>
    <w:p w14:paraId="629BFC8C" w14:textId="40ED2044" w:rsidR="007C68CC" w:rsidRDefault="007C68CC" w:rsidP="007C68CC">
      <w:pPr>
        <w:spacing w:after="0" w:line="240" w:lineRule="auto"/>
        <w:jc w:val="right"/>
        <w:rPr>
          <w:rFonts w:ascii="Times New Roman" w:hAnsi="Times New Roman" w:cs="Times New Roman"/>
          <w:sz w:val="24"/>
          <w:szCs w:val="24"/>
        </w:rPr>
      </w:pPr>
      <w:r w:rsidRPr="007C68CC">
        <w:rPr>
          <w:rFonts w:ascii="Times New Roman" w:hAnsi="Times New Roman" w:cs="Times New Roman"/>
          <w:sz w:val="24"/>
          <w:szCs w:val="24"/>
        </w:rPr>
        <w:t>Prof.ssa Emma Marchitto</w:t>
      </w:r>
    </w:p>
    <w:p w14:paraId="63FBA9CA" w14:textId="48ADA976" w:rsidR="00693DE3" w:rsidRDefault="00693DE3" w:rsidP="007C68CC">
      <w:pPr>
        <w:spacing w:after="0" w:line="240" w:lineRule="auto"/>
        <w:jc w:val="right"/>
        <w:rPr>
          <w:rFonts w:ascii="Times New Roman" w:hAnsi="Times New Roman" w:cs="Times New Roman"/>
          <w:sz w:val="24"/>
          <w:szCs w:val="24"/>
        </w:rPr>
      </w:pPr>
    </w:p>
    <w:sectPr w:rsidR="00693DE3" w:rsidSect="00F77C07">
      <w:pgSz w:w="11906" w:h="16838"/>
      <w:pgMar w:top="567" w:right="1134" w:bottom="56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AC3179"/>
    <w:multiLevelType w:val="multilevel"/>
    <w:tmpl w:val="62D4BF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08D182F"/>
    <w:multiLevelType w:val="hybridMultilevel"/>
    <w:tmpl w:val="63FEA36E"/>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17D218E5"/>
    <w:multiLevelType w:val="hybridMultilevel"/>
    <w:tmpl w:val="8EB6586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3C5B398C"/>
    <w:multiLevelType w:val="multilevel"/>
    <w:tmpl w:val="CB201A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3E684AAC"/>
    <w:multiLevelType w:val="hybridMultilevel"/>
    <w:tmpl w:val="F74A688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2080639031">
    <w:abstractNumId w:val="3"/>
  </w:num>
  <w:num w:numId="2" w16cid:durableId="936864993">
    <w:abstractNumId w:val="4"/>
  </w:num>
  <w:num w:numId="3" w16cid:durableId="1575509298">
    <w:abstractNumId w:val="0"/>
  </w:num>
  <w:num w:numId="4" w16cid:durableId="1894191518">
    <w:abstractNumId w:val="2"/>
  </w:num>
  <w:num w:numId="5" w16cid:durableId="5617280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6F57"/>
    <w:rsid w:val="00026786"/>
    <w:rsid w:val="00075E79"/>
    <w:rsid w:val="00132FEB"/>
    <w:rsid w:val="001D6F57"/>
    <w:rsid w:val="00380C7A"/>
    <w:rsid w:val="004124F2"/>
    <w:rsid w:val="00473AD4"/>
    <w:rsid w:val="00484D13"/>
    <w:rsid w:val="00594BBA"/>
    <w:rsid w:val="005C0D6E"/>
    <w:rsid w:val="00675E9A"/>
    <w:rsid w:val="00693DE3"/>
    <w:rsid w:val="007C321B"/>
    <w:rsid w:val="007C68CC"/>
    <w:rsid w:val="007F20B8"/>
    <w:rsid w:val="00811044"/>
    <w:rsid w:val="008332CF"/>
    <w:rsid w:val="009013B7"/>
    <w:rsid w:val="009B13E8"/>
    <w:rsid w:val="00AC6C87"/>
    <w:rsid w:val="00AF4A77"/>
    <w:rsid w:val="00B5288E"/>
    <w:rsid w:val="00D6470D"/>
    <w:rsid w:val="00E14F74"/>
    <w:rsid w:val="00F04220"/>
    <w:rsid w:val="00F20B4A"/>
    <w:rsid w:val="00F77C07"/>
    <w:rsid w:val="00FD338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ABD3D2"/>
  <w15:chartTrackingRefBased/>
  <w15:docId w15:val="{EC28C685-A1DE-42D4-9533-FB5F7AE9F9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Enfasigrassetto">
    <w:name w:val="Strong"/>
    <w:basedOn w:val="Carpredefinitoparagrafo"/>
    <w:uiPriority w:val="22"/>
    <w:qFormat/>
    <w:rsid w:val="00026786"/>
    <w:rPr>
      <w:b/>
      <w:bCs/>
    </w:rPr>
  </w:style>
  <w:style w:type="character" w:styleId="Enfasicorsivo">
    <w:name w:val="Emphasis"/>
    <w:basedOn w:val="Carpredefinitoparagrafo"/>
    <w:uiPriority w:val="20"/>
    <w:qFormat/>
    <w:rsid w:val="00026786"/>
    <w:rPr>
      <w:i/>
      <w:iCs/>
    </w:rPr>
  </w:style>
  <w:style w:type="paragraph" w:styleId="NormaleWeb">
    <w:name w:val="Normal (Web)"/>
    <w:basedOn w:val="Normale"/>
    <w:uiPriority w:val="99"/>
    <w:semiHidden/>
    <w:unhideWhenUsed/>
    <w:rsid w:val="00026786"/>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previous">
    <w:name w:val="previous"/>
    <w:basedOn w:val="Normale"/>
    <w:rsid w:val="00026786"/>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styleId="Paragrafoelenco">
    <w:name w:val="List Paragraph"/>
    <w:basedOn w:val="Normale"/>
    <w:uiPriority w:val="34"/>
    <w:qFormat/>
    <w:rsid w:val="005C0D6E"/>
    <w:pPr>
      <w:ind w:left="720"/>
      <w:contextualSpacing/>
    </w:pPr>
  </w:style>
  <w:style w:type="paragraph" w:styleId="PreformattatoHTML">
    <w:name w:val="HTML Preformatted"/>
    <w:basedOn w:val="Normale"/>
    <w:link w:val="PreformattatoHTMLCarattere"/>
    <w:uiPriority w:val="99"/>
    <w:unhideWhenUsed/>
    <w:rsid w:val="007F20B8"/>
    <w:pPr>
      <w:spacing w:after="0" w:line="240" w:lineRule="auto"/>
    </w:pPr>
    <w:rPr>
      <w:rFonts w:ascii="Consolas" w:hAnsi="Consolas"/>
      <w:sz w:val="20"/>
      <w:szCs w:val="20"/>
    </w:rPr>
  </w:style>
  <w:style w:type="character" w:customStyle="1" w:styleId="PreformattatoHTMLCarattere">
    <w:name w:val="Preformattato HTML Carattere"/>
    <w:basedOn w:val="Carpredefinitoparagrafo"/>
    <w:link w:val="PreformattatoHTML"/>
    <w:uiPriority w:val="99"/>
    <w:rsid w:val="007F20B8"/>
    <w:rPr>
      <w:rFonts w:ascii="Consolas" w:hAnsi="Consolas"/>
      <w:sz w:val="20"/>
      <w:szCs w:val="20"/>
    </w:rPr>
  </w:style>
  <w:style w:type="character" w:styleId="Collegamentoipertestuale">
    <w:name w:val="Hyperlink"/>
    <w:basedOn w:val="Carpredefinitoparagrafo"/>
    <w:uiPriority w:val="99"/>
    <w:unhideWhenUsed/>
    <w:rsid w:val="00132FEB"/>
    <w:rPr>
      <w:color w:val="0563C1" w:themeColor="hyperlink"/>
      <w:u w:val="single"/>
    </w:rPr>
  </w:style>
  <w:style w:type="character" w:styleId="Menzionenonrisolta">
    <w:name w:val="Unresolved Mention"/>
    <w:basedOn w:val="Carpredefinitoparagrafo"/>
    <w:uiPriority w:val="99"/>
    <w:semiHidden/>
    <w:unhideWhenUsed/>
    <w:rsid w:val="00132FE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40974486">
      <w:bodyDiv w:val="1"/>
      <w:marLeft w:val="0"/>
      <w:marRight w:val="0"/>
      <w:marTop w:val="0"/>
      <w:marBottom w:val="0"/>
      <w:divBdr>
        <w:top w:val="none" w:sz="0" w:space="0" w:color="auto"/>
        <w:left w:val="none" w:sz="0" w:space="0" w:color="auto"/>
        <w:bottom w:val="none" w:sz="0" w:space="0" w:color="auto"/>
        <w:right w:val="none" w:sz="0" w:space="0" w:color="auto"/>
      </w:divBdr>
    </w:div>
    <w:div w:id="2043434700">
      <w:bodyDiv w:val="1"/>
      <w:marLeft w:val="0"/>
      <w:marRight w:val="0"/>
      <w:marTop w:val="0"/>
      <w:marBottom w:val="0"/>
      <w:divBdr>
        <w:top w:val="none" w:sz="0" w:space="0" w:color="auto"/>
        <w:left w:val="none" w:sz="0" w:space="0" w:color="auto"/>
        <w:bottom w:val="none" w:sz="0" w:space="0" w:color="auto"/>
        <w:right w:val="none" w:sz="0" w:space="0" w:color="auto"/>
      </w:divBdr>
    </w:div>
    <w:div w:id="2044860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stitutonovelli.edu.it" TargetMode="External"/><Relationship Id="rId3" Type="http://schemas.openxmlformats.org/officeDocument/2006/relationships/settings" Target="settings.xml"/><Relationship Id="rId7" Type="http://schemas.openxmlformats.org/officeDocument/2006/relationships/hyperlink" Target="mailto:ceis01100n@pec.istruzione.it"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ceis01100n@istruzione.it" TargetMode="External"/><Relationship Id="rId11" Type="http://schemas.openxmlformats.org/officeDocument/2006/relationships/fontTable" Target="fontTable.xml"/><Relationship Id="rId5" Type="http://schemas.openxmlformats.org/officeDocument/2006/relationships/image" Target="media/image1.wmf"/><Relationship Id="rId10" Type="http://schemas.openxmlformats.org/officeDocument/2006/relationships/hyperlink" Target="http://www.invalsi.it" TargetMode="External"/><Relationship Id="rId4" Type="http://schemas.openxmlformats.org/officeDocument/2006/relationships/webSettings" Target="webSettings.xml"/><Relationship Id="rId9" Type="http://schemas.openxmlformats.org/officeDocument/2006/relationships/image" Target="media/image2.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401</TotalTime>
  <Pages>2</Pages>
  <Words>857</Words>
  <Characters>4887</Characters>
  <Application>Microsoft Office Word</Application>
  <DocSecurity>0</DocSecurity>
  <Lines>40</Lines>
  <Paragraphs>11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CEIS01100N</dc:creator>
  <cp:keywords/>
  <dc:description/>
  <cp:lastModifiedBy>Vicario</cp:lastModifiedBy>
  <cp:revision>7</cp:revision>
  <cp:lastPrinted>2023-02-10T17:18:00Z</cp:lastPrinted>
  <dcterms:created xsi:type="dcterms:W3CDTF">2023-02-09T14:13:00Z</dcterms:created>
  <dcterms:modified xsi:type="dcterms:W3CDTF">2023-02-10T17:18:00Z</dcterms:modified>
</cp:coreProperties>
</file>