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1020"/>
        <w:tblW w:w="113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BA7EEC" w14:paraId="7E38015F" w14:textId="77777777" w:rsidTr="00DF7971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033C3F" w14:textId="77777777" w:rsidR="00BA7EEC" w:rsidRDefault="006C75A9" w:rsidP="00DF7971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D237A3E" wp14:editId="65156804">
                  <wp:extent cx="609603" cy="704846"/>
                  <wp:effectExtent l="0" t="0" r="0" b="4"/>
                  <wp:docPr id="1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2B3AFE" w14:textId="77777777" w:rsidR="00BA7EEC" w:rsidRDefault="00BA7EEC" w:rsidP="00DF79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82F0A7" w14:textId="77777777" w:rsidR="00BA7EEC" w:rsidRDefault="00BA7EEC" w:rsidP="00DF797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6856E9FE" w14:textId="77777777" w:rsidR="00BA7EEC" w:rsidRDefault="006C75A9" w:rsidP="00DF7971">
            <w:pPr>
              <w:keepNext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STATALE  D’ISTRUZIONE SECONDARIA SUPERIORE  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/>
              </w:rPr>
              <w:t>“G. B.  NOVELLI ”</w:t>
            </w:r>
          </w:p>
          <w:p w14:paraId="695B9F5F" w14:textId="77777777" w:rsidR="00BA7EEC" w:rsidRDefault="006C75A9" w:rsidP="00DF7971">
            <w:pPr>
              <w:spacing w:after="0" w:line="240" w:lineRule="auto"/>
              <w:ind w:left="72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7AFDE124" w14:textId="77777777" w:rsidR="00BA7EEC" w:rsidRDefault="006C75A9" w:rsidP="00DF7971">
            <w:pPr>
              <w:spacing w:after="0" w:line="20" w:lineRule="atLeast"/>
              <w:ind w:left="142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78B315EA" w14:textId="77777777" w:rsidR="00BA7EEC" w:rsidRDefault="006C75A9" w:rsidP="00DF7971">
            <w:pPr>
              <w:spacing w:after="0" w:line="20" w:lineRule="atLeast"/>
              <w:ind w:left="36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socio-sanitari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095CAB52" w14:textId="77777777" w:rsidR="00BA7EEC" w:rsidRDefault="006C75A9" w:rsidP="00DF7971">
            <w:pPr>
              <w:autoSpaceDE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l’Enogastronomia e l’Ospitalità  Alberghiera – </w:t>
            </w:r>
            <w:bookmarkStart w:id="0" w:name="_Hlk114499447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bookmarkEnd w:id="0"/>
          <w:p w14:paraId="43251F43" w14:textId="77777777" w:rsidR="00BA7EEC" w:rsidRDefault="006C75A9" w:rsidP="00DF7971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Percorso di  II Livello (ex Corso Serale)  Istituto Professionale Servizi per l’Enogastronomia e l’ospitalità   alberghiera</w:t>
            </w:r>
          </w:p>
          <w:p w14:paraId="022D2935" w14:textId="77777777" w:rsidR="00BA7EEC" w:rsidRDefault="006C75A9" w:rsidP="00DF797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81025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19927DE5" w14:textId="77777777" w:rsidR="00BA7EEC" w:rsidRDefault="006C75A9" w:rsidP="00DF797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Fiscale :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3F4710B" w14:textId="77777777" w:rsidR="00BA7EEC" w:rsidRDefault="006C75A9" w:rsidP="00DF79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Segr. Tel :0823-511909 – Fax 0823-511834   VicedirigenzaTel :0823-580019</w:t>
            </w:r>
          </w:p>
          <w:p w14:paraId="73A17BF9" w14:textId="77777777" w:rsidR="00BA7EEC" w:rsidRDefault="006C75A9" w:rsidP="00DF79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 Dirigente Scolastico : 0823-511863</w:t>
            </w:r>
          </w:p>
          <w:p w14:paraId="151DFC84" w14:textId="77777777" w:rsidR="00BA7EEC" w:rsidRDefault="006C75A9" w:rsidP="00DF797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8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9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A6D0D93" w14:textId="77777777" w:rsidR="00BA7EEC" w:rsidRDefault="006C75A9" w:rsidP="00DF797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10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AE8E08" w14:textId="77777777" w:rsidR="00BA7EEC" w:rsidRDefault="006C75A9" w:rsidP="00DF7971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1443F31" wp14:editId="3238F732">
                  <wp:extent cx="666753" cy="571500"/>
                  <wp:effectExtent l="0" t="0" r="0" b="0"/>
                  <wp:docPr id="2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8B8347" w14:textId="77777777" w:rsidR="00BA7EEC" w:rsidRDefault="00BA7EEC" w:rsidP="00DF79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</w:tr>
    </w:tbl>
    <w:p w14:paraId="45999DC3" w14:textId="793BE96F" w:rsidR="00BA7EEC" w:rsidRPr="001266AA" w:rsidRDefault="006C75A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>Prot. n.°</w:t>
      </w:r>
      <w:r w:rsidR="009C3A0D">
        <w:rPr>
          <w:rFonts w:ascii="Times New Roman" w:eastAsia="Times New Roman" w:hAnsi="Times New Roman"/>
          <w:b/>
          <w:sz w:val="24"/>
          <w:szCs w:val="24"/>
          <w:lang w:eastAsia="it-IT"/>
        </w:rPr>
        <w:t>10907</w:t>
      </w:r>
      <w:r w:rsidR="00855A66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/IV del </w:t>
      </w:r>
      <w:r w:rsidR="00584460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>06</w:t>
      </w:r>
      <w:r w:rsidR="00855A66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>/</w:t>
      </w:r>
      <w:r w:rsidR="00367FF5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>0</w:t>
      </w:r>
      <w:r w:rsidR="00584460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>7</w:t>
      </w:r>
      <w:r w:rsidR="00855A66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>/202</w:t>
      </w:r>
      <w:r w:rsidR="00367FF5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>3</w:t>
      </w:r>
    </w:p>
    <w:p w14:paraId="31460C3F" w14:textId="268AF21F" w:rsidR="00BA7EEC" w:rsidRPr="001266AA" w:rsidRDefault="00C6489B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>Ai  D</w:t>
      </w:r>
      <w:r w:rsidR="006C75A9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ocenti  componenti il Consiglio della classe </w:t>
      </w:r>
      <w:r w:rsidR="00584460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>4</w:t>
      </w:r>
      <w:r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>^</w:t>
      </w:r>
      <w:r w:rsidR="006C75A9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sez. </w:t>
      </w:r>
      <w:r w:rsidR="009C5500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>C</w:t>
      </w:r>
      <w:r w:rsidR="00DB6166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>eg</w:t>
      </w:r>
    </w:p>
    <w:p w14:paraId="20F1015A" w14:textId="36E971AE" w:rsidR="00DB6166" w:rsidRPr="001266AA" w:rsidRDefault="00DB6166" w:rsidP="00DB6166">
      <w:pPr>
        <w:autoSpaceDE w:val="0"/>
        <w:spacing w:after="0" w:line="20" w:lineRule="atLeast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Istituto Professionale Enogastronomia e </w:t>
      </w:r>
      <w:r w:rsidR="00F30DFE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>O</w:t>
      </w:r>
      <w:r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spitalità </w:t>
      </w:r>
      <w:r w:rsidR="00F30DFE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>A</w:t>
      </w:r>
      <w:r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>lberghiera</w:t>
      </w:r>
    </w:p>
    <w:p w14:paraId="71A3F36B" w14:textId="77777777" w:rsidR="00BA7EEC" w:rsidRPr="001266AA" w:rsidRDefault="006C75A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</w:t>
      </w:r>
    </w:p>
    <w:p w14:paraId="512D4773" w14:textId="6A3819E6" w:rsidR="00BA7EEC" w:rsidRPr="001266AA" w:rsidRDefault="006C75A9" w:rsidP="0034545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>di Marcianise</w:t>
      </w:r>
    </w:p>
    <w:p w14:paraId="0E0C9F3C" w14:textId="77777777" w:rsidR="00BA7EEC" w:rsidRPr="001266AA" w:rsidRDefault="006C75A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                                                                                                      </w:t>
      </w:r>
    </w:p>
    <w:p w14:paraId="26565E69" w14:textId="794DA3FC" w:rsidR="00BA7EEC" w:rsidRPr="001266AA" w:rsidRDefault="00362469" w:rsidP="003454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>Comunicazione N.</w:t>
      </w:r>
      <w:r w:rsidR="0008148C">
        <w:rPr>
          <w:rFonts w:ascii="Times New Roman" w:eastAsia="Times New Roman" w:hAnsi="Times New Roman"/>
          <w:b/>
          <w:sz w:val="24"/>
          <w:szCs w:val="24"/>
          <w:lang w:eastAsia="it-IT"/>
        </w:rPr>
        <w:t>267</w:t>
      </w:r>
      <w:r w:rsidR="006C75A9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</w:p>
    <w:p w14:paraId="5A70B457" w14:textId="763B33F6" w:rsidR="00BA7EEC" w:rsidRPr="001266AA" w:rsidRDefault="00362469" w:rsidP="00DB616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>OGGETTO: Convocazione</w:t>
      </w:r>
      <w:r w:rsidR="006C75A9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B517D3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>del Consiglio</w:t>
      </w:r>
      <w:r w:rsidR="00B517D3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della C</w:t>
      </w:r>
      <w:r w:rsidR="006C75A9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>lasse</w:t>
      </w:r>
      <w:r w:rsidR="001266AA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584460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>4</w:t>
      </w:r>
      <w:r w:rsidR="009C5500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^ </w:t>
      </w:r>
      <w:r w:rsidR="00DB6166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>dell’I</w:t>
      </w:r>
      <w:r w:rsidR="00562321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>ndirizzo</w:t>
      </w:r>
      <w:r w:rsidR="00DB6166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DB363A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>Professionale Enogastronomia</w:t>
      </w:r>
      <w:r w:rsidR="00DB6166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e Ospitalità Alberghiera </w:t>
      </w:r>
      <w:r w:rsidR="006C75A9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ISISS “G. B. Novelli” di Marcianise </w:t>
      </w:r>
      <w:bookmarkStart w:id="1" w:name="_Hlk139561810"/>
      <w:r w:rsidR="006C75A9" w:rsidRPr="001266AA">
        <w:rPr>
          <w:rFonts w:ascii="Times New Roman" w:hAnsi="Times New Roman"/>
          <w:b/>
          <w:sz w:val="24"/>
          <w:szCs w:val="24"/>
        </w:rPr>
        <w:t xml:space="preserve">- </w:t>
      </w:r>
      <w:r w:rsidR="006C75A9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A.S. 2022/</w:t>
      </w:r>
      <w:r w:rsidR="0008148C">
        <w:rPr>
          <w:rFonts w:ascii="Times New Roman" w:eastAsia="Times New Roman" w:hAnsi="Times New Roman"/>
          <w:b/>
          <w:sz w:val="24"/>
          <w:szCs w:val="24"/>
          <w:lang w:eastAsia="it-IT"/>
        </w:rPr>
        <w:t>20</w:t>
      </w:r>
      <w:r w:rsidR="006C75A9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>23</w:t>
      </w:r>
      <w:bookmarkEnd w:id="1"/>
      <w:r w:rsidR="001266AA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>-</w:t>
      </w:r>
      <w:r w:rsidR="001266AA" w:rsidRPr="001266AA">
        <w:rPr>
          <w:rFonts w:ascii="Times New Roman" w:hAnsi="Times New Roman"/>
          <w:b/>
          <w:sz w:val="24"/>
          <w:szCs w:val="24"/>
          <w:u w:color="FF0000"/>
        </w:rPr>
        <w:t xml:space="preserve"> Reinserimento dell’ </w:t>
      </w:r>
      <w:r w:rsidR="001266AA" w:rsidRPr="004D50A9">
        <w:rPr>
          <w:rFonts w:ascii="Times New Roman" w:hAnsi="Times New Roman"/>
          <w:b/>
          <w:sz w:val="24"/>
          <w:szCs w:val="24"/>
          <w:u w:color="FF0000"/>
        </w:rPr>
        <w:t xml:space="preserve">alunna </w:t>
      </w:r>
      <w:r w:rsidR="001266AA" w:rsidRPr="0098541F"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>S</w:t>
      </w:r>
      <w:r w:rsidR="001266AA" w:rsidRPr="004D50A9"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>.</w:t>
      </w:r>
      <w:r w:rsidR="001266AA" w:rsidRPr="0098541F"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 G</w:t>
      </w:r>
      <w:r w:rsidR="001266AA" w:rsidRPr="004D50A9"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>.</w:t>
      </w:r>
      <w:r w:rsidR="001266AA" w:rsidRPr="0098541F"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 </w:t>
      </w:r>
      <w:r w:rsidR="001266AA" w:rsidRPr="001266AA">
        <w:rPr>
          <w:rFonts w:ascii="Times New Roman" w:hAnsi="Times New Roman"/>
          <w:b/>
          <w:sz w:val="24"/>
          <w:szCs w:val="24"/>
          <w:u w:color="FF0000"/>
        </w:rPr>
        <w:t xml:space="preserve">nella classe 5 ^ </w:t>
      </w:r>
      <w:r w:rsidR="001266AA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>sez. C dell’Indirizzo Professionale Enogastronomia e Ospitalità Alberghiera ISISS “G. B. Novelli” di Marcianise</w:t>
      </w:r>
      <w:r w:rsidR="001266AA" w:rsidRPr="001266AA">
        <w:rPr>
          <w:rFonts w:ascii="Times New Roman" w:hAnsi="Times New Roman"/>
          <w:b/>
          <w:sz w:val="24"/>
          <w:szCs w:val="24"/>
        </w:rPr>
        <w:t xml:space="preserve">- </w:t>
      </w:r>
      <w:r w:rsidR="001266AA" w:rsidRPr="001266A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A.S. 202</w:t>
      </w:r>
      <w:r w:rsidR="009C3A0D">
        <w:rPr>
          <w:rFonts w:ascii="Times New Roman" w:eastAsia="Times New Roman" w:hAnsi="Times New Roman"/>
          <w:b/>
          <w:sz w:val="24"/>
          <w:szCs w:val="24"/>
          <w:lang w:eastAsia="it-IT"/>
        </w:rPr>
        <w:t>3</w:t>
      </w:r>
      <w:r w:rsidR="0008148C">
        <w:rPr>
          <w:rFonts w:ascii="Times New Roman" w:eastAsia="Times New Roman" w:hAnsi="Times New Roman"/>
          <w:b/>
          <w:sz w:val="24"/>
          <w:szCs w:val="24"/>
          <w:lang w:eastAsia="it-IT"/>
        </w:rPr>
        <w:t>/2024</w:t>
      </w:r>
    </w:p>
    <w:p w14:paraId="30C35169" w14:textId="77777777" w:rsidR="00BA7EEC" w:rsidRPr="001266AA" w:rsidRDefault="00BA7EE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7BFD9242" w14:textId="77777777" w:rsidR="001266AA" w:rsidRPr="001266AA" w:rsidRDefault="001266A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4FE8DCE" w14:textId="77777777" w:rsidR="001266AA" w:rsidRPr="001266AA" w:rsidRDefault="001266A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4051690A" w14:textId="3A9448BA" w:rsidR="001266AA" w:rsidRPr="001266AA" w:rsidRDefault="001266AA" w:rsidP="001266AA">
      <w:pPr>
        <w:pStyle w:val="Titolo"/>
        <w:widowControl/>
        <w:spacing w:line="240" w:lineRule="auto"/>
        <w:jc w:val="left"/>
        <w:rPr>
          <w:bCs/>
          <w:szCs w:val="24"/>
          <w:u w:color="FF0000"/>
        </w:rPr>
      </w:pPr>
      <w:r w:rsidRPr="001266AA">
        <w:rPr>
          <w:bCs/>
          <w:szCs w:val="24"/>
          <w:u w:color="FF0000"/>
        </w:rPr>
        <w:t xml:space="preserve">E’ convocato per il  giorno Mercoledì  12 luglio  2023 </w:t>
      </w:r>
      <w:r w:rsidR="00AC591C">
        <w:rPr>
          <w:bCs/>
          <w:szCs w:val="24"/>
          <w:u w:color="FF0000"/>
        </w:rPr>
        <w:t xml:space="preserve">alle ore 9:15 </w:t>
      </w:r>
      <w:r w:rsidRPr="001266AA">
        <w:rPr>
          <w:bCs/>
          <w:szCs w:val="24"/>
          <w:u w:color="FF0000"/>
        </w:rPr>
        <w:t xml:space="preserve">presso l’aula n.19  </w:t>
      </w:r>
      <w:r>
        <w:rPr>
          <w:bCs/>
          <w:szCs w:val="24"/>
          <w:u w:color="FF0000"/>
        </w:rPr>
        <w:t>P</w:t>
      </w:r>
      <w:r w:rsidRPr="001266AA">
        <w:rPr>
          <w:bCs/>
          <w:szCs w:val="24"/>
          <w:u w:color="FF0000"/>
        </w:rPr>
        <w:t xml:space="preserve">rimo </w:t>
      </w:r>
      <w:r>
        <w:rPr>
          <w:bCs/>
          <w:szCs w:val="24"/>
          <w:u w:color="FF0000"/>
        </w:rPr>
        <w:t>P</w:t>
      </w:r>
      <w:r w:rsidRPr="001266AA">
        <w:rPr>
          <w:bCs/>
          <w:szCs w:val="24"/>
          <w:u w:color="FF0000"/>
        </w:rPr>
        <w:t>iano  dell’ISISS G.B.</w:t>
      </w:r>
      <w:r w:rsidR="009C3A0D">
        <w:rPr>
          <w:bCs/>
          <w:szCs w:val="24"/>
          <w:u w:color="FF0000"/>
        </w:rPr>
        <w:t xml:space="preserve"> </w:t>
      </w:r>
      <w:r w:rsidRPr="001266AA">
        <w:rPr>
          <w:bCs/>
          <w:szCs w:val="24"/>
          <w:u w:color="FF0000"/>
        </w:rPr>
        <w:t xml:space="preserve">Novelli , il Consiglio della classe 4^ C </w:t>
      </w:r>
      <w:r w:rsidRPr="001266AA">
        <w:rPr>
          <w:bCs/>
          <w:szCs w:val="24"/>
        </w:rPr>
        <w:t>dell’Indirizzo Professionale Enogastronomia e Ospitalità Alberghiera ISISS “G. B. Novelli” di Marcianise -  A.S. 2022/23</w:t>
      </w:r>
      <w:r w:rsidRPr="001266AA">
        <w:rPr>
          <w:bCs/>
          <w:szCs w:val="24"/>
          <w:u w:color="FF0000"/>
        </w:rPr>
        <w:t xml:space="preserve"> con il seguente O.d.G:</w:t>
      </w:r>
    </w:p>
    <w:p w14:paraId="0E377B07" w14:textId="77777777" w:rsidR="001266AA" w:rsidRPr="001266AA" w:rsidRDefault="001266AA" w:rsidP="001266AA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14:paraId="06596821" w14:textId="39308920" w:rsidR="001266AA" w:rsidRDefault="001266AA" w:rsidP="00453906">
      <w:pPr>
        <w:pStyle w:val="Titolo"/>
        <w:widowControl/>
        <w:spacing w:line="240" w:lineRule="auto"/>
        <w:jc w:val="left"/>
        <w:rPr>
          <w:bCs/>
          <w:szCs w:val="24"/>
          <w:u w:color="FF0000"/>
        </w:rPr>
      </w:pPr>
      <w:r w:rsidRPr="001266AA">
        <w:rPr>
          <w:color w:val="222222"/>
          <w:szCs w:val="24"/>
        </w:rPr>
        <w:t xml:space="preserve">1) </w:t>
      </w:r>
      <w:r w:rsidRPr="001266AA">
        <w:rPr>
          <w:bCs/>
          <w:szCs w:val="24"/>
          <w:u w:color="FF0000"/>
        </w:rPr>
        <w:t xml:space="preserve">Analisi e valutazione da parte del CDC della documentazione rilasciata dalla scuola estera relativa al Programma annuale scolastico internazionale </w:t>
      </w:r>
      <w:r w:rsidR="00453906" w:rsidRPr="0098541F">
        <w:rPr>
          <w:bCs/>
          <w:szCs w:val="24"/>
          <w:u w:color="FF0000"/>
        </w:rPr>
        <w:t>in Francia,</w:t>
      </w:r>
      <w:r w:rsidR="00B26B80">
        <w:rPr>
          <w:bCs/>
          <w:szCs w:val="24"/>
          <w:u w:color="FF0000"/>
        </w:rPr>
        <w:t xml:space="preserve"> </w:t>
      </w:r>
      <w:r w:rsidR="00453906" w:rsidRPr="0098541F">
        <w:rPr>
          <w:bCs/>
          <w:szCs w:val="24"/>
          <w:u w:color="FF0000"/>
        </w:rPr>
        <w:t>presso il LYCEE DU FOREZ, FEURS  - vettore Intercultura A.S. 2022/2023 (dal 02/09/2022 al 02/07/2023)</w:t>
      </w:r>
      <w:r w:rsidRPr="001266AA">
        <w:rPr>
          <w:bCs/>
          <w:szCs w:val="24"/>
          <w:u w:color="FF0000"/>
        </w:rPr>
        <w:t>, dell’allieva S</w:t>
      </w:r>
      <w:r w:rsidRPr="00453906">
        <w:rPr>
          <w:bCs/>
          <w:szCs w:val="24"/>
          <w:u w:color="FF0000"/>
        </w:rPr>
        <w:t>.</w:t>
      </w:r>
      <w:r w:rsidRPr="001266AA">
        <w:rPr>
          <w:bCs/>
          <w:szCs w:val="24"/>
          <w:u w:color="FF0000"/>
        </w:rPr>
        <w:t xml:space="preserve"> G</w:t>
      </w:r>
      <w:r w:rsidRPr="00453906">
        <w:rPr>
          <w:bCs/>
          <w:szCs w:val="24"/>
          <w:u w:color="FF0000"/>
        </w:rPr>
        <w:t>.</w:t>
      </w:r>
    </w:p>
    <w:p w14:paraId="02C4A337" w14:textId="77777777" w:rsidR="00761BDE" w:rsidRPr="001266AA" w:rsidRDefault="00761BDE" w:rsidP="00453906">
      <w:pPr>
        <w:pStyle w:val="Titolo"/>
        <w:widowControl/>
        <w:spacing w:line="240" w:lineRule="auto"/>
        <w:jc w:val="left"/>
        <w:rPr>
          <w:bCs/>
          <w:szCs w:val="24"/>
          <w:u w:color="FF0000"/>
        </w:rPr>
      </w:pPr>
    </w:p>
    <w:p w14:paraId="2EFC6260" w14:textId="0A61F6CB" w:rsidR="001266AA" w:rsidRDefault="001266AA" w:rsidP="00453906">
      <w:pPr>
        <w:pStyle w:val="Titolo"/>
        <w:widowControl/>
        <w:spacing w:line="240" w:lineRule="auto"/>
        <w:jc w:val="left"/>
        <w:rPr>
          <w:bCs/>
          <w:szCs w:val="24"/>
          <w:u w:color="FF0000"/>
        </w:rPr>
      </w:pPr>
      <w:r w:rsidRPr="001266AA">
        <w:rPr>
          <w:bCs/>
          <w:szCs w:val="24"/>
          <w:u w:color="FF0000"/>
        </w:rPr>
        <w:t xml:space="preserve">2) Colloquio di reinserimento dell’alunna </w:t>
      </w:r>
      <w:r w:rsidRPr="00453906">
        <w:rPr>
          <w:bCs/>
          <w:szCs w:val="24"/>
          <w:u w:color="FF0000"/>
        </w:rPr>
        <w:t>S.</w:t>
      </w:r>
      <w:r w:rsidRPr="001266AA">
        <w:rPr>
          <w:bCs/>
          <w:szCs w:val="24"/>
          <w:u w:color="FF0000"/>
        </w:rPr>
        <w:t xml:space="preserve"> G</w:t>
      </w:r>
      <w:r w:rsidRPr="00453906">
        <w:rPr>
          <w:bCs/>
          <w:szCs w:val="24"/>
          <w:u w:color="FF0000"/>
        </w:rPr>
        <w:t>.</w:t>
      </w:r>
      <w:r w:rsidRPr="001266AA">
        <w:rPr>
          <w:bCs/>
          <w:szCs w:val="24"/>
          <w:u w:color="FF0000"/>
        </w:rPr>
        <w:t xml:space="preserve">  (l</w:t>
      </w:r>
      <w:r w:rsidRPr="00453906">
        <w:rPr>
          <w:bCs/>
          <w:szCs w:val="24"/>
          <w:u w:color="FF0000"/>
        </w:rPr>
        <w:t>a</w:t>
      </w:r>
      <w:r w:rsidRPr="001266AA">
        <w:rPr>
          <w:bCs/>
          <w:szCs w:val="24"/>
          <w:u w:color="FF0000"/>
        </w:rPr>
        <w:t xml:space="preserve"> studente</w:t>
      </w:r>
      <w:r w:rsidRPr="00453906">
        <w:rPr>
          <w:bCs/>
          <w:szCs w:val="24"/>
          <w:u w:color="FF0000"/>
        </w:rPr>
        <w:t>ssa</w:t>
      </w:r>
      <w:r w:rsidRPr="001266AA">
        <w:rPr>
          <w:bCs/>
          <w:szCs w:val="24"/>
          <w:u w:color="FF0000"/>
        </w:rPr>
        <w:t xml:space="preserve"> deve  fornire elementi di valutazione sulle discipline del curricolo italiano non svolte all’estero e sulle parti di programma di discipline comuni, svolte all’estero,  sulla base degli argomenti indicati nel contratto formativo redatto nella riunione del CDC del 9 Settembre 2022.</w:t>
      </w:r>
    </w:p>
    <w:p w14:paraId="4069E177" w14:textId="77777777" w:rsidR="00453906" w:rsidRPr="001266AA" w:rsidRDefault="00453906" w:rsidP="00453906">
      <w:pPr>
        <w:pStyle w:val="Titolo"/>
        <w:widowControl/>
        <w:spacing w:line="240" w:lineRule="auto"/>
        <w:jc w:val="left"/>
        <w:rPr>
          <w:bCs/>
          <w:szCs w:val="24"/>
          <w:u w:color="FF0000"/>
        </w:rPr>
      </w:pPr>
    </w:p>
    <w:p w14:paraId="2356D30B" w14:textId="77777777" w:rsidR="001266AA" w:rsidRPr="001266AA" w:rsidRDefault="001266AA" w:rsidP="00453906">
      <w:pPr>
        <w:pStyle w:val="Titolo"/>
        <w:widowControl/>
        <w:spacing w:line="240" w:lineRule="auto"/>
        <w:jc w:val="left"/>
        <w:rPr>
          <w:bCs/>
          <w:szCs w:val="24"/>
          <w:u w:color="FF0000"/>
        </w:rPr>
      </w:pPr>
      <w:r w:rsidRPr="001266AA">
        <w:rPr>
          <w:bCs/>
          <w:szCs w:val="24"/>
          <w:u w:color="FF0000"/>
        </w:rPr>
        <w:t>3) Scrutinio e attribuzione del credito scolastico</w:t>
      </w:r>
    </w:p>
    <w:p w14:paraId="55486044" w14:textId="77777777" w:rsidR="001266AA" w:rsidRPr="001266AA" w:rsidRDefault="001266A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6615D9E" w14:textId="77777777" w:rsidR="001266AA" w:rsidRPr="001266AA" w:rsidRDefault="001266A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0F376ED" w14:textId="1BBF9DCE" w:rsidR="00BA7EEC" w:rsidRPr="001266AA" w:rsidRDefault="00C648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66AA">
        <w:rPr>
          <w:rFonts w:ascii="Times New Roman" w:hAnsi="Times New Roman"/>
          <w:sz w:val="24"/>
          <w:szCs w:val="24"/>
        </w:rPr>
        <w:t xml:space="preserve">Marcianise, li </w:t>
      </w:r>
      <w:r w:rsidR="001266AA" w:rsidRPr="001266AA">
        <w:rPr>
          <w:rFonts w:ascii="Times New Roman" w:hAnsi="Times New Roman"/>
          <w:sz w:val="24"/>
          <w:szCs w:val="24"/>
        </w:rPr>
        <w:t>06</w:t>
      </w:r>
      <w:r w:rsidRPr="001266AA">
        <w:rPr>
          <w:rFonts w:ascii="Times New Roman" w:hAnsi="Times New Roman"/>
          <w:sz w:val="24"/>
          <w:szCs w:val="24"/>
        </w:rPr>
        <w:t>/</w:t>
      </w:r>
      <w:r w:rsidR="00367FF5" w:rsidRPr="001266AA">
        <w:rPr>
          <w:rFonts w:ascii="Times New Roman" w:hAnsi="Times New Roman"/>
          <w:sz w:val="24"/>
          <w:szCs w:val="24"/>
        </w:rPr>
        <w:t>0</w:t>
      </w:r>
      <w:r w:rsidR="001266AA" w:rsidRPr="001266AA">
        <w:rPr>
          <w:rFonts w:ascii="Times New Roman" w:hAnsi="Times New Roman"/>
          <w:sz w:val="24"/>
          <w:szCs w:val="24"/>
        </w:rPr>
        <w:t>7</w:t>
      </w:r>
      <w:r w:rsidR="006C75A9" w:rsidRPr="001266AA">
        <w:rPr>
          <w:rFonts w:ascii="Times New Roman" w:hAnsi="Times New Roman"/>
          <w:sz w:val="24"/>
          <w:szCs w:val="24"/>
        </w:rPr>
        <w:t>/202</w:t>
      </w:r>
      <w:r w:rsidR="00367FF5" w:rsidRPr="001266AA">
        <w:rPr>
          <w:rFonts w:ascii="Times New Roman" w:hAnsi="Times New Roman"/>
          <w:sz w:val="24"/>
          <w:szCs w:val="24"/>
        </w:rPr>
        <w:t>3</w:t>
      </w:r>
    </w:p>
    <w:p w14:paraId="17260E88" w14:textId="77777777" w:rsidR="00BA7EEC" w:rsidRDefault="00BA7E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08463C" w14:textId="77777777" w:rsidR="00BA7EEC" w:rsidRDefault="006C75A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DIRIGENTE SCOLASTICO</w:t>
      </w:r>
    </w:p>
    <w:p w14:paraId="02A34890" w14:textId="4AF54B6E" w:rsidR="00BA7EEC" w:rsidRPr="00345450" w:rsidRDefault="006C75A9" w:rsidP="0034545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sectPr w:rsidR="00BA7EEC" w:rsidRPr="00345450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53B80" w14:textId="77777777" w:rsidR="00217F17" w:rsidRDefault="00217F17">
      <w:pPr>
        <w:spacing w:after="0" w:line="240" w:lineRule="auto"/>
      </w:pPr>
      <w:r>
        <w:separator/>
      </w:r>
    </w:p>
  </w:endnote>
  <w:endnote w:type="continuationSeparator" w:id="0">
    <w:p w14:paraId="1E7FAB7D" w14:textId="77777777" w:rsidR="00217F17" w:rsidRDefault="00217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BD311" w14:textId="77777777" w:rsidR="00217F17" w:rsidRDefault="00217F1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A7E1079" w14:textId="77777777" w:rsidR="00217F17" w:rsidRDefault="00217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7088D"/>
    <w:multiLevelType w:val="hybridMultilevel"/>
    <w:tmpl w:val="B9987AE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833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EEC"/>
    <w:rsid w:val="0008148C"/>
    <w:rsid w:val="000D6C2C"/>
    <w:rsid w:val="000E73E3"/>
    <w:rsid w:val="001266AA"/>
    <w:rsid w:val="00152358"/>
    <w:rsid w:val="00217F17"/>
    <w:rsid w:val="00241092"/>
    <w:rsid w:val="00246050"/>
    <w:rsid w:val="00296668"/>
    <w:rsid w:val="0031405E"/>
    <w:rsid w:val="0033483E"/>
    <w:rsid w:val="00345450"/>
    <w:rsid w:val="00362469"/>
    <w:rsid w:val="00367FF5"/>
    <w:rsid w:val="0038046D"/>
    <w:rsid w:val="00380D79"/>
    <w:rsid w:val="003A4732"/>
    <w:rsid w:val="003A4A7F"/>
    <w:rsid w:val="003D3486"/>
    <w:rsid w:val="003E6DC6"/>
    <w:rsid w:val="003F5A3C"/>
    <w:rsid w:val="00453906"/>
    <w:rsid w:val="00453C5E"/>
    <w:rsid w:val="004835B2"/>
    <w:rsid w:val="004D50A9"/>
    <w:rsid w:val="00562321"/>
    <w:rsid w:val="00584460"/>
    <w:rsid w:val="00692252"/>
    <w:rsid w:val="006A1D30"/>
    <w:rsid w:val="006A476B"/>
    <w:rsid w:val="006C02B7"/>
    <w:rsid w:val="006C75A9"/>
    <w:rsid w:val="0074423E"/>
    <w:rsid w:val="00744649"/>
    <w:rsid w:val="00761BDE"/>
    <w:rsid w:val="0078762F"/>
    <w:rsid w:val="007A4F56"/>
    <w:rsid w:val="007B210C"/>
    <w:rsid w:val="007D553E"/>
    <w:rsid w:val="0080151D"/>
    <w:rsid w:val="00824F1A"/>
    <w:rsid w:val="008324C1"/>
    <w:rsid w:val="008500B7"/>
    <w:rsid w:val="00855A66"/>
    <w:rsid w:val="00984FD2"/>
    <w:rsid w:val="0098622C"/>
    <w:rsid w:val="009B021B"/>
    <w:rsid w:val="009C3A0D"/>
    <w:rsid w:val="009C5500"/>
    <w:rsid w:val="00A37A8E"/>
    <w:rsid w:val="00A54284"/>
    <w:rsid w:val="00A55CE3"/>
    <w:rsid w:val="00A943DC"/>
    <w:rsid w:val="00AC591C"/>
    <w:rsid w:val="00AD1FE0"/>
    <w:rsid w:val="00B26B80"/>
    <w:rsid w:val="00B360DE"/>
    <w:rsid w:val="00B42A5F"/>
    <w:rsid w:val="00B517D3"/>
    <w:rsid w:val="00B613F5"/>
    <w:rsid w:val="00B63E25"/>
    <w:rsid w:val="00B922A9"/>
    <w:rsid w:val="00BA7EEC"/>
    <w:rsid w:val="00BF4B6B"/>
    <w:rsid w:val="00C42166"/>
    <w:rsid w:val="00C6489B"/>
    <w:rsid w:val="00CB6345"/>
    <w:rsid w:val="00CF44D9"/>
    <w:rsid w:val="00D07145"/>
    <w:rsid w:val="00DA0D3B"/>
    <w:rsid w:val="00DB363A"/>
    <w:rsid w:val="00DB607C"/>
    <w:rsid w:val="00DB6166"/>
    <w:rsid w:val="00DC7F0A"/>
    <w:rsid w:val="00DF7971"/>
    <w:rsid w:val="00E50424"/>
    <w:rsid w:val="00EB4899"/>
    <w:rsid w:val="00F00B7C"/>
    <w:rsid w:val="00F06B88"/>
    <w:rsid w:val="00F30DFE"/>
    <w:rsid w:val="00F82410"/>
    <w:rsid w:val="00FA2579"/>
    <w:rsid w:val="00FC04CD"/>
    <w:rsid w:val="00FD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94D85"/>
  <w15:docId w15:val="{9F27E996-2C0D-4775-8613-425C84B55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line="251" w:lineRule="auto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rPr>
      <w:rFonts w:ascii="Consolas" w:hAnsi="Consolas"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02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021B"/>
    <w:rPr>
      <w:rFonts w:ascii="Segoe UI" w:hAnsi="Segoe UI" w:cs="Segoe UI"/>
      <w:sz w:val="18"/>
      <w:szCs w:val="18"/>
      <w:lang w:val="it-IT"/>
    </w:rPr>
  </w:style>
  <w:style w:type="paragraph" w:styleId="Paragrafoelenco">
    <w:name w:val="List Paragraph"/>
    <w:basedOn w:val="Normale"/>
    <w:uiPriority w:val="34"/>
    <w:qFormat/>
    <w:rsid w:val="00B922A9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1266AA"/>
    <w:pPr>
      <w:widowControl w:val="0"/>
      <w:suppressAutoHyphens w:val="0"/>
      <w:autoSpaceDN/>
      <w:spacing w:after="0" w:line="480" w:lineRule="auto"/>
      <w:jc w:val="center"/>
      <w:textAlignment w:val="auto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266AA"/>
    <w:rPr>
      <w:rFonts w:ascii="Times New Roman" w:eastAsia="Times New Roman" w:hAnsi="Times New Roman"/>
      <w:sz w:val="24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dc:description/>
  <cp:lastModifiedBy>Giulio Raucci</cp:lastModifiedBy>
  <cp:revision>2</cp:revision>
  <cp:lastPrinted>2023-07-06T17:14:00Z</cp:lastPrinted>
  <dcterms:created xsi:type="dcterms:W3CDTF">2023-07-06T18:45:00Z</dcterms:created>
  <dcterms:modified xsi:type="dcterms:W3CDTF">2023-07-06T18:45:00Z</dcterms:modified>
</cp:coreProperties>
</file>