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4BE" w:rsidRDefault="001234BE">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bookmarkStart w:id="0" w:name="_GoBack"/>
      <w:bookmarkEnd w:id="0"/>
    </w:p>
    <w:tbl>
      <w:tblPr>
        <w:tblpPr w:leftFromText="141" w:rightFromText="141" w:vertAnchor="text" w:horzAnchor="margin" w:tblpXSpec="center" w:tblpY="168"/>
        <w:tblW w:w="10916" w:type="dxa"/>
        <w:tblLayout w:type="fixed"/>
        <w:tblCellMar>
          <w:left w:w="10" w:type="dxa"/>
          <w:right w:w="10" w:type="dxa"/>
        </w:tblCellMar>
        <w:tblLook w:val="0000" w:firstRow="0" w:lastRow="0" w:firstColumn="0" w:lastColumn="0" w:noHBand="0" w:noVBand="0"/>
      </w:tblPr>
      <w:tblGrid>
        <w:gridCol w:w="1135"/>
        <w:gridCol w:w="8860"/>
        <w:gridCol w:w="921"/>
      </w:tblGrid>
      <w:tr w:rsidR="00383E8B" w:rsidRPr="00BF65B8" w:rsidTr="00ED02A2">
        <w:trPr>
          <w:trHeight w:val="1408"/>
        </w:trPr>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83E8B" w:rsidRPr="00BF65B8" w:rsidRDefault="00383E8B" w:rsidP="00ED02A2">
            <w:pPr>
              <w:autoSpaceDN w:val="0"/>
              <w:ind w:left="1" w:hanging="3"/>
              <w:jc w:val="center"/>
              <w:textDirection w:val="lrTb"/>
              <w:textAlignment w:val="baseline"/>
              <w:rPr>
                <w:rFonts w:ascii="Calibri" w:eastAsia="Calibri" w:hAnsi="Calibri"/>
                <w:sz w:val="28"/>
                <w:szCs w:val="28"/>
                <w:lang w:eastAsia="en-US"/>
              </w:rPr>
            </w:pPr>
            <w:r w:rsidRPr="00BF65B8">
              <w:rPr>
                <w:rFonts w:eastAsia="Calibri"/>
                <w:b/>
                <w:noProof/>
                <w:sz w:val="28"/>
                <w:szCs w:val="28"/>
              </w:rPr>
              <w:drawing>
                <wp:inline distT="0" distB="0" distL="0" distR="0">
                  <wp:extent cx="476250" cy="552450"/>
                  <wp:effectExtent l="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6250" cy="552450"/>
                          </a:xfrm>
                          <a:prstGeom prst="rect">
                            <a:avLst/>
                          </a:prstGeom>
                          <a:noFill/>
                          <a:ln>
                            <a:noFill/>
                          </a:ln>
                        </pic:spPr>
                      </pic:pic>
                    </a:graphicData>
                  </a:graphic>
                </wp:inline>
              </w:drawing>
            </w:r>
          </w:p>
        </w:tc>
        <w:tc>
          <w:tcPr>
            <w:tcW w:w="8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83E8B" w:rsidRPr="00CC3F4F" w:rsidRDefault="00383E8B" w:rsidP="00ED02A2">
            <w:pPr>
              <w:keepNext/>
              <w:spacing w:line="240" w:lineRule="auto"/>
              <w:jc w:val="center"/>
              <w:textDirection w:val="lrTb"/>
              <w:outlineLvl w:val="1"/>
              <w:rPr>
                <w:b/>
                <w:bCs/>
                <w:i/>
                <w:iCs/>
                <w:sz w:val="14"/>
                <w:szCs w:val="14"/>
              </w:rPr>
            </w:pPr>
            <w:r w:rsidRPr="00CC3F4F">
              <w:rPr>
                <w:b/>
                <w:bCs/>
                <w:i/>
                <w:iCs/>
                <w:sz w:val="14"/>
                <w:szCs w:val="14"/>
              </w:rPr>
              <w:t xml:space="preserve">ISTITUTO </w:t>
            </w:r>
            <w:proofErr w:type="gramStart"/>
            <w:r w:rsidRPr="00CC3F4F">
              <w:rPr>
                <w:b/>
                <w:bCs/>
                <w:i/>
                <w:iCs/>
                <w:sz w:val="14"/>
                <w:szCs w:val="14"/>
              </w:rPr>
              <w:t>STATALE  D’ISTRUZIONE</w:t>
            </w:r>
            <w:proofErr w:type="gramEnd"/>
            <w:r w:rsidRPr="00CC3F4F">
              <w:rPr>
                <w:b/>
                <w:bCs/>
                <w:i/>
                <w:iCs/>
                <w:sz w:val="14"/>
                <w:szCs w:val="14"/>
              </w:rPr>
              <w:t xml:space="preserve"> SECONDARIA SUPERIORE  </w:t>
            </w:r>
            <w:r w:rsidRPr="00CC3F4F">
              <w:rPr>
                <w:b/>
                <w:bCs/>
                <w:sz w:val="14"/>
                <w:szCs w:val="14"/>
              </w:rPr>
              <w:t xml:space="preserve">“G. B.  </w:t>
            </w:r>
            <w:proofErr w:type="gramStart"/>
            <w:r w:rsidRPr="00CC3F4F">
              <w:rPr>
                <w:b/>
                <w:bCs/>
                <w:sz w:val="14"/>
                <w:szCs w:val="14"/>
              </w:rPr>
              <w:t>NOVELLI ”</w:t>
            </w:r>
            <w:proofErr w:type="gramEnd"/>
          </w:p>
          <w:p w:rsidR="00383E8B" w:rsidRPr="00CC3F4F" w:rsidRDefault="00383E8B" w:rsidP="00ED02A2">
            <w:pPr>
              <w:spacing w:line="240" w:lineRule="auto"/>
              <w:contextualSpacing/>
              <w:jc w:val="center"/>
              <w:textDirection w:val="lrTb"/>
              <w:rPr>
                <w:sz w:val="14"/>
                <w:szCs w:val="14"/>
              </w:rPr>
            </w:pPr>
            <w:r w:rsidRPr="00CC3F4F">
              <w:rPr>
                <w:sz w:val="14"/>
                <w:szCs w:val="14"/>
              </w:rPr>
              <w:t xml:space="preserve">Indirizzi Liceo delle Scienze Umane </w:t>
            </w:r>
            <w:r w:rsidRPr="00CC3F4F">
              <w:rPr>
                <w:b/>
                <w:bCs/>
                <w:sz w:val="14"/>
                <w:szCs w:val="14"/>
              </w:rPr>
              <w:t xml:space="preserve">– </w:t>
            </w:r>
            <w:r w:rsidRPr="00CC3F4F">
              <w:rPr>
                <w:sz w:val="14"/>
                <w:szCs w:val="14"/>
              </w:rPr>
              <w:t>Liceo Economico Sociale −Liceo Linguistico</w:t>
            </w:r>
          </w:p>
          <w:p w:rsidR="00383E8B" w:rsidRPr="00CC3F4F" w:rsidRDefault="00383E8B" w:rsidP="00ED02A2">
            <w:pPr>
              <w:spacing w:line="20" w:lineRule="atLeast"/>
              <w:jc w:val="center"/>
              <w:textDirection w:val="lrTb"/>
              <w:rPr>
                <w:sz w:val="14"/>
                <w:szCs w:val="14"/>
              </w:rPr>
            </w:pPr>
            <w:r w:rsidRPr="00CC3F4F">
              <w:rPr>
                <w:sz w:val="14"/>
                <w:szCs w:val="14"/>
              </w:rPr>
              <w:t xml:space="preserve">Indirizzo Professionale Industria e Artigianato </w:t>
            </w:r>
            <w:proofErr w:type="gramStart"/>
            <w:r w:rsidRPr="00CC3F4F">
              <w:rPr>
                <w:sz w:val="14"/>
                <w:szCs w:val="14"/>
              </w:rPr>
              <w:t>per  il</w:t>
            </w:r>
            <w:proofErr w:type="gramEnd"/>
            <w:r w:rsidRPr="00CC3F4F">
              <w:rPr>
                <w:sz w:val="14"/>
                <w:szCs w:val="14"/>
              </w:rPr>
              <w:t xml:space="preserve"> made in </w:t>
            </w:r>
            <w:proofErr w:type="spellStart"/>
            <w:r w:rsidRPr="00CC3F4F">
              <w:rPr>
                <w:sz w:val="14"/>
                <w:szCs w:val="14"/>
              </w:rPr>
              <w:t>Italy</w:t>
            </w:r>
            <w:proofErr w:type="spellEnd"/>
            <w:r w:rsidRPr="00CC3F4F">
              <w:rPr>
                <w:sz w:val="14"/>
                <w:szCs w:val="14"/>
              </w:rPr>
              <w:t xml:space="preserve">  (Tessile-Abbigliamento)</w:t>
            </w:r>
          </w:p>
          <w:p w:rsidR="00383E8B" w:rsidRPr="00CC3F4F" w:rsidRDefault="00383E8B" w:rsidP="00ED02A2">
            <w:pPr>
              <w:spacing w:line="20" w:lineRule="atLeast"/>
              <w:jc w:val="center"/>
              <w:textDirection w:val="lrTb"/>
              <w:rPr>
                <w:sz w:val="14"/>
                <w:szCs w:val="14"/>
              </w:rPr>
            </w:pPr>
            <w:r w:rsidRPr="00CC3F4F">
              <w:rPr>
                <w:sz w:val="14"/>
                <w:szCs w:val="14"/>
              </w:rPr>
              <w:t>Indirizzo Professionale Servizi per la sanità e l'assistenza sociale</w:t>
            </w:r>
          </w:p>
          <w:p w:rsidR="00383E8B" w:rsidRPr="00CC3F4F" w:rsidRDefault="00383E8B" w:rsidP="00ED02A2">
            <w:pPr>
              <w:autoSpaceDE w:val="0"/>
              <w:autoSpaceDN w:val="0"/>
              <w:adjustRightInd w:val="0"/>
              <w:spacing w:line="20" w:lineRule="atLeast"/>
              <w:jc w:val="center"/>
              <w:textDirection w:val="lrTb"/>
              <w:rPr>
                <w:sz w:val="14"/>
                <w:szCs w:val="14"/>
              </w:rPr>
            </w:pPr>
            <w:r w:rsidRPr="00CC3F4F">
              <w:rPr>
                <w:sz w:val="14"/>
                <w:szCs w:val="14"/>
              </w:rPr>
              <w:t>Indirizzo Professionale Enogastronomia e Ospitalità alberghiera</w:t>
            </w:r>
          </w:p>
          <w:p w:rsidR="00383E8B" w:rsidRPr="00CC3F4F" w:rsidRDefault="00383E8B" w:rsidP="00ED02A2">
            <w:pPr>
              <w:autoSpaceDE w:val="0"/>
              <w:autoSpaceDN w:val="0"/>
              <w:adjustRightInd w:val="0"/>
              <w:spacing w:line="20" w:lineRule="atLeast"/>
              <w:jc w:val="center"/>
              <w:textDirection w:val="lrTb"/>
              <w:rPr>
                <w:sz w:val="14"/>
                <w:szCs w:val="14"/>
              </w:rPr>
            </w:pPr>
            <w:r w:rsidRPr="00CC3F4F">
              <w:rPr>
                <w:sz w:val="14"/>
                <w:szCs w:val="14"/>
              </w:rPr>
              <w:t>Percorso di Istruzione per adulti di II Livello Indirizzo Professionale Servizi per l’Enogastronomia e l’Ospitalità Alberghiera</w:t>
            </w:r>
          </w:p>
          <w:p w:rsidR="00383E8B" w:rsidRPr="00CC3F4F" w:rsidRDefault="00383E8B" w:rsidP="00ED02A2">
            <w:pPr>
              <w:autoSpaceDE w:val="0"/>
              <w:autoSpaceDN w:val="0"/>
              <w:adjustRightInd w:val="0"/>
              <w:spacing w:line="20" w:lineRule="atLeast"/>
              <w:jc w:val="center"/>
              <w:textDirection w:val="lrTb"/>
              <w:rPr>
                <w:sz w:val="14"/>
                <w:szCs w:val="14"/>
              </w:rPr>
            </w:pPr>
            <w:r w:rsidRPr="00CC3F4F">
              <w:rPr>
                <w:sz w:val="14"/>
                <w:szCs w:val="14"/>
              </w:rPr>
              <w:t>Percorso di Istruzione per adulti di II Livello Indirizzo professionale Produzioni Industriale ed Artigianali</w:t>
            </w:r>
          </w:p>
          <w:p w:rsidR="00383E8B" w:rsidRPr="00CC3F4F" w:rsidRDefault="00383E8B" w:rsidP="00ED02A2">
            <w:pPr>
              <w:autoSpaceDE w:val="0"/>
              <w:autoSpaceDN w:val="0"/>
              <w:adjustRightInd w:val="0"/>
              <w:spacing w:line="20" w:lineRule="atLeast"/>
              <w:jc w:val="center"/>
              <w:textDirection w:val="lrTb"/>
              <w:rPr>
                <w:sz w:val="14"/>
                <w:szCs w:val="14"/>
              </w:rPr>
            </w:pPr>
            <w:r w:rsidRPr="00CC3F4F">
              <w:rPr>
                <w:sz w:val="14"/>
                <w:szCs w:val="14"/>
              </w:rPr>
              <w:t xml:space="preserve"> Articolazione Artigianato Opzione Produzioni Tessili e Sartoriali</w:t>
            </w:r>
          </w:p>
          <w:p w:rsidR="00383E8B" w:rsidRPr="00CC3F4F" w:rsidRDefault="00383E8B" w:rsidP="00ED02A2">
            <w:pPr>
              <w:spacing w:line="240" w:lineRule="auto"/>
              <w:jc w:val="center"/>
              <w:textDirection w:val="lrTb"/>
              <w:rPr>
                <w:sz w:val="14"/>
                <w:szCs w:val="14"/>
              </w:rPr>
            </w:pPr>
            <w:r w:rsidRPr="00CC3F4F">
              <w:rPr>
                <w:sz w:val="14"/>
                <w:szCs w:val="14"/>
              </w:rPr>
              <w:t xml:space="preserve">Via G.B. Novelli, N° </w:t>
            </w:r>
            <w:proofErr w:type="gramStart"/>
            <w:r w:rsidRPr="00CC3F4F">
              <w:rPr>
                <w:sz w:val="14"/>
                <w:szCs w:val="14"/>
              </w:rPr>
              <w:t>1  81025</w:t>
            </w:r>
            <w:proofErr w:type="gramEnd"/>
            <w:r w:rsidRPr="00CC3F4F">
              <w:rPr>
                <w:sz w:val="14"/>
                <w:szCs w:val="14"/>
              </w:rPr>
              <w:t xml:space="preserve">  MARCIANISE (CE)  Codice Fiscale: 80102490614 – C.U. DY3VUB –  Distretto Scolastico  n° 14</w:t>
            </w:r>
          </w:p>
          <w:p w:rsidR="00383E8B" w:rsidRPr="00CC3F4F" w:rsidRDefault="00383E8B" w:rsidP="00ED02A2">
            <w:pPr>
              <w:spacing w:line="240" w:lineRule="auto"/>
              <w:jc w:val="center"/>
              <w:textDirection w:val="lrTb"/>
              <w:rPr>
                <w:sz w:val="14"/>
                <w:szCs w:val="14"/>
              </w:rPr>
            </w:pPr>
            <w:proofErr w:type="spellStart"/>
            <w:r w:rsidRPr="00CC3F4F">
              <w:rPr>
                <w:sz w:val="14"/>
                <w:szCs w:val="14"/>
              </w:rPr>
              <w:t>Segr</w:t>
            </w:r>
            <w:proofErr w:type="spellEnd"/>
            <w:r w:rsidRPr="00CC3F4F">
              <w:rPr>
                <w:sz w:val="14"/>
                <w:szCs w:val="14"/>
              </w:rPr>
              <w:t>. </w:t>
            </w:r>
            <w:proofErr w:type="spellStart"/>
            <w:r w:rsidRPr="00CC3F4F">
              <w:rPr>
                <w:sz w:val="14"/>
                <w:szCs w:val="14"/>
              </w:rPr>
              <w:t>Tel</w:t>
            </w:r>
            <w:proofErr w:type="spellEnd"/>
            <w:r w:rsidRPr="00CC3F4F">
              <w:rPr>
                <w:sz w:val="14"/>
                <w:szCs w:val="14"/>
              </w:rPr>
              <w:t xml:space="preserve"> :0823-511909 – </w:t>
            </w:r>
            <w:proofErr w:type="spellStart"/>
            <w:r w:rsidRPr="00CC3F4F">
              <w:rPr>
                <w:sz w:val="14"/>
                <w:szCs w:val="14"/>
              </w:rPr>
              <w:t>Vicedirigenza</w:t>
            </w:r>
            <w:proofErr w:type="spellEnd"/>
            <w:r w:rsidRPr="00CC3F4F">
              <w:rPr>
                <w:sz w:val="14"/>
                <w:szCs w:val="14"/>
              </w:rPr>
              <w:t xml:space="preserve"> </w:t>
            </w:r>
            <w:proofErr w:type="spellStart"/>
            <w:r w:rsidRPr="00CC3F4F">
              <w:rPr>
                <w:sz w:val="14"/>
                <w:szCs w:val="14"/>
              </w:rPr>
              <w:t>Tel</w:t>
            </w:r>
            <w:proofErr w:type="spellEnd"/>
            <w:r w:rsidRPr="00CC3F4F">
              <w:rPr>
                <w:sz w:val="14"/>
                <w:szCs w:val="14"/>
              </w:rPr>
              <w:t xml:space="preserve"> :0823-511909   - </w:t>
            </w:r>
            <w:proofErr w:type="spellStart"/>
            <w:r w:rsidRPr="00CC3F4F">
              <w:rPr>
                <w:sz w:val="14"/>
                <w:szCs w:val="14"/>
              </w:rPr>
              <w:t>Tel</w:t>
            </w:r>
            <w:proofErr w:type="spellEnd"/>
            <w:r w:rsidRPr="00CC3F4F">
              <w:rPr>
                <w:sz w:val="14"/>
                <w:szCs w:val="14"/>
              </w:rPr>
              <w:t xml:space="preserve"> Dirigente </w:t>
            </w:r>
            <w:proofErr w:type="gramStart"/>
            <w:r w:rsidRPr="00CC3F4F">
              <w:rPr>
                <w:sz w:val="14"/>
                <w:szCs w:val="14"/>
              </w:rPr>
              <w:t>Scolastico :</w:t>
            </w:r>
            <w:proofErr w:type="gramEnd"/>
            <w:r w:rsidRPr="00CC3F4F">
              <w:rPr>
                <w:sz w:val="14"/>
                <w:szCs w:val="14"/>
              </w:rPr>
              <w:t xml:space="preserve"> 0823-511863</w:t>
            </w:r>
          </w:p>
          <w:p w:rsidR="00383E8B" w:rsidRPr="00BF65B8" w:rsidRDefault="00383E8B" w:rsidP="00ED02A2">
            <w:pPr>
              <w:tabs>
                <w:tab w:val="center" w:pos="4819"/>
                <w:tab w:val="right" w:pos="9638"/>
              </w:tabs>
              <w:spacing w:line="240" w:lineRule="auto"/>
              <w:jc w:val="center"/>
              <w:textDirection w:val="lrTb"/>
              <w:rPr>
                <w:rFonts w:eastAsia="Calibri"/>
                <w:sz w:val="16"/>
                <w:szCs w:val="16"/>
                <w:lang w:eastAsia="en-US"/>
              </w:rPr>
            </w:pPr>
            <w:proofErr w:type="gramStart"/>
            <w:r w:rsidRPr="00CC3F4F">
              <w:rPr>
                <w:rFonts w:eastAsia="Calibri"/>
                <w:sz w:val="14"/>
                <w:szCs w:val="14"/>
                <w:lang w:eastAsia="en-US"/>
              </w:rPr>
              <w:t>E-mail</w:t>
            </w:r>
            <w:r w:rsidRPr="00CC3F4F">
              <w:rPr>
                <w:rFonts w:eastAsia="Calibri"/>
                <w:b/>
                <w:bCs/>
                <w:sz w:val="14"/>
                <w:szCs w:val="14"/>
                <w:lang w:eastAsia="en-US"/>
              </w:rPr>
              <w:t> :</w:t>
            </w:r>
            <w:proofErr w:type="gramEnd"/>
            <w:r w:rsidR="00290940">
              <w:fldChar w:fldCharType="begin"/>
            </w:r>
            <w:r w:rsidR="00290940">
              <w:instrText xml:space="preserve"> HYPERLINK "mailto:ceis01100n@istruzione.it" </w:instrText>
            </w:r>
            <w:r w:rsidR="00290940">
              <w:fldChar w:fldCharType="separate"/>
            </w:r>
            <w:r w:rsidRPr="00CC3F4F">
              <w:rPr>
                <w:rFonts w:eastAsia="Calibri"/>
                <w:sz w:val="14"/>
                <w:szCs w:val="14"/>
                <w:u w:val="single"/>
                <w:lang w:eastAsia="en-US"/>
              </w:rPr>
              <w:t>ceis01100n@istruzione.it</w:t>
            </w:r>
            <w:r w:rsidR="00290940">
              <w:rPr>
                <w:rFonts w:eastAsia="Calibri"/>
                <w:sz w:val="14"/>
                <w:szCs w:val="14"/>
                <w:u w:val="single"/>
                <w:lang w:eastAsia="en-US"/>
              </w:rPr>
              <w:fldChar w:fldCharType="end"/>
            </w:r>
            <w:r w:rsidRPr="00CC3F4F">
              <w:rPr>
                <w:rFonts w:eastAsia="Calibri"/>
                <w:sz w:val="14"/>
                <w:szCs w:val="14"/>
                <w:lang w:eastAsia="en-US"/>
              </w:rPr>
              <w:t xml:space="preserve">     E-mail certificata (PEC)</w:t>
            </w:r>
            <w:r w:rsidRPr="00CC3F4F">
              <w:rPr>
                <w:rFonts w:eastAsia="Calibri"/>
                <w:b/>
                <w:bCs/>
                <w:sz w:val="14"/>
                <w:szCs w:val="14"/>
                <w:lang w:eastAsia="en-US"/>
              </w:rPr>
              <w:t xml:space="preserve"> : </w:t>
            </w:r>
            <w:hyperlink r:id="rId7" w:history="1">
              <w:r w:rsidRPr="00CC3F4F">
                <w:rPr>
                  <w:rFonts w:eastAsia="Calibri"/>
                  <w:sz w:val="14"/>
                  <w:szCs w:val="14"/>
                  <w:u w:val="single"/>
                  <w:lang w:eastAsia="en-US"/>
                </w:rPr>
                <w:t>ceis01100n@pec.istruzione.it</w:t>
              </w:r>
            </w:hyperlink>
            <w:r w:rsidRPr="00955B9D">
              <w:rPr>
                <w:rFonts w:eastAsia="Calibri"/>
                <w:sz w:val="14"/>
                <w:szCs w:val="14"/>
                <w:lang w:eastAsia="en-US"/>
              </w:rPr>
              <w:t>Sito Web:</w:t>
            </w:r>
            <w:proofErr w:type="spellStart"/>
            <w:r w:rsidR="00955B9D">
              <w:fldChar w:fldCharType="begin"/>
            </w:r>
            <w:r w:rsidR="00955B9D">
              <w:instrText xml:space="preserve"> HYPERLINK "http://www.istitutonovelli.edu.it" </w:instrText>
            </w:r>
            <w:r w:rsidR="00955B9D">
              <w:fldChar w:fldCharType="separate"/>
            </w:r>
            <w:proofErr w:type="spellEnd"/>
            <w:r w:rsidRPr="00955B9D">
              <w:rPr>
                <w:rFonts w:eastAsia="Calibri"/>
                <w:sz w:val="14"/>
                <w:szCs w:val="14"/>
                <w:u w:val="single"/>
                <w:lang w:eastAsia="en-US"/>
              </w:rPr>
              <w:t>www.istitutonovelli.edu.it</w:t>
            </w:r>
            <w:r w:rsidR="00955B9D">
              <w:rPr>
                <w:rFonts w:eastAsia="Calibri"/>
                <w:sz w:val="14"/>
                <w:szCs w:val="14"/>
                <w:u w:val="single"/>
                <w:lang w:val="en-US" w:eastAsia="en-US"/>
              </w:rPr>
              <w:fldChar w:fldCharType="end"/>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83E8B" w:rsidRPr="00BF65B8" w:rsidRDefault="00383E8B" w:rsidP="00ED02A2">
            <w:pPr>
              <w:autoSpaceDN w:val="0"/>
              <w:ind w:left="1" w:hanging="3"/>
              <w:jc w:val="both"/>
              <w:textDirection w:val="lrTb"/>
              <w:textAlignment w:val="baseline"/>
              <w:rPr>
                <w:rFonts w:ascii="Calibri" w:eastAsia="Calibri" w:hAnsi="Calibri"/>
                <w:sz w:val="28"/>
                <w:szCs w:val="28"/>
                <w:lang w:eastAsia="en-US"/>
              </w:rPr>
            </w:pPr>
          </w:p>
          <w:p w:rsidR="00383E8B" w:rsidRPr="00BF65B8" w:rsidRDefault="00383E8B" w:rsidP="00ED02A2">
            <w:pPr>
              <w:autoSpaceDN w:val="0"/>
              <w:ind w:left="1" w:hanging="3"/>
              <w:jc w:val="both"/>
              <w:textDirection w:val="lrTb"/>
              <w:textAlignment w:val="baseline"/>
              <w:rPr>
                <w:rFonts w:eastAsia="Calibri"/>
                <w:sz w:val="28"/>
                <w:szCs w:val="28"/>
                <w:lang w:eastAsia="en-US"/>
              </w:rPr>
            </w:pPr>
            <w:r w:rsidRPr="00BF65B8">
              <w:rPr>
                <w:rFonts w:eastAsia="Calibri"/>
                <w:noProof/>
                <w:sz w:val="28"/>
                <w:szCs w:val="28"/>
              </w:rPr>
              <w:drawing>
                <wp:inline distT="0" distB="0" distL="0" distR="0">
                  <wp:extent cx="542925" cy="466725"/>
                  <wp:effectExtent l="0" t="0" r="9525" b="9525"/>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tc>
      </w:tr>
    </w:tbl>
    <w:p w:rsidR="001234BE" w:rsidRDefault="001234BE">
      <w:pPr>
        <w:pBdr>
          <w:top w:val="nil"/>
          <w:left w:val="nil"/>
          <w:bottom w:val="nil"/>
          <w:right w:val="nil"/>
          <w:between w:val="nil"/>
        </w:pBdr>
        <w:spacing w:line="240" w:lineRule="auto"/>
        <w:ind w:left="0" w:hanging="2"/>
        <w:rPr>
          <w:color w:val="000000"/>
          <w:sz w:val="22"/>
          <w:szCs w:val="22"/>
        </w:rPr>
      </w:pPr>
    </w:p>
    <w:p w:rsidR="001234BE" w:rsidRDefault="001234BE">
      <w:pPr>
        <w:pBdr>
          <w:top w:val="nil"/>
          <w:left w:val="nil"/>
          <w:bottom w:val="nil"/>
          <w:right w:val="nil"/>
          <w:between w:val="nil"/>
        </w:pBdr>
        <w:spacing w:line="240" w:lineRule="auto"/>
        <w:ind w:left="0" w:hanging="2"/>
        <w:rPr>
          <w:color w:val="000000"/>
          <w:sz w:val="22"/>
          <w:szCs w:val="22"/>
        </w:rPr>
      </w:pPr>
    </w:p>
    <w:p w:rsidR="001234BE" w:rsidRDefault="001234BE">
      <w:pPr>
        <w:pBdr>
          <w:top w:val="nil"/>
          <w:left w:val="nil"/>
          <w:bottom w:val="nil"/>
          <w:right w:val="nil"/>
          <w:between w:val="nil"/>
        </w:pBdr>
        <w:spacing w:line="240" w:lineRule="auto"/>
        <w:ind w:left="0" w:hanging="2"/>
        <w:rPr>
          <w:color w:val="000000"/>
          <w:sz w:val="22"/>
          <w:szCs w:val="22"/>
        </w:rPr>
      </w:pPr>
    </w:p>
    <w:p w:rsidR="001234BE" w:rsidRDefault="001234BE">
      <w:pPr>
        <w:pBdr>
          <w:top w:val="nil"/>
          <w:left w:val="nil"/>
          <w:bottom w:val="nil"/>
          <w:right w:val="nil"/>
          <w:between w:val="nil"/>
        </w:pBdr>
        <w:spacing w:line="240" w:lineRule="auto"/>
        <w:ind w:left="0" w:hanging="2"/>
        <w:rPr>
          <w:color w:val="000000"/>
          <w:sz w:val="22"/>
          <w:szCs w:val="22"/>
        </w:rPr>
      </w:pPr>
    </w:p>
    <w:p w:rsidR="001234BE" w:rsidRDefault="001234BE">
      <w:pPr>
        <w:pBdr>
          <w:top w:val="nil"/>
          <w:left w:val="nil"/>
          <w:bottom w:val="nil"/>
          <w:right w:val="nil"/>
          <w:between w:val="nil"/>
        </w:pBdr>
        <w:spacing w:line="240" w:lineRule="auto"/>
        <w:ind w:left="0" w:hanging="2"/>
        <w:rPr>
          <w:color w:val="000000"/>
          <w:sz w:val="22"/>
          <w:szCs w:val="22"/>
        </w:rPr>
      </w:pPr>
    </w:p>
    <w:p w:rsidR="001234BE" w:rsidRDefault="005652E3">
      <w:pPr>
        <w:pBdr>
          <w:top w:val="nil"/>
          <w:left w:val="nil"/>
          <w:bottom w:val="nil"/>
          <w:right w:val="nil"/>
          <w:between w:val="nil"/>
        </w:pBdr>
        <w:spacing w:line="240" w:lineRule="auto"/>
        <w:ind w:left="0" w:hanging="2"/>
        <w:rPr>
          <w:color w:val="000000"/>
          <w:sz w:val="22"/>
          <w:szCs w:val="22"/>
        </w:rPr>
      </w:pPr>
      <w:proofErr w:type="spellStart"/>
      <w:r>
        <w:rPr>
          <w:color w:val="000000"/>
          <w:sz w:val="22"/>
          <w:szCs w:val="22"/>
        </w:rPr>
        <w:t>Prot</w:t>
      </w:r>
      <w:proofErr w:type="spellEnd"/>
      <w:r>
        <w:rPr>
          <w:color w:val="000000"/>
          <w:sz w:val="22"/>
          <w:szCs w:val="22"/>
        </w:rPr>
        <w:t>. n.</w:t>
      </w:r>
      <w:r w:rsidR="00290940">
        <w:rPr>
          <w:color w:val="000000"/>
          <w:sz w:val="22"/>
          <w:szCs w:val="22"/>
        </w:rPr>
        <w:t>17528/IV del 15/11/2023</w:t>
      </w:r>
    </w:p>
    <w:p w:rsidR="001234BE" w:rsidRDefault="00186B2B">
      <w:pPr>
        <w:pBdr>
          <w:top w:val="nil"/>
          <w:left w:val="nil"/>
          <w:bottom w:val="nil"/>
          <w:right w:val="nil"/>
          <w:between w:val="nil"/>
        </w:pBdr>
        <w:spacing w:line="240" w:lineRule="auto"/>
        <w:ind w:left="0" w:hanging="2"/>
        <w:jc w:val="center"/>
        <w:rPr>
          <w:color w:val="000000"/>
          <w:sz w:val="22"/>
          <w:szCs w:val="22"/>
        </w:rPr>
      </w:pPr>
      <w:r>
        <w:rPr>
          <w:b/>
          <w:color w:val="000000"/>
          <w:sz w:val="22"/>
          <w:szCs w:val="22"/>
        </w:rPr>
        <w:t>COMUNICAZIONE N</w:t>
      </w:r>
      <w:r w:rsidR="005652E3">
        <w:rPr>
          <w:b/>
          <w:color w:val="000000"/>
          <w:sz w:val="22"/>
          <w:szCs w:val="22"/>
        </w:rPr>
        <w:t>.</w:t>
      </w:r>
      <w:r w:rsidR="00290940">
        <w:rPr>
          <w:b/>
          <w:color w:val="000000"/>
          <w:sz w:val="22"/>
          <w:szCs w:val="22"/>
        </w:rPr>
        <w:t>88</w:t>
      </w:r>
    </w:p>
    <w:p w:rsidR="001234BE" w:rsidRDefault="001234BE">
      <w:pPr>
        <w:pBdr>
          <w:top w:val="nil"/>
          <w:left w:val="nil"/>
          <w:bottom w:val="nil"/>
          <w:right w:val="nil"/>
          <w:between w:val="nil"/>
        </w:pBdr>
        <w:spacing w:line="240" w:lineRule="auto"/>
        <w:ind w:left="0" w:hanging="2"/>
        <w:jc w:val="right"/>
        <w:rPr>
          <w:color w:val="000000"/>
          <w:sz w:val="22"/>
          <w:szCs w:val="22"/>
        </w:rPr>
      </w:pPr>
    </w:p>
    <w:p w:rsidR="001234BE" w:rsidRDefault="001234BE">
      <w:pPr>
        <w:pBdr>
          <w:top w:val="nil"/>
          <w:left w:val="nil"/>
          <w:bottom w:val="nil"/>
          <w:right w:val="nil"/>
          <w:between w:val="nil"/>
        </w:pBdr>
        <w:spacing w:line="240" w:lineRule="auto"/>
        <w:ind w:left="0" w:hanging="2"/>
        <w:jc w:val="right"/>
        <w:rPr>
          <w:color w:val="000000"/>
          <w:sz w:val="22"/>
          <w:szCs w:val="22"/>
        </w:rPr>
      </w:pPr>
    </w:p>
    <w:p w:rsidR="001234BE" w:rsidRDefault="00186B2B">
      <w:pPr>
        <w:pBdr>
          <w:top w:val="nil"/>
          <w:left w:val="nil"/>
          <w:bottom w:val="nil"/>
          <w:right w:val="nil"/>
          <w:between w:val="nil"/>
        </w:pBdr>
        <w:spacing w:line="240" w:lineRule="auto"/>
        <w:ind w:left="0" w:hanging="2"/>
        <w:jc w:val="right"/>
        <w:rPr>
          <w:color w:val="000000"/>
          <w:sz w:val="22"/>
          <w:szCs w:val="22"/>
        </w:rPr>
      </w:pPr>
      <w:r>
        <w:rPr>
          <w:color w:val="000000"/>
          <w:sz w:val="22"/>
          <w:szCs w:val="22"/>
        </w:rPr>
        <w:t xml:space="preserve">Ai docenti di Lingua Inglese, Lingua Francese e Lingua Spagnola </w:t>
      </w:r>
    </w:p>
    <w:p w:rsidR="001234BE" w:rsidRDefault="00186B2B">
      <w:pPr>
        <w:pBdr>
          <w:top w:val="nil"/>
          <w:left w:val="nil"/>
          <w:bottom w:val="nil"/>
          <w:right w:val="nil"/>
          <w:between w:val="nil"/>
        </w:pBdr>
        <w:spacing w:line="240" w:lineRule="auto"/>
        <w:ind w:left="0" w:hanging="2"/>
        <w:jc w:val="right"/>
        <w:rPr>
          <w:color w:val="000000"/>
          <w:sz w:val="22"/>
          <w:szCs w:val="22"/>
        </w:rPr>
      </w:pPr>
      <w:proofErr w:type="gramStart"/>
      <w:r>
        <w:rPr>
          <w:color w:val="000000"/>
          <w:sz w:val="22"/>
          <w:szCs w:val="22"/>
        </w:rPr>
        <w:t>di</w:t>
      </w:r>
      <w:proofErr w:type="gramEnd"/>
      <w:r>
        <w:rPr>
          <w:color w:val="000000"/>
          <w:sz w:val="22"/>
          <w:szCs w:val="22"/>
        </w:rPr>
        <w:t xml:space="preserve"> tutte le classi QUINTE di tutti gli indirizzi dell’ISISS G.B. Novelli</w:t>
      </w:r>
    </w:p>
    <w:p w:rsidR="001234BE" w:rsidRDefault="00186B2B">
      <w:pPr>
        <w:pBdr>
          <w:top w:val="nil"/>
          <w:left w:val="nil"/>
          <w:bottom w:val="nil"/>
          <w:right w:val="nil"/>
          <w:between w:val="nil"/>
        </w:pBdr>
        <w:spacing w:line="240" w:lineRule="auto"/>
        <w:ind w:left="0" w:hanging="2"/>
        <w:jc w:val="right"/>
        <w:rPr>
          <w:color w:val="000000"/>
          <w:sz w:val="22"/>
          <w:szCs w:val="22"/>
        </w:rPr>
      </w:pPr>
      <w:bookmarkStart w:id="1" w:name="_heading=h.gjdgxs" w:colFirst="0" w:colLast="0"/>
      <w:bookmarkEnd w:id="1"/>
      <w:r>
        <w:rPr>
          <w:color w:val="000000"/>
          <w:sz w:val="22"/>
          <w:szCs w:val="22"/>
        </w:rPr>
        <w:t>Al DSGA</w:t>
      </w:r>
    </w:p>
    <w:p w:rsidR="001234BE" w:rsidRDefault="001234BE">
      <w:pPr>
        <w:pBdr>
          <w:top w:val="nil"/>
          <w:left w:val="nil"/>
          <w:bottom w:val="nil"/>
          <w:right w:val="nil"/>
          <w:between w:val="nil"/>
        </w:pBdr>
        <w:spacing w:line="240" w:lineRule="auto"/>
        <w:ind w:left="0" w:hanging="2"/>
        <w:jc w:val="right"/>
        <w:rPr>
          <w:color w:val="000000"/>
          <w:sz w:val="22"/>
          <w:szCs w:val="22"/>
        </w:rPr>
      </w:pPr>
    </w:p>
    <w:p w:rsidR="001234BE" w:rsidRDefault="001234BE">
      <w:pPr>
        <w:pBdr>
          <w:top w:val="nil"/>
          <w:left w:val="nil"/>
          <w:bottom w:val="nil"/>
          <w:right w:val="nil"/>
          <w:between w:val="nil"/>
        </w:pBdr>
        <w:spacing w:line="240" w:lineRule="auto"/>
        <w:ind w:left="0" w:hanging="2"/>
        <w:rPr>
          <w:color w:val="000000"/>
        </w:rPr>
      </w:pPr>
    </w:p>
    <w:p w:rsidR="001234BE" w:rsidRDefault="00186B2B">
      <w:pPr>
        <w:pBdr>
          <w:top w:val="nil"/>
          <w:left w:val="nil"/>
          <w:bottom w:val="nil"/>
          <w:right w:val="nil"/>
          <w:between w:val="nil"/>
        </w:pBdr>
        <w:spacing w:line="240" w:lineRule="auto"/>
        <w:ind w:left="0" w:hanging="2"/>
        <w:rPr>
          <w:color w:val="000000"/>
        </w:rPr>
      </w:pPr>
      <w:r>
        <w:rPr>
          <w:b/>
          <w:color w:val="000000"/>
        </w:rPr>
        <w:t>Oggetto: Camp</w:t>
      </w:r>
      <w:r w:rsidR="005652E3">
        <w:rPr>
          <w:b/>
          <w:color w:val="000000"/>
        </w:rPr>
        <w:t>ionato Nazionale delle Lingue 14</w:t>
      </w:r>
      <w:r>
        <w:rPr>
          <w:b/>
          <w:color w:val="000000"/>
        </w:rPr>
        <w:t>° Edizione – Fase di Qualificazione</w:t>
      </w:r>
    </w:p>
    <w:p w:rsidR="001234BE" w:rsidRDefault="001234BE">
      <w:pPr>
        <w:pBdr>
          <w:top w:val="nil"/>
          <w:left w:val="nil"/>
          <w:bottom w:val="nil"/>
          <w:right w:val="nil"/>
          <w:between w:val="nil"/>
        </w:pBdr>
        <w:spacing w:line="240" w:lineRule="auto"/>
        <w:ind w:left="0" w:hanging="2"/>
        <w:rPr>
          <w:color w:val="000000"/>
        </w:rPr>
      </w:pPr>
    </w:p>
    <w:p w:rsidR="001234BE" w:rsidRDefault="001234BE">
      <w:pPr>
        <w:pBdr>
          <w:top w:val="nil"/>
          <w:left w:val="nil"/>
          <w:bottom w:val="nil"/>
          <w:right w:val="nil"/>
          <w:between w:val="nil"/>
        </w:pBdr>
        <w:spacing w:line="240" w:lineRule="auto"/>
        <w:ind w:left="0" w:hanging="2"/>
        <w:jc w:val="right"/>
        <w:rPr>
          <w:color w:val="000000"/>
        </w:rPr>
      </w:pPr>
    </w:p>
    <w:p w:rsidR="001234BE" w:rsidRDefault="00186B2B">
      <w:pPr>
        <w:pBdr>
          <w:top w:val="nil"/>
          <w:left w:val="nil"/>
          <w:bottom w:val="nil"/>
          <w:right w:val="nil"/>
          <w:between w:val="nil"/>
        </w:pBdr>
        <w:spacing w:line="240" w:lineRule="auto"/>
        <w:ind w:left="0" w:hanging="2"/>
        <w:jc w:val="both"/>
        <w:rPr>
          <w:color w:val="212529"/>
        </w:rPr>
      </w:pPr>
      <w:r>
        <w:rPr>
          <w:b/>
          <w:color w:val="000000"/>
        </w:rPr>
        <w:t>Tutte le classi quinte di tutti gli indirizzi</w:t>
      </w:r>
      <w:r>
        <w:rPr>
          <w:color w:val="000000"/>
        </w:rPr>
        <w:t xml:space="preserve"> dell’ISISS G.B. Novelli, parteciperanno al </w:t>
      </w:r>
      <w:r>
        <w:rPr>
          <w:b/>
          <w:color w:val="000000"/>
        </w:rPr>
        <w:t>Campionato Nazionale delle Lingue Straniere</w:t>
      </w:r>
      <w:r>
        <w:rPr>
          <w:color w:val="000000"/>
        </w:rPr>
        <w:t xml:space="preserve">, organizzato dall’Università degli Studi di Urbino Carlo Bo. </w:t>
      </w:r>
      <w:r>
        <w:rPr>
          <w:b/>
          <w:color w:val="000000"/>
        </w:rPr>
        <w:t>Il Campionato Nazionale delle Lingue è una competizione formativa nell’ambito dell’insegnamento e apprendimento delle lingue stra</w:t>
      </w:r>
      <w:r>
        <w:rPr>
          <w:b/>
          <w:color w:val="212529"/>
        </w:rPr>
        <w:t>niere</w:t>
      </w:r>
      <w:r>
        <w:rPr>
          <w:color w:val="212529"/>
        </w:rPr>
        <w:t xml:space="preserve"> rivolta agli studenti iscrit</w:t>
      </w:r>
      <w:r w:rsidR="005652E3">
        <w:rPr>
          <w:color w:val="212529"/>
        </w:rPr>
        <w:t>ti e frequentanti nell’A.S. 2023/2024</w:t>
      </w:r>
      <w:r>
        <w:rPr>
          <w:color w:val="212529"/>
        </w:rPr>
        <w:t xml:space="preserve">, la classe 5° delle Scuole secondarie di secondo grado dell’intero territorio nazionale. Rappresenta un momento qualificante e rafforza i rapporti tra scuola e Università attraverso un proficuo scambio di risorse intellettuali e culturali per la diffusione, la promozione e la valorizzazione dell’apprendimento e dell’insegnamento delle </w:t>
      </w:r>
      <w:proofErr w:type="gramStart"/>
      <w:r>
        <w:rPr>
          <w:color w:val="212529"/>
        </w:rPr>
        <w:t>lingue</w:t>
      </w:r>
      <w:proofErr w:type="gramEnd"/>
      <w:r>
        <w:rPr>
          <w:color w:val="212529"/>
        </w:rPr>
        <w:t xml:space="preserve"> e culture straniere. </w:t>
      </w:r>
    </w:p>
    <w:p w:rsidR="001234BE" w:rsidRDefault="00186B2B">
      <w:pPr>
        <w:pBdr>
          <w:top w:val="nil"/>
          <w:left w:val="nil"/>
          <w:bottom w:val="nil"/>
          <w:right w:val="nil"/>
          <w:between w:val="nil"/>
        </w:pBdr>
        <w:spacing w:line="240" w:lineRule="auto"/>
        <w:ind w:left="0" w:hanging="2"/>
        <w:jc w:val="both"/>
        <w:rPr>
          <w:b/>
          <w:color w:val="000000"/>
          <w:highlight w:val="white"/>
        </w:rPr>
      </w:pPr>
      <w:r>
        <w:rPr>
          <w:color w:val="212529"/>
          <w:highlight w:val="white"/>
        </w:rPr>
        <w:t>Il CNDL1</w:t>
      </w:r>
      <w:r w:rsidR="005652E3">
        <w:rPr>
          <w:color w:val="212529"/>
        </w:rPr>
        <w:t>4</w:t>
      </w:r>
      <w:r>
        <w:t xml:space="preserve"> si svil</w:t>
      </w:r>
      <w:r w:rsidR="00CB45A7">
        <w:t>uppa tra il mes</w:t>
      </w:r>
      <w:r w:rsidR="0029085A">
        <w:t>e di Ottobre 2023 e il mese di M</w:t>
      </w:r>
      <w:r w:rsidR="00CB45A7">
        <w:t>arzo 2024</w:t>
      </w:r>
      <w:r>
        <w:rPr>
          <w:color w:val="212529"/>
          <w:highlight w:val="white"/>
        </w:rPr>
        <w:t xml:space="preserve"> in tre fasi distinte: le </w:t>
      </w:r>
      <w:hyperlink r:id="rId9">
        <w:r>
          <w:rPr>
            <w:b/>
            <w:color w:val="000000"/>
            <w:highlight w:val="white"/>
          </w:rPr>
          <w:t>Qualificazioni</w:t>
        </w:r>
      </w:hyperlink>
      <w:r>
        <w:rPr>
          <w:b/>
          <w:color w:val="000000"/>
          <w:highlight w:val="white"/>
        </w:rPr>
        <w:t>, le Semifinali e le Finali.</w:t>
      </w:r>
    </w:p>
    <w:p w:rsidR="001234BE" w:rsidRDefault="00186B2B">
      <w:pPr>
        <w:pBdr>
          <w:top w:val="nil"/>
          <w:left w:val="nil"/>
          <w:bottom w:val="nil"/>
          <w:right w:val="nil"/>
          <w:between w:val="nil"/>
        </w:pBdr>
        <w:spacing w:line="240" w:lineRule="auto"/>
        <w:ind w:left="0" w:hanging="2"/>
        <w:jc w:val="both"/>
        <w:rPr>
          <w:b/>
          <w:color w:val="212529"/>
        </w:rPr>
      </w:pPr>
      <w:r>
        <w:rPr>
          <w:color w:val="212529"/>
          <w:highlight w:val="white"/>
        </w:rPr>
        <w:t>Le lingue in cui si confrontano le scuole e gli studenti che partecipano sono: </w:t>
      </w:r>
      <w:r>
        <w:rPr>
          <w:b/>
          <w:color w:val="212529"/>
          <w:highlight w:val="white"/>
        </w:rPr>
        <w:t>FRANCESE, INGLESE, SPAGNOLO.</w:t>
      </w:r>
    </w:p>
    <w:p w:rsidR="001234BE" w:rsidRDefault="001234BE">
      <w:pPr>
        <w:pBdr>
          <w:top w:val="nil"/>
          <w:left w:val="nil"/>
          <w:bottom w:val="nil"/>
          <w:right w:val="nil"/>
          <w:between w:val="nil"/>
        </w:pBdr>
        <w:spacing w:line="240" w:lineRule="auto"/>
        <w:ind w:left="0" w:hanging="2"/>
        <w:jc w:val="both"/>
        <w:rPr>
          <w:color w:val="000000"/>
        </w:rPr>
      </w:pPr>
    </w:p>
    <w:p w:rsidR="001234BE" w:rsidRDefault="00186B2B">
      <w:pPr>
        <w:pBdr>
          <w:top w:val="nil"/>
          <w:left w:val="nil"/>
          <w:bottom w:val="nil"/>
          <w:right w:val="nil"/>
          <w:between w:val="nil"/>
        </w:pBdr>
        <w:spacing w:line="240" w:lineRule="auto"/>
        <w:ind w:left="0" w:hanging="2"/>
        <w:jc w:val="both"/>
        <w:rPr>
          <w:color w:val="000000"/>
        </w:rPr>
      </w:pPr>
      <w:r>
        <w:rPr>
          <w:color w:val="000000"/>
        </w:rPr>
        <w:t>Le qualificazioni si terranno presso i laborato</w:t>
      </w:r>
      <w:r w:rsidR="00CB45A7">
        <w:rPr>
          <w:color w:val="000000"/>
        </w:rPr>
        <w:t>ri dell’ISISS Novelli entro il 7 Dicembre 2023</w:t>
      </w:r>
      <w:r>
        <w:rPr>
          <w:color w:val="000000"/>
        </w:rPr>
        <w:t>, secondo un calendario che sarà successivamente pubblicato.</w:t>
      </w:r>
    </w:p>
    <w:p w:rsidR="001234BE" w:rsidRDefault="001234BE">
      <w:pPr>
        <w:pBdr>
          <w:top w:val="nil"/>
          <w:left w:val="nil"/>
          <w:bottom w:val="nil"/>
          <w:right w:val="nil"/>
          <w:between w:val="nil"/>
        </w:pBdr>
        <w:spacing w:line="240" w:lineRule="auto"/>
        <w:ind w:left="0" w:hanging="2"/>
        <w:jc w:val="both"/>
        <w:rPr>
          <w:color w:val="000000"/>
        </w:rPr>
      </w:pPr>
    </w:p>
    <w:p w:rsidR="001234BE" w:rsidRDefault="00186B2B">
      <w:pPr>
        <w:pBdr>
          <w:top w:val="nil"/>
          <w:left w:val="nil"/>
          <w:bottom w:val="nil"/>
          <w:right w:val="nil"/>
          <w:between w:val="nil"/>
        </w:pBdr>
        <w:spacing w:line="240" w:lineRule="auto"/>
        <w:ind w:left="0" w:hanging="2"/>
        <w:jc w:val="both"/>
        <w:rPr>
          <w:color w:val="000000"/>
        </w:rPr>
      </w:pPr>
      <w:r>
        <w:rPr>
          <w:b/>
          <w:color w:val="000000"/>
        </w:rPr>
        <w:t>Alla di fase di Qualificazione per la Lingua Spagnola e la Lingua Francese, parteciperanno tutti gli alunni delle classi quinte di tutti gli indirizzi dell’ISISS G.B. Novelli</w:t>
      </w:r>
      <w:r>
        <w:rPr>
          <w:color w:val="000000"/>
        </w:rPr>
        <w:t>.</w:t>
      </w:r>
    </w:p>
    <w:p w:rsidR="001234BE" w:rsidRDefault="001234BE">
      <w:pPr>
        <w:pBdr>
          <w:top w:val="nil"/>
          <w:left w:val="nil"/>
          <w:bottom w:val="nil"/>
          <w:right w:val="nil"/>
          <w:between w:val="nil"/>
        </w:pBdr>
        <w:spacing w:line="240" w:lineRule="auto"/>
        <w:ind w:left="0" w:hanging="2"/>
        <w:jc w:val="both"/>
        <w:rPr>
          <w:color w:val="000000"/>
        </w:rPr>
      </w:pPr>
    </w:p>
    <w:p w:rsidR="001234BE" w:rsidRDefault="00186B2B">
      <w:pPr>
        <w:pBdr>
          <w:top w:val="nil"/>
          <w:left w:val="nil"/>
          <w:bottom w:val="nil"/>
          <w:right w:val="nil"/>
          <w:between w:val="nil"/>
        </w:pBdr>
        <w:spacing w:line="240" w:lineRule="auto"/>
        <w:ind w:left="0" w:hanging="2"/>
        <w:jc w:val="both"/>
        <w:rPr>
          <w:color w:val="000000"/>
        </w:rPr>
      </w:pPr>
      <w:r>
        <w:rPr>
          <w:color w:val="000000"/>
        </w:rPr>
        <w:t xml:space="preserve">Per ciò che concerne la fase di qualificazione per la </w:t>
      </w:r>
      <w:r w:rsidRPr="00CB45A7">
        <w:rPr>
          <w:b/>
          <w:color w:val="000000"/>
        </w:rPr>
        <w:t>Lingua Inglese</w:t>
      </w:r>
      <w:r>
        <w:rPr>
          <w:color w:val="000000"/>
        </w:rPr>
        <w:t>, considerata la capienza dei Laboratori Multimediali dell’ISISS G.B. Novelli, e considerato l’elevato numero di alunni che studiano la Lingua Inglese, si rende necessaria una selezione secondo il seguente criterio:</w:t>
      </w:r>
    </w:p>
    <w:p w:rsidR="001234BE" w:rsidRDefault="00186B2B" w:rsidP="001234BE">
      <w:pPr>
        <w:spacing w:before="240" w:after="240"/>
        <w:ind w:left="0" w:hanging="2"/>
        <w:jc w:val="both"/>
        <w:rPr>
          <w:b/>
          <w:sz w:val="22"/>
          <w:szCs w:val="22"/>
        </w:rPr>
      </w:pPr>
      <w:r>
        <w:rPr>
          <w:b/>
          <w:sz w:val="22"/>
          <w:szCs w:val="22"/>
        </w:rPr>
        <w:t>-</w:t>
      </w:r>
      <w:r>
        <w:rPr>
          <w:b/>
          <w:sz w:val="14"/>
          <w:szCs w:val="14"/>
        </w:rPr>
        <w:t xml:space="preserve">          </w:t>
      </w:r>
      <w:r>
        <w:rPr>
          <w:b/>
          <w:sz w:val="22"/>
          <w:szCs w:val="22"/>
        </w:rPr>
        <w:t xml:space="preserve">parteciperanno alla fase di Qualificazione per la Lingua </w:t>
      </w:r>
      <w:proofErr w:type="gramStart"/>
      <w:r>
        <w:rPr>
          <w:b/>
          <w:sz w:val="22"/>
          <w:szCs w:val="22"/>
        </w:rPr>
        <w:t>Inglese,  tutti</w:t>
      </w:r>
      <w:proofErr w:type="gramEnd"/>
      <w:r>
        <w:rPr>
          <w:b/>
          <w:sz w:val="22"/>
          <w:szCs w:val="22"/>
        </w:rPr>
        <w:t xml:space="preserve"> gli alunni delle classi Quinte di tutti gli indirizzi dell’ISISS G.B. Novelli che, allo</w:t>
      </w:r>
      <w:r w:rsidR="00CB45A7">
        <w:rPr>
          <w:b/>
          <w:sz w:val="22"/>
          <w:szCs w:val="22"/>
        </w:rPr>
        <w:t xml:space="preserve"> scrutinio finale dell’A.S. 2022/2023</w:t>
      </w:r>
      <w:r>
        <w:rPr>
          <w:b/>
          <w:sz w:val="22"/>
          <w:szCs w:val="22"/>
        </w:rPr>
        <w:t>, abbiano conseguito una media pari o superiore a Nove in Lingua Inglese. In caso di parità si terrà conto della media di ammissione all’anno successivo relativa allo</w:t>
      </w:r>
      <w:r w:rsidR="00CB45A7">
        <w:rPr>
          <w:b/>
          <w:sz w:val="22"/>
          <w:szCs w:val="22"/>
        </w:rPr>
        <w:t xml:space="preserve"> scrutinio finale dell’A.S. 2022</w:t>
      </w:r>
      <w:r>
        <w:rPr>
          <w:b/>
          <w:sz w:val="22"/>
          <w:szCs w:val="22"/>
        </w:rPr>
        <w:t>/2</w:t>
      </w:r>
      <w:r w:rsidR="00CB45A7">
        <w:rPr>
          <w:b/>
          <w:sz w:val="22"/>
          <w:szCs w:val="22"/>
        </w:rPr>
        <w:t>023</w:t>
      </w:r>
      <w:r>
        <w:rPr>
          <w:b/>
          <w:sz w:val="22"/>
          <w:szCs w:val="22"/>
        </w:rPr>
        <w:t xml:space="preserve"> ed in caso di ulteriore parità, si riterrà selezionato l’allievo più giovane anagraficamente.</w:t>
      </w:r>
    </w:p>
    <w:p w:rsidR="001234BE" w:rsidRDefault="00186B2B" w:rsidP="001234BE">
      <w:pPr>
        <w:pBdr>
          <w:top w:val="nil"/>
          <w:left w:val="nil"/>
          <w:bottom w:val="nil"/>
          <w:right w:val="nil"/>
          <w:between w:val="nil"/>
        </w:pBdr>
        <w:spacing w:line="240" w:lineRule="auto"/>
        <w:ind w:left="0" w:hanging="2"/>
        <w:jc w:val="both"/>
        <w:rPr>
          <w:b/>
          <w:color w:val="000000"/>
        </w:rPr>
      </w:pPr>
      <w:r>
        <w:rPr>
          <w:b/>
          <w:color w:val="000000"/>
        </w:rPr>
        <w:t xml:space="preserve"> </w:t>
      </w:r>
    </w:p>
    <w:p w:rsidR="001234BE" w:rsidRPr="00B74527" w:rsidRDefault="00186B2B" w:rsidP="00CB45A7">
      <w:pPr>
        <w:pBdr>
          <w:top w:val="nil"/>
          <w:left w:val="nil"/>
          <w:bottom w:val="nil"/>
          <w:right w:val="nil"/>
          <w:between w:val="nil"/>
        </w:pBdr>
        <w:spacing w:line="240" w:lineRule="auto"/>
        <w:ind w:left="0" w:hanging="2"/>
        <w:jc w:val="both"/>
        <w:rPr>
          <w:b/>
          <w:color w:val="000000"/>
        </w:rPr>
      </w:pPr>
      <w:r w:rsidRPr="00B74527">
        <w:rPr>
          <w:color w:val="000000"/>
        </w:rPr>
        <w:t xml:space="preserve">Per quanto detto, si invitano tutti i colleghi di Lingua Inglese di tutte le classi quinte di tutti gli indirizzi di studio, a comunicare entro e non oltre il giorno </w:t>
      </w:r>
      <w:r w:rsidRPr="00B74527">
        <w:rPr>
          <w:b/>
        </w:rPr>
        <w:t>Lunedi 2</w:t>
      </w:r>
      <w:r w:rsidR="00CB45A7" w:rsidRPr="00B74527">
        <w:rPr>
          <w:b/>
        </w:rPr>
        <w:t>0</w:t>
      </w:r>
      <w:r w:rsidRPr="00B74527">
        <w:rPr>
          <w:b/>
          <w:color w:val="000000"/>
        </w:rPr>
        <w:t xml:space="preserve"> Novembre 202</w:t>
      </w:r>
      <w:r w:rsidR="00CB45A7" w:rsidRPr="00B74527">
        <w:rPr>
          <w:b/>
          <w:color w:val="000000"/>
        </w:rPr>
        <w:t>3</w:t>
      </w:r>
      <w:r w:rsidRPr="00B74527">
        <w:rPr>
          <w:color w:val="000000"/>
        </w:rPr>
        <w:t xml:space="preserve">, i nominativi degli alunni aventi </w:t>
      </w:r>
      <w:r w:rsidRPr="00B74527">
        <w:rPr>
          <w:color w:val="000000"/>
        </w:rPr>
        <w:lastRenderedPageBreak/>
        <w:t>diritto alla partecipazione alla Qualificazione, al seguente indirizzo mail: carmina.conte@istitutonovelli.edu.it</w:t>
      </w:r>
    </w:p>
    <w:p w:rsidR="001234BE" w:rsidRPr="00B74527" w:rsidRDefault="001234BE">
      <w:pPr>
        <w:pBdr>
          <w:top w:val="nil"/>
          <w:left w:val="nil"/>
          <w:bottom w:val="nil"/>
          <w:right w:val="nil"/>
          <w:between w:val="nil"/>
        </w:pBdr>
        <w:spacing w:line="240" w:lineRule="auto"/>
        <w:ind w:left="0" w:hanging="2"/>
        <w:jc w:val="both"/>
        <w:rPr>
          <w:color w:val="000000"/>
        </w:rPr>
      </w:pPr>
    </w:p>
    <w:p w:rsidR="001234BE" w:rsidRPr="00B74527" w:rsidRDefault="00CB45A7">
      <w:pPr>
        <w:pBdr>
          <w:top w:val="nil"/>
          <w:left w:val="nil"/>
          <w:bottom w:val="nil"/>
          <w:right w:val="nil"/>
          <w:between w:val="nil"/>
        </w:pBdr>
        <w:spacing w:line="240" w:lineRule="auto"/>
        <w:ind w:left="0" w:hanging="2"/>
        <w:jc w:val="both"/>
        <w:rPr>
          <w:b/>
          <w:color w:val="000000"/>
          <w:highlight w:val="white"/>
        </w:rPr>
      </w:pPr>
      <w:r w:rsidRPr="00B74527">
        <w:rPr>
          <w:b/>
          <w:color w:val="000000"/>
          <w:highlight w:val="white"/>
        </w:rPr>
        <w:t>QUALIFICAZIONI</w:t>
      </w:r>
    </w:p>
    <w:p w:rsidR="00CB45A7" w:rsidRPr="00B74527" w:rsidRDefault="00CB45A7" w:rsidP="00CB45A7">
      <w:pPr>
        <w:shd w:val="clear" w:color="auto" w:fill="FFFFFF"/>
        <w:suppressAutoHyphens w:val="0"/>
        <w:spacing w:after="100" w:afterAutospacing="1" w:line="240" w:lineRule="auto"/>
        <w:ind w:leftChars="0" w:left="0" w:firstLineChars="0" w:hanging="2"/>
        <w:textDirection w:val="lrTb"/>
        <w:textAlignment w:val="auto"/>
        <w:outlineLvl w:val="9"/>
        <w:rPr>
          <w:color w:val="212529"/>
          <w:position w:val="0"/>
        </w:rPr>
      </w:pPr>
      <w:r w:rsidRPr="00B74527">
        <w:rPr>
          <w:color w:val="212529"/>
          <w:position w:val="0"/>
        </w:rPr>
        <w:t>Le prove di qualificazione si svolgono presso le sedi delle scuole che partecipano al CNDL14 in una o più date a loro scelta tra il 9 ottobre 2023 e il 7 dicembre 2023 (ore 14.00) e consistono nella somministrazione di un test-campione nella lingua scelta a tutte le studentesse e gli studenti del quinto anno. Il test-campione è fornito gratuitamente e online attraverso una piattaforma dedicata e sviluppata dal CLA con il materiale messo a disposizione dall’Università degli Studi di Urbino Carlo Bo. La richiesta di partecipazione alle qualificazioni può essere liberamente effettuata dalle scuole attraverso il sito ufficiale del CNDL.</w:t>
      </w:r>
    </w:p>
    <w:p w:rsidR="00CB45A7" w:rsidRPr="00B74527" w:rsidRDefault="00CB45A7" w:rsidP="00CB45A7">
      <w:pPr>
        <w:shd w:val="clear" w:color="auto" w:fill="FFFFFF"/>
        <w:suppressAutoHyphens w:val="0"/>
        <w:spacing w:after="100" w:afterAutospacing="1" w:line="240" w:lineRule="auto"/>
        <w:ind w:leftChars="0" w:left="0" w:firstLineChars="0" w:firstLine="0"/>
        <w:textDirection w:val="lrTb"/>
        <w:textAlignment w:val="auto"/>
        <w:outlineLvl w:val="9"/>
        <w:rPr>
          <w:color w:val="212529"/>
          <w:position w:val="0"/>
        </w:rPr>
      </w:pPr>
      <w:r w:rsidRPr="00B74527">
        <w:rPr>
          <w:color w:val="212529"/>
          <w:position w:val="0"/>
        </w:rPr>
        <w:t>Il test-campione è finalizzato alla verifica delle abilità linguistiche degli studenti per ogni lingua ed è strutturato a difficoltà crescente dal livello B1/B2 al livello C1 secondo il Quadro Comune Europeo di Riferimento per la Conoscenza delle Lingue (di seguito QCER). Il test-campione per ogni lingua consiste in:</w:t>
      </w:r>
    </w:p>
    <w:p w:rsidR="00CB45A7" w:rsidRPr="00B74527" w:rsidRDefault="00CB45A7" w:rsidP="00CB45A7">
      <w:pPr>
        <w:numPr>
          <w:ilvl w:val="0"/>
          <w:numId w:val="1"/>
        </w:numPr>
        <w:shd w:val="clear" w:color="auto" w:fill="FFFFFF"/>
        <w:suppressAutoHyphens w:val="0"/>
        <w:spacing w:after="100" w:afterAutospacing="1" w:line="240" w:lineRule="auto"/>
        <w:ind w:leftChars="0" w:firstLineChars="0"/>
        <w:textDirection w:val="lrTb"/>
        <w:textAlignment w:val="auto"/>
        <w:outlineLvl w:val="9"/>
        <w:rPr>
          <w:color w:val="212529"/>
          <w:position w:val="0"/>
        </w:rPr>
      </w:pPr>
      <w:r w:rsidRPr="00B74527">
        <w:rPr>
          <w:color w:val="212529"/>
          <w:position w:val="0"/>
        </w:rPr>
        <w:t>Lettura e comprensione. La prova di lettura verificherà la capacità delle candidate e dei candidati di leggere e comprendere testi di diverso genere e di saper comprendere la sostanza, i dettagli e le informazioni implicite ed esplicite del testo in oggetto.</w:t>
      </w:r>
    </w:p>
    <w:p w:rsidR="00CB45A7" w:rsidRPr="00B74527" w:rsidRDefault="00CB45A7" w:rsidP="00CB45A7">
      <w:pPr>
        <w:numPr>
          <w:ilvl w:val="0"/>
          <w:numId w:val="1"/>
        </w:numPr>
        <w:shd w:val="clear" w:color="auto" w:fill="FFFFFF"/>
        <w:suppressAutoHyphens w:val="0"/>
        <w:spacing w:after="100" w:afterAutospacing="1" w:line="240" w:lineRule="auto"/>
        <w:ind w:leftChars="0" w:firstLineChars="0"/>
        <w:textDirection w:val="lrTb"/>
        <w:textAlignment w:val="auto"/>
        <w:outlineLvl w:val="9"/>
        <w:rPr>
          <w:color w:val="212529"/>
          <w:position w:val="0"/>
        </w:rPr>
      </w:pPr>
      <w:r w:rsidRPr="00B74527">
        <w:rPr>
          <w:color w:val="212529"/>
          <w:position w:val="0"/>
        </w:rPr>
        <w:t>Uso della lingua. Le candidate e i candidati dovranno dimostrare di conoscere e controllare il sistema linguistico attraverso esercizi di inserimento e completamento del testo e trasformazione di parole e frasi.</w:t>
      </w:r>
    </w:p>
    <w:p w:rsidR="00CB45A7" w:rsidRPr="00B74527" w:rsidRDefault="00CB45A7" w:rsidP="00CB45A7">
      <w:pPr>
        <w:shd w:val="clear" w:color="auto" w:fill="FFFFFF"/>
        <w:suppressAutoHyphens w:val="0"/>
        <w:spacing w:after="100" w:afterAutospacing="1" w:line="240" w:lineRule="auto"/>
        <w:ind w:leftChars="0" w:left="0" w:firstLineChars="0" w:firstLine="0"/>
        <w:textDirection w:val="lrTb"/>
        <w:textAlignment w:val="auto"/>
        <w:outlineLvl w:val="9"/>
        <w:rPr>
          <w:color w:val="212529"/>
          <w:position w:val="0"/>
        </w:rPr>
      </w:pPr>
      <w:r w:rsidRPr="00B74527">
        <w:rPr>
          <w:color w:val="212529"/>
          <w:position w:val="0"/>
        </w:rPr>
        <w:t>Il tempo a disposizione per completare il test è di 90 minuti che è gestito automaticamente dalla piattaforma. Il punteggio minimo per poter candidare studentesse e studenti al campionato è fissato a 60/100 punti.</w:t>
      </w:r>
    </w:p>
    <w:p w:rsidR="00CB45A7" w:rsidRPr="00B74527" w:rsidRDefault="00CB45A7" w:rsidP="00CB45A7">
      <w:pPr>
        <w:shd w:val="clear" w:color="auto" w:fill="FFFFFF"/>
        <w:suppressAutoHyphens w:val="0"/>
        <w:spacing w:after="100" w:afterAutospacing="1" w:line="240" w:lineRule="auto"/>
        <w:ind w:leftChars="0" w:left="0" w:firstLineChars="0" w:hanging="2"/>
        <w:textDirection w:val="lrTb"/>
        <w:textAlignment w:val="auto"/>
        <w:outlineLvl w:val="9"/>
        <w:rPr>
          <w:color w:val="212529"/>
          <w:position w:val="0"/>
        </w:rPr>
      </w:pPr>
      <w:r w:rsidRPr="00B74527">
        <w:rPr>
          <w:color w:val="212529"/>
          <w:position w:val="0"/>
        </w:rPr>
        <w:t>I risultati delle qualificazioni di ogni scuola sono valutati per concorrere all’analisi statistica dello stato dell’arte relativo all’apprendimento/insegnamento delle lingue sul territorio nazionale e sono resi noti esclusivamente alle scuole a cui i dati fanno riferimento. Il risultato del test-campione si rivela di fatto uno strumento estremamente utile per le singole scuole in quanto restituisce un quadro totalmente fedele e individuale delle capacità d’uso delle lingue e offre un orientamento concreto per l’approfondimento dei principali temi relativi all’insegnamento delle lingue straniere in ambito scolastico.</w:t>
      </w:r>
    </w:p>
    <w:p w:rsidR="00CB45A7" w:rsidRPr="00B74527" w:rsidRDefault="00CB45A7" w:rsidP="00CB45A7">
      <w:pPr>
        <w:shd w:val="clear" w:color="auto" w:fill="FFFFFF"/>
        <w:suppressAutoHyphens w:val="0"/>
        <w:spacing w:after="100" w:afterAutospacing="1" w:line="240" w:lineRule="auto"/>
        <w:ind w:leftChars="0" w:left="0" w:firstLineChars="0" w:hanging="2"/>
        <w:textDirection w:val="lrTb"/>
        <w:textAlignment w:val="auto"/>
        <w:outlineLvl w:val="9"/>
        <w:rPr>
          <w:b/>
          <w:color w:val="212529"/>
          <w:position w:val="0"/>
        </w:rPr>
      </w:pPr>
      <w:r w:rsidRPr="00B74527">
        <w:rPr>
          <w:b/>
          <w:color w:val="212529"/>
          <w:position w:val="0"/>
        </w:rPr>
        <w:t>SEMIFINALI</w:t>
      </w:r>
    </w:p>
    <w:p w:rsidR="00CB45A7" w:rsidRPr="00B74527" w:rsidRDefault="00CB45A7" w:rsidP="00CB45A7">
      <w:pPr>
        <w:shd w:val="clear" w:color="auto" w:fill="FFFFFF"/>
        <w:suppressAutoHyphens w:val="0"/>
        <w:spacing w:after="100" w:afterAutospacing="1" w:line="240" w:lineRule="auto"/>
        <w:ind w:leftChars="0" w:left="0" w:firstLineChars="0" w:hanging="2"/>
        <w:textDirection w:val="lrTb"/>
        <w:textAlignment w:val="auto"/>
        <w:outlineLvl w:val="9"/>
        <w:rPr>
          <w:color w:val="212529"/>
          <w:position w:val="0"/>
        </w:rPr>
      </w:pPr>
      <w:r w:rsidRPr="00B74527">
        <w:rPr>
          <w:color w:val="212529"/>
          <w:position w:val="0"/>
        </w:rPr>
        <w:t>Per concorrere alle fasi semifinali occorre candidare gratuitamente le proprie studentesse e i propri studenti alla graduatoria di accesso tramite il sito ufficiale del CNDL a partire da lunedì 11 dicembre 2023 alle ore 9.00 e fino a venerdì 22 dicembre 2023 alle ore 14.00. È possibile candidare alla graduatoria di accesso la migliore studentessa o il migliore studente per ogni lingua in gara, che abbia ottenuto o superato il punteggio minimo previsto alle qualificazioni (60/100). Le/i 40 migliori candidate/i di tutto il territorio nazionale per ogni lingua saranno invitate/i a partecipare alle fasi semifinali del Campionato. La graduatoria è generata automaticamente secondo il punteggio massimo realizzato e, a parità di punteggio, secondo il tempo di esecuzione del test. Non esistono riserve all’interno delle singole scuole e in caso di rinuncia di una candidata o un candidato verrà ripescato la candidata o il candidato con il punteggio immediatamente successivo in graduatoria finale.</w:t>
      </w:r>
    </w:p>
    <w:p w:rsidR="00CB45A7" w:rsidRPr="00B74527" w:rsidRDefault="00CB45A7" w:rsidP="00CB45A7">
      <w:pPr>
        <w:shd w:val="clear" w:color="auto" w:fill="FFFFFF"/>
        <w:suppressAutoHyphens w:val="0"/>
        <w:spacing w:after="100" w:afterAutospacing="1" w:line="240" w:lineRule="auto"/>
        <w:ind w:leftChars="0" w:left="0" w:firstLineChars="0" w:firstLine="0"/>
        <w:textDirection w:val="lrTb"/>
        <w:textAlignment w:val="auto"/>
        <w:outlineLvl w:val="9"/>
        <w:rPr>
          <w:color w:val="212529"/>
          <w:position w:val="0"/>
        </w:rPr>
      </w:pPr>
      <w:r w:rsidRPr="00B74527">
        <w:rPr>
          <w:color w:val="212529"/>
          <w:position w:val="0"/>
        </w:rPr>
        <w:t>La graduatoria delle/degli ammesse/i al Campionato e delle relative scuole sarà pubblicata il 10 gennaio 2024.</w:t>
      </w:r>
    </w:p>
    <w:p w:rsidR="00CB45A7" w:rsidRPr="00B74527" w:rsidRDefault="00CB45A7" w:rsidP="00CB45A7">
      <w:pPr>
        <w:shd w:val="clear" w:color="auto" w:fill="FFFFFF"/>
        <w:suppressAutoHyphens w:val="0"/>
        <w:spacing w:after="100" w:afterAutospacing="1" w:line="240" w:lineRule="auto"/>
        <w:ind w:leftChars="0" w:left="0" w:firstLineChars="0" w:firstLine="0"/>
        <w:textDirection w:val="lrTb"/>
        <w:textAlignment w:val="auto"/>
        <w:outlineLvl w:val="9"/>
        <w:rPr>
          <w:color w:val="212529"/>
          <w:position w:val="0"/>
        </w:rPr>
      </w:pPr>
      <w:r w:rsidRPr="00B74527">
        <w:rPr>
          <w:color w:val="212529"/>
          <w:position w:val="0"/>
        </w:rPr>
        <w:t>Il Campionato si compone di due fasi, semifinali in modalità online e finali in presenza a Urbino.</w:t>
      </w:r>
    </w:p>
    <w:p w:rsidR="00CB45A7" w:rsidRPr="00B74527" w:rsidRDefault="00CB45A7" w:rsidP="00CB45A7">
      <w:pPr>
        <w:shd w:val="clear" w:color="auto" w:fill="FFFFFF"/>
        <w:suppressAutoHyphens w:val="0"/>
        <w:spacing w:after="100" w:afterAutospacing="1" w:line="240" w:lineRule="auto"/>
        <w:ind w:leftChars="0" w:left="0" w:firstLineChars="0" w:hanging="2"/>
        <w:textDirection w:val="lrTb"/>
        <w:textAlignment w:val="auto"/>
        <w:outlineLvl w:val="9"/>
        <w:rPr>
          <w:color w:val="212529"/>
          <w:position w:val="0"/>
        </w:rPr>
      </w:pPr>
      <w:r w:rsidRPr="00B74527">
        <w:rPr>
          <w:color w:val="212529"/>
          <w:position w:val="0"/>
        </w:rPr>
        <w:t>Nelle giornate dedicate alle finali a Urbino, oltre alle prove per studentesse e studenti, sono previsti momenti istituzionali (inaugurazione dell’evento e premiazione), seminari di studio e approfondimento metodologico dedicati alle/ai docenti tenuti da esperte/i provenienti da università italiane ed europee, momenti di convivialità.</w:t>
      </w:r>
    </w:p>
    <w:p w:rsidR="001234BE" w:rsidRPr="00B74527" w:rsidRDefault="001234BE">
      <w:pPr>
        <w:pBdr>
          <w:top w:val="nil"/>
          <w:left w:val="nil"/>
          <w:bottom w:val="nil"/>
          <w:right w:val="nil"/>
          <w:between w:val="nil"/>
        </w:pBdr>
        <w:shd w:val="clear" w:color="auto" w:fill="FFFFFF"/>
        <w:spacing w:line="240" w:lineRule="auto"/>
        <w:ind w:left="0" w:hanging="2"/>
        <w:jc w:val="both"/>
        <w:rPr>
          <w:color w:val="212529"/>
        </w:rPr>
      </w:pPr>
    </w:p>
    <w:p w:rsidR="00CB45A7" w:rsidRPr="00B74527" w:rsidRDefault="00CB45A7" w:rsidP="00CB45A7">
      <w:pPr>
        <w:shd w:val="clear" w:color="auto" w:fill="FFFFFF"/>
        <w:suppressAutoHyphens w:val="0"/>
        <w:spacing w:after="100" w:afterAutospacing="1" w:line="240" w:lineRule="auto"/>
        <w:ind w:leftChars="0" w:left="-2" w:firstLineChars="0" w:firstLine="0"/>
        <w:textDirection w:val="lrTb"/>
        <w:textAlignment w:val="auto"/>
        <w:outlineLvl w:val="9"/>
        <w:rPr>
          <w:color w:val="212529"/>
          <w:position w:val="0"/>
        </w:rPr>
      </w:pPr>
      <w:r w:rsidRPr="00B74527">
        <w:rPr>
          <w:color w:val="212529"/>
          <w:position w:val="0"/>
        </w:rPr>
        <w:t>Le semifinali si svolgono online il giorno martedì 6 febbraio 2024 presso la sede delle scuole qualificate nella seguente modalità:</w:t>
      </w:r>
    </w:p>
    <w:p w:rsidR="00CB45A7" w:rsidRPr="00B74527" w:rsidRDefault="00CB45A7" w:rsidP="00CB45A7">
      <w:pPr>
        <w:numPr>
          <w:ilvl w:val="0"/>
          <w:numId w:val="2"/>
        </w:numPr>
        <w:shd w:val="clear" w:color="auto" w:fill="FFFFFF"/>
        <w:suppressAutoHyphens w:val="0"/>
        <w:spacing w:after="100" w:afterAutospacing="1" w:line="240" w:lineRule="auto"/>
        <w:ind w:leftChars="0" w:firstLineChars="0"/>
        <w:textDirection w:val="lrTb"/>
        <w:textAlignment w:val="auto"/>
        <w:outlineLvl w:val="9"/>
        <w:rPr>
          <w:color w:val="212529"/>
          <w:position w:val="0"/>
        </w:rPr>
      </w:pPr>
      <w:proofErr w:type="gramStart"/>
      <w:r w:rsidRPr="00B74527">
        <w:rPr>
          <w:color w:val="212529"/>
          <w:position w:val="0"/>
        </w:rPr>
        <w:t>test</w:t>
      </w:r>
      <w:proofErr w:type="gramEnd"/>
      <w:r w:rsidRPr="00B74527">
        <w:rPr>
          <w:color w:val="212529"/>
          <w:position w:val="0"/>
        </w:rPr>
        <w:t xml:space="preserve"> al computer. Serie di domande a risposta multipla per la verifica del livello di competenza linguistica secondo il QCER. Durata: 30/40 minuti circa.</w:t>
      </w:r>
    </w:p>
    <w:p w:rsidR="00CB45A7" w:rsidRPr="00B74527" w:rsidRDefault="00CB45A7" w:rsidP="00CB45A7">
      <w:pPr>
        <w:numPr>
          <w:ilvl w:val="0"/>
          <w:numId w:val="2"/>
        </w:numPr>
        <w:shd w:val="clear" w:color="auto" w:fill="FFFFFF"/>
        <w:suppressAutoHyphens w:val="0"/>
        <w:spacing w:after="100" w:afterAutospacing="1" w:line="240" w:lineRule="auto"/>
        <w:ind w:leftChars="0" w:firstLineChars="0"/>
        <w:textDirection w:val="lrTb"/>
        <w:textAlignment w:val="auto"/>
        <w:outlineLvl w:val="9"/>
        <w:rPr>
          <w:color w:val="212529"/>
          <w:position w:val="0"/>
        </w:rPr>
      </w:pPr>
      <w:proofErr w:type="gramStart"/>
      <w:r w:rsidRPr="00B74527">
        <w:rPr>
          <w:color w:val="212529"/>
          <w:position w:val="0"/>
        </w:rPr>
        <w:t>colloquio</w:t>
      </w:r>
      <w:proofErr w:type="gramEnd"/>
      <w:r w:rsidRPr="00B74527">
        <w:rPr>
          <w:color w:val="212529"/>
          <w:position w:val="0"/>
        </w:rPr>
        <w:t>. Il test orale valuta la capacità della candidata o del candidato di interagire nel corso di una conversazione in lingua. Durata: 10/15 minuti circa.</w:t>
      </w:r>
    </w:p>
    <w:p w:rsidR="00CB45A7" w:rsidRPr="00B74527" w:rsidRDefault="00CB45A7" w:rsidP="00CB45A7">
      <w:pPr>
        <w:shd w:val="clear" w:color="auto" w:fill="FFFFFF"/>
        <w:suppressAutoHyphens w:val="0"/>
        <w:spacing w:after="100" w:afterAutospacing="1" w:line="240" w:lineRule="auto"/>
        <w:ind w:leftChars="0" w:left="0" w:firstLineChars="0" w:firstLine="0"/>
        <w:textDirection w:val="lrTb"/>
        <w:textAlignment w:val="auto"/>
        <w:outlineLvl w:val="9"/>
        <w:rPr>
          <w:color w:val="212529"/>
          <w:position w:val="0"/>
        </w:rPr>
      </w:pPr>
      <w:r w:rsidRPr="00B74527">
        <w:rPr>
          <w:color w:val="212529"/>
          <w:position w:val="0"/>
        </w:rPr>
        <w:t>La somma dei risultati delle due prove determina una graduatoria per ogni lingua in gara. Le/I prime/i 15 studentesse o studenti classificate/i per ciascuna lingua accedono alle finali.</w:t>
      </w:r>
    </w:p>
    <w:p w:rsidR="00CB45A7" w:rsidRPr="00B74527" w:rsidRDefault="00CB45A7" w:rsidP="00CB45A7">
      <w:pPr>
        <w:shd w:val="clear" w:color="auto" w:fill="FFFFFF"/>
        <w:suppressAutoHyphens w:val="0"/>
        <w:spacing w:after="100" w:afterAutospacing="1" w:line="240" w:lineRule="auto"/>
        <w:ind w:leftChars="0" w:left="0" w:firstLineChars="0" w:firstLine="0"/>
        <w:textDirection w:val="lrTb"/>
        <w:textAlignment w:val="auto"/>
        <w:outlineLvl w:val="9"/>
        <w:rPr>
          <w:color w:val="212529"/>
          <w:position w:val="0"/>
        </w:rPr>
      </w:pPr>
      <w:r w:rsidRPr="00B74527">
        <w:rPr>
          <w:color w:val="212529"/>
          <w:position w:val="0"/>
        </w:rPr>
        <w:t>I risultati delle semifinali saranno resi noti attraverso una riunione online con le scuole mercoledì 7 febbraio 2024, in orario scolastico, così che le scuole possano partecipare attivamente dalla propria sede.</w:t>
      </w:r>
    </w:p>
    <w:p w:rsidR="00CB45A7" w:rsidRPr="00B74527" w:rsidRDefault="00CB45A7" w:rsidP="00CB45A7">
      <w:pPr>
        <w:shd w:val="clear" w:color="auto" w:fill="FFFFFF"/>
        <w:suppressAutoHyphens w:val="0"/>
        <w:spacing w:after="100" w:afterAutospacing="1" w:line="240" w:lineRule="auto"/>
        <w:ind w:leftChars="0" w:left="0" w:firstLineChars="0" w:firstLine="0"/>
        <w:textDirection w:val="lrTb"/>
        <w:textAlignment w:val="auto"/>
        <w:outlineLvl w:val="9"/>
        <w:rPr>
          <w:b/>
          <w:color w:val="212529"/>
          <w:position w:val="0"/>
        </w:rPr>
      </w:pPr>
      <w:r w:rsidRPr="00B74527">
        <w:rPr>
          <w:b/>
          <w:color w:val="212529"/>
          <w:position w:val="0"/>
        </w:rPr>
        <w:t>FINALI</w:t>
      </w:r>
    </w:p>
    <w:p w:rsidR="00CB45A7" w:rsidRPr="00B74527" w:rsidRDefault="00CB45A7" w:rsidP="00CB45A7">
      <w:pPr>
        <w:shd w:val="clear" w:color="auto" w:fill="FFFFFF"/>
        <w:suppressAutoHyphens w:val="0"/>
        <w:spacing w:after="100" w:afterAutospacing="1" w:line="240" w:lineRule="auto"/>
        <w:ind w:leftChars="0" w:left="0" w:firstLineChars="0" w:firstLine="0"/>
        <w:textDirection w:val="lrTb"/>
        <w:textAlignment w:val="auto"/>
        <w:outlineLvl w:val="9"/>
        <w:rPr>
          <w:color w:val="212529"/>
          <w:position w:val="0"/>
        </w:rPr>
      </w:pPr>
      <w:r w:rsidRPr="00B74527">
        <w:rPr>
          <w:color w:val="212529"/>
          <w:position w:val="0"/>
        </w:rPr>
        <w:t>Le finali si svolgono in presenza a Urbino nei giorni martedì 26 e mercoledì 27 marzo 2024.</w:t>
      </w:r>
    </w:p>
    <w:p w:rsidR="00CB45A7" w:rsidRPr="00B74527" w:rsidRDefault="00CB45A7" w:rsidP="00CB45A7">
      <w:pPr>
        <w:shd w:val="clear" w:color="auto" w:fill="FFFFFF"/>
        <w:suppressAutoHyphens w:val="0"/>
        <w:spacing w:after="100" w:afterAutospacing="1" w:line="240" w:lineRule="auto"/>
        <w:ind w:leftChars="0" w:left="0" w:firstLineChars="0" w:firstLine="0"/>
        <w:textDirection w:val="lrTb"/>
        <w:textAlignment w:val="auto"/>
        <w:outlineLvl w:val="9"/>
        <w:rPr>
          <w:color w:val="212529"/>
          <w:position w:val="0"/>
        </w:rPr>
      </w:pPr>
      <w:r w:rsidRPr="00B74527">
        <w:rPr>
          <w:color w:val="212529"/>
          <w:position w:val="0"/>
        </w:rPr>
        <w:t xml:space="preserve">Gli orari delle attività saranno pubblicati sulla piattaforma e sul sito del </w:t>
      </w:r>
      <w:proofErr w:type="spellStart"/>
      <w:r w:rsidRPr="00B74527">
        <w:rPr>
          <w:color w:val="212529"/>
          <w:position w:val="0"/>
        </w:rPr>
        <w:t>CNdL</w:t>
      </w:r>
      <w:proofErr w:type="spellEnd"/>
      <w:r w:rsidRPr="00B74527">
        <w:rPr>
          <w:color w:val="212529"/>
          <w:position w:val="0"/>
        </w:rPr>
        <w:t xml:space="preserve"> dopo le semifinali.</w:t>
      </w:r>
    </w:p>
    <w:p w:rsidR="00CB45A7" w:rsidRPr="00B74527" w:rsidRDefault="00CB45A7" w:rsidP="00CB45A7">
      <w:pPr>
        <w:shd w:val="clear" w:color="auto" w:fill="FFFFFF"/>
        <w:suppressAutoHyphens w:val="0"/>
        <w:spacing w:after="100" w:afterAutospacing="1" w:line="240" w:lineRule="auto"/>
        <w:ind w:leftChars="0" w:left="0" w:firstLineChars="0" w:firstLine="0"/>
        <w:textDirection w:val="lrTb"/>
        <w:textAlignment w:val="auto"/>
        <w:outlineLvl w:val="9"/>
        <w:rPr>
          <w:color w:val="212529"/>
          <w:position w:val="0"/>
        </w:rPr>
      </w:pPr>
      <w:r w:rsidRPr="00B74527">
        <w:rPr>
          <w:color w:val="212529"/>
          <w:position w:val="0"/>
        </w:rPr>
        <w:t xml:space="preserve">Il/la docente referente perfeziona l’iscrizione delle studentesse e degli studenti qualificati alle finali utilizzando l’area riservata della scuola sulla piattaforma del </w:t>
      </w:r>
      <w:proofErr w:type="spellStart"/>
      <w:r w:rsidRPr="00B74527">
        <w:rPr>
          <w:color w:val="212529"/>
          <w:position w:val="0"/>
        </w:rPr>
        <w:t>CNdL</w:t>
      </w:r>
      <w:proofErr w:type="spellEnd"/>
      <w:r w:rsidRPr="00B74527">
        <w:rPr>
          <w:color w:val="212529"/>
          <w:position w:val="0"/>
        </w:rPr>
        <w:t>.</w:t>
      </w:r>
    </w:p>
    <w:p w:rsidR="00CB45A7" w:rsidRPr="00B74527" w:rsidRDefault="00CB45A7" w:rsidP="00CB45A7">
      <w:pPr>
        <w:shd w:val="clear" w:color="auto" w:fill="FFFFFF"/>
        <w:suppressAutoHyphens w:val="0"/>
        <w:spacing w:after="100" w:afterAutospacing="1" w:line="240" w:lineRule="auto"/>
        <w:ind w:leftChars="0" w:left="0" w:firstLineChars="0" w:firstLine="0"/>
        <w:textDirection w:val="lrTb"/>
        <w:textAlignment w:val="auto"/>
        <w:outlineLvl w:val="9"/>
        <w:rPr>
          <w:color w:val="212529"/>
          <w:position w:val="0"/>
        </w:rPr>
      </w:pPr>
      <w:r w:rsidRPr="00B74527">
        <w:rPr>
          <w:color w:val="212529"/>
          <w:position w:val="0"/>
        </w:rPr>
        <w:t>Alle scuole partecipanti è richiesto il versamento di € 30,00 per ogni finalista e di € 30,00 per ogni docente accompagnatrice/accompagnatore, se presente (è ammessa/o un/a sola/o docente per scuola), quale contributo simbolico per le spese organizzative e di vitto e alloggio.</w:t>
      </w:r>
    </w:p>
    <w:p w:rsidR="00CB45A7" w:rsidRPr="00B74527" w:rsidRDefault="00CB45A7" w:rsidP="00CB45A7">
      <w:pPr>
        <w:shd w:val="clear" w:color="auto" w:fill="FFFFFF"/>
        <w:suppressAutoHyphens w:val="0"/>
        <w:spacing w:after="100" w:afterAutospacing="1" w:line="240" w:lineRule="auto"/>
        <w:ind w:leftChars="0" w:left="0" w:firstLineChars="0" w:firstLine="0"/>
        <w:textDirection w:val="lrTb"/>
        <w:textAlignment w:val="auto"/>
        <w:outlineLvl w:val="9"/>
        <w:rPr>
          <w:color w:val="212529"/>
          <w:position w:val="0"/>
        </w:rPr>
      </w:pPr>
      <w:r w:rsidRPr="00B74527">
        <w:rPr>
          <w:color w:val="212529"/>
          <w:position w:val="0"/>
        </w:rPr>
        <w:t>La quota comprende:</w:t>
      </w:r>
    </w:p>
    <w:p w:rsidR="00CB45A7" w:rsidRPr="00B74527" w:rsidRDefault="00CB45A7" w:rsidP="00CB45A7">
      <w:pPr>
        <w:numPr>
          <w:ilvl w:val="0"/>
          <w:numId w:val="3"/>
        </w:numPr>
        <w:shd w:val="clear" w:color="auto" w:fill="FFFFFF"/>
        <w:suppressAutoHyphens w:val="0"/>
        <w:spacing w:after="100" w:afterAutospacing="1" w:line="240" w:lineRule="auto"/>
        <w:ind w:leftChars="0" w:firstLineChars="0"/>
        <w:textDirection w:val="lrTb"/>
        <w:textAlignment w:val="auto"/>
        <w:outlineLvl w:val="9"/>
        <w:rPr>
          <w:color w:val="212529"/>
          <w:position w:val="0"/>
        </w:rPr>
      </w:pPr>
      <w:proofErr w:type="gramStart"/>
      <w:r w:rsidRPr="00B74527">
        <w:rPr>
          <w:color w:val="212529"/>
          <w:position w:val="0"/>
        </w:rPr>
        <w:t>cena</w:t>
      </w:r>
      <w:proofErr w:type="gramEnd"/>
      <w:r w:rsidRPr="00B74527">
        <w:rPr>
          <w:color w:val="212529"/>
          <w:position w:val="0"/>
        </w:rPr>
        <w:t xml:space="preserve"> (26 marzo 2024)</w:t>
      </w:r>
    </w:p>
    <w:p w:rsidR="00CB45A7" w:rsidRPr="00B74527" w:rsidRDefault="00CB45A7" w:rsidP="00CB45A7">
      <w:pPr>
        <w:numPr>
          <w:ilvl w:val="0"/>
          <w:numId w:val="3"/>
        </w:numPr>
        <w:shd w:val="clear" w:color="auto" w:fill="FFFFFF"/>
        <w:suppressAutoHyphens w:val="0"/>
        <w:spacing w:after="100" w:afterAutospacing="1" w:line="240" w:lineRule="auto"/>
        <w:ind w:leftChars="0" w:firstLineChars="0"/>
        <w:textDirection w:val="lrTb"/>
        <w:textAlignment w:val="auto"/>
        <w:outlineLvl w:val="9"/>
        <w:rPr>
          <w:color w:val="212529"/>
          <w:position w:val="0"/>
        </w:rPr>
      </w:pPr>
      <w:proofErr w:type="gramStart"/>
      <w:r w:rsidRPr="00B74527">
        <w:rPr>
          <w:color w:val="212529"/>
          <w:position w:val="0"/>
        </w:rPr>
        <w:t>pernottamento</w:t>
      </w:r>
      <w:proofErr w:type="gramEnd"/>
      <w:r w:rsidRPr="00B74527">
        <w:rPr>
          <w:color w:val="212529"/>
          <w:position w:val="0"/>
        </w:rPr>
        <w:t xml:space="preserve"> di una notte (26 marzo 2024)</w:t>
      </w:r>
    </w:p>
    <w:p w:rsidR="00CB45A7" w:rsidRPr="00B74527" w:rsidRDefault="00CB45A7" w:rsidP="00CB45A7">
      <w:pPr>
        <w:numPr>
          <w:ilvl w:val="0"/>
          <w:numId w:val="3"/>
        </w:numPr>
        <w:shd w:val="clear" w:color="auto" w:fill="FFFFFF"/>
        <w:suppressAutoHyphens w:val="0"/>
        <w:spacing w:after="100" w:afterAutospacing="1" w:line="240" w:lineRule="auto"/>
        <w:ind w:leftChars="0" w:firstLineChars="0"/>
        <w:textDirection w:val="lrTb"/>
        <w:textAlignment w:val="auto"/>
        <w:outlineLvl w:val="9"/>
        <w:rPr>
          <w:color w:val="212529"/>
          <w:position w:val="0"/>
        </w:rPr>
      </w:pPr>
      <w:proofErr w:type="gramStart"/>
      <w:r w:rsidRPr="00B74527">
        <w:rPr>
          <w:color w:val="212529"/>
          <w:position w:val="0"/>
        </w:rPr>
        <w:t>prima</w:t>
      </w:r>
      <w:proofErr w:type="gramEnd"/>
      <w:r w:rsidRPr="00B74527">
        <w:rPr>
          <w:color w:val="212529"/>
          <w:position w:val="0"/>
        </w:rPr>
        <w:t xml:space="preserve"> colazione (27 marzo 2024)</w:t>
      </w:r>
    </w:p>
    <w:p w:rsidR="00CB45A7" w:rsidRPr="00B74527" w:rsidRDefault="00CB45A7" w:rsidP="00CB45A7">
      <w:pPr>
        <w:shd w:val="clear" w:color="auto" w:fill="FFFFFF"/>
        <w:suppressAutoHyphens w:val="0"/>
        <w:spacing w:after="100" w:afterAutospacing="1" w:line="240" w:lineRule="auto"/>
        <w:ind w:leftChars="0" w:left="0" w:firstLineChars="0" w:firstLine="0"/>
        <w:textDirection w:val="lrTb"/>
        <w:textAlignment w:val="auto"/>
        <w:outlineLvl w:val="9"/>
        <w:rPr>
          <w:color w:val="212529"/>
          <w:position w:val="0"/>
        </w:rPr>
      </w:pPr>
      <w:r w:rsidRPr="00B74527">
        <w:rPr>
          <w:color w:val="212529"/>
          <w:position w:val="0"/>
        </w:rPr>
        <w:t>Ciò che non è specificato in “La quota comprende” è da considerarsi a carico della scuola partecipante.</w:t>
      </w:r>
    </w:p>
    <w:p w:rsidR="00CB45A7" w:rsidRPr="00B74527" w:rsidRDefault="00CB45A7" w:rsidP="00CB45A7">
      <w:pPr>
        <w:shd w:val="clear" w:color="auto" w:fill="FFFFFF"/>
        <w:suppressAutoHyphens w:val="0"/>
        <w:spacing w:after="100" w:afterAutospacing="1" w:line="240" w:lineRule="auto"/>
        <w:ind w:leftChars="0" w:left="0" w:firstLineChars="0" w:firstLine="0"/>
        <w:textDirection w:val="lrTb"/>
        <w:textAlignment w:val="auto"/>
        <w:outlineLvl w:val="9"/>
        <w:rPr>
          <w:color w:val="212529"/>
          <w:position w:val="0"/>
        </w:rPr>
      </w:pPr>
      <w:r w:rsidRPr="00B74527">
        <w:rPr>
          <w:color w:val="212529"/>
          <w:position w:val="0"/>
        </w:rPr>
        <w:t>Eventuali notti aggiuntive sono da pagare direttamente alla struttura ospitante.</w:t>
      </w:r>
    </w:p>
    <w:p w:rsidR="00CB45A7" w:rsidRPr="00B74527" w:rsidRDefault="00CB45A7" w:rsidP="00CB45A7">
      <w:pPr>
        <w:shd w:val="clear" w:color="auto" w:fill="FFFFFF"/>
        <w:suppressAutoHyphens w:val="0"/>
        <w:spacing w:after="100" w:afterAutospacing="1" w:line="240" w:lineRule="auto"/>
        <w:ind w:leftChars="0" w:left="0" w:firstLineChars="0" w:firstLine="0"/>
        <w:textDirection w:val="lrTb"/>
        <w:textAlignment w:val="auto"/>
        <w:outlineLvl w:val="9"/>
        <w:rPr>
          <w:color w:val="212529"/>
          <w:position w:val="0"/>
        </w:rPr>
      </w:pPr>
      <w:r w:rsidRPr="00B74527">
        <w:rPr>
          <w:color w:val="212529"/>
          <w:position w:val="0"/>
        </w:rPr>
        <w:t>Le modalità per effettuare il versamento saranno comunicate tramite il sito web.</w:t>
      </w:r>
    </w:p>
    <w:p w:rsidR="00CB45A7" w:rsidRPr="00B74527" w:rsidRDefault="00CB45A7" w:rsidP="00CB45A7">
      <w:pPr>
        <w:shd w:val="clear" w:color="auto" w:fill="FFFFFF"/>
        <w:suppressAutoHyphens w:val="0"/>
        <w:spacing w:after="100" w:afterAutospacing="1" w:line="240" w:lineRule="auto"/>
        <w:ind w:leftChars="0" w:left="0" w:firstLineChars="0" w:firstLine="0"/>
        <w:textDirection w:val="lrTb"/>
        <w:textAlignment w:val="auto"/>
        <w:outlineLvl w:val="9"/>
        <w:rPr>
          <w:color w:val="212529"/>
          <w:position w:val="0"/>
        </w:rPr>
      </w:pPr>
      <w:r w:rsidRPr="00B74527">
        <w:rPr>
          <w:color w:val="212529"/>
          <w:position w:val="0"/>
        </w:rPr>
        <w:t>Il pagamento della quota di partecipazione non potrà essere rimborsato in nessun caso, né per rinunce da parte delle scuole, né per cause di forza maggiore da parte dell’Ateneo.</w:t>
      </w:r>
    </w:p>
    <w:p w:rsidR="00CB45A7" w:rsidRPr="00B74527" w:rsidRDefault="00CB45A7" w:rsidP="00CB45A7">
      <w:pPr>
        <w:shd w:val="clear" w:color="auto" w:fill="FFFFFF"/>
        <w:suppressAutoHyphens w:val="0"/>
        <w:spacing w:after="100" w:afterAutospacing="1" w:line="240" w:lineRule="auto"/>
        <w:ind w:leftChars="0" w:left="0" w:firstLineChars="0" w:firstLine="0"/>
        <w:textDirection w:val="lrTb"/>
        <w:textAlignment w:val="auto"/>
        <w:outlineLvl w:val="9"/>
        <w:rPr>
          <w:color w:val="212529"/>
          <w:position w:val="0"/>
        </w:rPr>
      </w:pPr>
      <w:r w:rsidRPr="00B74527">
        <w:rPr>
          <w:color w:val="212529"/>
          <w:position w:val="0"/>
        </w:rPr>
        <w:t>Le finali prevedono l’elaborazione di un testo scritto su un argomento dato. La prova di scrittura creativa verificherà la capacità di produzione un testo (prosa, poesia, testo pubblicitario, articolo) scritto nella lingua scelta. Tempo a disposizione: 2 ore. Durante le qualificazioni, le semifinali e le finali non è consentito l'uso di alcun dizionario, né monolingue, né bilingue.</w:t>
      </w:r>
    </w:p>
    <w:p w:rsidR="00CB45A7" w:rsidRPr="00B74527" w:rsidRDefault="00CB45A7" w:rsidP="00CB45A7">
      <w:pPr>
        <w:shd w:val="clear" w:color="auto" w:fill="FFFFFF"/>
        <w:suppressAutoHyphens w:val="0"/>
        <w:spacing w:after="100" w:afterAutospacing="1" w:line="240" w:lineRule="auto"/>
        <w:ind w:leftChars="0" w:left="0" w:firstLineChars="0" w:hanging="2"/>
        <w:textDirection w:val="lrTb"/>
        <w:textAlignment w:val="auto"/>
        <w:outlineLvl w:val="9"/>
        <w:rPr>
          <w:color w:val="212529"/>
          <w:position w:val="0"/>
        </w:rPr>
      </w:pPr>
      <w:r w:rsidRPr="00B74527">
        <w:rPr>
          <w:color w:val="212529"/>
          <w:position w:val="0"/>
        </w:rPr>
        <w:t>La somma dei risultati ottenuti nelle semifinali e nelle finali determina la formazione della classifica finale per ogni lingua.</w:t>
      </w:r>
    </w:p>
    <w:p w:rsidR="00CB45A7" w:rsidRPr="00B74527" w:rsidRDefault="00CB45A7" w:rsidP="00CB45A7">
      <w:pPr>
        <w:shd w:val="clear" w:color="auto" w:fill="FFFFFF"/>
        <w:suppressAutoHyphens w:val="0"/>
        <w:spacing w:after="100" w:afterAutospacing="1" w:line="240" w:lineRule="auto"/>
        <w:ind w:leftChars="0" w:left="0" w:firstLineChars="0" w:hanging="2"/>
        <w:textDirection w:val="lrTb"/>
        <w:textAlignment w:val="auto"/>
        <w:outlineLvl w:val="9"/>
        <w:rPr>
          <w:color w:val="212529"/>
          <w:position w:val="0"/>
        </w:rPr>
      </w:pPr>
      <w:r w:rsidRPr="00B74527">
        <w:rPr>
          <w:color w:val="212529"/>
          <w:position w:val="0"/>
        </w:rPr>
        <w:t>La cerimonia di premiazione si svolgerà il giorno mercoledì 27 marzo alle ore 12.00 presso il Collegio Raffaello, Piazza della Repubblica 13, alla presenza delle/dei rappresentanti degli Enti Promotori e degli Sponsor e sarà trasmessa in diretta streaming così da essere condivisa anche con le scuole.</w:t>
      </w:r>
    </w:p>
    <w:p w:rsidR="00CB45A7" w:rsidRPr="00B74527" w:rsidRDefault="00CB45A7" w:rsidP="00CB45A7">
      <w:pPr>
        <w:shd w:val="clear" w:color="auto" w:fill="FFFFFF"/>
        <w:suppressAutoHyphens w:val="0"/>
        <w:spacing w:after="100" w:afterAutospacing="1" w:line="240" w:lineRule="auto"/>
        <w:ind w:leftChars="0" w:left="0" w:firstLineChars="0" w:firstLine="0"/>
        <w:textDirection w:val="lrTb"/>
        <w:textAlignment w:val="auto"/>
        <w:outlineLvl w:val="9"/>
        <w:rPr>
          <w:color w:val="212529"/>
          <w:position w:val="0"/>
        </w:rPr>
      </w:pPr>
      <w:r w:rsidRPr="00B74527">
        <w:rPr>
          <w:color w:val="212529"/>
          <w:position w:val="0"/>
        </w:rPr>
        <w:lastRenderedPageBreak/>
        <w:t>A tutti le/i concorrenti è rilasciato un attestato di partecipazione.</w:t>
      </w:r>
    </w:p>
    <w:p w:rsidR="00CB45A7" w:rsidRPr="00B74527" w:rsidRDefault="00CB45A7" w:rsidP="00CB45A7">
      <w:pPr>
        <w:shd w:val="clear" w:color="auto" w:fill="FFFFFF"/>
        <w:suppressAutoHyphens w:val="0"/>
        <w:spacing w:after="100" w:afterAutospacing="1" w:line="240" w:lineRule="auto"/>
        <w:ind w:leftChars="0" w:left="0" w:firstLineChars="0" w:firstLine="0"/>
        <w:textDirection w:val="lrTb"/>
        <w:textAlignment w:val="auto"/>
        <w:outlineLvl w:val="9"/>
        <w:rPr>
          <w:color w:val="212529"/>
          <w:position w:val="0"/>
        </w:rPr>
      </w:pPr>
      <w:r w:rsidRPr="00B74527">
        <w:rPr>
          <w:color w:val="212529"/>
          <w:position w:val="0"/>
        </w:rPr>
        <w:t>La prima classificata o il primo classificato per ogni lingua verrà premiata/o con un “assegno di studio” consistente nell’esenzione dalla contribuzione studentesca per l’iscrizione al primo anno in uno dei corsi di studio offerti dall’Università degli Studi di Urbino Carlo Bo.</w:t>
      </w:r>
    </w:p>
    <w:p w:rsidR="00CB45A7" w:rsidRPr="00B74527" w:rsidRDefault="00CB45A7" w:rsidP="00CB45A7">
      <w:pPr>
        <w:shd w:val="clear" w:color="auto" w:fill="FFFFFF"/>
        <w:suppressAutoHyphens w:val="0"/>
        <w:spacing w:after="100" w:afterAutospacing="1" w:line="240" w:lineRule="auto"/>
        <w:ind w:leftChars="0" w:left="0" w:firstLineChars="0" w:firstLine="0"/>
        <w:textDirection w:val="lrTb"/>
        <w:textAlignment w:val="auto"/>
        <w:outlineLvl w:val="9"/>
        <w:rPr>
          <w:color w:val="212529"/>
          <w:position w:val="0"/>
        </w:rPr>
      </w:pPr>
      <w:r w:rsidRPr="00B74527">
        <w:rPr>
          <w:color w:val="212529"/>
          <w:position w:val="0"/>
        </w:rPr>
        <w:t>L’esenzione alla contribuzione del primo anno di studio può essere usufruita entro e non oltre il triennio accademico successivo alla vincita.</w:t>
      </w:r>
    </w:p>
    <w:p w:rsidR="00CB45A7" w:rsidRPr="00B74527" w:rsidRDefault="00CB45A7" w:rsidP="00744D22">
      <w:pPr>
        <w:shd w:val="clear" w:color="auto" w:fill="FFFFFF"/>
        <w:suppressAutoHyphens w:val="0"/>
        <w:spacing w:after="100" w:afterAutospacing="1" w:line="240" w:lineRule="auto"/>
        <w:ind w:leftChars="0" w:left="0" w:firstLineChars="0" w:hanging="2"/>
        <w:textDirection w:val="lrTb"/>
        <w:textAlignment w:val="auto"/>
        <w:outlineLvl w:val="9"/>
        <w:rPr>
          <w:color w:val="212529"/>
          <w:position w:val="0"/>
        </w:rPr>
      </w:pPr>
      <w:r w:rsidRPr="00B74527">
        <w:rPr>
          <w:color w:val="212529"/>
          <w:position w:val="0"/>
        </w:rPr>
        <w:t>Le/i seconde/i e terze/i classificate/i ricevono un’attestazione di merito e numerosi altri premi.</w:t>
      </w:r>
    </w:p>
    <w:p w:rsidR="001234BE" w:rsidRPr="00B74527" w:rsidRDefault="001234BE" w:rsidP="00744D22">
      <w:pPr>
        <w:pBdr>
          <w:top w:val="nil"/>
          <w:left w:val="nil"/>
          <w:bottom w:val="nil"/>
          <w:right w:val="nil"/>
          <w:between w:val="nil"/>
        </w:pBdr>
        <w:shd w:val="clear" w:color="auto" w:fill="FFFFFF"/>
        <w:spacing w:line="240" w:lineRule="auto"/>
        <w:ind w:leftChars="0" w:left="0" w:firstLineChars="0" w:firstLine="0"/>
        <w:jc w:val="both"/>
        <w:rPr>
          <w:color w:val="212529"/>
        </w:rPr>
      </w:pPr>
    </w:p>
    <w:p w:rsidR="001234BE" w:rsidRPr="00B74527" w:rsidRDefault="00186B2B">
      <w:pPr>
        <w:pBdr>
          <w:top w:val="nil"/>
          <w:left w:val="nil"/>
          <w:bottom w:val="nil"/>
          <w:right w:val="nil"/>
          <w:between w:val="nil"/>
        </w:pBdr>
        <w:shd w:val="clear" w:color="auto" w:fill="FFFFFF"/>
        <w:spacing w:line="240" w:lineRule="auto"/>
        <w:ind w:left="0" w:hanging="2"/>
        <w:rPr>
          <w:color w:val="212529"/>
        </w:rPr>
      </w:pPr>
      <w:r w:rsidRPr="00B74527">
        <w:rPr>
          <w:color w:val="000000"/>
        </w:rPr>
        <w:t>Per qualsiasi informazione e/o approfondimento nel merito della questione, è possibile rivolgersi alla Prof.ssa Carmina Conte, docente referente delle at</w:t>
      </w:r>
      <w:r w:rsidR="000A7F12">
        <w:rPr>
          <w:color w:val="000000"/>
        </w:rPr>
        <w:t>tività afferenti al Campionato Nazionale delle L</w:t>
      </w:r>
      <w:r w:rsidRPr="00B74527">
        <w:rPr>
          <w:color w:val="000000"/>
        </w:rPr>
        <w:t>ingue.</w:t>
      </w:r>
    </w:p>
    <w:p w:rsidR="001234BE" w:rsidRPr="00B74527" w:rsidRDefault="001234BE">
      <w:pPr>
        <w:pBdr>
          <w:top w:val="nil"/>
          <w:left w:val="nil"/>
          <w:bottom w:val="nil"/>
          <w:right w:val="nil"/>
          <w:between w:val="nil"/>
        </w:pBdr>
        <w:spacing w:after="280" w:line="240" w:lineRule="auto"/>
        <w:ind w:left="0" w:hanging="2"/>
        <w:jc w:val="both"/>
        <w:rPr>
          <w:color w:val="212529"/>
        </w:rPr>
      </w:pPr>
    </w:p>
    <w:p w:rsidR="001234BE" w:rsidRPr="00B74527" w:rsidRDefault="00186B2B">
      <w:pPr>
        <w:pBdr>
          <w:top w:val="nil"/>
          <w:left w:val="nil"/>
          <w:bottom w:val="nil"/>
          <w:right w:val="nil"/>
          <w:between w:val="nil"/>
        </w:pBdr>
        <w:spacing w:line="240" w:lineRule="auto"/>
        <w:ind w:left="0" w:hanging="2"/>
        <w:jc w:val="both"/>
        <w:rPr>
          <w:color w:val="000000"/>
        </w:rPr>
      </w:pPr>
      <w:bookmarkStart w:id="2" w:name="_heading=h.30j0zll" w:colFirst="0" w:colLast="0"/>
      <w:bookmarkEnd w:id="2"/>
      <w:r w:rsidRPr="00B74527">
        <w:rPr>
          <w:color w:val="000000"/>
        </w:rPr>
        <w:t>Marcianise, 1</w:t>
      </w:r>
      <w:r w:rsidRPr="00B74527">
        <w:t>5</w:t>
      </w:r>
      <w:r w:rsidRPr="00B74527">
        <w:rPr>
          <w:color w:val="000000"/>
        </w:rPr>
        <w:t xml:space="preserve"> Novembre 2023             </w:t>
      </w:r>
      <w:r w:rsidR="00B74527">
        <w:rPr>
          <w:color w:val="000000"/>
        </w:rPr>
        <w:t xml:space="preserve">                           </w:t>
      </w:r>
      <w:r w:rsidRPr="00B74527">
        <w:rPr>
          <w:color w:val="000000"/>
        </w:rPr>
        <w:t xml:space="preserve">                                        Il Dirigente Scolastico</w:t>
      </w:r>
    </w:p>
    <w:p w:rsidR="00186B2B" w:rsidRPr="00B74527" w:rsidRDefault="00186B2B" w:rsidP="00186B2B">
      <w:pPr>
        <w:pBdr>
          <w:top w:val="nil"/>
          <w:left w:val="nil"/>
          <w:bottom w:val="nil"/>
          <w:right w:val="nil"/>
          <w:between w:val="nil"/>
        </w:pBdr>
        <w:spacing w:line="240" w:lineRule="auto"/>
        <w:ind w:left="0" w:hanging="2"/>
        <w:jc w:val="center"/>
        <w:rPr>
          <w:color w:val="000000"/>
        </w:rPr>
      </w:pPr>
      <w:r w:rsidRPr="00B74527">
        <w:rPr>
          <w:color w:val="000000"/>
        </w:rPr>
        <w:t xml:space="preserve">                                                     </w:t>
      </w:r>
      <w:r w:rsidR="00B74527">
        <w:rPr>
          <w:color w:val="000000"/>
        </w:rPr>
        <w:t xml:space="preserve">                         </w:t>
      </w:r>
      <w:r w:rsidRPr="00B74527">
        <w:rPr>
          <w:color w:val="000000"/>
        </w:rPr>
        <w:t xml:space="preserve">                              Prof.ssa Emma Marchitto</w:t>
      </w:r>
    </w:p>
    <w:sectPr w:rsidR="00186B2B" w:rsidRPr="00B74527" w:rsidSect="001234BE">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DC7E3F"/>
    <w:multiLevelType w:val="multilevel"/>
    <w:tmpl w:val="35D8F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E0131BA"/>
    <w:multiLevelType w:val="multilevel"/>
    <w:tmpl w:val="F522C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3A7308D"/>
    <w:multiLevelType w:val="multilevel"/>
    <w:tmpl w:val="9ACE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4BE"/>
    <w:rsid w:val="000A7F12"/>
    <w:rsid w:val="001234BE"/>
    <w:rsid w:val="00186B2B"/>
    <w:rsid w:val="0029085A"/>
    <w:rsid w:val="00290940"/>
    <w:rsid w:val="00383E8B"/>
    <w:rsid w:val="005652E3"/>
    <w:rsid w:val="00744D22"/>
    <w:rsid w:val="00955B9D"/>
    <w:rsid w:val="009B5E52"/>
    <w:rsid w:val="00B74527"/>
    <w:rsid w:val="00CB45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EA9F13-6FE5-441E-830C-693511BE3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t-IT" w:eastAsia="it-IT"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1234BE"/>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rsid w:val="001234BE"/>
    <w:pPr>
      <w:keepNext/>
      <w:keepLines/>
      <w:spacing w:before="480" w:after="120"/>
    </w:pPr>
    <w:rPr>
      <w:b/>
      <w:sz w:val="48"/>
      <w:szCs w:val="48"/>
    </w:rPr>
  </w:style>
  <w:style w:type="paragraph" w:styleId="Titolo2">
    <w:name w:val="heading 2"/>
    <w:basedOn w:val="Normale"/>
    <w:next w:val="Normale"/>
    <w:rsid w:val="001234BE"/>
    <w:pPr>
      <w:keepNext/>
      <w:outlineLvl w:val="1"/>
    </w:pPr>
    <w:rPr>
      <w:b/>
      <w:bCs/>
    </w:rPr>
  </w:style>
  <w:style w:type="paragraph" w:styleId="Titolo3">
    <w:name w:val="heading 3"/>
    <w:basedOn w:val="Normale"/>
    <w:next w:val="Normale"/>
    <w:rsid w:val="001234BE"/>
    <w:pPr>
      <w:keepNext/>
      <w:keepLines/>
      <w:spacing w:before="280" w:after="80"/>
      <w:outlineLvl w:val="2"/>
    </w:pPr>
    <w:rPr>
      <w:b/>
      <w:sz w:val="28"/>
      <w:szCs w:val="28"/>
    </w:rPr>
  </w:style>
  <w:style w:type="paragraph" w:styleId="Titolo4">
    <w:name w:val="heading 4"/>
    <w:basedOn w:val="Normale"/>
    <w:next w:val="Normale"/>
    <w:rsid w:val="001234BE"/>
    <w:pPr>
      <w:keepNext/>
      <w:keepLines/>
      <w:spacing w:before="240" w:after="40"/>
      <w:outlineLvl w:val="3"/>
    </w:pPr>
    <w:rPr>
      <w:b/>
    </w:rPr>
  </w:style>
  <w:style w:type="paragraph" w:styleId="Titolo5">
    <w:name w:val="heading 5"/>
    <w:basedOn w:val="Normale"/>
    <w:next w:val="Normale"/>
    <w:rsid w:val="001234BE"/>
    <w:pPr>
      <w:keepNext/>
      <w:keepLines/>
      <w:spacing w:before="220" w:after="40"/>
      <w:outlineLvl w:val="4"/>
    </w:pPr>
    <w:rPr>
      <w:b/>
      <w:sz w:val="22"/>
      <w:szCs w:val="22"/>
    </w:rPr>
  </w:style>
  <w:style w:type="paragraph" w:styleId="Titolo6">
    <w:name w:val="heading 6"/>
    <w:basedOn w:val="Normale"/>
    <w:next w:val="Normale"/>
    <w:qFormat/>
    <w:rsid w:val="001234BE"/>
    <w:pPr>
      <w:keepNext/>
      <w:keepLines/>
      <w:spacing w:before="200"/>
      <w:outlineLvl w:val="5"/>
    </w:pPr>
    <w:rPr>
      <w:rFonts w:ascii="Calibri Light" w:eastAsia="MS Gothic" w:hAnsi="Calibri Light"/>
      <w:i/>
      <w:iCs/>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1234BE"/>
  </w:style>
  <w:style w:type="table" w:customStyle="1" w:styleId="TableNormal">
    <w:name w:val="Table Normal"/>
    <w:rsid w:val="001234BE"/>
    <w:tblPr>
      <w:tblCellMar>
        <w:top w:w="0" w:type="dxa"/>
        <w:left w:w="0" w:type="dxa"/>
        <w:bottom w:w="0" w:type="dxa"/>
        <w:right w:w="0" w:type="dxa"/>
      </w:tblCellMar>
    </w:tblPr>
  </w:style>
  <w:style w:type="paragraph" w:styleId="Titolo">
    <w:name w:val="Title"/>
    <w:basedOn w:val="Normale"/>
    <w:next w:val="Normale"/>
    <w:rsid w:val="001234BE"/>
    <w:pPr>
      <w:keepNext/>
      <w:keepLines/>
      <w:spacing w:before="480" w:after="120"/>
    </w:pPr>
    <w:rPr>
      <w:b/>
      <w:sz w:val="72"/>
      <w:szCs w:val="72"/>
    </w:rPr>
  </w:style>
  <w:style w:type="table" w:customStyle="1" w:styleId="TableNormal0">
    <w:name w:val="Table Normal"/>
    <w:rsid w:val="001234BE"/>
    <w:tblPr>
      <w:tblCellMar>
        <w:top w:w="0" w:type="dxa"/>
        <w:left w:w="0" w:type="dxa"/>
        <w:bottom w:w="0" w:type="dxa"/>
        <w:right w:w="0" w:type="dxa"/>
      </w:tblCellMar>
    </w:tblPr>
  </w:style>
  <w:style w:type="character" w:customStyle="1" w:styleId="Titolo2Carattere">
    <w:name w:val="Titolo 2 Carattere"/>
    <w:rsid w:val="001234BE"/>
    <w:rPr>
      <w:rFonts w:ascii="Times New Roman" w:eastAsia="Times New Roman" w:hAnsi="Times New Roman" w:cs="Times New Roman"/>
      <w:b/>
      <w:bCs/>
      <w:w w:val="100"/>
      <w:position w:val="-1"/>
      <w:sz w:val="24"/>
      <w:szCs w:val="24"/>
      <w:effect w:val="none"/>
      <w:vertAlign w:val="baseline"/>
      <w:cs w:val="0"/>
      <w:em w:val="none"/>
      <w:lang w:eastAsia="it-IT"/>
    </w:rPr>
  </w:style>
  <w:style w:type="character" w:styleId="Collegamentoipertestuale">
    <w:name w:val="Hyperlink"/>
    <w:rsid w:val="001234BE"/>
    <w:rPr>
      <w:color w:val="0000FF"/>
      <w:w w:val="100"/>
      <w:position w:val="-1"/>
      <w:u w:val="single"/>
      <w:effect w:val="none"/>
      <w:vertAlign w:val="baseline"/>
      <w:cs w:val="0"/>
      <w:em w:val="none"/>
    </w:rPr>
  </w:style>
  <w:style w:type="paragraph" w:styleId="Intestazione">
    <w:name w:val="header"/>
    <w:basedOn w:val="Normale"/>
    <w:rsid w:val="001234BE"/>
    <w:rPr>
      <w:rFonts w:ascii="Calibri" w:eastAsia="Calibri" w:hAnsi="Calibri"/>
      <w:sz w:val="20"/>
      <w:szCs w:val="20"/>
    </w:rPr>
  </w:style>
  <w:style w:type="character" w:customStyle="1" w:styleId="IntestazioneCarattere">
    <w:name w:val="Intestazione Carattere"/>
    <w:rsid w:val="001234BE"/>
    <w:rPr>
      <w:rFonts w:ascii="Calibri" w:eastAsia="Calibri" w:hAnsi="Calibri" w:cs="Calibri"/>
      <w:w w:val="100"/>
      <w:position w:val="-1"/>
      <w:effect w:val="none"/>
      <w:vertAlign w:val="baseline"/>
      <w:cs w:val="0"/>
      <w:em w:val="none"/>
    </w:rPr>
  </w:style>
  <w:style w:type="paragraph" w:styleId="Testofumetto">
    <w:name w:val="Balloon Text"/>
    <w:basedOn w:val="Normale"/>
    <w:qFormat/>
    <w:rsid w:val="001234BE"/>
    <w:rPr>
      <w:rFonts w:ascii="Segoe UI" w:hAnsi="Segoe UI"/>
      <w:sz w:val="18"/>
      <w:szCs w:val="18"/>
    </w:rPr>
  </w:style>
  <w:style w:type="character" w:customStyle="1" w:styleId="TestofumettoCarattere">
    <w:name w:val="Testo fumetto Carattere"/>
    <w:rsid w:val="001234BE"/>
    <w:rPr>
      <w:rFonts w:ascii="Segoe UI" w:eastAsia="Times New Roman" w:hAnsi="Segoe UI" w:cs="Segoe UI"/>
      <w:w w:val="100"/>
      <w:position w:val="-1"/>
      <w:sz w:val="18"/>
      <w:szCs w:val="18"/>
      <w:effect w:val="none"/>
      <w:vertAlign w:val="baseline"/>
      <w:cs w:val="0"/>
      <w:em w:val="none"/>
      <w:lang w:eastAsia="it-IT"/>
    </w:rPr>
  </w:style>
  <w:style w:type="paragraph" w:styleId="Paragrafoelenco">
    <w:name w:val="List Paragraph"/>
    <w:basedOn w:val="Normale"/>
    <w:rsid w:val="001234BE"/>
    <w:pPr>
      <w:ind w:left="720"/>
      <w:contextualSpacing/>
    </w:pPr>
  </w:style>
  <w:style w:type="paragraph" w:customStyle="1" w:styleId="d-inline">
    <w:name w:val="d-inline"/>
    <w:basedOn w:val="Normale"/>
    <w:rsid w:val="001234BE"/>
    <w:pPr>
      <w:spacing w:before="100" w:beforeAutospacing="1" w:after="100" w:afterAutospacing="1"/>
    </w:pPr>
    <w:rPr>
      <w:lang w:val="es-ES" w:eastAsia="es-ES"/>
    </w:rPr>
  </w:style>
  <w:style w:type="paragraph" w:styleId="NormaleWeb">
    <w:name w:val="Normal (Web)"/>
    <w:basedOn w:val="Normale"/>
    <w:uiPriority w:val="99"/>
    <w:qFormat/>
    <w:rsid w:val="001234BE"/>
    <w:pPr>
      <w:spacing w:before="100" w:beforeAutospacing="1" w:after="100" w:afterAutospacing="1"/>
    </w:pPr>
    <w:rPr>
      <w:lang w:val="es-ES" w:eastAsia="es-ES"/>
    </w:rPr>
  </w:style>
  <w:style w:type="character" w:styleId="Enfasigrassetto">
    <w:name w:val="Strong"/>
    <w:rsid w:val="001234BE"/>
    <w:rPr>
      <w:b/>
      <w:bCs/>
      <w:w w:val="100"/>
      <w:position w:val="-1"/>
      <w:effect w:val="none"/>
      <w:vertAlign w:val="baseline"/>
      <w:cs w:val="0"/>
      <w:em w:val="none"/>
    </w:rPr>
  </w:style>
  <w:style w:type="paragraph" w:customStyle="1" w:styleId="text-justify">
    <w:name w:val="text-justify"/>
    <w:basedOn w:val="Normale"/>
    <w:rsid w:val="001234BE"/>
    <w:pPr>
      <w:spacing w:before="100" w:beforeAutospacing="1" w:after="100" w:afterAutospacing="1"/>
    </w:pPr>
    <w:rPr>
      <w:lang w:val="es-ES" w:eastAsia="es-ES"/>
    </w:rPr>
  </w:style>
  <w:style w:type="table" w:styleId="Grigliatabella">
    <w:name w:val="Table Grid"/>
    <w:basedOn w:val="Tabellanormale"/>
    <w:rsid w:val="001234BE"/>
    <w:pPr>
      <w:suppressAutoHyphens/>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ge">
    <w:name w:val="badge"/>
    <w:basedOn w:val="Carpredefinitoparagrafo"/>
    <w:rsid w:val="001234BE"/>
    <w:rPr>
      <w:w w:val="100"/>
      <w:position w:val="-1"/>
      <w:effect w:val="none"/>
      <w:vertAlign w:val="baseline"/>
      <w:cs w:val="0"/>
      <w:em w:val="none"/>
    </w:rPr>
  </w:style>
  <w:style w:type="character" w:customStyle="1" w:styleId="Titolo6Carattere">
    <w:name w:val="Titolo 6 Carattere"/>
    <w:rsid w:val="001234BE"/>
    <w:rPr>
      <w:rFonts w:ascii="Calibri Light" w:eastAsia="MS Gothic" w:hAnsi="Calibri Light" w:cs="Times New Roman"/>
      <w:i/>
      <w:iCs/>
      <w:color w:val="1F4D78"/>
      <w:w w:val="100"/>
      <w:position w:val="-1"/>
      <w:sz w:val="24"/>
      <w:szCs w:val="24"/>
      <w:effect w:val="none"/>
      <w:vertAlign w:val="baseline"/>
      <w:cs w:val="0"/>
      <w:em w:val="none"/>
      <w:lang w:eastAsia="it-IT"/>
    </w:rPr>
  </w:style>
  <w:style w:type="paragraph" w:styleId="Sottotitolo">
    <w:name w:val="Subtitle"/>
    <w:basedOn w:val="Normale1"/>
    <w:next w:val="Normale1"/>
    <w:rsid w:val="001234BE"/>
    <w:pPr>
      <w:keepNext/>
      <w:keepLines/>
      <w:spacing w:before="360" w:after="80"/>
    </w:pPr>
    <w:rPr>
      <w:rFonts w:ascii="Georgia" w:eastAsia="Georgia" w:hAnsi="Georgia" w:cs="Georgia"/>
      <w:i/>
      <w:color w:val="666666"/>
      <w:sz w:val="48"/>
      <w:szCs w:val="48"/>
    </w:rPr>
  </w:style>
  <w:style w:type="table" w:customStyle="1" w:styleId="a">
    <w:basedOn w:val="TableNormal0"/>
    <w:rsid w:val="001234BE"/>
    <w:tblPr>
      <w:tblStyleRowBandSize w:val="1"/>
      <w:tblStyleColBandSize w:val="1"/>
      <w:tblCellMar>
        <w:top w:w="0" w:type="dxa"/>
        <w:left w:w="70" w:type="dxa"/>
        <w:bottom w:w="0" w:type="dxa"/>
        <w:right w:w="70" w:type="dxa"/>
      </w:tblCellMar>
    </w:tblPr>
  </w:style>
  <w:style w:type="table" w:customStyle="1" w:styleId="a0">
    <w:basedOn w:val="TableNormal0"/>
    <w:rsid w:val="001234BE"/>
    <w:tblPr>
      <w:tblStyleRowBandSize w:val="1"/>
      <w:tblStyleColBandSize w:val="1"/>
      <w:tblCellMar>
        <w:top w:w="0" w:type="dxa"/>
        <w:left w:w="70" w:type="dxa"/>
        <w:bottom w:w="0" w:type="dxa"/>
        <w:right w:w="70" w:type="dxa"/>
      </w:tblCellMar>
    </w:tblPr>
  </w:style>
  <w:style w:type="character" w:customStyle="1" w:styleId="fw-bold">
    <w:name w:val="fw-bold"/>
    <w:basedOn w:val="Carpredefinitoparagrafo"/>
    <w:rsid w:val="00CB4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80523">
      <w:bodyDiv w:val="1"/>
      <w:marLeft w:val="0"/>
      <w:marRight w:val="0"/>
      <w:marTop w:val="0"/>
      <w:marBottom w:val="0"/>
      <w:divBdr>
        <w:top w:val="none" w:sz="0" w:space="0" w:color="auto"/>
        <w:left w:val="none" w:sz="0" w:space="0" w:color="auto"/>
        <w:bottom w:val="none" w:sz="0" w:space="0" w:color="auto"/>
        <w:right w:val="none" w:sz="0" w:space="0" w:color="auto"/>
      </w:divBdr>
    </w:div>
    <w:div w:id="521630934">
      <w:bodyDiv w:val="1"/>
      <w:marLeft w:val="0"/>
      <w:marRight w:val="0"/>
      <w:marTop w:val="0"/>
      <w:marBottom w:val="0"/>
      <w:divBdr>
        <w:top w:val="none" w:sz="0" w:space="0" w:color="auto"/>
        <w:left w:val="none" w:sz="0" w:space="0" w:color="auto"/>
        <w:bottom w:val="none" w:sz="0" w:space="0" w:color="auto"/>
        <w:right w:val="none" w:sz="0" w:space="0" w:color="auto"/>
      </w:divBdr>
    </w:div>
    <w:div w:id="1718621740">
      <w:bodyDiv w:val="1"/>
      <w:marLeft w:val="0"/>
      <w:marRight w:val="0"/>
      <w:marTop w:val="0"/>
      <w:marBottom w:val="0"/>
      <w:divBdr>
        <w:top w:val="none" w:sz="0" w:space="0" w:color="auto"/>
        <w:left w:val="none" w:sz="0" w:space="0" w:color="auto"/>
        <w:bottom w:val="none" w:sz="0" w:space="0" w:color="auto"/>
        <w:right w:val="none" w:sz="0" w:space="0" w:color="auto"/>
      </w:divBdr>
    </w:div>
    <w:div w:id="2089380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ceis01100n@pec.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ndl.uniurb.it/?page=Qualificaz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CtbKK+hY8sRozIFgzXA8/eYzIw==">AMUW2mULQAdusD334nBrmquT3Ba1crC8OpgwqPgv8Qi3j+SbmedvG+rgoRCjqAdTFE4BbPDN7EwQudCq4VZ7JFZjtqDNyfBvujAUzMpKBHaFOJC6dqegqfDnDk77KhpD7B/0De2YvE8ezQArtQjSFf8ugjojPB9hDkzLGDXOzwAzlsR5vkMNiMMgzNJYoEfRVFoBs5LsSkXE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1761</Words>
  <Characters>10042</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Giulio Raucci</cp:lastModifiedBy>
  <cp:revision>2</cp:revision>
  <dcterms:created xsi:type="dcterms:W3CDTF">2023-11-16T07:55:00Z</dcterms:created>
  <dcterms:modified xsi:type="dcterms:W3CDTF">2023-11-16T07:55:00Z</dcterms:modified>
</cp:coreProperties>
</file>