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9F5249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9F524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9F524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9F5249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9F5249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E24537" w14:textId="77777777" w:rsidR="003E5EEF" w:rsidRDefault="003E5EEF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0F385ACE" w14:textId="325339EF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 xml:space="preserve">Prot. N. </w:t>
      </w:r>
      <w:r w:rsidR="00CC6274">
        <w:rPr>
          <w:rFonts w:ascii="Times New Roman" w:hAnsi="Times New Roman" w:cs="Times New Roman"/>
          <w:sz w:val="24"/>
          <w:szCs w:val="24"/>
        </w:rPr>
        <w:t>20291/IV</w:t>
      </w:r>
      <w:r w:rsidRPr="00541C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Marcianise, </w:t>
      </w:r>
      <w:r w:rsidR="00CC6274">
        <w:rPr>
          <w:rFonts w:ascii="Times New Roman" w:hAnsi="Times New Roman" w:cs="Times New Roman"/>
          <w:sz w:val="24"/>
          <w:szCs w:val="24"/>
        </w:rPr>
        <w:t>29/12/2023</w:t>
      </w:r>
    </w:p>
    <w:p w14:paraId="28F57872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FF79141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72DA2773" w14:textId="153FE7E2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Ai docenti in servizio per l’a. s. 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7A69" w14:textId="544F310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CCB196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6F689AD2" w14:textId="77777777" w:rsidR="00541C6C" w:rsidRDefault="00541C6C" w:rsidP="005D6BE9">
      <w:pPr>
        <w:shd w:val="clear" w:color="auto" w:fill="FFFFFF"/>
        <w:spacing w:after="0" w:line="240" w:lineRule="auto"/>
        <w:jc w:val="both"/>
      </w:pPr>
    </w:p>
    <w:p w14:paraId="2D856E8A" w14:textId="16AE8B0A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274">
        <w:rPr>
          <w:rFonts w:ascii="Times New Roman" w:hAnsi="Times New Roman" w:cs="Times New Roman"/>
          <w:b/>
          <w:bCs/>
          <w:sz w:val="24"/>
          <w:szCs w:val="24"/>
        </w:rPr>
        <w:t>121</w:t>
      </w:r>
    </w:p>
    <w:p w14:paraId="533578BD" w14:textId="77777777" w:rsidR="004447C2" w:rsidRDefault="004447C2" w:rsidP="004447C2">
      <w:pPr>
        <w:pStyle w:val="Default"/>
      </w:pPr>
    </w:p>
    <w:p w14:paraId="6395E2E7" w14:textId="77777777" w:rsidR="005E42F6" w:rsidRDefault="004447C2" w:rsidP="004447C2">
      <w:pPr>
        <w:pStyle w:val="Default"/>
        <w:rPr>
          <w:b/>
          <w:bCs/>
        </w:rPr>
      </w:pPr>
      <w:r w:rsidRPr="005E42F6">
        <w:rPr>
          <w:b/>
          <w:bCs/>
        </w:rPr>
        <w:t xml:space="preserve"> Oggetto: Avvio del percorso del </w:t>
      </w:r>
      <w:r w:rsidR="005E42F6" w:rsidRPr="005E42F6">
        <w:rPr>
          <w:b/>
          <w:bCs/>
          <w:sz w:val="28"/>
          <w:szCs w:val="28"/>
        </w:rPr>
        <w:t>LICEO DEL MADE IN ITALY</w:t>
      </w:r>
      <w:r w:rsidRPr="005E42F6">
        <w:rPr>
          <w:b/>
          <w:bCs/>
        </w:rPr>
        <w:t xml:space="preserve">. </w:t>
      </w:r>
    </w:p>
    <w:p w14:paraId="478F7730" w14:textId="77777777" w:rsidR="005E42F6" w:rsidRDefault="005E42F6" w:rsidP="004447C2">
      <w:pPr>
        <w:pStyle w:val="Default"/>
        <w:rPr>
          <w:b/>
          <w:bCs/>
        </w:rPr>
      </w:pPr>
      <w:r>
        <w:rPr>
          <w:b/>
          <w:bCs/>
        </w:rPr>
        <w:t xml:space="preserve">                 Art. 18 della </w:t>
      </w:r>
      <w:r w:rsidR="004447C2" w:rsidRPr="005E42F6">
        <w:rPr>
          <w:b/>
          <w:bCs/>
        </w:rPr>
        <w:t xml:space="preserve">Legge 27 dicembre 2023, n. 206. Iscrizioni alle classi prime per l’a. s. </w:t>
      </w:r>
    </w:p>
    <w:p w14:paraId="4565D655" w14:textId="1599AF89" w:rsidR="004447C2" w:rsidRPr="005E42F6" w:rsidRDefault="005E42F6" w:rsidP="004447C2">
      <w:pPr>
        <w:pStyle w:val="Default"/>
        <w:rPr>
          <w:b/>
          <w:bCs/>
        </w:rPr>
      </w:pPr>
      <w:r>
        <w:rPr>
          <w:b/>
          <w:bCs/>
        </w:rPr>
        <w:t xml:space="preserve">                 </w:t>
      </w:r>
      <w:r w:rsidR="004447C2" w:rsidRPr="005E42F6">
        <w:rPr>
          <w:b/>
          <w:bCs/>
        </w:rPr>
        <w:t xml:space="preserve">2024/2025 </w:t>
      </w:r>
    </w:p>
    <w:p w14:paraId="1586E482" w14:textId="77777777" w:rsidR="005E42F6" w:rsidRDefault="005E42F6" w:rsidP="005E42F6">
      <w:pPr>
        <w:pStyle w:val="Titolo5"/>
        <w:shd w:val="clear" w:color="auto" w:fill="FFFFFF"/>
        <w:spacing w:before="0" w:after="120"/>
        <w:rPr>
          <w:rFonts w:ascii="Times New Roman" w:hAnsi="Times New Roman" w:cs="Times New Roman"/>
          <w:sz w:val="24"/>
          <w:szCs w:val="24"/>
        </w:rPr>
      </w:pPr>
    </w:p>
    <w:p w14:paraId="0004DD18" w14:textId="5FE3B76C" w:rsidR="00541C6C" w:rsidRPr="005E42F6" w:rsidRDefault="004447C2" w:rsidP="005E42F6">
      <w:pPr>
        <w:pStyle w:val="Titolo5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it-IT"/>
          <w14:ligatures w14:val="none"/>
        </w:rPr>
      </w:pPr>
      <w:r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Con nota </w:t>
      </w:r>
      <w:r w:rsidR="005E42F6">
        <w:rPr>
          <w:rFonts w:ascii="Times New Roman" w:hAnsi="Times New Roman" w:cs="Times New Roman"/>
          <w:color w:val="auto"/>
          <w:sz w:val="24"/>
          <w:szCs w:val="24"/>
        </w:rPr>
        <w:t xml:space="preserve">MIM 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prot. </w:t>
      </w:r>
      <w:r w:rsidR="005E42F6">
        <w:rPr>
          <w:rFonts w:ascii="Times New Roman" w:hAnsi="Times New Roman" w:cs="Times New Roman"/>
          <w:color w:val="auto"/>
          <w:sz w:val="24"/>
          <w:szCs w:val="24"/>
        </w:rPr>
        <w:t xml:space="preserve">n. 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>40055 del 12 dicembre 2023</w:t>
      </w:r>
      <w:r w:rsidR="005E42F6"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 avente ad oggetto: “</w:t>
      </w:r>
      <w:r w:rsidR="005E42F6" w:rsidRPr="005E42F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it-IT"/>
          <w14:ligatures w14:val="none"/>
        </w:rPr>
        <w:t>Iscrizioni alle scuole dell'infanzia e alle scuole di ogni ordine e grado per l'anno scolastico 2024/2025</w:t>
      </w:r>
      <w:r w:rsidR="005E42F6" w:rsidRPr="005E42F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it-IT"/>
          <w14:ligatures w14:val="none"/>
        </w:rPr>
        <w:t>”,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 concernente tempi e modalità per le iscrizioni alla scuola dell’infanzia e alle prime classi delle scuole del primo e del secondo ciclo di istruzione, era stata preannunciata la </w:t>
      </w:r>
      <w:r w:rsidRP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possibilità di attivazione di classi prime del </w:t>
      </w:r>
      <w:r w:rsid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>L</w:t>
      </w:r>
      <w:r w:rsidRP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iceo del </w:t>
      </w:r>
      <w:r w:rsid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>M</w:t>
      </w:r>
      <w:r w:rsidRP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ade in </w:t>
      </w:r>
      <w:proofErr w:type="spellStart"/>
      <w:r w:rsidRP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>Italy</w:t>
      </w:r>
      <w:proofErr w:type="spellEnd"/>
      <w:r w:rsidRPr="005E42F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già a partire dall’anno scolastico 2024/2025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, qualora l’approvazione definitiva del </w:t>
      </w:r>
      <w:r w:rsidR="005E42F6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 xml:space="preserve">isegno di </w:t>
      </w:r>
      <w:r w:rsidR="005E42F6">
        <w:rPr>
          <w:rFonts w:ascii="Times New Roman" w:hAnsi="Times New Roman" w:cs="Times New Roman"/>
          <w:color w:val="auto"/>
          <w:sz w:val="24"/>
          <w:szCs w:val="24"/>
        </w:rPr>
        <w:t>L</w:t>
      </w:r>
      <w:r w:rsidRPr="005E42F6">
        <w:rPr>
          <w:rFonts w:ascii="Times New Roman" w:hAnsi="Times New Roman" w:cs="Times New Roman"/>
          <w:color w:val="auto"/>
          <w:sz w:val="24"/>
          <w:szCs w:val="24"/>
        </w:rPr>
        <w:t>egge AC 1341/A, fosse sopraggiunta in tempo utile per consentire il rispetto dei termini delle iscrizioni.</w:t>
      </w:r>
    </w:p>
    <w:p w14:paraId="6DAC4D5E" w14:textId="77777777" w:rsidR="005E42F6" w:rsidRDefault="005E42F6" w:rsidP="005E42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F6">
        <w:rPr>
          <w:rFonts w:ascii="Times New Roman" w:hAnsi="Times New Roman" w:cs="Times New Roman"/>
          <w:sz w:val="24"/>
          <w:szCs w:val="24"/>
        </w:rPr>
        <w:t xml:space="preserve">Considerato che in data 20 dicembre 2023 il citato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E42F6">
        <w:rPr>
          <w:rFonts w:ascii="Times New Roman" w:hAnsi="Times New Roman" w:cs="Times New Roman"/>
          <w:sz w:val="24"/>
          <w:szCs w:val="24"/>
        </w:rPr>
        <w:t xml:space="preserve">isegno di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E42F6">
        <w:rPr>
          <w:rFonts w:ascii="Times New Roman" w:hAnsi="Times New Roman" w:cs="Times New Roman"/>
          <w:sz w:val="24"/>
          <w:szCs w:val="24"/>
        </w:rPr>
        <w:t xml:space="preserve">egge è stato definitivamente approvato dal Parlamento ed </w:t>
      </w:r>
      <w:r w:rsidRPr="00CC6274">
        <w:rPr>
          <w:rFonts w:ascii="Times New Roman" w:hAnsi="Times New Roman" w:cs="Times New Roman"/>
          <w:b/>
          <w:bCs/>
          <w:sz w:val="24"/>
          <w:szCs w:val="24"/>
        </w:rPr>
        <w:t>è stata pubblica nella Gazzetta Ufficiale n. 300 del 27/12/2023 la</w:t>
      </w:r>
      <w:r w:rsidRPr="005E42F6">
        <w:rPr>
          <w:rFonts w:ascii="Times New Roman" w:hAnsi="Times New Roman" w:cs="Times New Roman"/>
          <w:sz w:val="24"/>
          <w:szCs w:val="24"/>
        </w:rPr>
        <w:t xml:space="preserve"> </w:t>
      </w:r>
      <w:r w:rsidRPr="005E42F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5E42F6">
        <w:rPr>
          <w:rFonts w:ascii="Times New Roman" w:hAnsi="Times New Roman" w:cs="Times New Roman"/>
          <w:b/>
          <w:bCs/>
          <w:sz w:val="24"/>
          <w:szCs w:val="24"/>
        </w:rPr>
        <w:t xml:space="preserve">egge 27 dicembre 2023 n. 206, recante “Disposizioni organiche per la valorizzazione, la promozione e la tutela del made in </w:t>
      </w:r>
      <w:proofErr w:type="spellStart"/>
      <w:r w:rsidRPr="005E42F6">
        <w:rPr>
          <w:rFonts w:ascii="Times New Roman" w:hAnsi="Times New Roman" w:cs="Times New Roman"/>
          <w:b/>
          <w:bCs/>
          <w:sz w:val="24"/>
          <w:szCs w:val="24"/>
        </w:rPr>
        <w:t>Italy</w:t>
      </w:r>
      <w:proofErr w:type="spellEnd"/>
      <w:r w:rsidRPr="005E42F6">
        <w:rPr>
          <w:rFonts w:ascii="Times New Roman" w:hAnsi="Times New Roman" w:cs="Times New Roman"/>
          <w:b/>
          <w:bCs/>
          <w:sz w:val="24"/>
          <w:szCs w:val="24"/>
        </w:rPr>
        <w:t>”,</w:t>
      </w:r>
      <w:r w:rsidRPr="005E4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8BBD9" w14:textId="77777777" w:rsidR="007372C4" w:rsidRDefault="007372C4" w:rsidP="005E4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262E2" w14:textId="4F513AA2" w:rsidR="005E42F6" w:rsidRPr="007372C4" w:rsidRDefault="005E42F6" w:rsidP="005E42F6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</w:t>
      </w:r>
      <w:r w:rsidR="00CC6274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l fine 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della discussione</w:t>
      </w:r>
      <w:r w:rsidR="00506901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,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in sede 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di prossima imminente riunione 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collegiale</w:t>
      </w:r>
      <w:r w:rsidR="00506901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,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della eventuale richiesta 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di attivazione presso questa Istituzione Scolastica ISISS “G. B. Novelli” di Marcianise, per l’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a. s. 2024/2025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,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del nuovo indirizzo di studi Liceo del Made in </w:t>
      </w:r>
      <w:proofErr w:type="spellStart"/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Italy</w:t>
      </w:r>
      <w:proofErr w:type="spellEnd"/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CC6274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da presentare, contestualmente, 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alla Regione</w:t>
      </w:r>
      <w:r w:rsid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Campania e al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l’Ufficio Scolastico Regionale per la Campania </w:t>
      </w:r>
      <w:r w:rsidR="005D6BE9" w:rsidRPr="007372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improrogabilmente entro il giorno lunedì 15 gennaio 2024,</w:t>
      </w:r>
    </w:p>
    <w:p w14:paraId="48FEE442" w14:textId="2D1B3612" w:rsidR="005D6BE9" w:rsidRDefault="005E42F6" w:rsidP="005E42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F6">
        <w:rPr>
          <w:rFonts w:ascii="Times New Roman" w:hAnsi="Times New Roman" w:cs="Times New Roman"/>
          <w:sz w:val="24"/>
          <w:szCs w:val="24"/>
        </w:rPr>
        <w:t>si ritiene necessario</w:t>
      </w:r>
      <w:r w:rsidR="005D6BE9">
        <w:rPr>
          <w:rFonts w:ascii="Times New Roman" w:hAnsi="Times New Roman" w:cs="Times New Roman"/>
          <w:sz w:val="24"/>
          <w:szCs w:val="24"/>
        </w:rPr>
        <w:t xml:space="preserve">, per la dovuta conoscenza, </w:t>
      </w:r>
      <w:r w:rsidRPr="005E42F6">
        <w:rPr>
          <w:rFonts w:ascii="Times New Roman" w:hAnsi="Times New Roman" w:cs="Times New Roman"/>
          <w:sz w:val="24"/>
          <w:szCs w:val="24"/>
        </w:rPr>
        <w:t>fornire</w:t>
      </w:r>
      <w:r w:rsidR="005D6B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 allegato alla presente, </w:t>
      </w:r>
      <w:r w:rsidR="005D6BE9">
        <w:rPr>
          <w:rFonts w:ascii="Times New Roman" w:hAnsi="Times New Roman" w:cs="Times New Roman"/>
          <w:sz w:val="24"/>
          <w:szCs w:val="24"/>
        </w:rPr>
        <w:t>i</w:t>
      </w:r>
      <w:r w:rsidRPr="005E42F6">
        <w:rPr>
          <w:rFonts w:ascii="Times New Roman" w:hAnsi="Times New Roman" w:cs="Times New Roman"/>
          <w:sz w:val="24"/>
          <w:szCs w:val="24"/>
        </w:rPr>
        <w:t xml:space="preserve"> seguenti</w:t>
      </w:r>
      <w:r w:rsidR="005D6BE9">
        <w:rPr>
          <w:rFonts w:ascii="Times New Roman" w:hAnsi="Times New Roman" w:cs="Times New Roman"/>
          <w:sz w:val="24"/>
          <w:szCs w:val="24"/>
        </w:rPr>
        <w:t xml:space="preserve"> documenti:</w:t>
      </w:r>
    </w:p>
    <w:p w14:paraId="13A8ADEB" w14:textId="77777777" w:rsidR="003E5EEF" w:rsidRDefault="003E5EEF" w:rsidP="005E42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075CD" w14:textId="321B09C4" w:rsidR="003E5EEF" w:rsidRPr="003E5EEF" w:rsidRDefault="003E5EEF" w:rsidP="003E5EE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Testo della </w:t>
      </w:r>
      <w:r w:rsidRPr="003E5EE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LEGGE 27 dicembre </w:t>
      </w:r>
      <w:proofErr w:type="gramStart"/>
      <w:r w:rsidRPr="003E5EEF">
        <w:rPr>
          <w:rFonts w:ascii="Times New Roman" w:hAnsi="Times New Roman" w:cs="Times New Roman"/>
          <w:b/>
          <w:bCs/>
          <w:kern w:val="0"/>
          <w:sz w:val="24"/>
          <w:szCs w:val="24"/>
        </w:rPr>
        <w:t>2023 ,</w:t>
      </w:r>
      <w:proofErr w:type="gramEnd"/>
      <w:r w:rsidRPr="003E5EE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n. 206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“</w:t>
      </w:r>
      <w:r w:rsidRPr="003E5EE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Disposizioni organiche per la valorizzazione, la promozione e la tutela del made in </w:t>
      </w:r>
      <w:proofErr w:type="spellStart"/>
      <w:r w:rsidRPr="003E5EEF">
        <w:rPr>
          <w:rFonts w:ascii="Times New Roman" w:hAnsi="Times New Roman" w:cs="Times New Roman"/>
          <w:b/>
          <w:bCs/>
          <w:kern w:val="0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”,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comprensivo, in calce,  dell’Allegato A “Piano degli studi del Liceo del Made in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” relativamente al primo biennio;</w:t>
      </w:r>
    </w:p>
    <w:p w14:paraId="7C92F6A8" w14:textId="77777777" w:rsidR="005D6BE9" w:rsidRDefault="005D6BE9" w:rsidP="005E42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500C9" w14:textId="494EBA0A" w:rsidR="005E42F6" w:rsidRPr="003E5EEF" w:rsidRDefault="005D6BE9" w:rsidP="003E5EEF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E5E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Nota MIM prot. n. 41318 del 28/12/2023 avente ad oggetto: “Avvio del percorso del Liceo del made in </w:t>
      </w:r>
      <w:proofErr w:type="spellStart"/>
      <w:r w:rsidRPr="003E5EEF">
        <w:rPr>
          <w:rFonts w:ascii="Times New Roman" w:hAnsi="Times New Roman" w:cs="Times New Roman"/>
          <w:b/>
          <w:bCs/>
          <w:sz w:val="24"/>
          <w:szCs w:val="24"/>
        </w:rPr>
        <w:t>Italy</w:t>
      </w:r>
      <w:proofErr w:type="spellEnd"/>
      <w:r w:rsidRPr="003E5EEF">
        <w:rPr>
          <w:rFonts w:ascii="Times New Roman" w:hAnsi="Times New Roman" w:cs="Times New Roman"/>
          <w:b/>
          <w:bCs/>
          <w:sz w:val="24"/>
          <w:szCs w:val="24"/>
        </w:rPr>
        <w:t>. Legge 27 dicembre 2023, n. 206. Iscrizioni alle classi prime per l’a. s. 2024/2025”</w:t>
      </w:r>
      <w:r w:rsidRPr="003E5EEF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 cui vengono fornite </w:t>
      </w:r>
      <w:r w:rsidR="005E42F6" w:rsidRPr="005D6BE9">
        <w:rPr>
          <w:rFonts w:ascii="Times New Roman" w:hAnsi="Times New Roman" w:cs="Times New Roman"/>
          <w:sz w:val="24"/>
          <w:szCs w:val="24"/>
        </w:rPr>
        <w:t>indicazioni operative per consentire l’</w:t>
      </w:r>
      <w:r w:rsidR="003E5EEF">
        <w:rPr>
          <w:rFonts w:ascii="Times New Roman" w:hAnsi="Times New Roman" w:cs="Times New Roman"/>
          <w:sz w:val="24"/>
          <w:szCs w:val="24"/>
        </w:rPr>
        <w:t xml:space="preserve">eventuale </w:t>
      </w:r>
      <w:r w:rsidR="005E42F6" w:rsidRPr="005D6BE9">
        <w:rPr>
          <w:rFonts w:ascii="Times New Roman" w:hAnsi="Times New Roman" w:cs="Times New Roman"/>
          <w:sz w:val="24"/>
          <w:szCs w:val="24"/>
        </w:rPr>
        <w:t>iscrizione alle classi prime del nuovo percorso liceale</w:t>
      </w:r>
      <w:r w:rsidR="003E5EEF">
        <w:rPr>
          <w:rFonts w:ascii="Times New Roman" w:hAnsi="Times New Roman" w:cs="Times New Roman"/>
          <w:sz w:val="24"/>
          <w:szCs w:val="24"/>
        </w:rPr>
        <w:t xml:space="preserve"> del Made in </w:t>
      </w:r>
      <w:proofErr w:type="spellStart"/>
      <w:r w:rsidR="003E5EEF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="005E42F6" w:rsidRPr="005D6BE9">
        <w:rPr>
          <w:rFonts w:ascii="Times New Roman" w:hAnsi="Times New Roman" w:cs="Times New Roman"/>
          <w:sz w:val="24"/>
          <w:szCs w:val="24"/>
        </w:rPr>
        <w:t xml:space="preserve"> a partire da</w:t>
      </w:r>
      <w:r w:rsidR="003E5EEF">
        <w:rPr>
          <w:rFonts w:ascii="Times New Roman" w:hAnsi="Times New Roman" w:cs="Times New Roman"/>
          <w:sz w:val="24"/>
          <w:szCs w:val="24"/>
        </w:rPr>
        <w:t xml:space="preserve">l </w:t>
      </w:r>
      <w:r w:rsidR="005E42F6" w:rsidRPr="003E5EEF">
        <w:rPr>
          <w:rFonts w:ascii="Times New Roman" w:hAnsi="Times New Roman" w:cs="Times New Roman"/>
          <w:sz w:val="24"/>
          <w:szCs w:val="24"/>
        </w:rPr>
        <w:t>prossimo anno scolastico</w:t>
      </w:r>
      <w:r w:rsidR="003E5EEF" w:rsidRPr="003E5EEF">
        <w:rPr>
          <w:rFonts w:ascii="Times New Roman" w:hAnsi="Times New Roman" w:cs="Times New Roman"/>
          <w:sz w:val="24"/>
          <w:szCs w:val="24"/>
        </w:rPr>
        <w:t xml:space="preserve"> 2024/2025</w:t>
      </w:r>
      <w:r w:rsidR="005E42F6" w:rsidRPr="003E5EEF">
        <w:rPr>
          <w:rFonts w:ascii="Times New Roman" w:hAnsi="Times New Roman" w:cs="Times New Roman"/>
          <w:sz w:val="24"/>
          <w:szCs w:val="24"/>
        </w:rPr>
        <w:t>, evidenziando i punti salienti della novità normativa desumibili dall’articolo 18 e d</w:t>
      </w:r>
      <w:r w:rsidR="003E5EEF" w:rsidRPr="003E5EEF">
        <w:rPr>
          <w:rFonts w:ascii="Times New Roman" w:hAnsi="Times New Roman" w:cs="Times New Roman"/>
          <w:sz w:val="24"/>
          <w:szCs w:val="24"/>
        </w:rPr>
        <w:t>a</w:t>
      </w:r>
      <w:r w:rsidR="005E42F6" w:rsidRPr="003E5EEF">
        <w:rPr>
          <w:rFonts w:ascii="Times New Roman" w:hAnsi="Times New Roman" w:cs="Times New Roman"/>
          <w:sz w:val="24"/>
          <w:szCs w:val="24"/>
        </w:rPr>
        <w:t xml:space="preserve">ll’allegato A della legge in </w:t>
      </w:r>
      <w:r w:rsidR="003E5EEF" w:rsidRPr="003E5EEF">
        <w:rPr>
          <w:rFonts w:ascii="Times New Roman" w:hAnsi="Times New Roman" w:cs="Times New Roman"/>
          <w:sz w:val="24"/>
          <w:szCs w:val="24"/>
        </w:rPr>
        <w:t>parola</w:t>
      </w:r>
      <w:r w:rsidR="003E5EEF">
        <w:rPr>
          <w:rFonts w:ascii="Times New Roman" w:hAnsi="Times New Roman" w:cs="Times New Roman"/>
          <w:sz w:val="24"/>
          <w:szCs w:val="24"/>
        </w:rPr>
        <w:t>.</w:t>
      </w:r>
    </w:p>
    <w:p w14:paraId="37BFE92E" w14:textId="77777777" w:rsidR="003E5EEF" w:rsidRPr="003E5EEF" w:rsidRDefault="003E5EEF" w:rsidP="003E5EEF">
      <w:pPr>
        <w:pStyle w:val="Paragrafoelenc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B8FDA0" w14:textId="7A433BD4" w:rsidR="003E5EEF" w:rsidRPr="003E5EEF" w:rsidRDefault="003E5EEF" w:rsidP="007372C4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372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Si invita ad una attenta e approfondita lettura dei documenti in questione, focalizzando </w:t>
      </w:r>
      <w:r w:rsidR="007372C4" w:rsidRPr="007372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in particolare </w:t>
      </w:r>
      <w:r w:rsidRPr="007372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l’attenzione sui </w:t>
      </w:r>
      <w:r w:rsidRPr="007372C4">
        <w:rPr>
          <w:rFonts w:ascii="Times New Roman" w:hAnsi="Times New Roman" w:cs="Times New Roman"/>
          <w:b/>
          <w:bCs/>
          <w:sz w:val="24"/>
          <w:szCs w:val="24"/>
        </w:rPr>
        <w:t>punti salienti della novità normativa</w:t>
      </w:r>
      <w:r w:rsidR="007372C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372C4">
        <w:rPr>
          <w:rFonts w:ascii="Times New Roman" w:hAnsi="Times New Roman" w:cs="Times New Roman"/>
          <w:b/>
          <w:bCs/>
          <w:sz w:val="24"/>
          <w:szCs w:val="24"/>
        </w:rPr>
        <w:t xml:space="preserve"> desumibili </w:t>
      </w:r>
      <w:r w:rsidR="007372C4" w:rsidRPr="007372C4">
        <w:rPr>
          <w:rFonts w:ascii="Times New Roman" w:hAnsi="Times New Roman" w:cs="Times New Roman"/>
          <w:b/>
          <w:bCs/>
          <w:sz w:val="24"/>
          <w:szCs w:val="24"/>
        </w:rPr>
        <w:t xml:space="preserve">nello specifico </w:t>
      </w:r>
      <w:r w:rsidRPr="007372C4">
        <w:rPr>
          <w:rFonts w:ascii="Times New Roman" w:hAnsi="Times New Roman" w:cs="Times New Roman"/>
          <w:b/>
          <w:bCs/>
          <w:sz w:val="24"/>
          <w:szCs w:val="24"/>
        </w:rPr>
        <w:t xml:space="preserve">dall’articolo 18 e dall’allegato A della </w:t>
      </w:r>
      <w:r w:rsidR="007372C4" w:rsidRPr="007372C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372C4">
        <w:rPr>
          <w:rFonts w:ascii="Times New Roman" w:hAnsi="Times New Roman" w:cs="Times New Roman"/>
          <w:b/>
          <w:bCs/>
          <w:sz w:val="24"/>
          <w:szCs w:val="24"/>
        </w:rPr>
        <w:t xml:space="preserve">egge </w:t>
      </w:r>
      <w:r w:rsidR="007372C4" w:rsidRPr="007372C4">
        <w:rPr>
          <w:rFonts w:ascii="Times New Roman" w:hAnsi="Times New Roman" w:cs="Times New Roman"/>
          <w:b/>
          <w:bCs/>
          <w:kern w:val="0"/>
          <w:sz w:val="24"/>
          <w:szCs w:val="24"/>
        </w:rPr>
        <w:t>27 dicembre 2023, n. 206</w:t>
      </w:r>
      <w:r w:rsidR="007372C4">
        <w:rPr>
          <w:rFonts w:ascii="Times New Roman" w:hAnsi="Times New Roman" w:cs="Times New Roman"/>
          <w:kern w:val="0"/>
          <w:sz w:val="24"/>
          <w:szCs w:val="24"/>
        </w:rPr>
        <w:t>.</w:t>
      </w:r>
    </w:p>
    <w:bookmarkEnd w:id="0"/>
    <w:p w14:paraId="2A423033" w14:textId="77777777" w:rsidR="004447C2" w:rsidRDefault="004447C2"/>
    <w:p w14:paraId="652A317B" w14:textId="1EB4369C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Default="00541C6C"/>
    <w:sectPr w:rsidR="00541C6C" w:rsidSect="003E5EE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04A7"/>
    <w:multiLevelType w:val="hybridMultilevel"/>
    <w:tmpl w:val="635E7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81BF9"/>
    <w:multiLevelType w:val="hybridMultilevel"/>
    <w:tmpl w:val="AF24A5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171D"/>
    <w:multiLevelType w:val="hybridMultilevel"/>
    <w:tmpl w:val="D72A26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1493">
    <w:abstractNumId w:val="3"/>
  </w:num>
  <w:num w:numId="2" w16cid:durableId="1515193306">
    <w:abstractNumId w:val="1"/>
  </w:num>
  <w:num w:numId="3" w16cid:durableId="1386487236">
    <w:abstractNumId w:val="4"/>
  </w:num>
  <w:num w:numId="4" w16cid:durableId="760226634">
    <w:abstractNumId w:val="2"/>
  </w:num>
  <w:num w:numId="5" w16cid:durableId="202625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1374A3"/>
    <w:rsid w:val="002953BE"/>
    <w:rsid w:val="002E0D62"/>
    <w:rsid w:val="003463AE"/>
    <w:rsid w:val="003E5EEF"/>
    <w:rsid w:val="004447C2"/>
    <w:rsid w:val="00506901"/>
    <w:rsid w:val="00532A65"/>
    <w:rsid w:val="00533755"/>
    <w:rsid w:val="00541C6C"/>
    <w:rsid w:val="0056184A"/>
    <w:rsid w:val="0057131E"/>
    <w:rsid w:val="005D6BE9"/>
    <w:rsid w:val="005E42F6"/>
    <w:rsid w:val="0071652B"/>
    <w:rsid w:val="007372C4"/>
    <w:rsid w:val="0077222E"/>
    <w:rsid w:val="007845AA"/>
    <w:rsid w:val="008651CC"/>
    <w:rsid w:val="009A38B7"/>
    <w:rsid w:val="009F5249"/>
    <w:rsid w:val="00A855E3"/>
    <w:rsid w:val="00B33C9C"/>
    <w:rsid w:val="00BF19C1"/>
    <w:rsid w:val="00CC6274"/>
    <w:rsid w:val="00CD1085"/>
    <w:rsid w:val="00D7398F"/>
    <w:rsid w:val="00D755D9"/>
    <w:rsid w:val="00F071D3"/>
    <w:rsid w:val="00F0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E42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  <w:style w:type="paragraph" w:customStyle="1" w:styleId="Default">
    <w:name w:val="Default"/>
    <w:rsid w:val="00444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E42F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Vicario</cp:lastModifiedBy>
  <cp:revision>26</cp:revision>
  <cp:lastPrinted>2023-12-29T11:57:00Z</cp:lastPrinted>
  <dcterms:created xsi:type="dcterms:W3CDTF">2023-03-23T17:32:00Z</dcterms:created>
  <dcterms:modified xsi:type="dcterms:W3CDTF">2023-12-29T11:57:00Z</dcterms:modified>
</cp:coreProperties>
</file>