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8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D36358" w:rsidRPr="00EE4E12" w14:paraId="17CC3AE0" w14:textId="77777777" w:rsidTr="00F54D22">
        <w:trPr>
          <w:trHeight w:val="182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AD3" w14:textId="77777777" w:rsidR="00D36358" w:rsidRPr="00EE4E12" w:rsidRDefault="00D36358" w:rsidP="00F5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7CC3AFF" wp14:editId="17CC3B0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C3AD4" w14:textId="77777777" w:rsidR="00D36358" w:rsidRPr="00EE4E12" w:rsidRDefault="00D36358" w:rsidP="00F5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AD5" w14:textId="77777777" w:rsidR="00D36358" w:rsidRPr="00EE4E12" w:rsidRDefault="00D36358" w:rsidP="00F54D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14:paraId="17CC3AD6" w14:textId="77777777" w:rsidR="00D36358" w:rsidRPr="00EE4E12" w:rsidRDefault="00D36358" w:rsidP="00F54D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STATALE  D’ISTRUZIONE SECONDARIA SUPERIORE  </w:t>
            </w:r>
            <w:r w:rsidRPr="00EE4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14:paraId="17CC3AD7" w14:textId="77777777" w:rsidR="00D36358" w:rsidRPr="00EE4E12" w:rsidRDefault="00D36358" w:rsidP="00F54D2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EE4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17CC3AD8" w14:textId="77777777" w:rsidR="00D36358" w:rsidRPr="00EE4E12" w:rsidRDefault="00D36358" w:rsidP="00F54D22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EE4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Industria e Artigianato per  il made in Italy  (Tessile-Abbigliamento)</w:t>
            </w:r>
          </w:p>
          <w:p w14:paraId="17CC3AD9" w14:textId="77777777" w:rsidR="00D36358" w:rsidRPr="00EE4E12" w:rsidRDefault="00D36358" w:rsidP="00F54D22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EE4E12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EE4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la sanita' e l'assistenza sociale</w:t>
            </w:r>
          </w:p>
          <w:p w14:paraId="17CC3ADA" w14:textId="77777777" w:rsidR="00D36358" w:rsidRPr="00EE4E12" w:rsidRDefault="00D36358" w:rsidP="00F54D2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17CC3ADB" w14:textId="77777777" w:rsidR="00D36358" w:rsidRPr="00EE4E12" w:rsidRDefault="00D36358" w:rsidP="00F5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EE4E1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EE4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EE4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Codice Fiscale : 80102490614 </w:t>
            </w:r>
            <w:r w:rsidRPr="00EE4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14:paraId="17CC3ADC" w14:textId="77777777" w:rsidR="00D36358" w:rsidRPr="00EE4E12" w:rsidRDefault="00D36358" w:rsidP="00F5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:0823-511909 – Fax 0823-511834   Vicedirigenza Tel :0823-580019  Tel Dirigente Scolastico : 0823-511863</w:t>
            </w:r>
          </w:p>
          <w:p w14:paraId="17CC3ADD" w14:textId="77777777" w:rsidR="00D36358" w:rsidRPr="00EE4E12" w:rsidRDefault="00D36358" w:rsidP="00F54D22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E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EE4E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EE4E1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EE4E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EE4E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EE4E1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EE4E12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  <w:t xml:space="preserve">  </w:t>
            </w:r>
            <w:r w:rsidRPr="00EE4E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Sito Web :</w:t>
            </w:r>
            <w:r w:rsidRPr="00EE4E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EE4E1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ADE" w14:textId="77777777" w:rsidR="00D36358" w:rsidRPr="00EE4E12" w:rsidRDefault="00D36358" w:rsidP="00F5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EE4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7CC3B01" wp14:editId="17CC3B02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C3ADF" w14:textId="77777777" w:rsidR="00D36358" w:rsidRPr="00EE4E12" w:rsidRDefault="00D36358" w:rsidP="00F5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17CC3AE1" w14:textId="07C9E41D" w:rsidR="00D36358" w:rsidRPr="00DF604D" w:rsidRDefault="00D36358" w:rsidP="00D3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60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 n. </w:t>
      </w:r>
      <w:r w:rsidR="00C259AF">
        <w:rPr>
          <w:rFonts w:ascii="Times New Roman" w:eastAsia="Times New Roman" w:hAnsi="Times New Roman" w:cs="Times New Roman"/>
          <w:sz w:val="24"/>
          <w:szCs w:val="24"/>
          <w:lang w:eastAsia="it-IT"/>
        </w:rPr>
        <w:t>22648/7 del 14/12/2021</w:t>
      </w:r>
    </w:p>
    <w:p w14:paraId="76FF57F0" w14:textId="77777777" w:rsidR="005E2D02" w:rsidRDefault="00DF604D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6B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personale D</w:t>
      </w:r>
      <w:r w:rsidR="00D36358" w:rsidRPr="00656B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ocente</w:t>
      </w:r>
    </w:p>
    <w:p w14:paraId="17CC3AE2" w14:textId="1A0C01F1" w:rsidR="00D36358" w:rsidRPr="00656BAE" w:rsidRDefault="00D36358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6B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E2D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Personale </w:t>
      </w:r>
      <w:r w:rsidRPr="00656B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Ata </w:t>
      </w:r>
    </w:p>
    <w:p w14:paraId="17CC3AE3" w14:textId="77777777" w:rsidR="00D36358" w:rsidRPr="00656BAE" w:rsidRDefault="00D36358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6B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servizio nell’a.s. 2021/2022</w:t>
      </w:r>
    </w:p>
    <w:p w14:paraId="17CC3AE4" w14:textId="77777777" w:rsidR="00D36358" w:rsidRDefault="00D36358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6B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presso l’I.S.I.S.S. “G.B. Novelli”</w:t>
      </w:r>
    </w:p>
    <w:p w14:paraId="17CC3AE5" w14:textId="77777777" w:rsidR="002275E4" w:rsidRPr="00656BAE" w:rsidRDefault="002275E4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Marcianise (CE)</w:t>
      </w:r>
    </w:p>
    <w:p w14:paraId="17CC3AE6" w14:textId="77777777" w:rsidR="00D36358" w:rsidRPr="00656BAE" w:rsidRDefault="00D36358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7CC3AE7" w14:textId="77777777" w:rsidR="00D36358" w:rsidRPr="00656BAE" w:rsidRDefault="00D36358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6B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D.S.G.A.</w:t>
      </w:r>
    </w:p>
    <w:p w14:paraId="17CC3AE8" w14:textId="77777777" w:rsidR="00D36358" w:rsidRPr="00DF604D" w:rsidRDefault="00D36358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CC3AE9" w14:textId="79D3D2DA" w:rsidR="00D36358" w:rsidRPr="00DF604D" w:rsidRDefault="005E2D02" w:rsidP="00D3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</w:t>
      </w:r>
    </w:p>
    <w:p w14:paraId="17CC3AEA" w14:textId="77777777" w:rsidR="00D36358" w:rsidRPr="00DF604D" w:rsidRDefault="00D36358" w:rsidP="00D3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CC3AEB" w14:textId="7EBED5CD" w:rsidR="00D36358" w:rsidRPr="008901D2" w:rsidRDefault="00D36358" w:rsidP="00D3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F60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 : </w:t>
      </w:r>
      <w:r w:rsidR="008901D2" w:rsidRPr="008901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Indicazioni in merito alle modalità di controllo semplificato dello stato vaccinale del personale docente e ATA</w:t>
      </w:r>
    </w:p>
    <w:p w14:paraId="17CC3AEC" w14:textId="77777777" w:rsidR="00800EBF" w:rsidRPr="00DF604D" w:rsidRDefault="00800EBF" w:rsidP="00D3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C3AFA" w14:textId="516E4103" w:rsidR="00212F44" w:rsidRDefault="005E2D02" w:rsidP="00D36358">
      <w:pPr>
        <w:shd w:val="clear" w:color="auto" w:fill="FFFFFF"/>
        <w:spacing w:after="225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Considerato che </w:t>
      </w:r>
      <w:r>
        <w:t xml:space="preserve">il D.L. 172/2021 all’art. 2 introduce l’art. 4-ter nel D.L. 44/2021 estendendo così dal 15 </w:t>
      </w:r>
      <w:r w:rsidR="00351571">
        <w:t>D</w:t>
      </w:r>
      <w:r>
        <w:t>icembre 2021 l’obbligo vaccinale anche al personale scolastico;</w:t>
      </w:r>
    </w:p>
    <w:p w14:paraId="4F40F88D" w14:textId="123E1619" w:rsidR="005E2D02" w:rsidRDefault="005E2D02" w:rsidP="00D3635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Considerato che </w:t>
      </w:r>
      <w:r>
        <w:t>l'adempimento dell'obbligo vaccinale comprende, ai sensi dell’art. 3-ter del D.L. 44/2021 (introdotto dall’art. 1, c.1, lett. a del D.L. 172/2021), il ciclo vaccinale primario e, dal 15 dicembre 2021, la somministrazione della successiva dose di richiamo, da effettuarsi nel rispetto delle indicazioni e dei termini previsti con circolare del Ministero della salute. La dose di richiamo può essere fatta dopo almeno 150 giorni dal completamento del ciclo primario ed entro i 9 mesi di validità del Green pass;</w:t>
      </w:r>
    </w:p>
    <w:p w14:paraId="0013D50C" w14:textId="6322587D" w:rsidR="007F38EA" w:rsidRDefault="007F38EA" w:rsidP="008D4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D48C1">
        <w:rPr>
          <w:b/>
          <w:bCs/>
        </w:rPr>
        <w:t>Vista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7F38EA">
        <w:t>la Nota del Ministero dell’Istruzione Prot. n. 00001337 del 14/12/2021</w:t>
      </w:r>
      <w:r>
        <w:t xml:space="preserve"> avente ad Oggetto : “</w:t>
      </w:r>
      <w:r w:rsidRPr="007F38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Indicazioni in merito alle modalità di controllo semplificato dello stato vaccinale del personale docente e 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D48C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14:paraId="37A9A706" w14:textId="77777777" w:rsidR="008D48C1" w:rsidRPr="008D48C1" w:rsidRDefault="008D48C1" w:rsidP="008D4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3CBAF82" w14:textId="650AB145" w:rsidR="008D48C1" w:rsidRDefault="008D48C1" w:rsidP="00D36358">
      <w:pPr>
        <w:shd w:val="clear" w:color="auto" w:fill="FFFFFF"/>
        <w:spacing w:after="225" w:line="240" w:lineRule="auto"/>
        <w:jc w:val="both"/>
      </w:pPr>
      <w:r w:rsidRPr="008D48C1">
        <w:rPr>
          <w:b/>
          <w:bCs/>
        </w:rPr>
        <w:t>Considerato che</w:t>
      </w:r>
      <w:r>
        <w:t xml:space="preserve"> n</w:t>
      </w:r>
      <w:r w:rsidRPr="008D48C1">
        <w:t xml:space="preserve">ell’ambito del Sistema Informativo dell’Istruzione (SIDI) è stata introdotta una nuova funzionalità </w:t>
      </w:r>
      <w:r>
        <w:t xml:space="preserve"> </w:t>
      </w:r>
      <w:r w:rsidRPr="008D48C1">
        <w:t xml:space="preserve">che, affiancandosi alla soluzione tecnica disponibile per il controllo del Green Pass, permette ai </w:t>
      </w:r>
      <w:r>
        <w:br/>
      </w:r>
      <w:r w:rsidRPr="008D48C1">
        <w:t xml:space="preserve">Dirigenti Scolastici di verificare quotidianamente – mediante un’interazione tra il Sistema </w:t>
      </w:r>
      <w:r>
        <w:br/>
      </w:r>
      <w:r w:rsidRPr="008D48C1">
        <w:t xml:space="preserve">Informativo dell’Istruzione e la Piattaforma Nazionale Digital Green Certificate – lo stato vaccinale </w:t>
      </w:r>
      <w:r>
        <w:br/>
      </w:r>
      <w:r w:rsidRPr="008D48C1">
        <w:t xml:space="preserve">del personale docente e ATA a tempo indeterminato e determinato in servizio presso ogni singola </w:t>
      </w:r>
      <w:r>
        <w:br/>
      </w:r>
      <w:r w:rsidRPr="008D48C1">
        <w:t>Istituzione scolastica statale</w:t>
      </w:r>
      <w:r>
        <w:t>;</w:t>
      </w:r>
    </w:p>
    <w:p w14:paraId="477D0518" w14:textId="77777777" w:rsidR="00083C46" w:rsidRDefault="00901BBA" w:rsidP="00901BBA">
      <w:pPr>
        <w:shd w:val="clear" w:color="auto" w:fill="FFFFFF"/>
        <w:spacing w:after="225" w:line="240" w:lineRule="auto"/>
      </w:pPr>
      <w:r w:rsidRPr="00901BBA">
        <w:rPr>
          <w:b/>
          <w:bCs/>
        </w:rPr>
        <w:t>Considerato che</w:t>
      </w:r>
      <w:r>
        <w:t xml:space="preserve"> g</w:t>
      </w:r>
      <w:r w:rsidRPr="00901BBA">
        <w:t xml:space="preserve">li esiti della verifica </w:t>
      </w:r>
      <w:r>
        <w:t xml:space="preserve">sul </w:t>
      </w:r>
      <w:r w:rsidRPr="008D48C1">
        <w:t xml:space="preserve">Sistema Informativo dell’Istruzione (SIDI) </w:t>
      </w:r>
      <w:r w:rsidRPr="00901BBA">
        <w:t xml:space="preserve">restituiscono lo stato vaccinale del personale nei seguenti termini: </w:t>
      </w:r>
      <w:r>
        <w:br/>
      </w:r>
      <w:r w:rsidRPr="00901BBA">
        <w:t xml:space="preserve">1. </w:t>
      </w:r>
      <w:r w:rsidRPr="00901BBA">
        <w:rPr>
          <w:i/>
          <w:iCs/>
        </w:rPr>
        <w:t>In regola</w:t>
      </w:r>
      <w:r w:rsidRPr="00901BBA">
        <w:t xml:space="preserve"> </w:t>
      </w:r>
      <w:r>
        <w:br/>
      </w:r>
      <w:r w:rsidRPr="00901BBA">
        <w:t xml:space="preserve">Lo stato “In regola” indica che il personale in esame, nel giorno della verifica, risulta in </w:t>
      </w:r>
      <w:r>
        <w:br/>
      </w:r>
      <w:r w:rsidRPr="00901BBA">
        <w:t xml:space="preserve">regola con l’obbligo vaccinale. </w:t>
      </w:r>
      <w:r>
        <w:br/>
      </w:r>
      <w:r w:rsidRPr="00901BBA">
        <w:t xml:space="preserve">2. </w:t>
      </w:r>
      <w:r w:rsidRPr="00901BBA">
        <w:rPr>
          <w:i/>
          <w:iCs/>
        </w:rPr>
        <w:t>Non in regola</w:t>
      </w:r>
      <w:r w:rsidRPr="00901BBA">
        <w:t xml:space="preserve"> </w:t>
      </w:r>
      <w:r>
        <w:br/>
      </w:r>
      <w:r w:rsidRPr="00901BBA">
        <w:t xml:space="preserve">Lo stato “Non in regola” indica che il personale in esame, nel giorno della verifica, non </w:t>
      </w:r>
      <w:r>
        <w:br/>
      </w:r>
      <w:r w:rsidRPr="00901BBA">
        <w:t xml:space="preserve">risulta in regola con l’obbligo vaccinale. </w:t>
      </w:r>
      <w:r>
        <w:br/>
      </w:r>
    </w:p>
    <w:p w14:paraId="538191F1" w14:textId="1F5E794A" w:rsidR="00083C46" w:rsidRDefault="002C5D14" w:rsidP="00C4713C">
      <w:pPr>
        <w:shd w:val="clear" w:color="auto" w:fill="FFFFFF"/>
        <w:spacing w:after="225" w:line="240" w:lineRule="auto"/>
      </w:pPr>
      <w:r w:rsidRPr="002C5D14">
        <w:rPr>
          <w:b/>
          <w:bCs/>
        </w:rPr>
        <w:t>Considerato che</w:t>
      </w:r>
      <w:r>
        <w:t xml:space="preserve"> sul </w:t>
      </w:r>
      <w:r w:rsidRPr="008D48C1">
        <w:t xml:space="preserve">Sistema Informativo dell’Istruzione (SIDI) </w:t>
      </w:r>
      <w:r>
        <w:t xml:space="preserve"> </w:t>
      </w:r>
      <w:r w:rsidR="00083C46">
        <w:t xml:space="preserve">vengono riportate </w:t>
      </w:r>
      <w:r>
        <w:t xml:space="preserve"> anche </w:t>
      </w:r>
      <w:r w:rsidRPr="002C5D14">
        <w:t xml:space="preserve">le funzionalità introdotte per la verifica delle certificazioni verdi Covid-19 (“Verifica Green pass” sul SIDI e app </w:t>
      </w:r>
      <w:r>
        <w:t xml:space="preserve"> </w:t>
      </w:r>
      <w:r w:rsidRPr="002C5D14">
        <w:t>governativa del Ministero della Salute “VerificaC19”)</w:t>
      </w:r>
      <w:r>
        <w:t xml:space="preserve"> </w:t>
      </w:r>
    </w:p>
    <w:p w14:paraId="1E9DE4D5" w14:textId="2D91DC42" w:rsidR="00083C46" w:rsidRDefault="00351571" w:rsidP="00C4713C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 xml:space="preserve">Considerato che </w:t>
      </w:r>
      <w:r>
        <w:t xml:space="preserve">il dirigente scolastico  provvede alla verifica dell’adempimento </w:t>
      </w:r>
      <w:r w:rsidR="008901D2">
        <w:t xml:space="preserve">dell’obbligo vaccinale </w:t>
      </w:r>
      <w:r>
        <w:t>del personale scolastico effettivamente in servizio;</w:t>
      </w:r>
    </w:p>
    <w:p w14:paraId="43C40F94" w14:textId="17AADB25" w:rsidR="00351571" w:rsidRDefault="00C4713C" w:rsidP="00C4713C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Considerato che </w:t>
      </w:r>
      <w:r w:rsidRPr="00C4713C">
        <w:t xml:space="preserve">mediante </w:t>
      </w:r>
      <w:r>
        <w:t xml:space="preserve"> </w:t>
      </w:r>
      <w:r w:rsidRPr="00C4713C">
        <w:t xml:space="preserve">formale delega, </w:t>
      </w:r>
      <w:r>
        <w:t xml:space="preserve">il Dirigente Scolastico ha </w:t>
      </w:r>
      <w:r w:rsidRPr="00C4713C">
        <w:t xml:space="preserve"> la facoltà di conferire il potere di verifica dello stato vaccinale ad altro </w:t>
      </w:r>
      <w:r>
        <w:t xml:space="preserve"> </w:t>
      </w:r>
      <w:r w:rsidRPr="00C4713C">
        <w:t>personale appositamente individuato, attraverso le procedure individuate secondo le forme e le modalità previste dalla normativa vigente</w:t>
      </w:r>
      <w:r w:rsidR="008D48C1">
        <w:t>;</w:t>
      </w:r>
    </w:p>
    <w:p w14:paraId="7C1932D6" w14:textId="6B0760D4" w:rsidR="00A95244" w:rsidRDefault="00A95244" w:rsidP="00C4713C">
      <w:pPr>
        <w:shd w:val="clear" w:color="auto" w:fill="FFFFFF"/>
        <w:spacing w:after="225" w:line="240" w:lineRule="auto"/>
      </w:pPr>
      <w:r w:rsidRPr="00A95244">
        <w:rPr>
          <w:b/>
          <w:bCs/>
        </w:rPr>
        <w:t>Considerato che</w:t>
      </w:r>
      <w:r>
        <w:t xml:space="preserve"> la scrivente ha delegato per detta funzione di verifica dello stato vaccinale le seguenti unità di personale ATA</w:t>
      </w:r>
      <w:r w:rsidR="008D48C1">
        <w:t xml:space="preserve"> formalmente autorizzat</w:t>
      </w:r>
      <w:r w:rsidR="003D1C0E">
        <w:t>e</w:t>
      </w:r>
      <w:r w:rsidR="008D48C1">
        <w:t xml:space="preserve"> </w:t>
      </w:r>
      <w:r>
        <w:t xml:space="preserve">:  </w:t>
      </w:r>
      <w:r w:rsidR="00DA4D44">
        <w:t xml:space="preserve">Di Fratta Davide ( Collaboratore Scolastico ), Dello Iacono Andrea (Assistente Tecnico), Catena Paolo ( Collaboratore Scolastico), Moriello Nicola ( Collaboratore Scolastico) , Golino Angelo ( Collaboratore Scolastico), Musone Vincenza ( Collaboratrice Scolastica); </w:t>
      </w:r>
      <w:r w:rsidR="00E06FF2">
        <w:t>Santillo Rosa ( Collaboratrice Scolastica) , Raucci Antonella (</w:t>
      </w:r>
      <w:r w:rsidR="000622BE">
        <w:t xml:space="preserve">Collaboratrice Scolastica) , Pezone Caterina ( Collaboratrice Scolastica), Nolano Michela ( Assistente Tecnico); </w:t>
      </w:r>
    </w:p>
    <w:p w14:paraId="4958CEA3" w14:textId="5F900263" w:rsidR="00AD5722" w:rsidRDefault="002279B5" w:rsidP="00DF7032">
      <w:pPr>
        <w:shd w:val="clear" w:color="auto" w:fill="FFFFFF"/>
        <w:spacing w:after="225" w:line="240" w:lineRule="auto"/>
        <w:jc w:val="both"/>
      </w:pPr>
      <w:r>
        <w:t xml:space="preserve">Si rende noto che </w:t>
      </w:r>
      <w:r w:rsidRPr="0039736B">
        <w:rPr>
          <w:b/>
          <w:bCs/>
        </w:rPr>
        <w:t>a partire dalla data del giorno</w:t>
      </w:r>
      <w:r>
        <w:t xml:space="preserve"> </w:t>
      </w:r>
      <w:r w:rsidRPr="0039736B">
        <w:rPr>
          <w:b/>
          <w:bCs/>
        </w:rPr>
        <w:t>Mercoledì 15 Dicembre 2021</w:t>
      </w:r>
      <w:r>
        <w:t xml:space="preserve"> tutti i docenti e tutto il personale ATA </w:t>
      </w:r>
      <w:r w:rsidR="00056072">
        <w:t xml:space="preserve">in servizio presso l’ISISS “G.B. Novelli” di Marcianise a.s. 2021/2022 </w:t>
      </w:r>
      <w:r>
        <w:t xml:space="preserve">avranno </w:t>
      </w:r>
      <w:r w:rsidRPr="00643D37">
        <w:rPr>
          <w:b/>
          <w:bCs/>
        </w:rPr>
        <w:t>l’obbligo della verifica dello stato vaccinale</w:t>
      </w:r>
      <w:r>
        <w:t xml:space="preserve"> : </w:t>
      </w:r>
      <w:r w:rsidR="006B42F5">
        <w:t xml:space="preserve">tutti i docenti e tutto il personale ATA accederanno all’edificio scolastico attraverso </w:t>
      </w:r>
      <w:r w:rsidR="006B42F5" w:rsidRPr="00B518D1">
        <w:t xml:space="preserve">l’ingresso B (cancello di ferro ) corsia/direttrice di flusso B2  che corre perpendicolarmente alle aule n. 52 e n.53 del piano Terra ;  </w:t>
      </w:r>
      <w:r>
        <w:t xml:space="preserve">il </w:t>
      </w:r>
      <w:r w:rsidR="00211BAA">
        <w:t xml:space="preserve">succitato </w:t>
      </w:r>
      <w:r>
        <w:t>personale scolastico</w:t>
      </w:r>
      <w:r w:rsidR="00211BAA">
        <w:t xml:space="preserve"> ATA </w:t>
      </w:r>
      <w:r>
        <w:t xml:space="preserve"> </w:t>
      </w:r>
      <w:r w:rsidR="00906CDA">
        <w:t xml:space="preserve">all’uopo formalmente autorizzato dal Dirigente Scolastico </w:t>
      </w:r>
      <w:r w:rsidR="006B42F5">
        <w:t>alla verifica dell</w:t>
      </w:r>
      <w:r w:rsidR="00211BAA">
        <w:t xml:space="preserve">’adempimento dell’obbligo </w:t>
      </w:r>
      <w:r w:rsidR="006B42F5">
        <w:t xml:space="preserve">vaccinale </w:t>
      </w:r>
      <w:r w:rsidR="00906CDA">
        <w:t xml:space="preserve"> </w:t>
      </w:r>
      <w:r w:rsidR="00C41707">
        <w:t xml:space="preserve">del personale scolastico </w:t>
      </w:r>
      <w:r w:rsidR="00BF0214">
        <w:t xml:space="preserve">verificherà da SIDI </w:t>
      </w:r>
      <w:r w:rsidR="00C41707">
        <w:t xml:space="preserve"> l</w:t>
      </w:r>
      <w:r w:rsidR="00703A7F">
        <w:t xml:space="preserve">’adempimento dell’obbligo </w:t>
      </w:r>
      <w:r w:rsidR="00C41707">
        <w:t xml:space="preserve"> vaccinale di ciascun dipendente</w:t>
      </w:r>
      <w:r w:rsidR="00AD5722">
        <w:t>.</w:t>
      </w:r>
    </w:p>
    <w:p w14:paraId="4BF07F79" w14:textId="2AEB195E" w:rsidR="00DF7032" w:rsidRDefault="00C41707" w:rsidP="00DF7032">
      <w:pPr>
        <w:shd w:val="clear" w:color="auto" w:fill="FFFFFF"/>
        <w:spacing w:after="225" w:line="240" w:lineRule="auto"/>
        <w:jc w:val="both"/>
      </w:pPr>
      <w:r>
        <w:t xml:space="preserve"> </w:t>
      </w:r>
      <w:r w:rsidR="00AD5722">
        <w:t>Q</w:t>
      </w:r>
      <w:r>
        <w:t xml:space="preserve">ualora per un dipendente si dovesse evidenziare </w:t>
      </w:r>
      <w:r w:rsidR="00AD5722">
        <w:t xml:space="preserve">relativamente all’adempimento dell’obbligo vaccinale </w:t>
      </w:r>
      <w:r>
        <w:t>la dicitura “Non in regola”, per lo ste</w:t>
      </w:r>
      <w:r w:rsidR="00DF7032">
        <w:t>sso possono presentarsi i seguenti casi:</w:t>
      </w:r>
    </w:p>
    <w:p w14:paraId="2BB70466" w14:textId="02C1A2FC" w:rsidR="00DF7032" w:rsidRDefault="00DF7032" w:rsidP="00DF7032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jc w:val="both"/>
      </w:pPr>
      <w:r>
        <w:t>Il dipendente scolastico è esente : in tal caso il dipendente esibirà il certificato di esenzione</w:t>
      </w:r>
      <w:r w:rsidR="00B90CBE">
        <w:t xml:space="preserve"> ed accederà a scuola.</w:t>
      </w:r>
    </w:p>
    <w:p w14:paraId="17CC3AFB" w14:textId="12974D30" w:rsidR="00D36358" w:rsidRPr="00C259AF" w:rsidRDefault="00E34E3C" w:rsidP="00C259AF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 </w:t>
      </w:r>
      <w:r w:rsidR="00084F56">
        <w:t xml:space="preserve">il </w:t>
      </w:r>
      <w:r w:rsidR="006536E9">
        <w:t>dipendente non è esente ma non ha ancora effettuato</w:t>
      </w:r>
      <w:r w:rsidR="00084F56">
        <w:t xml:space="preserve"> </w:t>
      </w:r>
      <w:r w:rsidR="006536E9">
        <w:t xml:space="preserve"> il ciclo vaccinale</w:t>
      </w:r>
      <w:r w:rsidR="00C259AF">
        <w:t>- per i cinque giorni a decorrere dalla data di ricezione dell’invito ad effettuare l’obbligo vaccinale da parte del Dirigente Scolastico il dipendente è ammesso a fornire la prestazione lavorativa previa esibizione del cosiddetto ‘GP di base’ - il</w:t>
      </w:r>
      <w:r w:rsidR="00B90CBE">
        <w:t xml:space="preserve"> personale preposto al controllo  verificherà </w:t>
      </w:r>
      <w:r w:rsidR="00EB0C41">
        <w:t xml:space="preserve">la validità del Green pass </w:t>
      </w:r>
      <w:r w:rsidR="00B90CBE">
        <w:t>del dipendente</w:t>
      </w:r>
      <w:r w:rsidR="00D43E31">
        <w:t xml:space="preserve"> : se la verifica da SIDI dà esito positivo il dipendente potrà accedere a scuola, se la verifica da SIDI dà esito negativo, per detto dipendente </w:t>
      </w:r>
      <w:r w:rsidR="00D6674A">
        <w:t xml:space="preserve">si verificherà la validità del Green pass mediante l’app VerificaC19. </w:t>
      </w:r>
      <w:r w:rsidR="008D1B32">
        <w:t xml:space="preserve">In caso di </w:t>
      </w:r>
      <w:r w:rsidR="006E0D3A">
        <w:t xml:space="preserve">esito positivo il dipendente accederà a scuola, in caso di </w:t>
      </w:r>
      <w:r w:rsidR="008D1B32">
        <w:t xml:space="preserve">ulteriore esito negativo il dipendente non potrà accedere a scuola. </w:t>
      </w:r>
    </w:p>
    <w:p w14:paraId="17CC3AFC" w14:textId="77777777" w:rsidR="004A7AE6" w:rsidRPr="00DF604D" w:rsidRDefault="004A7AE6" w:rsidP="00D36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4D2B76" w14:textId="77777777" w:rsidR="00AB5EFE" w:rsidRDefault="00AB5EFE" w:rsidP="00A2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CC3AFD" w14:textId="725231CB" w:rsidR="00D36358" w:rsidRPr="00DF604D" w:rsidRDefault="00A24E7F" w:rsidP="00A2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Marcianise, 14/12/20 21                                                                   </w:t>
      </w:r>
      <w:r w:rsidR="00D36358" w:rsidRPr="00DF604D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14:paraId="17CC3AFE" w14:textId="2C0F7FC8" w:rsidR="00D36358" w:rsidRPr="00DF604D" w:rsidRDefault="00A24E7F" w:rsidP="00A2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="00D36358" w:rsidRPr="00DF604D"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Emma Marchitto</w:t>
      </w:r>
    </w:p>
    <w:sectPr w:rsidR="00D36358" w:rsidRPr="00DF6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1B3C"/>
    <w:multiLevelType w:val="hybridMultilevel"/>
    <w:tmpl w:val="5A781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5303"/>
    <w:multiLevelType w:val="hybridMultilevel"/>
    <w:tmpl w:val="3D7666A2"/>
    <w:lvl w:ilvl="0" w:tplc="93B04A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1DE4"/>
    <w:multiLevelType w:val="multilevel"/>
    <w:tmpl w:val="D7D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58"/>
    <w:rsid w:val="000420DB"/>
    <w:rsid w:val="00056072"/>
    <w:rsid w:val="000622BE"/>
    <w:rsid w:val="00083C46"/>
    <w:rsid w:val="00084F56"/>
    <w:rsid w:val="001C08CB"/>
    <w:rsid w:val="001F09F5"/>
    <w:rsid w:val="00211BAA"/>
    <w:rsid w:val="00212F44"/>
    <w:rsid w:val="002275E4"/>
    <w:rsid w:val="002279B5"/>
    <w:rsid w:val="00241272"/>
    <w:rsid w:val="00251F0F"/>
    <w:rsid w:val="00292988"/>
    <w:rsid w:val="002C5D14"/>
    <w:rsid w:val="00351571"/>
    <w:rsid w:val="00352435"/>
    <w:rsid w:val="003647AF"/>
    <w:rsid w:val="0039736B"/>
    <w:rsid w:val="003D1C0E"/>
    <w:rsid w:val="004A7AE6"/>
    <w:rsid w:val="005172A7"/>
    <w:rsid w:val="00530D00"/>
    <w:rsid w:val="0055556D"/>
    <w:rsid w:val="005840F6"/>
    <w:rsid w:val="005E2039"/>
    <w:rsid w:val="005E2D02"/>
    <w:rsid w:val="00610DFA"/>
    <w:rsid w:val="0062233D"/>
    <w:rsid w:val="00630A00"/>
    <w:rsid w:val="00643D37"/>
    <w:rsid w:val="006536E9"/>
    <w:rsid w:val="00656BAE"/>
    <w:rsid w:val="006B42F5"/>
    <w:rsid w:val="006D381F"/>
    <w:rsid w:val="006E0D3A"/>
    <w:rsid w:val="00703A7F"/>
    <w:rsid w:val="00796866"/>
    <w:rsid w:val="007A6040"/>
    <w:rsid w:val="007D1C86"/>
    <w:rsid w:val="007F38EA"/>
    <w:rsid w:val="00800EBF"/>
    <w:rsid w:val="00826948"/>
    <w:rsid w:val="00857CAA"/>
    <w:rsid w:val="008901D2"/>
    <w:rsid w:val="008956D5"/>
    <w:rsid w:val="008D1B32"/>
    <w:rsid w:val="008D48C1"/>
    <w:rsid w:val="008E0941"/>
    <w:rsid w:val="00901BBA"/>
    <w:rsid w:val="00906CDA"/>
    <w:rsid w:val="009F3108"/>
    <w:rsid w:val="00A24E7F"/>
    <w:rsid w:val="00A95244"/>
    <w:rsid w:val="00AB5EFE"/>
    <w:rsid w:val="00AD5722"/>
    <w:rsid w:val="00AF3A59"/>
    <w:rsid w:val="00B11BFF"/>
    <w:rsid w:val="00B518D1"/>
    <w:rsid w:val="00B90CBE"/>
    <w:rsid w:val="00BA045C"/>
    <w:rsid w:val="00BE1748"/>
    <w:rsid w:val="00BF0214"/>
    <w:rsid w:val="00C259AF"/>
    <w:rsid w:val="00C41707"/>
    <w:rsid w:val="00C4713C"/>
    <w:rsid w:val="00C96D77"/>
    <w:rsid w:val="00C97C90"/>
    <w:rsid w:val="00CB2414"/>
    <w:rsid w:val="00CE01E8"/>
    <w:rsid w:val="00D36358"/>
    <w:rsid w:val="00D43E31"/>
    <w:rsid w:val="00D6674A"/>
    <w:rsid w:val="00D8723B"/>
    <w:rsid w:val="00DA4D44"/>
    <w:rsid w:val="00DF604D"/>
    <w:rsid w:val="00DF7032"/>
    <w:rsid w:val="00E06FF2"/>
    <w:rsid w:val="00E34E3C"/>
    <w:rsid w:val="00E56687"/>
    <w:rsid w:val="00E64FC6"/>
    <w:rsid w:val="00E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AD3"/>
  <w15:chartTrackingRefBased/>
  <w15:docId w15:val="{A4E927E0-068C-4C01-A2D0-D32CD05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57CA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12F4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BA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8901D2"/>
  </w:style>
  <w:style w:type="paragraph" w:styleId="Paragrafoelenco">
    <w:name w:val="List Paragraph"/>
    <w:basedOn w:val="Normale"/>
    <w:uiPriority w:val="34"/>
    <w:qFormat/>
    <w:rsid w:val="00EB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Giulio Raucci</cp:lastModifiedBy>
  <cp:revision>12</cp:revision>
  <cp:lastPrinted>2021-12-09T11:49:00Z</cp:lastPrinted>
  <dcterms:created xsi:type="dcterms:W3CDTF">2021-12-14T18:59:00Z</dcterms:created>
  <dcterms:modified xsi:type="dcterms:W3CDTF">2021-12-14T19:19:00Z</dcterms:modified>
</cp:coreProperties>
</file>