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CF2EDE" w:rsidRPr="00CF2EDE" w:rsidTr="00CF2EDE">
        <w:trPr>
          <w:trHeight w:val="1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EDE" w:rsidRPr="00CF2EDE" w:rsidRDefault="00CF2EDE" w:rsidP="00CF2EDE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2ED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EDE" w:rsidRPr="00CF2EDE" w:rsidRDefault="00CF2EDE" w:rsidP="00CF2E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CF2EDE" w:rsidRPr="00CF2EDE" w:rsidRDefault="00CF2EDE" w:rsidP="00CF2ED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CF2EDE" w:rsidRPr="00CF2EDE" w:rsidRDefault="00CF2EDE" w:rsidP="00CF2ED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CF2EDE" w:rsidRPr="00CF2EDE" w:rsidRDefault="00CF2EDE" w:rsidP="00CF2ED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F2EDE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CF2EDE" w:rsidRPr="00CF2EDE" w:rsidRDefault="00CF2EDE" w:rsidP="00CF2ED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F2ED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CF2EDE" w:rsidRPr="00CF2EDE" w:rsidRDefault="00CF2EDE" w:rsidP="00CF2ED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CF2EDE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2ED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1657" w:rsidRDefault="00D61657"/>
    <w:p w:rsidR="00CF2EDE" w:rsidRPr="00CF2EDE" w:rsidRDefault="00CF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2ED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CF2EDE">
        <w:rPr>
          <w:rFonts w:ascii="Times New Roman" w:hAnsi="Times New Roman" w:cs="Times New Roman"/>
          <w:sz w:val="24"/>
          <w:szCs w:val="24"/>
        </w:rPr>
        <w:t>. N.</w:t>
      </w:r>
      <w:r w:rsidR="00955B92">
        <w:rPr>
          <w:rFonts w:ascii="Times New Roman" w:hAnsi="Times New Roman" w:cs="Times New Roman"/>
          <w:sz w:val="24"/>
          <w:szCs w:val="24"/>
        </w:rPr>
        <w:t>5414</w:t>
      </w:r>
      <w:r w:rsidR="00FD2D10">
        <w:rPr>
          <w:rFonts w:ascii="Times New Roman" w:hAnsi="Times New Roman" w:cs="Times New Roman"/>
          <w:sz w:val="24"/>
          <w:szCs w:val="24"/>
        </w:rPr>
        <w:t>/07</w:t>
      </w:r>
      <w:r w:rsidRPr="00CF2E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F2EDE">
        <w:rPr>
          <w:rFonts w:ascii="Times New Roman" w:hAnsi="Times New Roman" w:cs="Times New Roman"/>
          <w:sz w:val="24"/>
          <w:szCs w:val="24"/>
        </w:rPr>
        <w:t>Marcianise,</w:t>
      </w:r>
      <w:r w:rsidR="00FD2D10">
        <w:rPr>
          <w:rFonts w:ascii="Times New Roman" w:hAnsi="Times New Roman" w:cs="Times New Roman"/>
          <w:sz w:val="24"/>
          <w:szCs w:val="24"/>
        </w:rPr>
        <w:t xml:space="preserve"> 04/06/2020</w:t>
      </w:r>
    </w:p>
    <w:p w:rsidR="00CF2EDE" w:rsidRDefault="00CF2EDE"/>
    <w:p w:rsidR="007F5868" w:rsidRPr="007F5868" w:rsidRDefault="00955B92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personale ATA</w:t>
      </w:r>
      <w:bookmarkStart w:id="0" w:name="_GoBack"/>
      <w:bookmarkEnd w:id="0"/>
      <w:r w:rsidR="007F5868" w:rsidRPr="007F5868">
        <w:rPr>
          <w:rFonts w:ascii="Times New Roman" w:hAnsi="Times New Roman" w:cs="Times New Roman"/>
          <w:b/>
          <w:sz w:val="24"/>
          <w:szCs w:val="24"/>
        </w:rPr>
        <w:t xml:space="preserve"> in servizio per l’a. s. 2019/2020</w:t>
      </w:r>
    </w:p>
    <w:p w:rsidR="00CF2EDE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58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F5868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7F5868">
        <w:rPr>
          <w:rFonts w:ascii="Times New Roman" w:hAnsi="Times New Roman" w:cs="Times New Roman"/>
          <w:b/>
          <w:sz w:val="24"/>
          <w:szCs w:val="24"/>
        </w:rPr>
        <w:t xml:space="preserve"> l’ISISS “G. B. Novelli”</w:t>
      </w:r>
      <w:r w:rsidR="00610AFF">
        <w:rPr>
          <w:rFonts w:ascii="Times New Roman" w:hAnsi="Times New Roman" w:cs="Times New Roman"/>
          <w:b/>
          <w:sz w:val="24"/>
          <w:szCs w:val="24"/>
        </w:rPr>
        <w:t xml:space="preserve"> di Marcianise (CE)</w:t>
      </w:r>
    </w:p>
    <w:p w:rsidR="00610AFF" w:rsidRDefault="00610AFF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868" w:rsidRDefault="007F5868" w:rsidP="007F5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955B92">
        <w:rPr>
          <w:rFonts w:ascii="Times New Roman" w:hAnsi="Times New Roman" w:cs="Times New Roman"/>
          <w:b/>
          <w:sz w:val="24"/>
          <w:szCs w:val="24"/>
        </w:rPr>
        <w:t xml:space="preserve"> 34</w:t>
      </w:r>
    </w:p>
    <w:p w:rsidR="007F5868" w:rsidRP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233FE" w:rsidRDefault="00382DC1" w:rsidP="00605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605FBA">
        <w:rPr>
          <w:rFonts w:ascii="Times New Roman" w:hAnsi="Times New Roman" w:cs="Times New Roman"/>
          <w:b/>
          <w:sz w:val="24"/>
          <w:szCs w:val="24"/>
        </w:rPr>
        <w:t>O</w:t>
      </w:r>
      <w:r w:rsidR="00CF2EDE" w:rsidRPr="00382DC1">
        <w:rPr>
          <w:rFonts w:ascii="Times New Roman" w:hAnsi="Times New Roman" w:cs="Times New Roman"/>
          <w:b/>
          <w:sz w:val="24"/>
          <w:szCs w:val="24"/>
        </w:rPr>
        <w:t>bblighi</w:t>
      </w:r>
      <w:r>
        <w:rPr>
          <w:rFonts w:ascii="Times New Roman" w:hAnsi="Times New Roman" w:cs="Times New Roman"/>
          <w:b/>
          <w:sz w:val="24"/>
          <w:szCs w:val="24"/>
        </w:rPr>
        <w:t>/adempimenti di formazione</w:t>
      </w:r>
      <w:r w:rsidR="00605FBA" w:rsidRPr="00605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FBA">
        <w:rPr>
          <w:rFonts w:ascii="Times New Roman" w:hAnsi="Times New Roman" w:cs="Times New Roman"/>
          <w:b/>
          <w:sz w:val="24"/>
          <w:szCs w:val="24"/>
        </w:rPr>
        <w:t>ai sensi de</w:t>
      </w:r>
      <w:r w:rsidR="00605FBA" w:rsidRPr="00382DC1">
        <w:rPr>
          <w:rFonts w:ascii="Times New Roman" w:hAnsi="Times New Roman" w:cs="Times New Roman"/>
          <w:b/>
          <w:sz w:val="24"/>
          <w:szCs w:val="24"/>
        </w:rPr>
        <w:t>ll’art. 29 del GDPR</w:t>
      </w:r>
      <w:r w:rsidR="00605FBA">
        <w:rPr>
          <w:rFonts w:ascii="Times New Roman" w:hAnsi="Times New Roman" w:cs="Times New Roman"/>
          <w:b/>
          <w:sz w:val="24"/>
          <w:szCs w:val="24"/>
        </w:rPr>
        <w:t>- R</w:t>
      </w:r>
      <w:r w:rsidR="00605FBA" w:rsidRPr="00382DC1">
        <w:rPr>
          <w:rFonts w:ascii="Times New Roman" w:hAnsi="Times New Roman" w:cs="Times New Roman"/>
          <w:b/>
          <w:sz w:val="24"/>
          <w:szCs w:val="24"/>
        </w:rPr>
        <w:t xml:space="preserve">egolamento </w:t>
      </w:r>
      <w:r w:rsidR="00605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FBA" w:rsidRPr="00382DC1" w:rsidRDefault="009C28DA" w:rsidP="00605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gramStart"/>
      <w:r w:rsidR="00605FBA" w:rsidRPr="00382DC1">
        <w:rPr>
          <w:rFonts w:ascii="Times New Roman" w:hAnsi="Times New Roman" w:cs="Times New Roman"/>
          <w:b/>
          <w:sz w:val="24"/>
          <w:szCs w:val="24"/>
        </w:rPr>
        <w:t>generale</w:t>
      </w:r>
      <w:proofErr w:type="gramEnd"/>
      <w:r w:rsidR="00605FBA" w:rsidRPr="00382DC1">
        <w:rPr>
          <w:rFonts w:ascii="Times New Roman" w:hAnsi="Times New Roman" w:cs="Times New Roman"/>
          <w:b/>
          <w:sz w:val="24"/>
          <w:szCs w:val="24"/>
        </w:rPr>
        <w:t xml:space="preserve"> sulla protezione dei dati (UE/2016/679)</w:t>
      </w:r>
    </w:p>
    <w:p w:rsidR="00CF2EDE" w:rsidRDefault="00CF2EDE">
      <w:pPr>
        <w:rPr>
          <w:rFonts w:ascii="Times New Roman" w:hAnsi="Times New Roman" w:cs="Times New Roman"/>
          <w:sz w:val="24"/>
          <w:szCs w:val="24"/>
        </w:rPr>
      </w:pPr>
    </w:p>
    <w:p w:rsidR="007A5C6D" w:rsidRDefault="00605FBA" w:rsidP="007A5C6D">
      <w:pPr>
        <w:pStyle w:val="NormaleWeb"/>
        <w:jc w:val="both"/>
      </w:pPr>
      <w:r>
        <w:t>In ottemperanza agli</w:t>
      </w:r>
      <w:r w:rsidRPr="00605FBA">
        <w:rPr>
          <w:b/>
        </w:rPr>
        <w:t xml:space="preserve"> </w:t>
      </w:r>
      <w:r>
        <w:t>o</w:t>
      </w:r>
      <w:r w:rsidRPr="00605FBA">
        <w:t xml:space="preserve">bblighi/adempimenti di formazione </w:t>
      </w:r>
      <w:r>
        <w:t>di cui a</w:t>
      </w:r>
      <w:r w:rsidRPr="00605FBA">
        <w:t>ll’art. 29 del GDPR- Regolamento generale sulla protezione dei dati (UE/2016/679)</w:t>
      </w:r>
      <w:r>
        <w:t>, che testualmente recita: “</w:t>
      </w:r>
      <w:r>
        <w:rPr>
          <w:i/>
        </w:rPr>
        <w:t>Il</w:t>
      </w:r>
      <w:r w:rsidRPr="00605FBA">
        <w:rPr>
          <w:i/>
        </w:rPr>
        <w:t xml:space="preserve"> responsabile del trattamento, o chiunque agisca sotto la sua autorità o sotto quella del titolare del trattamento, che abbia accesso a dati personali non può trattare tali dati se non è istruito in tal senso dal titolare del trattamento, salvo che lo richieda il diritto dell'Unione o degli Stati membri</w:t>
      </w:r>
      <w:r w:rsidRPr="00207CF2">
        <w:t>”</w:t>
      </w:r>
      <w:r w:rsidR="00207CF2" w:rsidRPr="00207CF2">
        <w:t>,</w:t>
      </w:r>
    </w:p>
    <w:p w:rsidR="007A5C6D" w:rsidRDefault="00207CF2" w:rsidP="007A5C6D">
      <w:pPr>
        <w:pStyle w:val="NormaleWeb"/>
        <w:jc w:val="center"/>
      </w:pPr>
      <w:proofErr w:type="gramStart"/>
      <w:r w:rsidRPr="00207CF2">
        <w:t>si</w:t>
      </w:r>
      <w:proofErr w:type="gramEnd"/>
      <w:r w:rsidRPr="00207CF2">
        <w:t xml:space="preserve"> comunica</w:t>
      </w:r>
    </w:p>
    <w:p w:rsidR="00610AFF" w:rsidRDefault="00610AFF" w:rsidP="007A5C6D">
      <w:pPr>
        <w:pStyle w:val="NormaleWeb"/>
        <w:jc w:val="both"/>
      </w:pPr>
      <w:r>
        <w:t xml:space="preserve"> che il Responsabile della Protezione dei D</w:t>
      </w:r>
      <w:r w:rsidR="00207CF2" w:rsidRPr="00207CF2">
        <w:t xml:space="preserve">ati </w:t>
      </w:r>
      <w:r>
        <w:t>(</w:t>
      </w:r>
      <w:r w:rsidR="007A5C6D">
        <w:t>RPD</w:t>
      </w:r>
      <w:r>
        <w:t>)</w:t>
      </w:r>
      <w:r w:rsidR="007A5C6D">
        <w:t xml:space="preserve"> </w:t>
      </w:r>
      <w:r w:rsidR="00207CF2" w:rsidRPr="00207CF2">
        <w:t xml:space="preserve">di questa Istituzione </w:t>
      </w:r>
      <w:r w:rsidR="00207CF2">
        <w:t xml:space="preserve">Scolastica, ai fini </w:t>
      </w:r>
      <w:r w:rsidR="007A5C6D">
        <w:t xml:space="preserve">dell’espletamento </w:t>
      </w:r>
      <w:r w:rsidR="00207CF2">
        <w:t xml:space="preserve">del proprio </w:t>
      </w:r>
      <w:r w:rsidR="00207CF2" w:rsidRPr="00207CF2">
        <w:t xml:space="preserve">adempimento in ordine </w:t>
      </w:r>
      <w:r w:rsidR="007F5868">
        <w:t xml:space="preserve">al comma 1  </w:t>
      </w:r>
      <w:proofErr w:type="spellStart"/>
      <w:r w:rsidR="007F5868">
        <w:t>lett</w:t>
      </w:r>
      <w:proofErr w:type="spellEnd"/>
      <w:r w:rsidR="007F5868">
        <w:t xml:space="preserve">. a) </w:t>
      </w:r>
      <w:r w:rsidR="007A5C6D">
        <w:t>dell’</w:t>
      </w:r>
      <w:r w:rsidR="007F5868">
        <w:t xml:space="preserve">art. 39 del citato DGPR </w:t>
      </w:r>
      <w:r w:rsidR="007F5868" w:rsidRPr="007F5868">
        <w:rPr>
          <w:i/>
        </w:rPr>
        <w:t>(“informare e fornire consulenza al titolare del trattamento o al responsabile del trattamento nonché ai dipendenti che eseguono il trattamento in merito agli obblighi derivanti dal presente regolamento nonché da altre disposizioni dell'Unione o degli Stati membri relative alla protezione dei dati”)</w:t>
      </w:r>
      <w:r w:rsidR="007A5C6D">
        <w:rPr>
          <w:i/>
        </w:rPr>
        <w:t xml:space="preserve">, </w:t>
      </w:r>
      <w:r>
        <w:t>considerata la</w:t>
      </w:r>
      <w:r w:rsidR="007A5C6D" w:rsidRPr="007A5C6D">
        <w:t xml:space="preserve"> impossibilità della organizzazione in presenza presso la sede dell’Istituzione Scolastica degli incontri di formazione in parola, ha realizzato un contributo audio sugli argomenti “lavoro agile” e “didattica a distanza” dal punto di vista della “privacy</w:t>
      </w:r>
      <w:r>
        <w:t>”</w:t>
      </w:r>
      <w:r w:rsidR="007A5C6D" w:rsidRPr="007A5C6D">
        <w:t xml:space="preserve">. Il contributo è trasmesso </w:t>
      </w:r>
      <w:r>
        <w:t xml:space="preserve">a tutti in intestazione citati quali incaricati al trattamento </w:t>
      </w:r>
      <w:proofErr w:type="gramStart"/>
      <w:r>
        <w:t xml:space="preserve">dati, </w:t>
      </w:r>
      <w:r w:rsidR="007A5C6D" w:rsidRPr="007A5C6D">
        <w:t xml:space="preserve"> attraverso</w:t>
      </w:r>
      <w:proofErr w:type="gramEnd"/>
      <w:r w:rsidR="007A5C6D" w:rsidRPr="007A5C6D">
        <w:t xml:space="preserve"> l’invio all’indirizzo di posta elettronica </w:t>
      </w:r>
      <w:hyperlink r:id="rId8" w:history="1">
        <w:r w:rsidR="007A5C6D" w:rsidRPr="007A5C6D">
          <w:rPr>
            <w:rStyle w:val="Collegamentoipertestuale"/>
          </w:rPr>
          <w:t>nome.cognome@istitutonovelli.edu.it</w:t>
        </w:r>
      </w:hyperlink>
      <w:r w:rsidR="007A5C6D" w:rsidRPr="007A5C6D">
        <w:t xml:space="preserve"> del link utile alla fruizione dell’intervento formativo.</w:t>
      </w:r>
    </w:p>
    <w:p w:rsidR="007F5868" w:rsidRDefault="00610AFF" w:rsidP="007A5C6D">
      <w:pPr>
        <w:pStyle w:val="NormaleWeb"/>
        <w:jc w:val="both"/>
      </w:pPr>
      <w:r>
        <w:t xml:space="preserve">Ciò per adempiere all’obbligo di fornire formazione inerente al DGPR agli incaricati al trattamento dati. </w:t>
      </w:r>
      <w:r w:rsidR="007F5868" w:rsidRPr="007F5868">
        <w:rPr>
          <w:i/>
        </w:rPr>
        <w:br/>
      </w:r>
      <w:r w:rsidR="007F5868">
        <w:br/>
      </w:r>
    </w:p>
    <w:p w:rsid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DIRIGENTE SCOLASTICO</w:t>
      </w:r>
    </w:p>
    <w:p w:rsidR="00610AFF" w:rsidRP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Prof.ssa Emma Marchitto</w:t>
      </w: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sectPr w:rsidR="00605FBA" w:rsidSect="00CF2E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71"/>
    <w:rsid w:val="00207CF2"/>
    <w:rsid w:val="00382DC1"/>
    <w:rsid w:val="003F495A"/>
    <w:rsid w:val="005233FE"/>
    <w:rsid w:val="00605FBA"/>
    <w:rsid w:val="00610AFF"/>
    <w:rsid w:val="007A5C6D"/>
    <w:rsid w:val="007F5868"/>
    <w:rsid w:val="00924671"/>
    <w:rsid w:val="00955B92"/>
    <w:rsid w:val="009C28DA"/>
    <w:rsid w:val="00CA73AD"/>
    <w:rsid w:val="00CF2EDE"/>
    <w:rsid w:val="00D61657"/>
    <w:rsid w:val="00FD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3B829-C2A2-4FD2-A57A-18CE3290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E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E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FBA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7F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A5C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.cognome@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10</cp:revision>
  <cp:lastPrinted>2020-06-04T16:41:00Z</cp:lastPrinted>
  <dcterms:created xsi:type="dcterms:W3CDTF">2020-06-04T13:17:00Z</dcterms:created>
  <dcterms:modified xsi:type="dcterms:W3CDTF">2020-06-05T12:06:00Z</dcterms:modified>
</cp:coreProperties>
</file>