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7BF05" w14:textId="77777777" w:rsidR="00C12A3A" w:rsidRDefault="00C12A3A" w:rsidP="00C12A3A">
      <w:pPr>
        <w:shd w:val="clear" w:color="auto" w:fill="FFFFFF"/>
        <w:spacing w:before="100" w:beforeAutospacing="1" w:after="100" w:afterAutospacing="1" w:line="270" w:lineRule="atLeast"/>
        <w:jc w:val="both"/>
        <w:rPr>
          <w:rFonts w:ascii="Verdana" w:eastAsia="Times New Roman" w:hAnsi="Verdana" w:cs="Helvetica"/>
          <w:b/>
          <w:bCs/>
          <w:color w:val="333333"/>
          <w:sz w:val="20"/>
          <w:szCs w:val="20"/>
          <w:lang w:eastAsia="it-IT"/>
        </w:rPr>
      </w:pPr>
    </w:p>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CB1A87" w:rsidRPr="00CB1A87" w14:paraId="74CD4D07" w14:textId="77777777" w:rsidTr="0074307C">
        <w:trPr>
          <w:trHeight w:val="1833"/>
        </w:trPr>
        <w:tc>
          <w:tcPr>
            <w:tcW w:w="1116" w:type="dxa"/>
            <w:tcBorders>
              <w:top w:val="single" w:sz="4" w:space="0" w:color="auto"/>
              <w:left w:val="single" w:sz="4" w:space="0" w:color="auto"/>
              <w:bottom w:val="single" w:sz="4" w:space="0" w:color="auto"/>
              <w:right w:val="single" w:sz="4" w:space="0" w:color="auto"/>
            </w:tcBorders>
          </w:tcPr>
          <w:p w14:paraId="0927FD55" w14:textId="77777777" w:rsidR="00CB1A87" w:rsidRPr="00CB1A87" w:rsidRDefault="00CB1A87" w:rsidP="00CB1A87">
            <w:pPr>
              <w:spacing w:after="0" w:line="256" w:lineRule="auto"/>
              <w:jc w:val="both"/>
              <w:rPr>
                <w:rFonts w:ascii="Times New Roman" w:eastAsia="Times New Roman" w:hAnsi="Times New Roman" w:cs="Times New Roman"/>
                <w:b/>
                <w:sz w:val="26"/>
                <w:szCs w:val="26"/>
              </w:rPr>
            </w:pPr>
            <w:r w:rsidRPr="00CB1A87">
              <w:rPr>
                <w:rFonts w:ascii="Times New Roman" w:eastAsia="Times New Roman" w:hAnsi="Times New Roman" w:cs="Times New Roman"/>
                <w:noProof/>
                <w:sz w:val="26"/>
                <w:szCs w:val="26"/>
                <w:lang w:eastAsia="it-IT"/>
              </w:rPr>
              <w:drawing>
                <wp:inline distT="0" distB="0" distL="0" distR="0" wp14:anchorId="7C4841D9" wp14:editId="7B130C61">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E2E698A" w14:textId="77777777" w:rsidR="00CB1A87" w:rsidRPr="00CB1A87" w:rsidRDefault="00CB1A87" w:rsidP="00CB1A87">
            <w:pPr>
              <w:spacing w:after="0" w:line="256" w:lineRule="auto"/>
              <w:jc w:val="both"/>
              <w:rPr>
                <w:rFonts w:ascii="Times New Roman" w:eastAsia="Times New Roman" w:hAnsi="Times New Roman" w:cs="Times New Roman"/>
                <w:sz w:val="26"/>
                <w:szCs w:val="26"/>
              </w:rPr>
            </w:pPr>
          </w:p>
        </w:tc>
        <w:tc>
          <w:tcPr>
            <w:tcW w:w="9227" w:type="dxa"/>
            <w:tcBorders>
              <w:top w:val="single" w:sz="4" w:space="0" w:color="auto"/>
              <w:left w:val="single" w:sz="4" w:space="0" w:color="auto"/>
              <w:bottom w:val="single" w:sz="4" w:space="0" w:color="auto"/>
              <w:right w:val="single" w:sz="4" w:space="0" w:color="auto"/>
            </w:tcBorders>
          </w:tcPr>
          <w:p w14:paraId="3593ADCC" w14:textId="77777777" w:rsidR="00CB1A87" w:rsidRPr="00CB1A87" w:rsidRDefault="00CB1A87" w:rsidP="00CB1A87">
            <w:pPr>
              <w:keepNext/>
              <w:spacing w:after="0" w:line="256" w:lineRule="auto"/>
              <w:jc w:val="center"/>
              <w:outlineLvl w:val="1"/>
              <w:rPr>
                <w:rFonts w:ascii="Times New Roman" w:eastAsia="Times New Roman" w:hAnsi="Times New Roman" w:cs="Times New Roman"/>
                <w:b/>
                <w:bCs/>
                <w:i/>
                <w:iCs/>
                <w:sz w:val="16"/>
                <w:szCs w:val="16"/>
              </w:rPr>
            </w:pPr>
          </w:p>
          <w:p w14:paraId="7D7F3CB4" w14:textId="77777777" w:rsidR="00CB1A87" w:rsidRPr="00CB1A87" w:rsidRDefault="00CB1A87" w:rsidP="00CB1A87">
            <w:pPr>
              <w:keepNext/>
              <w:spacing w:after="0" w:line="256" w:lineRule="auto"/>
              <w:jc w:val="center"/>
              <w:outlineLvl w:val="1"/>
              <w:rPr>
                <w:rFonts w:ascii="Times New Roman" w:eastAsia="Times New Roman" w:hAnsi="Times New Roman" w:cs="Times New Roman"/>
                <w:b/>
                <w:bCs/>
                <w:i/>
                <w:iCs/>
                <w:sz w:val="16"/>
                <w:szCs w:val="16"/>
              </w:rPr>
            </w:pPr>
            <w:r w:rsidRPr="00CB1A87">
              <w:rPr>
                <w:rFonts w:ascii="Times New Roman" w:eastAsia="Times New Roman" w:hAnsi="Times New Roman" w:cs="Times New Roman"/>
                <w:b/>
                <w:bCs/>
                <w:i/>
                <w:iCs/>
                <w:sz w:val="16"/>
                <w:szCs w:val="16"/>
              </w:rPr>
              <w:t xml:space="preserve">ISTITUTO </w:t>
            </w:r>
            <w:proofErr w:type="gramStart"/>
            <w:r w:rsidRPr="00CB1A87">
              <w:rPr>
                <w:rFonts w:ascii="Times New Roman" w:eastAsia="Times New Roman" w:hAnsi="Times New Roman" w:cs="Times New Roman"/>
                <w:b/>
                <w:bCs/>
                <w:i/>
                <w:iCs/>
                <w:sz w:val="16"/>
                <w:szCs w:val="16"/>
              </w:rPr>
              <w:t>STATALE  D’ISTRUZIONE</w:t>
            </w:r>
            <w:proofErr w:type="gramEnd"/>
            <w:r w:rsidRPr="00CB1A87">
              <w:rPr>
                <w:rFonts w:ascii="Times New Roman" w:eastAsia="Times New Roman" w:hAnsi="Times New Roman" w:cs="Times New Roman"/>
                <w:b/>
                <w:bCs/>
                <w:i/>
                <w:iCs/>
                <w:sz w:val="16"/>
                <w:szCs w:val="16"/>
              </w:rPr>
              <w:t xml:space="preserve"> SECONDARIA SUPERIORE</w:t>
            </w:r>
            <w:r w:rsidRPr="00CB1A87">
              <w:rPr>
                <w:rFonts w:ascii="Times New Roman" w:eastAsia="Times New Roman" w:hAnsi="Times New Roman" w:cs="Times New Roman"/>
                <w:b/>
                <w:bCs/>
                <w:sz w:val="16"/>
                <w:szCs w:val="16"/>
              </w:rPr>
              <w:t xml:space="preserve">“G. B.  </w:t>
            </w:r>
            <w:proofErr w:type="gramStart"/>
            <w:r w:rsidRPr="00CB1A87">
              <w:rPr>
                <w:rFonts w:ascii="Times New Roman" w:eastAsia="Times New Roman" w:hAnsi="Times New Roman" w:cs="Times New Roman"/>
                <w:b/>
                <w:bCs/>
                <w:sz w:val="16"/>
                <w:szCs w:val="16"/>
              </w:rPr>
              <w:t>NOVELLI ”</w:t>
            </w:r>
            <w:proofErr w:type="gramEnd"/>
          </w:p>
          <w:p w14:paraId="1548BE2E" w14:textId="77777777" w:rsidR="00CB1A87" w:rsidRPr="00CB1A87" w:rsidRDefault="00CB1A87" w:rsidP="00CB1A87">
            <w:pPr>
              <w:spacing w:after="0" w:line="256" w:lineRule="auto"/>
              <w:ind w:left="720"/>
              <w:contextualSpacing/>
              <w:jc w:val="center"/>
              <w:rPr>
                <w:rFonts w:ascii="Times New Roman" w:eastAsia="Times New Roman" w:hAnsi="Times New Roman" w:cs="Times New Roman"/>
                <w:sz w:val="16"/>
                <w:szCs w:val="16"/>
              </w:rPr>
            </w:pPr>
            <w:r w:rsidRPr="00CB1A87">
              <w:rPr>
                <w:rFonts w:ascii="Times New Roman" w:eastAsia="Times New Roman" w:hAnsi="Times New Roman" w:cs="Times New Roman"/>
                <w:sz w:val="16"/>
                <w:szCs w:val="16"/>
              </w:rPr>
              <w:t xml:space="preserve">Liceo delle Scienze Umane </w:t>
            </w:r>
            <w:r w:rsidRPr="00CB1A87">
              <w:rPr>
                <w:rFonts w:ascii="Times New Roman" w:eastAsia="Times New Roman" w:hAnsi="Times New Roman" w:cs="Times New Roman"/>
                <w:b/>
                <w:bCs/>
                <w:sz w:val="16"/>
                <w:szCs w:val="16"/>
              </w:rPr>
              <w:t xml:space="preserve">– </w:t>
            </w:r>
            <w:r w:rsidRPr="00CB1A87">
              <w:rPr>
                <w:rFonts w:ascii="Times New Roman" w:eastAsia="Times New Roman" w:hAnsi="Times New Roman" w:cs="Times New Roman"/>
                <w:sz w:val="16"/>
                <w:szCs w:val="16"/>
              </w:rPr>
              <w:t>Liceo Economico Sociale −Liceo Linguistico</w:t>
            </w:r>
          </w:p>
          <w:p w14:paraId="22B496B2" w14:textId="77777777" w:rsidR="00CB1A87" w:rsidRPr="00CB1A87" w:rsidRDefault="00CB1A87" w:rsidP="00CB1A87">
            <w:pPr>
              <w:spacing w:after="0" w:line="20" w:lineRule="atLeast"/>
              <w:ind w:left="142"/>
              <w:jc w:val="center"/>
              <w:rPr>
                <w:rFonts w:ascii="Times New Roman" w:eastAsia="Times New Roman" w:hAnsi="Times New Roman" w:cs="Times New Roman"/>
                <w:sz w:val="16"/>
                <w:szCs w:val="16"/>
              </w:rPr>
            </w:pPr>
            <w:r w:rsidRPr="00CB1A87">
              <w:rPr>
                <w:rFonts w:ascii="Times New Roman" w:eastAsia="Times New Roman" w:hAnsi="Times New Roman" w:cs="Times New Roman"/>
                <w:sz w:val="16"/>
                <w:szCs w:val="16"/>
              </w:rPr>
              <w:t xml:space="preserve">Istituto Professionale Abbigliamento e Moda </w:t>
            </w:r>
            <w:r w:rsidRPr="00CB1A87">
              <w:rPr>
                <w:rFonts w:ascii="Times New Roman" w:eastAsia="Times New Roman" w:hAnsi="Times New Roman" w:cs="Times New Roman"/>
                <w:b/>
                <w:bCs/>
                <w:sz w:val="16"/>
                <w:szCs w:val="16"/>
              </w:rPr>
              <w:t xml:space="preserve">– </w:t>
            </w:r>
            <w:r w:rsidRPr="00CB1A87">
              <w:rPr>
                <w:rFonts w:ascii="Times New Roman" w:eastAsia="Times New Roman" w:hAnsi="Times New Roman" w:cs="Times New Roman"/>
                <w:sz w:val="16"/>
                <w:szCs w:val="16"/>
              </w:rPr>
              <w:t xml:space="preserve">Istituto Professionale Industria e Artigianato </w:t>
            </w:r>
            <w:proofErr w:type="gramStart"/>
            <w:r w:rsidRPr="00CB1A87">
              <w:rPr>
                <w:rFonts w:ascii="Times New Roman" w:eastAsia="Times New Roman" w:hAnsi="Times New Roman" w:cs="Times New Roman"/>
                <w:sz w:val="16"/>
                <w:szCs w:val="16"/>
              </w:rPr>
              <w:t>per  il</w:t>
            </w:r>
            <w:proofErr w:type="gramEnd"/>
            <w:r w:rsidRPr="00CB1A87">
              <w:rPr>
                <w:rFonts w:ascii="Times New Roman" w:eastAsia="Times New Roman" w:hAnsi="Times New Roman" w:cs="Times New Roman"/>
                <w:sz w:val="16"/>
                <w:szCs w:val="16"/>
              </w:rPr>
              <w:t xml:space="preserve"> made in </w:t>
            </w:r>
            <w:proofErr w:type="spellStart"/>
            <w:r w:rsidRPr="00CB1A87">
              <w:rPr>
                <w:rFonts w:ascii="Times New Roman" w:eastAsia="Times New Roman" w:hAnsi="Times New Roman" w:cs="Times New Roman"/>
                <w:sz w:val="16"/>
                <w:szCs w:val="16"/>
              </w:rPr>
              <w:t>Italy</w:t>
            </w:r>
            <w:proofErr w:type="spellEnd"/>
            <w:r w:rsidRPr="00CB1A87">
              <w:rPr>
                <w:rFonts w:ascii="Times New Roman" w:eastAsia="Times New Roman" w:hAnsi="Times New Roman" w:cs="Times New Roman"/>
                <w:sz w:val="16"/>
                <w:szCs w:val="16"/>
              </w:rPr>
              <w:t xml:space="preserve">  (Tessile-Abbigliamento)</w:t>
            </w:r>
          </w:p>
          <w:p w14:paraId="0505F60C" w14:textId="77777777" w:rsidR="00CB1A87" w:rsidRPr="00CB1A87" w:rsidRDefault="00CB1A87" w:rsidP="00CB1A87">
            <w:pPr>
              <w:spacing w:after="0" w:line="20" w:lineRule="atLeast"/>
              <w:ind w:left="360"/>
              <w:jc w:val="center"/>
              <w:rPr>
                <w:rFonts w:ascii="Times New Roman" w:eastAsia="Times New Roman" w:hAnsi="Times New Roman" w:cs="Times New Roman"/>
                <w:sz w:val="16"/>
                <w:szCs w:val="16"/>
              </w:rPr>
            </w:pPr>
            <w:r w:rsidRPr="00CB1A87">
              <w:rPr>
                <w:rFonts w:ascii="Times New Roman" w:eastAsia="Times New Roman" w:hAnsi="Times New Roman" w:cs="Times New Roman"/>
                <w:sz w:val="16"/>
                <w:szCs w:val="16"/>
              </w:rPr>
              <w:t xml:space="preserve">Istituto Professionale </w:t>
            </w:r>
            <w:r w:rsidRPr="00CB1A87">
              <w:rPr>
                <w:rFonts w:ascii="Times New Roman" w:eastAsia="Calibri" w:hAnsi="Times New Roman" w:cs="Times New Roman"/>
                <w:noProof/>
                <w:sz w:val="16"/>
                <w:szCs w:val="16"/>
              </w:rPr>
              <w:t>Servizi socio-sanitari</w:t>
            </w:r>
            <w:r w:rsidRPr="00CB1A87">
              <w:rPr>
                <w:rFonts w:ascii="Times New Roman" w:eastAsia="Times New Roman" w:hAnsi="Times New Roman" w:cs="Times New Roman"/>
                <w:b/>
                <w:bCs/>
                <w:sz w:val="16"/>
                <w:szCs w:val="16"/>
              </w:rPr>
              <w:t xml:space="preserve">– </w:t>
            </w:r>
            <w:r w:rsidRPr="00CB1A87">
              <w:rPr>
                <w:rFonts w:ascii="Times New Roman" w:eastAsia="Times New Roman" w:hAnsi="Times New Roman" w:cs="Times New Roman"/>
                <w:sz w:val="16"/>
                <w:szCs w:val="16"/>
              </w:rPr>
              <w:t xml:space="preserve">Istituto Professionale Servizi per la </w:t>
            </w:r>
            <w:proofErr w:type="spellStart"/>
            <w:r w:rsidRPr="00CB1A87">
              <w:rPr>
                <w:rFonts w:ascii="Times New Roman" w:eastAsia="Times New Roman" w:hAnsi="Times New Roman" w:cs="Times New Roman"/>
                <w:sz w:val="16"/>
                <w:szCs w:val="16"/>
              </w:rPr>
              <w:t>sanita'</w:t>
            </w:r>
            <w:proofErr w:type="spellEnd"/>
            <w:r w:rsidRPr="00CB1A87">
              <w:rPr>
                <w:rFonts w:ascii="Times New Roman" w:eastAsia="Times New Roman" w:hAnsi="Times New Roman" w:cs="Times New Roman"/>
                <w:sz w:val="16"/>
                <w:szCs w:val="16"/>
              </w:rPr>
              <w:t xml:space="preserve"> e l'assistenza sociale</w:t>
            </w:r>
          </w:p>
          <w:p w14:paraId="50BCD37F" w14:textId="77777777" w:rsidR="00CB1A87" w:rsidRPr="00CB1A87" w:rsidRDefault="00CB1A87" w:rsidP="00CB1A87">
            <w:pPr>
              <w:autoSpaceDE w:val="0"/>
              <w:autoSpaceDN w:val="0"/>
              <w:adjustRightInd w:val="0"/>
              <w:spacing w:after="0" w:line="20" w:lineRule="atLeast"/>
              <w:jc w:val="center"/>
              <w:rPr>
                <w:rFonts w:ascii="Times New Roman" w:eastAsia="Times New Roman" w:hAnsi="Times New Roman" w:cs="Times New Roman"/>
                <w:sz w:val="16"/>
                <w:szCs w:val="16"/>
              </w:rPr>
            </w:pPr>
            <w:r w:rsidRPr="00CB1A87">
              <w:rPr>
                <w:rFonts w:ascii="Times New Roman" w:eastAsia="Times New Roman" w:hAnsi="Times New Roman" w:cs="Times New Roman"/>
                <w:sz w:val="16"/>
                <w:szCs w:val="16"/>
              </w:rPr>
              <w:t>Istituto Professionale Servizi per l’Enogastronomia e l’ospitalità   alberghiera – Istituto Professionale Enogastronomia e ospitalità alberghiera</w:t>
            </w:r>
          </w:p>
          <w:p w14:paraId="770A7E42" w14:textId="77777777" w:rsidR="00CB1A87" w:rsidRPr="00CB1A87" w:rsidRDefault="00CB1A87" w:rsidP="00CB1A87">
            <w:pPr>
              <w:spacing w:after="0" w:line="256" w:lineRule="auto"/>
              <w:jc w:val="center"/>
              <w:rPr>
                <w:rFonts w:ascii="Times New Roman" w:eastAsia="Times New Roman" w:hAnsi="Times New Roman" w:cs="Times New Roman"/>
                <w:sz w:val="16"/>
                <w:szCs w:val="16"/>
              </w:rPr>
            </w:pPr>
            <w:r w:rsidRPr="00CB1A87">
              <w:rPr>
                <w:rFonts w:ascii="Times New Roman" w:eastAsia="Times New Roman" w:hAnsi="Times New Roman" w:cs="Times New Roman"/>
                <w:sz w:val="16"/>
                <w:szCs w:val="16"/>
              </w:rPr>
              <w:t xml:space="preserve">Via G.B. Novelli, N° </w:t>
            </w:r>
            <w:proofErr w:type="gramStart"/>
            <w:r w:rsidRPr="00CB1A87">
              <w:rPr>
                <w:rFonts w:ascii="Times New Roman" w:eastAsia="Times New Roman" w:hAnsi="Times New Roman" w:cs="Times New Roman"/>
                <w:sz w:val="16"/>
                <w:szCs w:val="16"/>
              </w:rPr>
              <w:t>1  81025</w:t>
            </w:r>
            <w:proofErr w:type="gramEnd"/>
            <w:r w:rsidRPr="00CB1A87">
              <w:rPr>
                <w:rFonts w:ascii="Times New Roman" w:eastAsia="Times New Roman" w:hAnsi="Times New Roman" w:cs="Times New Roman"/>
                <w:sz w:val="16"/>
                <w:szCs w:val="16"/>
              </w:rPr>
              <w:t xml:space="preserve">  </w:t>
            </w:r>
            <w:r w:rsidRPr="00CB1A87">
              <w:rPr>
                <w:rFonts w:ascii="Times New Roman" w:eastAsia="Times New Roman" w:hAnsi="Times New Roman" w:cs="Times New Roman"/>
                <w:b/>
                <w:bCs/>
                <w:sz w:val="16"/>
                <w:szCs w:val="16"/>
              </w:rPr>
              <w:t>MARCIANISE</w:t>
            </w:r>
            <w:r w:rsidRPr="00CB1A87">
              <w:rPr>
                <w:rFonts w:ascii="Times New Roman" w:eastAsia="Times New Roman" w:hAnsi="Times New Roman" w:cs="Times New Roman"/>
                <w:sz w:val="16"/>
                <w:szCs w:val="16"/>
              </w:rPr>
              <w:t xml:space="preserve"> (CE</w:t>
            </w:r>
            <w:r w:rsidRPr="00CB1A87">
              <w:rPr>
                <w:rFonts w:ascii="Times New Roman" w:eastAsia="Times New Roman" w:hAnsi="Times New Roman" w:cs="Times New Roman"/>
                <w:b/>
                <w:bCs/>
                <w:sz w:val="16"/>
                <w:szCs w:val="16"/>
              </w:rPr>
              <w:t>)</w:t>
            </w:r>
            <w:r w:rsidRPr="00CB1A87">
              <w:rPr>
                <w:rFonts w:ascii="Times New Roman" w:eastAsia="Times New Roman" w:hAnsi="Times New Roman" w:cs="Times New Roman"/>
                <w:sz w:val="16"/>
                <w:szCs w:val="16"/>
              </w:rPr>
              <w:t xml:space="preserve">Codice Fiscale : 80102490614 </w:t>
            </w:r>
            <w:r w:rsidRPr="00CB1A87">
              <w:rPr>
                <w:rFonts w:ascii="Times New Roman" w:eastAsia="Times New Roman" w:hAnsi="Times New Roman" w:cs="Times New Roman"/>
                <w:b/>
                <w:bCs/>
                <w:sz w:val="16"/>
                <w:szCs w:val="16"/>
              </w:rPr>
              <w:t>–</w:t>
            </w:r>
            <w:r w:rsidRPr="00CB1A87">
              <w:rPr>
                <w:rFonts w:ascii="Times New Roman" w:eastAsia="Times New Roman" w:hAnsi="Times New Roman" w:cs="Times New Roman"/>
                <w:sz w:val="16"/>
                <w:szCs w:val="16"/>
              </w:rPr>
              <w:t xml:space="preserve"> Distretto Scolastico  n° 14</w:t>
            </w:r>
          </w:p>
          <w:p w14:paraId="689AA2FC" w14:textId="77777777" w:rsidR="00CB1A87" w:rsidRPr="00CB1A87" w:rsidRDefault="00CB1A87" w:rsidP="00CB1A87">
            <w:pPr>
              <w:spacing w:after="0" w:line="256" w:lineRule="auto"/>
              <w:jc w:val="center"/>
              <w:rPr>
                <w:rFonts w:ascii="Times New Roman" w:eastAsia="Times New Roman" w:hAnsi="Times New Roman" w:cs="Times New Roman"/>
                <w:sz w:val="16"/>
                <w:szCs w:val="16"/>
              </w:rPr>
            </w:pPr>
            <w:proofErr w:type="spellStart"/>
            <w:r w:rsidRPr="00CB1A87">
              <w:rPr>
                <w:rFonts w:ascii="Times New Roman" w:eastAsia="Times New Roman" w:hAnsi="Times New Roman" w:cs="Times New Roman"/>
                <w:sz w:val="16"/>
                <w:szCs w:val="16"/>
              </w:rPr>
              <w:t>Segr</w:t>
            </w:r>
            <w:proofErr w:type="spellEnd"/>
            <w:r w:rsidRPr="00CB1A87">
              <w:rPr>
                <w:rFonts w:ascii="Times New Roman" w:eastAsia="Times New Roman" w:hAnsi="Times New Roman" w:cs="Times New Roman"/>
                <w:sz w:val="16"/>
                <w:szCs w:val="16"/>
              </w:rPr>
              <w:t xml:space="preserve">. Tel :0823-511909 – Fax 0823-511834   </w:t>
            </w:r>
            <w:proofErr w:type="spellStart"/>
            <w:r w:rsidRPr="00CB1A87">
              <w:rPr>
                <w:rFonts w:ascii="Times New Roman" w:eastAsia="Times New Roman" w:hAnsi="Times New Roman" w:cs="Times New Roman"/>
                <w:sz w:val="16"/>
                <w:szCs w:val="16"/>
              </w:rPr>
              <w:t>VicedirigenzaTel</w:t>
            </w:r>
            <w:proofErr w:type="spellEnd"/>
            <w:r w:rsidRPr="00CB1A87">
              <w:rPr>
                <w:rFonts w:ascii="Times New Roman" w:eastAsia="Times New Roman" w:hAnsi="Times New Roman" w:cs="Times New Roman"/>
                <w:sz w:val="16"/>
                <w:szCs w:val="16"/>
              </w:rPr>
              <w:t xml:space="preserve"> :0823-580019Tel Dirigente </w:t>
            </w:r>
            <w:proofErr w:type="gramStart"/>
            <w:r w:rsidRPr="00CB1A87">
              <w:rPr>
                <w:rFonts w:ascii="Times New Roman" w:eastAsia="Times New Roman" w:hAnsi="Times New Roman" w:cs="Times New Roman"/>
                <w:sz w:val="16"/>
                <w:szCs w:val="16"/>
              </w:rPr>
              <w:t>Scolastico :</w:t>
            </w:r>
            <w:proofErr w:type="gramEnd"/>
            <w:r w:rsidRPr="00CB1A87">
              <w:rPr>
                <w:rFonts w:ascii="Times New Roman" w:eastAsia="Times New Roman" w:hAnsi="Times New Roman" w:cs="Times New Roman"/>
                <w:sz w:val="16"/>
                <w:szCs w:val="16"/>
              </w:rPr>
              <w:t xml:space="preserve"> 0823-511863</w:t>
            </w:r>
          </w:p>
          <w:p w14:paraId="0F6B84E0" w14:textId="77777777" w:rsidR="00CB1A87" w:rsidRPr="00CB1A87" w:rsidRDefault="00CB1A87" w:rsidP="00CB1A87">
            <w:pPr>
              <w:tabs>
                <w:tab w:val="center" w:pos="4819"/>
                <w:tab w:val="right" w:pos="9638"/>
              </w:tabs>
              <w:spacing w:after="0" w:line="256" w:lineRule="auto"/>
              <w:ind w:left="-57" w:firstLine="57"/>
              <w:jc w:val="center"/>
              <w:rPr>
                <w:rFonts w:ascii="Times New Roman" w:eastAsia="Calibri" w:hAnsi="Times New Roman" w:cs="Times New Roman"/>
                <w:sz w:val="16"/>
                <w:szCs w:val="16"/>
              </w:rPr>
            </w:pPr>
            <w:proofErr w:type="gramStart"/>
            <w:r w:rsidRPr="00CB1A87">
              <w:rPr>
                <w:rFonts w:ascii="Times New Roman" w:eastAsia="Calibri" w:hAnsi="Times New Roman" w:cs="Times New Roman"/>
                <w:b/>
                <w:bCs/>
                <w:sz w:val="16"/>
                <w:szCs w:val="16"/>
              </w:rPr>
              <w:t>E-mail :</w:t>
            </w:r>
            <w:proofErr w:type="gramEnd"/>
            <w:r w:rsidR="0074307C">
              <w:fldChar w:fldCharType="begin"/>
            </w:r>
            <w:r w:rsidR="0074307C">
              <w:instrText xml:space="preserve"> HYPERLINK "mailto:ceis01100n@istruzione.it" </w:instrText>
            </w:r>
            <w:r w:rsidR="0074307C">
              <w:fldChar w:fldCharType="separate"/>
            </w:r>
            <w:r w:rsidRPr="00CB1A87">
              <w:rPr>
                <w:rFonts w:ascii="Calibri" w:eastAsia="Calibri" w:hAnsi="Calibri" w:cs="Calibri"/>
                <w:sz w:val="16"/>
                <w:szCs w:val="16"/>
                <w:u w:val="single"/>
              </w:rPr>
              <w:t>ceis01100n@istruzione.it</w:t>
            </w:r>
            <w:r w:rsidR="0074307C">
              <w:rPr>
                <w:rFonts w:ascii="Calibri" w:eastAsia="Calibri" w:hAnsi="Calibri" w:cs="Calibri"/>
                <w:sz w:val="16"/>
                <w:szCs w:val="16"/>
                <w:u w:val="single"/>
              </w:rPr>
              <w:fldChar w:fldCharType="end"/>
            </w:r>
            <w:r w:rsidRPr="00CB1A87">
              <w:rPr>
                <w:rFonts w:ascii="Times New Roman" w:eastAsia="Calibri" w:hAnsi="Times New Roman" w:cs="Times New Roman"/>
                <w:b/>
                <w:bCs/>
                <w:sz w:val="16"/>
                <w:szCs w:val="16"/>
              </w:rPr>
              <w:t xml:space="preserve">E-mail certificata (PEC) : </w:t>
            </w:r>
            <w:hyperlink r:id="rId8" w:history="1">
              <w:r w:rsidRPr="00CB1A87">
                <w:rPr>
                  <w:rFonts w:ascii="Calibri" w:eastAsia="Calibri" w:hAnsi="Calibri" w:cs="Calibri"/>
                  <w:sz w:val="16"/>
                  <w:szCs w:val="16"/>
                  <w:u w:val="single"/>
                </w:rPr>
                <w:t>ceis01100n@pec.istruzione.it</w:t>
              </w:r>
            </w:hyperlink>
            <w:proofErr w:type="spellStart"/>
            <w:r w:rsidRPr="00CB1A87">
              <w:rPr>
                <w:rFonts w:ascii="Times New Roman" w:eastAsia="Calibri" w:hAnsi="Times New Roman" w:cs="Times New Roman"/>
                <w:b/>
                <w:bCs/>
                <w:sz w:val="16"/>
                <w:szCs w:val="16"/>
                <w:lang w:val="en-US"/>
              </w:rPr>
              <w:t>Sito</w:t>
            </w:r>
            <w:proofErr w:type="spellEnd"/>
            <w:r w:rsidRPr="00CB1A87">
              <w:rPr>
                <w:rFonts w:ascii="Times New Roman" w:eastAsia="Calibri" w:hAnsi="Times New Roman" w:cs="Times New Roman"/>
                <w:b/>
                <w:bCs/>
                <w:sz w:val="16"/>
                <w:szCs w:val="16"/>
                <w:lang w:val="en-US"/>
              </w:rPr>
              <w:t xml:space="preserve"> Web :</w:t>
            </w:r>
            <w:hyperlink r:id="rId9" w:history="1">
              <w:r w:rsidRPr="00CB1A87">
                <w:rPr>
                  <w:rFonts w:ascii="Calibri" w:eastAsia="Calibri" w:hAnsi="Calibri" w:cs="Calibri"/>
                  <w:sz w:val="16"/>
                  <w:szCs w:val="16"/>
                  <w:u w:val="single"/>
                  <w:lang w:val="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2AD54B5C" w14:textId="77777777" w:rsidR="00CB1A87" w:rsidRPr="00CB1A87" w:rsidRDefault="00CB1A87" w:rsidP="00CB1A87">
            <w:pPr>
              <w:spacing w:after="0" w:line="256" w:lineRule="auto"/>
              <w:jc w:val="both"/>
              <w:rPr>
                <w:rFonts w:ascii="Times New Roman" w:eastAsia="Times New Roman" w:hAnsi="Times New Roman" w:cs="Times New Roman"/>
                <w:b/>
                <w:sz w:val="26"/>
                <w:szCs w:val="26"/>
              </w:rPr>
            </w:pPr>
            <w:r w:rsidRPr="00CB1A87">
              <w:rPr>
                <w:rFonts w:ascii="Times New Roman" w:eastAsia="Times New Roman" w:hAnsi="Times New Roman" w:cs="Times New Roman"/>
                <w:noProof/>
                <w:sz w:val="26"/>
                <w:szCs w:val="26"/>
                <w:lang w:eastAsia="it-IT"/>
              </w:rPr>
              <w:drawing>
                <wp:inline distT="0" distB="0" distL="0" distR="0" wp14:anchorId="24CED5DC" wp14:editId="2DEF0CB3">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3B8D4EC" w14:textId="77777777" w:rsidR="00CB1A87" w:rsidRPr="00CB1A87" w:rsidRDefault="00CB1A87" w:rsidP="00CB1A87">
            <w:pPr>
              <w:spacing w:after="0" w:line="256" w:lineRule="auto"/>
              <w:jc w:val="both"/>
              <w:rPr>
                <w:rFonts w:ascii="Times New Roman" w:eastAsia="Times New Roman" w:hAnsi="Times New Roman" w:cs="Times New Roman"/>
                <w:sz w:val="26"/>
                <w:szCs w:val="26"/>
              </w:rPr>
            </w:pPr>
          </w:p>
        </w:tc>
      </w:tr>
    </w:tbl>
    <w:p w14:paraId="031109F2" w14:textId="77777777" w:rsidR="00CB1A87" w:rsidRPr="00CB1A87" w:rsidRDefault="00CB1A87" w:rsidP="00CB1A87">
      <w:pPr>
        <w:autoSpaceDE w:val="0"/>
        <w:autoSpaceDN w:val="0"/>
        <w:adjustRightInd w:val="0"/>
        <w:spacing w:after="0" w:line="240" w:lineRule="auto"/>
        <w:rPr>
          <w:rFonts w:ascii="Times New Roman" w:eastAsia="Arial Unicode MS" w:hAnsi="Times New Roman" w:cs="Times New Roman"/>
          <w:b/>
          <w:color w:val="000000"/>
          <w:sz w:val="24"/>
          <w:szCs w:val="24"/>
          <w:u w:color="000000"/>
          <w:bdr w:val="nil"/>
          <w:lang w:eastAsia="it-IT"/>
        </w:rPr>
      </w:pPr>
      <w:r w:rsidRPr="00CB1A87">
        <w:rPr>
          <w:rFonts w:ascii="Times New Roman" w:eastAsia="Times New Roman" w:hAnsi="Times New Roman" w:cs="Times New Roman"/>
          <w:b/>
          <w:color w:val="333333"/>
          <w:sz w:val="24"/>
          <w:szCs w:val="24"/>
          <w:lang w:eastAsia="it-IT"/>
        </w:rPr>
        <w:t xml:space="preserve">     Prot. n. </w:t>
      </w:r>
      <w:r w:rsidR="00121A1C">
        <w:rPr>
          <w:rFonts w:ascii="Times New Roman" w:eastAsia="Times New Roman" w:hAnsi="Times New Roman" w:cs="Times New Roman"/>
          <w:b/>
          <w:color w:val="333333"/>
          <w:sz w:val="24"/>
          <w:szCs w:val="24"/>
          <w:lang w:eastAsia="it-IT"/>
        </w:rPr>
        <w:t>2538/04</w:t>
      </w:r>
      <w:r w:rsidR="004E3419">
        <w:rPr>
          <w:rFonts w:ascii="Times New Roman" w:eastAsia="Times New Roman" w:hAnsi="Times New Roman" w:cs="Times New Roman"/>
          <w:b/>
          <w:color w:val="333333"/>
          <w:sz w:val="24"/>
          <w:szCs w:val="24"/>
          <w:lang w:eastAsia="it-IT"/>
        </w:rPr>
        <w:t xml:space="preserve">                                                                            </w:t>
      </w:r>
      <w:proofErr w:type="gramStart"/>
      <w:r w:rsidR="00121A1C">
        <w:rPr>
          <w:rFonts w:ascii="Times New Roman" w:eastAsia="Arial Unicode MS" w:hAnsi="Times New Roman" w:cs="Times New Roman"/>
          <w:b/>
          <w:color w:val="000000"/>
          <w:sz w:val="24"/>
          <w:szCs w:val="24"/>
          <w:u w:color="000000"/>
          <w:bdr w:val="nil"/>
          <w:lang w:eastAsia="it-IT"/>
        </w:rPr>
        <w:t>Marcianise,  08</w:t>
      </w:r>
      <w:proofErr w:type="gramEnd"/>
      <w:r>
        <w:rPr>
          <w:rFonts w:ascii="Times New Roman" w:eastAsia="Arial Unicode MS" w:hAnsi="Times New Roman" w:cs="Times New Roman"/>
          <w:b/>
          <w:color w:val="000000"/>
          <w:sz w:val="24"/>
          <w:szCs w:val="24"/>
          <w:u w:color="000000"/>
          <w:bdr w:val="nil"/>
          <w:lang w:eastAsia="it-IT"/>
        </w:rPr>
        <w:t>/02</w:t>
      </w:r>
      <w:r w:rsidRPr="00CB1A87">
        <w:rPr>
          <w:rFonts w:ascii="Times New Roman" w:eastAsia="Arial Unicode MS" w:hAnsi="Times New Roman" w:cs="Times New Roman"/>
          <w:b/>
          <w:color w:val="000000"/>
          <w:sz w:val="24"/>
          <w:szCs w:val="24"/>
          <w:u w:color="000000"/>
          <w:bdr w:val="nil"/>
          <w:lang w:eastAsia="it-IT"/>
        </w:rPr>
        <w:t>/2021</w:t>
      </w:r>
    </w:p>
    <w:p w14:paraId="3FB73AE4" w14:textId="77777777" w:rsidR="00CB1A87" w:rsidRPr="00CB1A87" w:rsidRDefault="00CB1A87" w:rsidP="00CB1A87">
      <w:pPr>
        <w:rPr>
          <w:rFonts w:ascii="Times New Roman" w:hAnsi="Times New Roman" w:cs="Times New Roman"/>
          <w:sz w:val="24"/>
          <w:szCs w:val="24"/>
        </w:rPr>
      </w:pPr>
    </w:p>
    <w:p w14:paraId="735B1C96"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color w:val="000000"/>
          <w:sz w:val="24"/>
          <w:szCs w:val="24"/>
          <w:u w:color="000000"/>
          <w:bdr w:val="nil"/>
          <w:lang w:eastAsia="it-IT"/>
        </w:rPr>
      </w:pPr>
      <w:r w:rsidRPr="00CB1A87">
        <w:rPr>
          <w:rFonts w:ascii="Times New Roman" w:eastAsia="Arial Unicode MS" w:hAnsi="Times New Roman" w:cs="Times New Roman"/>
          <w:b/>
          <w:color w:val="000000"/>
          <w:sz w:val="24"/>
          <w:szCs w:val="24"/>
          <w:u w:color="000000"/>
          <w:bdr w:val="nil"/>
          <w:lang w:eastAsia="it-IT"/>
        </w:rPr>
        <w:t>A</w:t>
      </w:r>
      <w:r w:rsidR="00FD01FC">
        <w:rPr>
          <w:rFonts w:ascii="Times New Roman" w:eastAsia="Arial Unicode MS" w:hAnsi="Times New Roman" w:cs="Times New Roman"/>
          <w:b/>
          <w:color w:val="000000"/>
          <w:sz w:val="24"/>
          <w:szCs w:val="24"/>
          <w:u w:color="000000"/>
          <w:bdr w:val="nil"/>
          <w:lang w:eastAsia="it-IT"/>
        </w:rPr>
        <w:t>i Genitori degli a</w:t>
      </w:r>
      <w:r w:rsidRPr="00CB1A87">
        <w:rPr>
          <w:rFonts w:ascii="Times New Roman" w:eastAsia="Arial Unicode MS" w:hAnsi="Times New Roman" w:cs="Times New Roman"/>
          <w:b/>
          <w:color w:val="000000"/>
          <w:sz w:val="24"/>
          <w:szCs w:val="24"/>
          <w:u w:color="000000"/>
          <w:bdr w:val="nil"/>
          <w:lang w:eastAsia="it-IT"/>
        </w:rPr>
        <w:t>lunni iscritti e frequentanti per l’a. s. 2020/2021</w:t>
      </w:r>
    </w:p>
    <w:p w14:paraId="09649C95"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color w:val="000000"/>
          <w:sz w:val="24"/>
          <w:szCs w:val="24"/>
          <w:u w:color="000000"/>
          <w:bdr w:val="nil"/>
          <w:lang w:eastAsia="it-IT"/>
        </w:rPr>
      </w:pPr>
      <w:r w:rsidRPr="00CB1A87">
        <w:rPr>
          <w:rFonts w:ascii="Times New Roman" w:eastAsia="Arial Unicode MS" w:hAnsi="Times New Roman" w:cs="Times New Roman"/>
          <w:b/>
          <w:color w:val="000000"/>
          <w:sz w:val="24"/>
          <w:szCs w:val="24"/>
          <w:u w:color="000000"/>
          <w:bdr w:val="nil"/>
          <w:lang w:eastAsia="it-IT"/>
        </w:rPr>
        <w:t>tutte le classi di tutti gli indirizzi di studio</w:t>
      </w:r>
    </w:p>
    <w:p w14:paraId="73D7BDCB"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color w:val="000000"/>
          <w:sz w:val="24"/>
          <w:szCs w:val="24"/>
          <w:u w:color="000000"/>
          <w:bdr w:val="nil"/>
          <w:lang w:eastAsia="it-IT"/>
        </w:rPr>
      </w:pPr>
      <w:r w:rsidRPr="00CB1A87">
        <w:rPr>
          <w:rFonts w:ascii="Times New Roman" w:eastAsia="Arial Unicode MS" w:hAnsi="Times New Roman" w:cs="Times New Roman"/>
          <w:b/>
          <w:color w:val="000000"/>
          <w:sz w:val="24"/>
          <w:szCs w:val="24"/>
          <w:u w:color="000000"/>
          <w:bdr w:val="nil"/>
          <w:lang w:eastAsia="it-IT"/>
        </w:rPr>
        <w:t xml:space="preserve"> dell’ISISS “G. B. Novelli” di Marcianise </w:t>
      </w:r>
    </w:p>
    <w:p w14:paraId="36990165"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color w:val="000000"/>
          <w:sz w:val="24"/>
          <w:szCs w:val="24"/>
          <w:u w:color="000000"/>
          <w:bdr w:val="nil"/>
          <w:lang w:eastAsia="it-IT"/>
        </w:rPr>
      </w:pPr>
    </w:p>
    <w:p w14:paraId="26D741DB"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sz w:val="24"/>
          <w:szCs w:val="24"/>
          <w:u w:color="000000"/>
          <w:bdr w:val="nil"/>
          <w:lang w:eastAsia="it-IT"/>
        </w:rPr>
      </w:pPr>
      <w:r w:rsidRPr="00CB1A87">
        <w:rPr>
          <w:rFonts w:ascii="Times New Roman" w:eastAsia="Arial Unicode MS" w:hAnsi="Times New Roman" w:cs="Times New Roman"/>
          <w:b/>
          <w:sz w:val="24"/>
          <w:szCs w:val="24"/>
          <w:u w:color="000000"/>
          <w:bdr w:val="nil"/>
          <w:lang w:eastAsia="it-IT"/>
        </w:rPr>
        <w:t>Agli studenti iscritti e frequentanti per l’a. s. 2020/2021</w:t>
      </w:r>
    </w:p>
    <w:p w14:paraId="2B0630F2"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sz w:val="24"/>
          <w:szCs w:val="24"/>
          <w:u w:color="000000"/>
          <w:bdr w:val="nil"/>
          <w:lang w:eastAsia="it-IT"/>
        </w:rPr>
      </w:pPr>
      <w:r w:rsidRPr="00CB1A87">
        <w:rPr>
          <w:rFonts w:ascii="Times New Roman" w:eastAsia="Arial Unicode MS" w:hAnsi="Times New Roman" w:cs="Times New Roman"/>
          <w:b/>
          <w:sz w:val="24"/>
          <w:szCs w:val="24"/>
          <w:u w:color="000000"/>
          <w:bdr w:val="nil"/>
          <w:lang w:eastAsia="it-IT"/>
        </w:rPr>
        <w:t>il Percorso di istruzione di II livello (ex Corso serale)</w:t>
      </w:r>
    </w:p>
    <w:p w14:paraId="27908B35"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sz w:val="24"/>
          <w:szCs w:val="24"/>
          <w:u w:color="000000"/>
          <w:bdr w:val="nil"/>
          <w:lang w:eastAsia="it-IT"/>
        </w:rPr>
      </w:pPr>
      <w:r w:rsidRPr="00CB1A87">
        <w:rPr>
          <w:rFonts w:ascii="Times New Roman" w:eastAsia="Arial Unicode MS" w:hAnsi="Times New Roman" w:cs="Times New Roman"/>
          <w:b/>
          <w:sz w:val="24"/>
          <w:szCs w:val="24"/>
          <w:u w:color="000000"/>
          <w:bdr w:val="nil"/>
          <w:lang w:eastAsia="it-IT"/>
        </w:rPr>
        <w:t>dell’ISISS “G. B. Novelli” di Marcianise</w:t>
      </w:r>
    </w:p>
    <w:p w14:paraId="6F393B2E"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color w:val="FF0000"/>
          <w:sz w:val="24"/>
          <w:szCs w:val="24"/>
          <w:u w:color="000000"/>
          <w:bdr w:val="nil"/>
          <w:lang w:eastAsia="it-IT"/>
        </w:rPr>
      </w:pPr>
    </w:p>
    <w:p w14:paraId="01A04621" w14:textId="77777777" w:rsidR="00CB1A87" w:rsidRDefault="00CB1A87" w:rsidP="00CB1A87">
      <w:pPr>
        <w:jc w:val="right"/>
        <w:rPr>
          <w:rFonts w:ascii="Times New Roman" w:hAnsi="Times New Roman" w:cs="Times New Roman"/>
          <w:b/>
          <w:sz w:val="24"/>
          <w:szCs w:val="24"/>
        </w:rPr>
      </w:pPr>
      <w:r w:rsidRPr="00CB1A87">
        <w:rPr>
          <w:rFonts w:ascii="Times New Roman" w:hAnsi="Times New Roman" w:cs="Times New Roman"/>
          <w:b/>
          <w:sz w:val="24"/>
          <w:szCs w:val="24"/>
        </w:rPr>
        <w:t>Ai docenti tutti in servizio per l’a. s. 2020/2021</w:t>
      </w:r>
    </w:p>
    <w:p w14:paraId="7CAF218C" w14:textId="77777777" w:rsidR="00F118D1" w:rsidRPr="00CB1A87" w:rsidRDefault="00F118D1" w:rsidP="00CB1A87">
      <w:pPr>
        <w:jc w:val="right"/>
        <w:rPr>
          <w:rFonts w:ascii="Times New Roman" w:hAnsi="Times New Roman" w:cs="Times New Roman"/>
          <w:b/>
          <w:sz w:val="24"/>
          <w:szCs w:val="24"/>
        </w:rPr>
      </w:pPr>
      <w:r>
        <w:rPr>
          <w:rFonts w:ascii="Times New Roman" w:hAnsi="Times New Roman" w:cs="Times New Roman"/>
          <w:b/>
          <w:sz w:val="24"/>
          <w:szCs w:val="24"/>
        </w:rPr>
        <w:t>presso l’ISISS “G.B. Novelli” di Marcianise</w:t>
      </w:r>
    </w:p>
    <w:p w14:paraId="65A6F597" w14:textId="77777777" w:rsidR="00CB1A87" w:rsidRPr="00CB1A87" w:rsidRDefault="00CB1A87" w:rsidP="00CB1A87">
      <w:pPr>
        <w:rPr>
          <w:rFonts w:ascii="Times New Roman" w:hAnsi="Times New Roman" w:cs="Times New Roman"/>
          <w:b/>
          <w:sz w:val="24"/>
          <w:szCs w:val="24"/>
        </w:rPr>
      </w:pPr>
    </w:p>
    <w:p w14:paraId="51287F4A"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color w:val="000000"/>
          <w:sz w:val="24"/>
          <w:szCs w:val="24"/>
          <w:u w:color="000000"/>
          <w:bdr w:val="nil"/>
          <w:lang w:eastAsia="it-IT"/>
        </w:rPr>
      </w:pPr>
      <w:r w:rsidRPr="00CB1A87">
        <w:rPr>
          <w:rFonts w:ascii="Times New Roman" w:eastAsia="Arial Unicode MS" w:hAnsi="Times New Roman" w:cs="Times New Roman"/>
          <w:b/>
          <w:color w:val="000000"/>
          <w:sz w:val="24"/>
          <w:szCs w:val="24"/>
          <w:u w:color="000000"/>
          <w:bdr w:val="nil"/>
          <w:lang w:eastAsia="it-IT"/>
        </w:rPr>
        <w:t>Alla D.S.G.A.</w:t>
      </w:r>
    </w:p>
    <w:p w14:paraId="19A82722"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color w:val="000000"/>
          <w:sz w:val="24"/>
          <w:szCs w:val="24"/>
          <w:u w:color="000000"/>
          <w:bdr w:val="nil"/>
          <w:lang w:eastAsia="it-IT"/>
        </w:rPr>
      </w:pPr>
    </w:p>
    <w:p w14:paraId="62F1F062" w14:textId="77777777" w:rsidR="00CB1A87" w:rsidRPr="00CB1A87" w:rsidRDefault="00CB1A87" w:rsidP="00CB1A87">
      <w:pPr>
        <w:autoSpaceDE w:val="0"/>
        <w:autoSpaceDN w:val="0"/>
        <w:adjustRightInd w:val="0"/>
        <w:spacing w:after="0" w:line="240" w:lineRule="auto"/>
        <w:jc w:val="right"/>
        <w:rPr>
          <w:rFonts w:ascii="Times New Roman" w:eastAsia="Arial Unicode MS" w:hAnsi="Times New Roman" w:cs="Times New Roman"/>
          <w:b/>
          <w:color w:val="000000"/>
          <w:sz w:val="24"/>
          <w:szCs w:val="24"/>
          <w:u w:color="000000"/>
          <w:bdr w:val="nil"/>
          <w:lang w:eastAsia="it-IT"/>
        </w:rPr>
      </w:pPr>
      <w:r w:rsidRPr="00CB1A87">
        <w:rPr>
          <w:rFonts w:ascii="Times New Roman" w:eastAsia="Arial Unicode MS" w:hAnsi="Times New Roman" w:cs="Times New Roman"/>
          <w:b/>
          <w:color w:val="000000"/>
          <w:sz w:val="24"/>
          <w:szCs w:val="24"/>
          <w:u w:color="000000"/>
          <w:bdr w:val="nil"/>
          <w:lang w:eastAsia="it-IT"/>
        </w:rPr>
        <w:t>Agli Atti/Al Sito web della scuola</w:t>
      </w:r>
    </w:p>
    <w:p w14:paraId="769FBFCE" w14:textId="77777777" w:rsidR="00CB1A87" w:rsidRPr="00CB1A87" w:rsidRDefault="00CB1A87" w:rsidP="00CB1A87">
      <w:pPr>
        <w:spacing w:after="0"/>
        <w:jc w:val="right"/>
        <w:rPr>
          <w:rFonts w:ascii="Times New Roman" w:hAnsi="Times New Roman" w:cs="Times New Roman"/>
          <w:b/>
          <w:sz w:val="24"/>
          <w:szCs w:val="24"/>
        </w:rPr>
      </w:pPr>
    </w:p>
    <w:p w14:paraId="698E4ABA" w14:textId="77777777" w:rsidR="00F935A0" w:rsidRDefault="00F935A0" w:rsidP="00F935A0">
      <w:pPr>
        <w:pStyle w:val="NormaleWeb"/>
        <w:shd w:val="clear" w:color="auto" w:fill="FFFFFF"/>
        <w:spacing w:before="0" w:beforeAutospacing="0" w:after="75" w:afterAutospacing="0"/>
        <w:jc w:val="right"/>
        <w:rPr>
          <w:rFonts w:ascii="Arial" w:hAnsi="Arial" w:cs="Arial"/>
          <w:color w:val="666666"/>
          <w:sz w:val="20"/>
          <w:szCs w:val="20"/>
        </w:rPr>
      </w:pPr>
    </w:p>
    <w:p w14:paraId="12D5BC62" w14:textId="77777777" w:rsidR="00F935A0" w:rsidRPr="0031122F" w:rsidRDefault="0031122F" w:rsidP="003306C7">
      <w:pPr>
        <w:pStyle w:val="NormaleWeb"/>
        <w:shd w:val="clear" w:color="auto" w:fill="FFFFFF"/>
        <w:spacing w:before="0" w:beforeAutospacing="0" w:after="75" w:afterAutospacing="0"/>
        <w:rPr>
          <w:b/>
          <w:color w:val="333333"/>
          <w:sz w:val="28"/>
          <w:szCs w:val="28"/>
        </w:rPr>
      </w:pPr>
      <w:proofErr w:type="gramStart"/>
      <w:r>
        <w:rPr>
          <w:b/>
          <w:color w:val="222222"/>
          <w:sz w:val="28"/>
          <w:szCs w:val="28"/>
          <w:shd w:val="clear" w:color="auto" w:fill="FFFFFF"/>
        </w:rPr>
        <w:t>Oggetto :</w:t>
      </w:r>
      <w:proofErr w:type="gramEnd"/>
      <w:r>
        <w:rPr>
          <w:b/>
          <w:color w:val="222222"/>
          <w:sz w:val="28"/>
          <w:szCs w:val="28"/>
          <w:shd w:val="clear" w:color="auto" w:fill="FFFFFF"/>
        </w:rPr>
        <w:t xml:space="preserve"> </w:t>
      </w:r>
      <w:r w:rsidR="00687092" w:rsidRPr="00CB1A87">
        <w:rPr>
          <w:b/>
          <w:color w:val="222222"/>
          <w:sz w:val="28"/>
          <w:szCs w:val="28"/>
          <w:shd w:val="clear" w:color="auto" w:fill="FFFFFF"/>
        </w:rPr>
        <w:t>Chiarimenti</w:t>
      </w:r>
      <w:r w:rsidR="00E72FA3" w:rsidRPr="00CB1A87">
        <w:rPr>
          <w:b/>
          <w:color w:val="222222"/>
          <w:sz w:val="28"/>
          <w:szCs w:val="28"/>
          <w:shd w:val="clear" w:color="auto" w:fill="FFFFFF"/>
        </w:rPr>
        <w:t xml:space="preserve"> in merito al</w:t>
      </w:r>
      <w:r w:rsidR="00B27878">
        <w:rPr>
          <w:b/>
          <w:color w:val="222222"/>
          <w:sz w:val="28"/>
          <w:szCs w:val="28"/>
          <w:shd w:val="clear" w:color="auto" w:fill="FFFFFF"/>
        </w:rPr>
        <w:t xml:space="preserve"> </w:t>
      </w:r>
      <w:r w:rsidR="00F935A0" w:rsidRPr="00CB1A87">
        <w:rPr>
          <w:b/>
          <w:color w:val="222222"/>
          <w:sz w:val="28"/>
          <w:szCs w:val="28"/>
          <w:shd w:val="clear" w:color="auto" w:fill="FFFFFF"/>
        </w:rPr>
        <w:t xml:space="preserve">beneficio della </w:t>
      </w:r>
      <w:r w:rsidR="00F33278" w:rsidRPr="00CB1A87">
        <w:rPr>
          <w:b/>
          <w:color w:val="222222"/>
          <w:sz w:val="28"/>
          <w:szCs w:val="28"/>
          <w:shd w:val="clear" w:color="auto" w:fill="FFFFFF"/>
        </w:rPr>
        <w:t xml:space="preserve">fruizione della </w:t>
      </w:r>
      <w:r w:rsidR="00687092" w:rsidRPr="00CB1A87">
        <w:rPr>
          <w:b/>
          <w:color w:val="333333"/>
          <w:sz w:val="28"/>
          <w:szCs w:val="28"/>
        </w:rPr>
        <w:t xml:space="preserve">didattica </w:t>
      </w:r>
      <w:r w:rsidR="003306C7">
        <w:rPr>
          <w:b/>
          <w:color w:val="333333"/>
          <w:sz w:val="28"/>
          <w:szCs w:val="28"/>
        </w:rPr>
        <w:t xml:space="preserve">a </w:t>
      </w:r>
      <w:r w:rsidR="00687092" w:rsidRPr="00CB1A87">
        <w:rPr>
          <w:b/>
          <w:color w:val="333333"/>
          <w:sz w:val="28"/>
          <w:szCs w:val="28"/>
        </w:rPr>
        <w:t>distanza</w:t>
      </w:r>
      <w:r w:rsidR="003306C7">
        <w:rPr>
          <w:b/>
          <w:color w:val="333333"/>
          <w:sz w:val="28"/>
          <w:szCs w:val="28"/>
        </w:rPr>
        <w:t>(DAD)</w:t>
      </w:r>
      <w:r w:rsidR="00687092" w:rsidRPr="00CB1A87">
        <w:rPr>
          <w:b/>
          <w:color w:val="333333"/>
          <w:sz w:val="28"/>
          <w:szCs w:val="28"/>
        </w:rPr>
        <w:t xml:space="preserve"> in via esclusiva</w:t>
      </w:r>
    </w:p>
    <w:p w14:paraId="2CA8A3EA" w14:textId="77777777" w:rsidR="00F935A0" w:rsidRDefault="00F935A0" w:rsidP="00F935A0">
      <w:pPr>
        <w:pStyle w:val="NormaleWeb"/>
        <w:shd w:val="clear" w:color="auto" w:fill="FFFFFF"/>
        <w:spacing w:before="0" w:beforeAutospacing="0" w:after="75" w:afterAutospacing="0"/>
        <w:jc w:val="right"/>
        <w:rPr>
          <w:rFonts w:ascii="Arial" w:hAnsi="Arial" w:cs="Arial"/>
          <w:color w:val="666666"/>
          <w:sz w:val="20"/>
          <w:szCs w:val="20"/>
        </w:rPr>
      </w:pPr>
      <w:r>
        <w:rPr>
          <w:rFonts w:ascii="Arial" w:hAnsi="Arial" w:cs="Arial"/>
          <w:color w:val="666666"/>
          <w:sz w:val="20"/>
          <w:szCs w:val="20"/>
        </w:rPr>
        <w:t> </w:t>
      </w:r>
    </w:p>
    <w:p w14:paraId="5CA51735" w14:textId="77777777" w:rsidR="00F935A0" w:rsidRPr="00906A01" w:rsidRDefault="00A91676" w:rsidP="00060399">
      <w:pPr>
        <w:pStyle w:val="NormaleWeb"/>
        <w:shd w:val="clear" w:color="auto" w:fill="FFFFFF"/>
        <w:spacing w:before="0" w:beforeAutospacing="0" w:after="75" w:afterAutospacing="0"/>
        <w:rPr>
          <w:color w:val="000000" w:themeColor="text1"/>
        </w:rPr>
      </w:pPr>
      <w:r>
        <w:rPr>
          <w:color w:val="000000" w:themeColor="text1"/>
        </w:rPr>
        <w:t xml:space="preserve">Facendo seguito alle comunicazioni </w:t>
      </w:r>
      <w:r w:rsidR="00FA68D6">
        <w:rPr>
          <w:color w:val="000000" w:themeColor="text1"/>
        </w:rPr>
        <w:t xml:space="preserve">nel merito dell’Oggetto, </w:t>
      </w:r>
      <w:r>
        <w:rPr>
          <w:color w:val="000000" w:themeColor="text1"/>
        </w:rPr>
        <w:t xml:space="preserve">già emanate </w:t>
      </w:r>
      <w:r w:rsidR="00FA68D6">
        <w:rPr>
          <w:color w:val="000000" w:themeColor="text1"/>
        </w:rPr>
        <w:t xml:space="preserve">in </w:t>
      </w:r>
      <w:proofErr w:type="gramStart"/>
      <w:r w:rsidR="00FA68D6">
        <w:rPr>
          <w:color w:val="000000" w:themeColor="text1"/>
        </w:rPr>
        <w:t xml:space="preserve">precedenza, </w:t>
      </w:r>
      <w:r>
        <w:rPr>
          <w:color w:val="000000" w:themeColor="text1"/>
        </w:rPr>
        <w:t xml:space="preserve"> </w:t>
      </w:r>
      <w:r w:rsidR="005F5C77">
        <w:rPr>
          <w:color w:val="000000" w:themeColor="text1"/>
        </w:rPr>
        <w:t>considerato</w:t>
      </w:r>
      <w:proofErr w:type="gramEnd"/>
      <w:r w:rsidR="005F5C77">
        <w:rPr>
          <w:color w:val="000000" w:themeColor="text1"/>
        </w:rPr>
        <w:t xml:space="preserve"> che continuano a pervenire presso</w:t>
      </w:r>
      <w:r w:rsidR="00F935A0" w:rsidRPr="00906A01">
        <w:rPr>
          <w:color w:val="000000" w:themeColor="text1"/>
        </w:rPr>
        <w:t xml:space="preserve"> </w:t>
      </w:r>
      <w:r w:rsidR="00E72FA3" w:rsidRPr="00906A01">
        <w:rPr>
          <w:color w:val="000000" w:themeColor="text1"/>
        </w:rPr>
        <w:t xml:space="preserve"> questa Istituzione S</w:t>
      </w:r>
      <w:r w:rsidR="00F935A0" w:rsidRPr="00906A01">
        <w:rPr>
          <w:color w:val="000000" w:themeColor="text1"/>
        </w:rPr>
        <w:t xml:space="preserve">colastica numerose richieste di </w:t>
      </w:r>
      <w:r w:rsidR="00F33278" w:rsidRPr="00906A01">
        <w:rPr>
          <w:color w:val="000000" w:themeColor="text1"/>
          <w:shd w:val="clear" w:color="auto" w:fill="FFFFFF"/>
        </w:rPr>
        <w:t xml:space="preserve">fruizione della </w:t>
      </w:r>
      <w:r w:rsidR="00F33278" w:rsidRPr="00906A01">
        <w:rPr>
          <w:color w:val="000000" w:themeColor="text1"/>
        </w:rPr>
        <w:t>didattica a distanza</w:t>
      </w:r>
      <w:r w:rsidR="00E72FA3" w:rsidRPr="00906A01">
        <w:rPr>
          <w:color w:val="000000" w:themeColor="text1"/>
        </w:rPr>
        <w:t xml:space="preserve"> (DAD)</w:t>
      </w:r>
      <w:r w:rsidR="00F33278" w:rsidRPr="00906A01">
        <w:rPr>
          <w:color w:val="000000" w:themeColor="text1"/>
        </w:rPr>
        <w:t xml:space="preserve"> in via esclusiva</w:t>
      </w:r>
      <w:r w:rsidR="00037BBC">
        <w:rPr>
          <w:color w:val="000000" w:themeColor="text1"/>
        </w:rPr>
        <w:t xml:space="preserve"> </w:t>
      </w:r>
      <w:r w:rsidR="00F935A0" w:rsidRPr="00906A01">
        <w:rPr>
          <w:color w:val="000000" w:themeColor="text1"/>
        </w:rPr>
        <w:t>da parte di genitori di alunni</w:t>
      </w:r>
      <w:r w:rsidR="003D1577">
        <w:rPr>
          <w:color w:val="000000" w:themeColor="text1"/>
        </w:rPr>
        <w:t xml:space="preserve"> cd</w:t>
      </w:r>
      <w:r w:rsidR="00F935A0" w:rsidRPr="00906A01">
        <w:rPr>
          <w:color w:val="000000" w:themeColor="text1"/>
        </w:rPr>
        <w:t xml:space="preserve"> “fragili” o </w:t>
      </w:r>
      <w:r w:rsidR="00F563C3">
        <w:rPr>
          <w:color w:val="000000" w:themeColor="text1"/>
        </w:rPr>
        <w:t>“conviventi di persone fragili”, s</w:t>
      </w:r>
      <w:r w:rsidR="00F935A0" w:rsidRPr="00906A01">
        <w:rPr>
          <w:color w:val="000000" w:themeColor="text1"/>
        </w:rPr>
        <w:t xml:space="preserve">i ritiene opportuno richiamare quanto previsto dalla normativa </w:t>
      </w:r>
      <w:r w:rsidR="00906A01" w:rsidRPr="00906A01">
        <w:rPr>
          <w:color w:val="000000" w:themeColor="text1"/>
        </w:rPr>
        <w:t xml:space="preserve">vigente </w:t>
      </w:r>
      <w:r w:rsidR="00F935A0" w:rsidRPr="00906A01">
        <w:rPr>
          <w:color w:val="000000" w:themeColor="text1"/>
        </w:rPr>
        <w:t>in mater</w:t>
      </w:r>
      <w:r w:rsidR="00B04C52">
        <w:rPr>
          <w:color w:val="000000" w:themeColor="text1"/>
        </w:rPr>
        <w:t>ia</w:t>
      </w:r>
      <w:r w:rsidR="00FC2AAE">
        <w:rPr>
          <w:color w:val="000000" w:themeColor="text1"/>
        </w:rPr>
        <w:t>.</w:t>
      </w:r>
    </w:p>
    <w:p w14:paraId="447825DE" w14:textId="77777777" w:rsidR="00B103D8" w:rsidRPr="00E72FA3" w:rsidRDefault="00B103D8" w:rsidP="00F935A0">
      <w:pPr>
        <w:pStyle w:val="NormaleWeb"/>
        <w:shd w:val="clear" w:color="auto" w:fill="FFFFFF"/>
        <w:spacing w:before="0" w:beforeAutospacing="0" w:after="75" w:afterAutospacing="0"/>
        <w:jc w:val="both"/>
        <w:rPr>
          <w:color w:val="666666"/>
        </w:rPr>
      </w:pPr>
    </w:p>
    <w:p w14:paraId="505198C7" w14:textId="77777777" w:rsidR="00E72FA3" w:rsidRPr="009303CA" w:rsidRDefault="00F935A0" w:rsidP="00F935A0">
      <w:pPr>
        <w:pStyle w:val="NormaleWeb"/>
        <w:shd w:val="clear" w:color="auto" w:fill="FFFFFF"/>
        <w:spacing w:before="0" w:beforeAutospacing="0" w:after="75" w:afterAutospacing="0"/>
        <w:jc w:val="both"/>
        <w:rPr>
          <w:color w:val="000000" w:themeColor="text1"/>
        </w:rPr>
      </w:pPr>
      <w:r w:rsidRPr="009303CA">
        <w:rPr>
          <w:color w:val="000000" w:themeColor="text1"/>
        </w:rPr>
        <w:t>La normativa vigente</w:t>
      </w:r>
      <w:r w:rsidR="00BC45BF">
        <w:rPr>
          <w:color w:val="000000" w:themeColor="text1"/>
        </w:rPr>
        <w:t xml:space="preserve"> </w:t>
      </w:r>
      <w:r w:rsidR="008F336E">
        <w:rPr>
          <w:color w:val="000000" w:themeColor="text1"/>
        </w:rPr>
        <w:t xml:space="preserve">in materia </w:t>
      </w:r>
      <w:r w:rsidRPr="009303CA">
        <w:rPr>
          <w:color w:val="000000" w:themeColor="text1"/>
        </w:rPr>
        <w:t>prevede che le scuole attivino</w:t>
      </w:r>
      <w:r w:rsidR="008F336E">
        <w:rPr>
          <w:color w:val="000000" w:themeColor="text1"/>
        </w:rPr>
        <w:t xml:space="preserve"> su richiesta delle famiglie</w:t>
      </w:r>
      <w:r w:rsidRPr="009303CA">
        <w:rPr>
          <w:color w:val="000000" w:themeColor="text1"/>
        </w:rPr>
        <w:t xml:space="preserve"> </w:t>
      </w:r>
      <w:r w:rsidR="00F33278" w:rsidRPr="009303CA">
        <w:rPr>
          <w:color w:val="000000" w:themeColor="text1"/>
        </w:rPr>
        <w:t xml:space="preserve">la didattica a distanza in via esclusiva </w:t>
      </w:r>
      <w:r w:rsidRPr="009303CA">
        <w:rPr>
          <w:color w:val="000000" w:themeColor="text1"/>
        </w:rPr>
        <w:t xml:space="preserve">per </w:t>
      </w:r>
      <w:r w:rsidR="00E72FA3" w:rsidRPr="009303CA">
        <w:rPr>
          <w:color w:val="000000" w:themeColor="text1"/>
        </w:rPr>
        <w:t>que</w:t>
      </w:r>
      <w:r w:rsidRPr="009303CA">
        <w:rPr>
          <w:color w:val="000000" w:themeColor="text1"/>
        </w:rPr>
        <w:t xml:space="preserve">gli </w:t>
      </w:r>
      <w:r w:rsidR="00E72FA3" w:rsidRPr="009303CA">
        <w:rPr>
          <w:color w:val="000000" w:themeColor="text1"/>
        </w:rPr>
        <w:t xml:space="preserve">studenti con </w:t>
      </w:r>
      <w:r w:rsidR="00E72FA3" w:rsidRPr="000E4388">
        <w:rPr>
          <w:b/>
          <w:color w:val="000000" w:themeColor="text1"/>
          <w:u w:val="single"/>
        </w:rPr>
        <w:t>patologie gravi o in condizione di immunodepressione certificata</w:t>
      </w:r>
      <w:r w:rsidR="00E72FA3" w:rsidRPr="009303CA">
        <w:rPr>
          <w:color w:val="000000" w:themeColor="text1"/>
        </w:rPr>
        <w:t>, i quali, per il rischio di contagio particolarmente elevato, sono impossibilitati a frequentare le lezioni in presenza (</w:t>
      </w:r>
      <w:hyperlink r:id="rId11" w:history="1">
        <w:r w:rsidR="00E72FA3" w:rsidRPr="009F10E3">
          <w:rPr>
            <w:b/>
            <w:color w:val="000000" w:themeColor="text1"/>
          </w:rPr>
          <w:t>O.M. n. 134 del 09/10/2020</w:t>
        </w:r>
      </w:hyperlink>
      <w:r w:rsidR="00E72FA3" w:rsidRPr="009303CA">
        <w:rPr>
          <w:color w:val="000000" w:themeColor="text1"/>
        </w:rPr>
        <w:t xml:space="preserve">). </w:t>
      </w:r>
    </w:p>
    <w:p w14:paraId="655EF00B" w14:textId="77777777" w:rsidR="00E72FA3" w:rsidRPr="009303CA" w:rsidRDefault="00E72FA3" w:rsidP="00F935A0">
      <w:pPr>
        <w:pStyle w:val="NormaleWeb"/>
        <w:shd w:val="clear" w:color="auto" w:fill="FFFFFF"/>
        <w:spacing w:before="0" w:beforeAutospacing="0" w:after="75" w:afterAutospacing="0"/>
        <w:jc w:val="both"/>
        <w:rPr>
          <w:color w:val="000000" w:themeColor="text1"/>
        </w:rPr>
      </w:pPr>
    </w:p>
    <w:p w14:paraId="062BC977" w14:textId="77777777" w:rsidR="00253474" w:rsidRDefault="00E72FA3" w:rsidP="00E72FA3">
      <w:pPr>
        <w:rPr>
          <w:rFonts w:ascii="Times New Roman" w:eastAsia="Times New Roman" w:hAnsi="Times New Roman" w:cs="Times New Roman"/>
          <w:color w:val="000000" w:themeColor="text1"/>
          <w:sz w:val="24"/>
          <w:szCs w:val="24"/>
          <w:lang w:eastAsia="it-IT"/>
        </w:rPr>
      </w:pPr>
      <w:r w:rsidRPr="009303CA">
        <w:rPr>
          <w:rFonts w:ascii="Times New Roman" w:eastAsia="Times New Roman" w:hAnsi="Times New Roman" w:cs="Times New Roman"/>
          <w:color w:val="000000" w:themeColor="text1"/>
          <w:sz w:val="24"/>
          <w:szCs w:val="24"/>
          <w:lang w:eastAsia="it-IT"/>
        </w:rPr>
        <w:t>Tale condizione di fragilità</w:t>
      </w:r>
      <w:r w:rsidR="00946161">
        <w:rPr>
          <w:rFonts w:ascii="Times New Roman" w:eastAsia="Times New Roman" w:hAnsi="Times New Roman" w:cs="Times New Roman"/>
          <w:color w:val="000000" w:themeColor="text1"/>
          <w:sz w:val="24"/>
          <w:szCs w:val="24"/>
          <w:lang w:eastAsia="it-IT"/>
        </w:rPr>
        <w:t xml:space="preserve">, così come specificato dal Ministero </w:t>
      </w:r>
      <w:proofErr w:type="gramStart"/>
      <w:r w:rsidR="00946161">
        <w:rPr>
          <w:rFonts w:ascii="Times New Roman" w:eastAsia="Times New Roman" w:hAnsi="Times New Roman" w:cs="Times New Roman"/>
          <w:color w:val="000000" w:themeColor="text1"/>
          <w:sz w:val="24"/>
          <w:szCs w:val="24"/>
          <w:lang w:eastAsia="it-IT"/>
        </w:rPr>
        <w:t xml:space="preserve">dell’Istruzione, </w:t>
      </w:r>
      <w:r w:rsidRPr="009303CA">
        <w:rPr>
          <w:rFonts w:ascii="Times New Roman" w:eastAsia="Times New Roman" w:hAnsi="Times New Roman" w:cs="Times New Roman"/>
          <w:color w:val="000000" w:themeColor="text1"/>
          <w:sz w:val="24"/>
          <w:szCs w:val="24"/>
          <w:lang w:eastAsia="it-IT"/>
        </w:rPr>
        <w:t xml:space="preserve">  </w:t>
      </w:r>
      <w:proofErr w:type="gramEnd"/>
      <w:r w:rsidRPr="009303CA">
        <w:rPr>
          <w:rFonts w:ascii="Times New Roman" w:eastAsia="Times New Roman" w:hAnsi="Times New Roman" w:cs="Times New Roman"/>
          <w:color w:val="000000" w:themeColor="text1"/>
          <w:sz w:val="24"/>
          <w:szCs w:val="24"/>
          <w:lang w:eastAsia="it-IT"/>
        </w:rPr>
        <w:t xml:space="preserve">deve essere valutata e certificata dal Pediatra di Libera Scelta o dal Medico di Medicina Generale (medico di base) in raccordo con </w:t>
      </w:r>
      <w:r w:rsidR="00946161">
        <w:rPr>
          <w:rFonts w:ascii="Times New Roman" w:eastAsia="Times New Roman" w:hAnsi="Times New Roman" w:cs="Times New Roman"/>
          <w:color w:val="000000" w:themeColor="text1"/>
          <w:sz w:val="24"/>
          <w:szCs w:val="24"/>
          <w:lang w:eastAsia="it-IT"/>
        </w:rPr>
        <w:t xml:space="preserve">il </w:t>
      </w:r>
      <w:r w:rsidRPr="009303CA">
        <w:rPr>
          <w:rFonts w:ascii="Times New Roman" w:eastAsia="Times New Roman" w:hAnsi="Times New Roman" w:cs="Times New Roman"/>
          <w:color w:val="000000" w:themeColor="text1"/>
          <w:sz w:val="24"/>
          <w:szCs w:val="24"/>
          <w:lang w:eastAsia="it-IT"/>
        </w:rPr>
        <w:t xml:space="preserve">Dipartimento di Prevenzione territoriale. </w:t>
      </w:r>
      <w:r w:rsidR="0055541D" w:rsidRPr="009303CA">
        <w:rPr>
          <w:rFonts w:ascii="Times New Roman" w:eastAsia="Times New Roman" w:hAnsi="Times New Roman" w:cs="Times New Roman"/>
          <w:color w:val="000000" w:themeColor="text1"/>
          <w:sz w:val="24"/>
          <w:szCs w:val="24"/>
          <w:lang w:eastAsia="it-IT"/>
        </w:rPr>
        <w:t>I genitori dello studente</w:t>
      </w:r>
      <w:r w:rsidR="00E43B83">
        <w:rPr>
          <w:rFonts w:ascii="Times New Roman" w:eastAsia="Times New Roman" w:hAnsi="Times New Roman" w:cs="Times New Roman"/>
          <w:color w:val="000000" w:themeColor="text1"/>
          <w:sz w:val="24"/>
          <w:szCs w:val="24"/>
          <w:lang w:eastAsia="it-IT"/>
        </w:rPr>
        <w:t xml:space="preserve">, nel richiedere </w:t>
      </w:r>
      <w:r w:rsidR="00946161">
        <w:rPr>
          <w:rFonts w:ascii="Times New Roman" w:eastAsia="Times New Roman" w:hAnsi="Times New Roman" w:cs="Times New Roman"/>
          <w:color w:val="000000" w:themeColor="text1"/>
          <w:sz w:val="24"/>
          <w:szCs w:val="24"/>
          <w:lang w:eastAsia="it-IT"/>
        </w:rPr>
        <w:t>la fruizione della Didattica a D</w:t>
      </w:r>
      <w:r w:rsidR="00E43B83">
        <w:rPr>
          <w:rFonts w:ascii="Times New Roman" w:eastAsia="Times New Roman" w:hAnsi="Times New Roman" w:cs="Times New Roman"/>
          <w:color w:val="000000" w:themeColor="text1"/>
          <w:sz w:val="24"/>
          <w:szCs w:val="24"/>
          <w:lang w:eastAsia="it-IT"/>
        </w:rPr>
        <w:t xml:space="preserve">istanza (DAD) in via esclusiva, </w:t>
      </w:r>
      <w:r w:rsidRPr="009303CA">
        <w:rPr>
          <w:rFonts w:ascii="Times New Roman" w:eastAsia="Times New Roman" w:hAnsi="Times New Roman" w:cs="Times New Roman"/>
          <w:color w:val="000000" w:themeColor="text1"/>
          <w:sz w:val="24"/>
          <w:szCs w:val="24"/>
          <w:lang w:eastAsia="it-IT"/>
        </w:rPr>
        <w:t>rappresenta</w:t>
      </w:r>
      <w:r w:rsidR="0055541D" w:rsidRPr="009303CA">
        <w:rPr>
          <w:rFonts w:ascii="Times New Roman" w:eastAsia="Times New Roman" w:hAnsi="Times New Roman" w:cs="Times New Roman"/>
          <w:color w:val="000000" w:themeColor="text1"/>
          <w:sz w:val="24"/>
          <w:szCs w:val="24"/>
          <w:lang w:eastAsia="it-IT"/>
        </w:rPr>
        <w:t>no all’Istituzione S</w:t>
      </w:r>
      <w:r w:rsidRPr="009303CA">
        <w:rPr>
          <w:rFonts w:ascii="Times New Roman" w:eastAsia="Times New Roman" w:hAnsi="Times New Roman" w:cs="Times New Roman"/>
          <w:color w:val="000000" w:themeColor="text1"/>
          <w:sz w:val="24"/>
          <w:szCs w:val="24"/>
          <w:lang w:eastAsia="it-IT"/>
        </w:rPr>
        <w:t>colastica la condizione di fragilità</w:t>
      </w:r>
      <w:r w:rsidR="00E43B83">
        <w:rPr>
          <w:rFonts w:ascii="Times New Roman" w:eastAsia="Times New Roman" w:hAnsi="Times New Roman" w:cs="Times New Roman"/>
          <w:color w:val="000000" w:themeColor="text1"/>
          <w:sz w:val="24"/>
          <w:szCs w:val="24"/>
          <w:lang w:eastAsia="it-IT"/>
        </w:rPr>
        <w:t xml:space="preserve"> dello </w:t>
      </w:r>
      <w:proofErr w:type="gramStart"/>
      <w:r w:rsidR="00E43B83">
        <w:rPr>
          <w:rFonts w:ascii="Times New Roman" w:eastAsia="Times New Roman" w:hAnsi="Times New Roman" w:cs="Times New Roman"/>
          <w:color w:val="000000" w:themeColor="text1"/>
          <w:sz w:val="24"/>
          <w:szCs w:val="24"/>
          <w:lang w:eastAsia="it-IT"/>
        </w:rPr>
        <w:t xml:space="preserve">studente </w:t>
      </w:r>
      <w:r w:rsidRPr="009303CA">
        <w:rPr>
          <w:rFonts w:ascii="Times New Roman" w:eastAsia="Times New Roman" w:hAnsi="Times New Roman" w:cs="Times New Roman"/>
          <w:color w:val="000000" w:themeColor="text1"/>
          <w:sz w:val="24"/>
          <w:szCs w:val="24"/>
          <w:lang w:eastAsia="it-IT"/>
        </w:rPr>
        <w:t xml:space="preserve"> in</w:t>
      </w:r>
      <w:proofErr w:type="gramEnd"/>
      <w:r w:rsidRPr="009303CA">
        <w:rPr>
          <w:rFonts w:ascii="Times New Roman" w:eastAsia="Times New Roman" w:hAnsi="Times New Roman" w:cs="Times New Roman"/>
          <w:color w:val="000000" w:themeColor="text1"/>
          <w:sz w:val="24"/>
          <w:szCs w:val="24"/>
          <w:lang w:eastAsia="it-IT"/>
        </w:rPr>
        <w:t xml:space="preserve"> forma scritta e documentata dalle competenti strutture socio-sanitarie pubbliche.</w:t>
      </w:r>
    </w:p>
    <w:p w14:paraId="58DC8A2F" w14:textId="77777777" w:rsidR="00DB6F2F" w:rsidRDefault="00DB6F2F" w:rsidP="00E72FA3">
      <w:pPr>
        <w:rPr>
          <w:b/>
          <w:color w:val="000000" w:themeColor="text1"/>
        </w:rPr>
      </w:pPr>
    </w:p>
    <w:p w14:paraId="1FAE1082" w14:textId="77777777" w:rsidR="00DB6F2F" w:rsidRDefault="00DB6F2F" w:rsidP="00E72FA3">
      <w:pPr>
        <w:rPr>
          <w:b/>
          <w:color w:val="000000" w:themeColor="text1"/>
        </w:rPr>
      </w:pPr>
    </w:p>
    <w:p w14:paraId="73BC0020" w14:textId="77777777" w:rsidR="00DB6F2F" w:rsidRPr="00DB6F2F" w:rsidRDefault="00DB6F2F" w:rsidP="00DB6F2F">
      <w:pPr>
        <w:jc w:val="center"/>
        <w:rPr>
          <w:rFonts w:ascii="Times New Roman" w:eastAsia="Times New Roman" w:hAnsi="Times New Roman" w:cs="Times New Roman"/>
          <w:color w:val="000000" w:themeColor="text1"/>
          <w:sz w:val="28"/>
          <w:szCs w:val="28"/>
          <w:u w:val="single"/>
          <w:lang w:eastAsia="it-IT"/>
        </w:rPr>
      </w:pPr>
      <w:r w:rsidRPr="00DB6F2F">
        <w:rPr>
          <w:b/>
          <w:color w:val="000000" w:themeColor="text1"/>
          <w:sz w:val="28"/>
          <w:szCs w:val="28"/>
          <w:u w:val="single"/>
        </w:rPr>
        <w:lastRenderedPageBreak/>
        <w:t xml:space="preserve">Nota Bene </w:t>
      </w:r>
    </w:p>
    <w:p w14:paraId="0E5DAE9C" w14:textId="77777777" w:rsidR="00E72FA3" w:rsidRDefault="000A0938" w:rsidP="00CC042C">
      <w:pPr>
        <w:pStyle w:val="NormaleWeb"/>
        <w:shd w:val="clear" w:color="auto" w:fill="FFFFFF"/>
        <w:spacing w:before="0" w:beforeAutospacing="0" w:after="75" w:afterAutospacing="0"/>
        <w:rPr>
          <w:b/>
          <w:color w:val="000000" w:themeColor="text1"/>
        </w:rPr>
      </w:pPr>
      <w:r w:rsidRPr="009303CA">
        <w:rPr>
          <w:b/>
          <w:color w:val="000000" w:themeColor="text1"/>
        </w:rPr>
        <w:t>Ribadito</w:t>
      </w:r>
      <w:r w:rsidR="00B103D8" w:rsidRPr="009303CA">
        <w:rPr>
          <w:b/>
          <w:color w:val="000000" w:themeColor="text1"/>
        </w:rPr>
        <w:t xml:space="preserve"> dunque</w:t>
      </w:r>
      <w:r w:rsidRPr="009303CA">
        <w:rPr>
          <w:b/>
          <w:color w:val="000000" w:themeColor="text1"/>
        </w:rPr>
        <w:t xml:space="preserve"> che la normativa vigente in materia definisce </w:t>
      </w:r>
      <w:r w:rsidRPr="009303CA">
        <w:rPr>
          <w:b/>
          <w:color w:val="000000" w:themeColor="text1"/>
          <w:u w:val="single"/>
        </w:rPr>
        <w:t>studenti fragili quegli alunni affetti da patologie gravi o in condizione di immunodepressione certificata, i quali, per il rischio di contagio particolarmente elevato, sono impossibilitati a frequentare le lezioni in presenza</w:t>
      </w:r>
      <w:r w:rsidRPr="009303CA">
        <w:rPr>
          <w:b/>
          <w:color w:val="000000" w:themeColor="text1"/>
        </w:rPr>
        <w:t>, l’eventuale</w:t>
      </w:r>
      <w:r w:rsidR="00ED702C">
        <w:rPr>
          <w:b/>
          <w:color w:val="000000" w:themeColor="text1"/>
        </w:rPr>
        <w:t xml:space="preserve"> </w:t>
      </w:r>
      <w:r w:rsidRPr="009303CA">
        <w:rPr>
          <w:b/>
          <w:color w:val="000000" w:themeColor="text1"/>
        </w:rPr>
        <w:t xml:space="preserve">richiesta scritta </w:t>
      </w:r>
      <w:r w:rsidR="00B103D8" w:rsidRPr="009303CA">
        <w:rPr>
          <w:b/>
          <w:color w:val="000000" w:themeColor="text1"/>
        </w:rPr>
        <w:t>di fruizione della didattica a distanza in via esclusiva avanzata dai genitori dello studente in condizione di fragilità deve essere</w:t>
      </w:r>
      <w:r w:rsidR="00985FD8">
        <w:rPr>
          <w:b/>
          <w:color w:val="000000" w:themeColor="text1"/>
        </w:rPr>
        <w:t xml:space="preserve"> </w:t>
      </w:r>
      <w:r w:rsidR="00B103D8" w:rsidRPr="009303CA">
        <w:rPr>
          <w:b/>
          <w:color w:val="000000" w:themeColor="text1"/>
        </w:rPr>
        <w:t>necessariamente accompagnata</w:t>
      </w:r>
      <w:r w:rsidR="00B267B4">
        <w:rPr>
          <w:b/>
          <w:color w:val="000000" w:themeColor="text1"/>
        </w:rPr>
        <w:t xml:space="preserve"> </w:t>
      </w:r>
      <w:r w:rsidR="00B103D8" w:rsidRPr="009303CA">
        <w:rPr>
          <w:b/>
          <w:color w:val="000000" w:themeColor="text1"/>
        </w:rPr>
        <w:t xml:space="preserve">da certificazione medica probante, ovvero </w:t>
      </w:r>
      <w:r w:rsidR="00E72FA3" w:rsidRPr="009303CA">
        <w:rPr>
          <w:b/>
          <w:color w:val="000000" w:themeColor="text1"/>
        </w:rPr>
        <w:t>nella certificazione</w:t>
      </w:r>
      <w:r w:rsidR="00A10F31" w:rsidRPr="009303CA">
        <w:rPr>
          <w:b/>
          <w:color w:val="000000" w:themeColor="text1"/>
        </w:rPr>
        <w:t xml:space="preserve"> medica</w:t>
      </w:r>
      <w:r w:rsidR="00E72FA3" w:rsidRPr="009303CA">
        <w:rPr>
          <w:b/>
          <w:color w:val="000000" w:themeColor="text1"/>
        </w:rPr>
        <w:t xml:space="preserve"> prodotta deve essere </w:t>
      </w:r>
      <w:r w:rsidR="00435F97">
        <w:rPr>
          <w:b/>
          <w:color w:val="000000" w:themeColor="text1"/>
        </w:rPr>
        <w:t xml:space="preserve">valutata e certificata dal medico </w:t>
      </w:r>
      <w:r w:rsidR="0055541D" w:rsidRPr="009303CA">
        <w:rPr>
          <w:b/>
          <w:color w:val="000000" w:themeColor="text1"/>
        </w:rPr>
        <w:t xml:space="preserve"> la condizio</w:t>
      </w:r>
      <w:r w:rsidR="00435F97">
        <w:rPr>
          <w:b/>
          <w:color w:val="000000" w:themeColor="text1"/>
        </w:rPr>
        <w:t xml:space="preserve">ne di fragilità dello studente ed inoltre il medico nello stesso certificato deve comprovare </w:t>
      </w:r>
      <w:r w:rsidR="00E72FA3" w:rsidRPr="009303CA">
        <w:rPr>
          <w:b/>
          <w:color w:val="000000" w:themeColor="text1"/>
        </w:rPr>
        <w:t xml:space="preserve">l’impossibilità </w:t>
      </w:r>
      <w:r w:rsidR="0055541D" w:rsidRPr="009303CA">
        <w:rPr>
          <w:b/>
          <w:color w:val="000000" w:themeColor="text1"/>
        </w:rPr>
        <w:t>per lo studente medesimo</w:t>
      </w:r>
      <w:r w:rsidR="00253474" w:rsidRPr="009303CA">
        <w:rPr>
          <w:b/>
          <w:color w:val="000000" w:themeColor="text1"/>
        </w:rPr>
        <w:t>, a fronte della sua condizione di salute,</w:t>
      </w:r>
      <w:r w:rsidR="001A6066">
        <w:rPr>
          <w:b/>
          <w:color w:val="000000" w:themeColor="text1"/>
        </w:rPr>
        <w:t xml:space="preserve"> </w:t>
      </w:r>
      <w:r w:rsidR="00E72FA3" w:rsidRPr="009303CA">
        <w:rPr>
          <w:b/>
          <w:color w:val="000000" w:themeColor="text1"/>
        </w:rPr>
        <w:t>di</w:t>
      </w:r>
      <w:r w:rsidR="001A6066">
        <w:rPr>
          <w:b/>
          <w:color w:val="000000" w:themeColor="text1"/>
        </w:rPr>
        <w:t xml:space="preserve"> </w:t>
      </w:r>
      <w:r w:rsidR="0055541D" w:rsidRPr="009303CA">
        <w:rPr>
          <w:b/>
          <w:color w:val="000000" w:themeColor="text1"/>
        </w:rPr>
        <w:t xml:space="preserve">poter frequentare le lezioni in presenza </w:t>
      </w:r>
      <w:r w:rsidR="00253474" w:rsidRPr="009303CA">
        <w:rPr>
          <w:b/>
          <w:color w:val="000000" w:themeColor="text1"/>
        </w:rPr>
        <w:t>per il rischio di contagio particolarmente elevato.</w:t>
      </w:r>
    </w:p>
    <w:p w14:paraId="3B004833" w14:textId="77777777" w:rsidR="00CC042C" w:rsidRPr="009303CA" w:rsidRDefault="00CC042C" w:rsidP="00CC042C">
      <w:pPr>
        <w:pStyle w:val="NormaleWeb"/>
        <w:shd w:val="clear" w:color="auto" w:fill="FFFFFF"/>
        <w:spacing w:before="0" w:beforeAutospacing="0" w:after="75" w:afterAutospacing="0"/>
        <w:rPr>
          <w:b/>
          <w:color w:val="000000" w:themeColor="text1"/>
        </w:rPr>
      </w:pPr>
    </w:p>
    <w:p w14:paraId="14DEA8D8" w14:textId="77777777" w:rsidR="00D501AA" w:rsidRPr="004F53A0" w:rsidRDefault="00BA1853" w:rsidP="00F935A0">
      <w:pPr>
        <w:pStyle w:val="NormaleWeb"/>
        <w:shd w:val="clear" w:color="auto" w:fill="FFFFFF"/>
        <w:spacing w:before="0" w:beforeAutospacing="0" w:after="75" w:afterAutospacing="0"/>
        <w:jc w:val="both"/>
        <w:rPr>
          <w:color w:val="000000" w:themeColor="text1"/>
          <w:sz w:val="28"/>
          <w:szCs w:val="28"/>
        </w:rPr>
      </w:pPr>
      <w:r w:rsidRPr="004F53A0">
        <w:rPr>
          <w:b/>
          <w:color w:val="000000" w:themeColor="text1"/>
          <w:sz w:val="28"/>
          <w:szCs w:val="28"/>
        </w:rPr>
        <w:t xml:space="preserve">Dunque, </w:t>
      </w:r>
      <w:r w:rsidRPr="004F53A0">
        <w:rPr>
          <w:b/>
          <w:color w:val="000000" w:themeColor="text1"/>
          <w:sz w:val="28"/>
          <w:szCs w:val="28"/>
          <w:u w:val="single"/>
        </w:rPr>
        <w:t>s</w:t>
      </w:r>
      <w:r w:rsidR="00B103D8" w:rsidRPr="004F53A0">
        <w:rPr>
          <w:b/>
          <w:color w:val="000000" w:themeColor="text1"/>
          <w:sz w:val="28"/>
          <w:szCs w:val="28"/>
          <w:u w:val="single"/>
        </w:rPr>
        <w:t xml:space="preserve">olo </w:t>
      </w:r>
      <w:r w:rsidR="00F935A0" w:rsidRPr="004F53A0">
        <w:rPr>
          <w:b/>
          <w:color w:val="000000" w:themeColor="text1"/>
          <w:sz w:val="28"/>
          <w:szCs w:val="28"/>
          <w:u w:val="single"/>
        </w:rPr>
        <w:t xml:space="preserve">qualora nella certificazione </w:t>
      </w:r>
      <w:r w:rsidR="00B103D8" w:rsidRPr="004F53A0">
        <w:rPr>
          <w:b/>
          <w:color w:val="000000" w:themeColor="text1"/>
          <w:sz w:val="28"/>
          <w:szCs w:val="28"/>
          <w:u w:val="single"/>
        </w:rPr>
        <w:t xml:space="preserve">medica </w:t>
      </w:r>
      <w:r w:rsidR="00F935A0" w:rsidRPr="004F53A0">
        <w:rPr>
          <w:b/>
          <w:color w:val="000000" w:themeColor="text1"/>
          <w:sz w:val="28"/>
          <w:szCs w:val="28"/>
          <w:u w:val="single"/>
        </w:rPr>
        <w:t xml:space="preserve">prodotta sia </w:t>
      </w:r>
      <w:r w:rsidR="00CC042C" w:rsidRPr="004F53A0">
        <w:rPr>
          <w:b/>
          <w:color w:val="000000" w:themeColor="text1"/>
          <w:sz w:val="28"/>
          <w:szCs w:val="28"/>
          <w:u w:val="single"/>
        </w:rPr>
        <w:t xml:space="preserve">comprovata </w:t>
      </w:r>
      <w:r w:rsidR="00B103D8" w:rsidRPr="004F53A0">
        <w:rPr>
          <w:b/>
          <w:color w:val="000000" w:themeColor="text1"/>
          <w:sz w:val="28"/>
          <w:szCs w:val="28"/>
          <w:u w:val="single"/>
        </w:rPr>
        <w:t xml:space="preserve">per lo studente l’impossibilità di fruizione delle </w:t>
      </w:r>
      <w:r w:rsidR="00F935A0" w:rsidRPr="004F53A0">
        <w:rPr>
          <w:b/>
          <w:color w:val="000000" w:themeColor="text1"/>
          <w:sz w:val="28"/>
          <w:szCs w:val="28"/>
          <w:u w:val="single"/>
        </w:rPr>
        <w:t>lezioni in presenza</w:t>
      </w:r>
      <w:r w:rsidR="00B103D8" w:rsidRPr="004F53A0">
        <w:rPr>
          <w:b/>
          <w:color w:val="000000" w:themeColor="text1"/>
          <w:sz w:val="28"/>
          <w:szCs w:val="28"/>
          <w:u w:val="single"/>
        </w:rPr>
        <w:t xml:space="preserve"> per il rischio di contagio particolarmente elevato in conseguenza de</w:t>
      </w:r>
      <w:r w:rsidR="00D501AA" w:rsidRPr="004F53A0">
        <w:rPr>
          <w:b/>
          <w:color w:val="000000" w:themeColor="text1"/>
          <w:sz w:val="28"/>
          <w:szCs w:val="28"/>
          <w:u w:val="single"/>
        </w:rPr>
        <w:t>lla su</w:t>
      </w:r>
      <w:r w:rsidR="00CC042C" w:rsidRPr="004F53A0">
        <w:rPr>
          <w:b/>
          <w:color w:val="000000" w:themeColor="text1"/>
          <w:sz w:val="28"/>
          <w:szCs w:val="28"/>
          <w:u w:val="single"/>
        </w:rPr>
        <w:t xml:space="preserve">a condizione di </w:t>
      </w:r>
      <w:r w:rsidR="00E34289">
        <w:rPr>
          <w:b/>
          <w:color w:val="000000" w:themeColor="text1"/>
          <w:sz w:val="28"/>
          <w:szCs w:val="28"/>
          <w:u w:val="single"/>
        </w:rPr>
        <w:t>FRAGILITA’</w:t>
      </w:r>
      <w:r w:rsidR="00D501AA" w:rsidRPr="004F53A0">
        <w:rPr>
          <w:b/>
          <w:color w:val="000000" w:themeColor="text1"/>
          <w:sz w:val="28"/>
          <w:szCs w:val="28"/>
          <w:u w:val="single"/>
        </w:rPr>
        <w:t>, sarà possibile riconoscere allo studente medesimo il beneficio della fruizione della didattica a distanza in via esclusiva</w:t>
      </w:r>
      <w:r w:rsidR="00D501AA" w:rsidRPr="004F53A0">
        <w:rPr>
          <w:color w:val="000000" w:themeColor="text1"/>
          <w:sz w:val="28"/>
          <w:szCs w:val="28"/>
        </w:rPr>
        <w:t>.</w:t>
      </w:r>
    </w:p>
    <w:p w14:paraId="3D00118E" w14:textId="77777777" w:rsidR="00D501AA" w:rsidRPr="009303CA" w:rsidRDefault="00D501AA" w:rsidP="00F935A0">
      <w:pPr>
        <w:pStyle w:val="NormaleWeb"/>
        <w:shd w:val="clear" w:color="auto" w:fill="FFFFFF"/>
        <w:spacing w:before="0" w:beforeAutospacing="0" w:after="75" w:afterAutospacing="0"/>
        <w:jc w:val="both"/>
        <w:rPr>
          <w:color w:val="000000" w:themeColor="text1"/>
        </w:rPr>
      </w:pPr>
    </w:p>
    <w:p w14:paraId="46AE3912" w14:textId="77777777" w:rsidR="00F21530" w:rsidRPr="00EC35D1" w:rsidRDefault="00F935A0" w:rsidP="00EC35D1">
      <w:pPr>
        <w:pStyle w:val="NormaleWeb"/>
        <w:shd w:val="clear" w:color="auto" w:fill="FFFFFF"/>
        <w:spacing w:before="0" w:beforeAutospacing="0" w:after="75" w:afterAutospacing="0"/>
        <w:jc w:val="both"/>
        <w:rPr>
          <w:b/>
          <w:color w:val="000000" w:themeColor="text1"/>
        </w:rPr>
      </w:pPr>
      <w:r w:rsidRPr="00EC35D1">
        <w:rPr>
          <w:b/>
          <w:color w:val="000000" w:themeColor="text1"/>
          <w:u w:val="single"/>
        </w:rPr>
        <w:t>Per quanto riguarda invece gli alunni conviventi con soggetti fragili,</w:t>
      </w:r>
      <w:r w:rsidR="007E6DF0">
        <w:rPr>
          <w:b/>
          <w:color w:val="000000" w:themeColor="text1"/>
          <w:u w:val="single"/>
        </w:rPr>
        <w:t xml:space="preserve"> </w:t>
      </w:r>
      <w:r w:rsidR="00AC45A2">
        <w:rPr>
          <w:b/>
          <w:color w:val="000000" w:themeColor="text1"/>
        </w:rPr>
        <w:t>in riferimento a quanto specificato dal Ministero dell’Istruzione a</w:t>
      </w:r>
      <w:r w:rsidR="007E6DF0">
        <w:rPr>
          <w:b/>
          <w:color w:val="000000" w:themeColor="text1"/>
        </w:rPr>
        <w:t>l</w:t>
      </w:r>
      <w:r w:rsidR="00AC45A2">
        <w:rPr>
          <w:b/>
          <w:color w:val="000000" w:themeColor="text1"/>
        </w:rPr>
        <w:t xml:space="preserve"> riguardo nella FAQ n° 5 che viene di seguito riportata, </w:t>
      </w:r>
      <w:r w:rsidR="00F21530" w:rsidRPr="00EC35D1">
        <w:rPr>
          <w:b/>
          <w:color w:val="000000" w:themeColor="text1"/>
        </w:rPr>
        <w:t>l’eventuale richiesta scritta di fruizione della didattica a distanza in via esclusiva avanzata dai genitori dello studente convivente</w:t>
      </w:r>
      <w:r w:rsidR="00A10F31" w:rsidRPr="00EC35D1">
        <w:rPr>
          <w:b/>
          <w:color w:val="000000" w:themeColor="text1"/>
        </w:rPr>
        <w:t xml:space="preserve"> con soggetto fragile</w:t>
      </w:r>
      <w:r w:rsidR="007E6DF0">
        <w:rPr>
          <w:b/>
          <w:color w:val="000000" w:themeColor="text1"/>
        </w:rPr>
        <w:t xml:space="preserve"> </w:t>
      </w:r>
      <w:r w:rsidR="00F21530" w:rsidRPr="00EC35D1">
        <w:rPr>
          <w:b/>
          <w:color w:val="000000" w:themeColor="text1"/>
        </w:rPr>
        <w:t xml:space="preserve">deve essere necessariamente accompagnata da certificazione medica probante, ovvero nella certificazione </w:t>
      </w:r>
      <w:r w:rsidR="00A10F31" w:rsidRPr="00EC35D1">
        <w:rPr>
          <w:b/>
          <w:color w:val="000000" w:themeColor="text1"/>
        </w:rPr>
        <w:t xml:space="preserve">medica </w:t>
      </w:r>
      <w:r w:rsidR="00F21530" w:rsidRPr="00EC35D1">
        <w:rPr>
          <w:b/>
          <w:color w:val="000000" w:themeColor="text1"/>
        </w:rPr>
        <w:t xml:space="preserve">prodotta </w:t>
      </w:r>
      <w:r w:rsidR="00F21530" w:rsidRPr="00E14E0A">
        <w:rPr>
          <w:b/>
          <w:color w:val="000000" w:themeColor="text1"/>
          <w:u w:val="single"/>
        </w:rPr>
        <w:t xml:space="preserve">deve essere </w:t>
      </w:r>
      <w:r w:rsidR="00A10F31" w:rsidRPr="00E14E0A">
        <w:rPr>
          <w:b/>
          <w:color w:val="000000" w:themeColor="text1"/>
          <w:u w:val="single"/>
        </w:rPr>
        <w:t xml:space="preserve">attestata </w:t>
      </w:r>
      <w:r w:rsidR="00F21530" w:rsidRPr="00E14E0A">
        <w:rPr>
          <w:b/>
          <w:color w:val="000000" w:themeColor="text1"/>
          <w:u w:val="single"/>
        </w:rPr>
        <w:t>dal medico</w:t>
      </w:r>
      <w:r w:rsidR="007E6DF0">
        <w:rPr>
          <w:b/>
          <w:color w:val="000000" w:themeColor="text1"/>
          <w:u w:val="single"/>
        </w:rPr>
        <w:t xml:space="preserve"> </w:t>
      </w:r>
      <w:r w:rsidR="00A10F31" w:rsidRPr="00E14E0A">
        <w:rPr>
          <w:b/>
          <w:color w:val="000000" w:themeColor="text1"/>
          <w:u w:val="single"/>
        </w:rPr>
        <w:t>la condizione di fragilità della persona</w:t>
      </w:r>
      <w:r w:rsidR="007E6DF0">
        <w:rPr>
          <w:b/>
          <w:color w:val="000000" w:themeColor="text1"/>
          <w:u w:val="single"/>
        </w:rPr>
        <w:t xml:space="preserve"> </w:t>
      </w:r>
      <w:r w:rsidR="00FF259A">
        <w:rPr>
          <w:b/>
          <w:color w:val="000000" w:themeColor="text1"/>
          <w:u w:val="single"/>
        </w:rPr>
        <w:t>CONVIVENTE</w:t>
      </w:r>
      <w:r w:rsidR="00A10F31" w:rsidRPr="00E14E0A">
        <w:rPr>
          <w:b/>
          <w:color w:val="000000" w:themeColor="text1"/>
          <w:u w:val="single"/>
        </w:rPr>
        <w:t xml:space="preserve"> con lo studente</w:t>
      </w:r>
      <w:r w:rsidR="007E6DF0">
        <w:rPr>
          <w:b/>
          <w:color w:val="000000" w:themeColor="text1"/>
          <w:u w:val="single"/>
        </w:rPr>
        <w:t xml:space="preserve"> </w:t>
      </w:r>
      <w:r w:rsidR="00A10F31" w:rsidRPr="00E14E0A">
        <w:rPr>
          <w:b/>
          <w:color w:val="000000" w:themeColor="text1"/>
          <w:u w:val="single"/>
        </w:rPr>
        <w:t xml:space="preserve">e </w:t>
      </w:r>
      <w:r w:rsidR="00E14E0A">
        <w:rPr>
          <w:b/>
          <w:color w:val="000000" w:themeColor="text1"/>
          <w:u w:val="single"/>
        </w:rPr>
        <w:t xml:space="preserve">deve essere altresì comprovata dal medico </w:t>
      </w:r>
      <w:r w:rsidR="00F21530" w:rsidRPr="00E14E0A">
        <w:rPr>
          <w:b/>
          <w:color w:val="000000" w:themeColor="text1"/>
          <w:u w:val="single"/>
        </w:rPr>
        <w:t>l’impossibilità per lo studente medesimo</w:t>
      </w:r>
      <w:r w:rsidR="007E6DF0">
        <w:rPr>
          <w:b/>
          <w:color w:val="000000" w:themeColor="text1"/>
          <w:u w:val="single"/>
        </w:rPr>
        <w:t xml:space="preserve"> </w:t>
      </w:r>
      <w:r w:rsidR="00F21530" w:rsidRPr="00E14E0A">
        <w:rPr>
          <w:b/>
          <w:color w:val="000000" w:themeColor="text1"/>
          <w:u w:val="single"/>
        </w:rPr>
        <w:t>di poter frequentare le lezioni in presenza per il rischio di contagio particolarmente elevato</w:t>
      </w:r>
      <w:r w:rsidR="00CA4C5C" w:rsidRPr="00E14E0A">
        <w:rPr>
          <w:b/>
          <w:color w:val="000000" w:themeColor="text1"/>
          <w:u w:val="single"/>
        </w:rPr>
        <w:t xml:space="preserve"> a carico del soggetto fragile convivente</w:t>
      </w:r>
      <w:r w:rsidR="00F21530" w:rsidRPr="00EC35D1">
        <w:rPr>
          <w:b/>
          <w:color w:val="000000" w:themeColor="text1"/>
        </w:rPr>
        <w:t>.</w:t>
      </w:r>
    </w:p>
    <w:p w14:paraId="24D04221" w14:textId="77777777" w:rsidR="00E5335E" w:rsidRDefault="00E5335E" w:rsidP="00F21530">
      <w:pPr>
        <w:pStyle w:val="NormaleWeb"/>
        <w:shd w:val="clear" w:color="auto" w:fill="FFFFFF"/>
        <w:spacing w:before="0" w:beforeAutospacing="0" w:after="75" w:afterAutospacing="0"/>
        <w:rPr>
          <w:b/>
          <w:color w:val="000000" w:themeColor="text1"/>
        </w:rPr>
      </w:pPr>
    </w:p>
    <w:p w14:paraId="6485B69D" w14:textId="77777777" w:rsidR="00CB73BD" w:rsidRDefault="00056125" w:rsidP="00F21530">
      <w:pPr>
        <w:pStyle w:val="NormaleWeb"/>
        <w:shd w:val="clear" w:color="auto" w:fill="FFFFFF"/>
        <w:spacing w:before="0" w:beforeAutospacing="0" w:after="75" w:afterAutospacing="0"/>
        <w:rPr>
          <w:b/>
          <w:color w:val="000000" w:themeColor="text1"/>
        </w:rPr>
      </w:pPr>
      <w:r>
        <w:rPr>
          <w:b/>
          <w:color w:val="000000" w:themeColor="text1"/>
        </w:rPr>
        <w:t>P</w:t>
      </w:r>
      <w:r w:rsidR="00CB73BD">
        <w:rPr>
          <w:b/>
          <w:color w:val="000000" w:themeColor="text1"/>
        </w:rPr>
        <w:t>er gli studenti con disabilità certificata che non presentino condizioni di grave patologia o immunodepressi</w:t>
      </w:r>
      <w:r w:rsidR="004B121A">
        <w:rPr>
          <w:b/>
          <w:color w:val="000000" w:themeColor="text1"/>
        </w:rPr>
        <w:t>o</w:t>
      </w:r>
      <w:r w:rsidR="00CB73BD">
        <w:rPr>
          <w:b/>
          <w:color w:val="000000" w:themeColor="text1"/>
        </w:rPr>
        <w:t xml:space="preserve">ne documentata sono </w:t>
      </w:r>
      <w:proofErr w:type="gramStart"/>
      <w:r w:rsidR="00CB73BD">
        <w:rPr>
          <w:b/>
          <w:color w:val="000000" w:themeColor="text1"/>
        </w:rPr>
        <w:t>garantite  le</w:t>
      </w:r>
      <w:proofErr w:type="gramEnd"/>
      <w:r w:rsidR="00CB73BD">
        <w:rPr>
          <w:b/>
          <w:color w:val="000000" w:themeColor="text1"/>
        </w:rPr>
        <w:t xml:space="preserve"> lezioni in presenza</w:t>
      </w:r>
      <w:r>
        <w:rPr>
          <w:b/>
          <w:color w:val="000000" w:themeColor="text1"/>
        </w:rPr>
        <w:t xml:space="preserve">. Ciò posto solo nel caso in cui lo studente disabile si trovi in una condizione di fragilità certificata, così come sopra specificato, la famiglia </w:t>
      </w:r>
      <w:r w:rsidR="00CB73BD">
        <w:rPr>
          <w:b/>
          <w:color w:val="000000" w:themeColor="text1"/>
        </w:rPr>
        <w:t xml:space="preserve"> </w:t>
      </w:r>
      <w:r>
        <w:rPr>
          <w:b/>
          <w:color w:val="000000" w:themeColor="text1"/>
        </w:rPr>
        <w:t xml:space="preserve">dello studente disabile potrà avanzare richiesta di fruizione della didattica a distanza (DAD) in via esclusiva, accompagnando detta richiesta con la certificazione medica attestante la condizione di  fragilità dello studente e l’impossibilità per lo stesso  di </w:t>
      </w:r>
      <w:r w:rsidRPr="009303CA">
        <w:rPr>
          <w:b/>
          <w:color w:val="000000" w:themeColor="text1"/>
        </w:rPr>
        <w:t>poter frequentare le lezioni in presenza per il rischio di c</w:t>
      </w:r>
      <w:r>
        <w:rPr>
          <w:b/>
          <w:color w:val="000000" w:themeColor="text1"/>
        </w:rPr>
        <w:t>ontagio particolarmente elevato a fronte della predetta situazione di fragilità.</w:t>
      </w:r>
    </w:p>
    <w:p w14:paraId="78BBA1F0" w14:textId="77777777" w:rsidR="00056125" w:rsidRPr="00EC35D1" w:rsidRDefault="00056125" w:rsidP="00F21530">
      <w:pPr>
        <w:pStyle w:val="NormaleWeb"/>
        <w:shd w:val="clear" w:color="auto" w:fill="FFFFFF"/>
        <w:spacing w:before="0" w:beforeAutospacing="0" w:after="75" w:afterAutospacing="0"/>
        <w:rPr>
          <w:b/>
          <w:color w:val="000000" w:themeColor="text1"/>
        </w:rPr>
      </w:pPr>
    </w:p>
    <w:p w14:paraId="51406C86" w14:textId="77777777" w:rsidR="00655E9D" w:rsidRPr="00655E9D" w:rsidRDefault="00F935A0" w:rsidP="00655E9D">
      <w:pPr>
        <w:pStyle w:val="NormaleWeb"/>
        <w:shd w:val="clear" w:color="auto" w:fill="FFFFFF"/>
        <w:spacing w:before="0" w:beforeAutospacing="0" w:after="75" w:afterAutospacing="0"/>
        <w:rPr>
          <w:color w:val="000000" w:themeColor="text1"/>
        </w:rPr>
      </w:pPr>
      <w:r w:rsidRPr="00A92E90">
        <w:rPr>
          <w:color w:val="000000" w:themeColor="text1"/>
        </w:rPr>
        <w:t>In sintesi, poss</w:t>
      </w:r>
      <w:r w:rsidR="00F15DD1">
        <w:rPr>
          <w:color w:val="000000" w:themeColor="text1"/>
        </w:rPr>
        <w:t>ono richiedere il beneficio</w:t>
      </w:r>
      <w:r w:rsidR="009E57D0">
        <w:rPr>
          <w:color w:val="000000" w:themeColor="text1"/>
        </w:rPr>
        <w:t xml:space="preserve"> della fruizione della Didattica a Distanza </w:t>
      </w:r>
      <w:r w:rsidR="00FD0078">
        <w:rPr>
          <w:color w:val="000000" w:themeColor="text1"/>
        </w:rPr>
        <w:t xml:space="preserve">(DAD) in via esclusiva le famiglie degli </w:t>
      </w:r>
      <w:r w:rsidRPr="00A92E90">
        <w:rPr>
          <w:color w:val="000000" w:themeColor="text1"/>
        </w:rPr>
        <w:t xml:space="preserve">gli alunni </w:t>
      </w:r>
      <w:r w:rsidR="00F15DD1">
        <w:rPr>
          <w:color w:val="000000" w:themeColor="text1"/>
        </w:rPr>
        <w:t xml:space="preserve">affetti da </w:t>
      </w:r>
      <w:r w:rsidRPr="00A92E90">
        <w:rPr>
          <w:color w:val="000000" w:themeColor="text1"/>
        </w:rPr>
        <w:t xml:space="preserve"> patologie gravi o in condizione di immunodepressione certificata o </w:t>
      </w:r>
      <w:r w:rsidR="0013769C">
        <w:rPr>
          <w:color w:val="000000" w:themeColor="text1"/>
        </w:rPr>
        <w:t xml:space="preserve">degli alunni </w:t>
      </w:r>
      <w:r w:rsidRPr="00A92E90">
        <w:rPr>
          <w:color w:val="000000" w:themeColor="text1"/>
        </w:rPr>
        <w:t xml:space="preserve">conviventi con soggetti </w:t>
      </w:r>
      <w:r w:rsidR="00F15DD1">
        <w:rPr>
          <w:color w:val="000000" w:themeColor="text1"/>
        </w:rPr>
        <w:t xml:space="preserve">affetti da </w:t>
      </w:r>
      <w:r w:rsidRPr="00A92E90">
        <w:rPr>
          <w:color w:val="000000" w:themeColor="text1"/>
        </w:rPr>
        <w:t>patologie gravi o in condizione di immunodepressione certificata.</w:t>
      </w:r>
      <w:r w:rsidRPr="00A92E90">
        <w:rPr>
          <w:color w:val="000000" w:themeColor="text1"/>
        </w:rPr>
        <w:br/>
        <w:t xml:space="preserve">Tale condizione </w:t>
      </w:r>
      <w:r w:rsidR="004507E0">
        <w:rPr>
          <w:color w:val="000000" w:themeColor="text1"/>
        </w:rPr>
        <w:t xml:space="preserve">di fragilità dello studente o del convivente dello studente </w:t>
      </w:r>
      <w:r w:rsidRPr="00A92E90">
        <w:rPr>
          <w:color w:val="000000" w:themeColor="text1"/>
        </w:rPr>
        <w:t>deve essere valutata e certificata dal pediatra o dal medico di base, in raccordo con il Dipartimento di Prevenzione territoriale (</w:t>
      </w:r>
      <w:proofErr w:type="spellStart"/>
      <w:r w:rsidRPr="00A92E90">
        <w:rPr>
          <w:color w:val="000000" w:themeColor="text1"/>
        </w:rPr>
        <w:t>DpT</w:t>
      </w:r>
      <w:proofErr w:type="spellEnd"/>
      <w:r w:rsidRPr="00A92E90">
        <w:rPr>
          <w:color w:val="000000" w:themeColor="text1"/>
        </w:rPr>
        <w:t>). Dal</w:t>
      </w:r>
      <w:r w:rsidR="004507E0">
        <w:rPr>
          <w:color w:val="000000" w:themeColor="text1"/>
        </w:rPr>
        <w:t xml:space="preserve">la documentazione medica si </w:t>
      </w:r>
      <w:proofErr w:type="gramStart"/>
      <w:r w:rsidR="004507E0">
        <w:rPr>
          <w:color w:val="000000" w:themeColor="text1"/>
        </w:rPr>
        <w:t xml:space="preserve">dovrà </w:t>
      </w:r>
      <w:r w:rsidRPr="00A92E90">
        <w:rPr>
          <w:color w:val="000000" w:themeColor="text1"/>
        </w:rPr>
        <w:t xml:space="preserve"> evincere</w:t>
      </w:r>
      <w:proofErr w:type="gramEnd"/>
      <w:r w:rsidRPr="00A92E90">
        <w:rPr>
          <w:color w:val="000000" w:themeColor="text1"/>
        </w:rPr>
        <w:t xml:space="preserve"> esplicitamente l’impossibilità </w:t>
      </w:r>
      <w:r w:rsidR="009E57D0">
        <w:rPr>
          <w:color w:val="000000" w:themeColor="text1"/>
        </w:rPr>
        <w:t xml:space="preserve">dello studente a </w:t>
      </w:r>
      <w:r w:rsidRPr="00A92E90">
        <w:rPr>
          <w:color w:val="000000" w:themeColor="text1"/>
        </w:rPr>
        <w:t>frequentare le lez</w:t>
      </w:r>
      <w:r w:rsidR="00655E9D">
        <w:rPr>
          <w:color w:val="000000" w:themeColor="text1"/>
        </w:rPr>
        <w:t xml:space="preserve">ioni in presenza stante  </w:t>
      </w:r>
      <w:r w:rsidR="00655E9D" w:rsidRPr="00655E9D">
        <w:rPr>
          <w:color w:val="000000" w:themeColor="text1"/>
        </w:rPr>
        <w:t>il rischio di contagio particolarmente elevato a fronte della predetta situazione di fragilità</w:t>
      </w:r>
      <w:r w:rsidR="00655E9D">
        <w:rPr>
          <w:color w:val="000000" w:themeColor="text1"/>
        </w:rPr>
        <w:t xml:space="preserve"> certificata.</w:t>
      </w:r>
    </w:p>
    <w:p w14:paraId="2F901FBB" w14:textId="77777777" w:rsidR="0049216F" w:rsidRDefault="00F935A0" w:rsidP="00A92E90">
      <w:pPr>
        <w:pStyle w:val="NormaleWeb"/>
        <w:shd w:val="clear" w:color="auto" w:fill="FFFFFF"/>
        <w:spacing w:before="0" w:beforeAutospacing="0" w:after="75" w:afterAutospacing="0"/>
        <w:rPr>
          <w:color w:val="000000" w:themeColor="text1"/>
        </w:rPr>
      </w:pPr>
      <w:r w:rsidRPr="00A92E90">
        <w:rPr>
          <w:color w:val="000000" w:themeColor="text1"/>
        </w:rPr>
        <w:lastRenderedPageBreak/>
        <w:br/>
        <w:t xml:space="preserve">La famiglia dello studente rappresenta all’istituzione scolastica la predetta condizione in </w:t>
      </w:r>
      <w:r w:rsidR="009E57D0">
        <w:rPr>
          <w:color w:val="000000" w:themeColor="text1"/>
        </w:rPr>
        <w:t>forma scritta e documentata da</w:t>
      </w:r>
      <w:r w:rsidR="00B755EF">
        <w:rPr>
          <w:color w:val="000000" w:themeColor="text1"/>
        </w:rPr>
        <w:t xml:space="preserve">lle </w:t>
      </w:r>
      <w:r w:rsidRPr="00A92E90">
        <w:rPr>
          <w:color w:val="000000" w:themeColor="text1"/>
        </w:rPr>
        <w:t>competenti strutture socio-sanitarie pubbliche.</w:t>
      </w:r>
      <w:r w:rsidRPr="00A92E90">
        <w:rPr>
          <w:color w:val="000000" w:themeColor="text1"/>
        </w:rPr>
        <w:br/>
        <w:t>Si allega la modulistica da utilizzare da parte degli alunni che rientrano nelle suddette condizioni:</w:t>
      </w:r>
      <w:r w:rsidRPr="00A92E90">
        <w:rPr>
          <w:color w:val="000000" w:themeColor="text1"/>
        </w:rPr>
        <w:br/>
        <w:t>1) Modulo</w:t>
      </w:r>
      <w:r w:rsidR="00987DBD">
        <w:rPr>
          <w:color w:val="000000" w:themeColor="text1"/>
        </w:rPr>
        <w:t xml:space="preserve"> 1:</w:t>
      </w:r>
      <w:r w:rsidR="00977716">
        <w:rPr>
          <w:color w:val="000000" w:themeColor="text1"/>
        </w:rPr>
        <w:t xml:space="preserve"> richiesta dei genitori degli alunni certificati fragili </w:t>
      </w:r>
      <w:r w:rsidR="00C606FB">
        <w:rPr>
          <w:color w:val="000000" w:themeColor="text1"/>
        </w:rPr>
        <w:t xml:space="preserve">per la fruizione della DAD </w:t>
      </w:r>
      <w:r w:rsidR="00977716">
        <w:rPr>
          <w:color w:val="000000" w:themeColor="text1"/>
        </w:rPr>
        <w:t xml:space="preserve">  in via esclusiva </w:t>
      </w:r>
      <w:r w:rsidRPr="00A92E90">
        <w:rPr>
          <w:color w:val="000000" w:themeColor="text1"/>
        </w:rPr>
        <w:br/>
        <w:t>2) Modulo</w:t>
      </w:r>
      <w:r w:rsidR="00987DBD">
        <w:rPr>
          <w:color w:val="000000" w:themeColor="text1"/>
        </w:rPr>
        <w:t xml:space="preserve"> 2: </w:t>
      </w:r>
      <w:r w:rsidR="007A547A">
        <w:rPr>
          <w:color w:val="000000" w:themeColor="text1"/>
        </w:rPr>
        <w:t xml:space="preserve">richiesta </w:t>
      </w:r>
      <w:r w:rsidR="00977716">
        <w:rPr>
          <w:color w:val="000000" w:themeColor="text1"/>
        </w:rPr>
        <w:t xml:space="preserve">dei genitori degli alunni conviventi con soggetti certificati fragili </w:t>
      </w:r>
      <w:r w:rsidR="007A547A">
        <w:rPr>
          <w:color w:val="000000" w:themeColor="text1"/>
        </w:rPr>
        <w:t xml:space="preserve">per la fruizione della DAD </w:t>
      </w:r>
      <w:r w:rsidR="00977716">
        <w:rPr>
          <w:color w:val="000000" w:themeColor="text1"/>
        </w:rPr>
        <w:t xml:space="preserve"> in via  esclusiva </w:t>
      </w:r>
    </w:p>
    <w:p w14:paraId="471E149C" w14:textId="77777777" w:rsidR="0049216F" w:rsidRDefault="0049216F" w:rsidP="00A92E90">
      <w:pPr>
        <w:pStyle w:val="NormaleWeb"/>
        <w:shd w:val="clear" w:color="auto" w:fill="FFFFFF"/>
        <w:spacing w:before="0" w:beforeAutospacing="0" w:after="75" w:afterAutospacing="0"/>
        <w:rPr>
          <w:color w:val="000000" w:themeColor="text1"/>
        </w:rPr>
      </w:pPr>
    </w:p>
    <w:p w14:paraId="6809900B" w14:textId="77777777" w:rsidR="0077231B" w:rsidRDefault="00F935A0" w:rsidP="00A92E90">
      <w:pPr>
        <w:pStyle w:val="NormaleWeb"/>
        <w:shd w:val="clear" w:color="auto" w:fill="FFFFFF"/>
        <w:spacing w:before="0" w:beforeAutospacing="0" w:after="75" w:afterAutospacing="0"/>
        <w:rPr>
          <w:color w:val="000000" w:themeColor="text1"/>
        </w:rPr>
      </w:pPr>
      <w:r w:rsidRPr="00A92E90">
        <w:rPr>
          <w:color w:val="000000" w:themeColor="text1"/>
        </w:rPr>
        <w:t>Si richiama</w:t>
      </w:r>
      <w:r w:rsidR="0049216F">
        <w:rPr>
          <w:color w:val="000000" w:themeColor="text1"/>
        </w:rPr>
        <w:t xml:space="preserve"> ancora una </w:t>
      </w:r>
      <w:proofErr w:type="gramStart"/>
      <w:r w:rsidR="0049216F">
        <w:rPr>
          <w:color w:val="000000" w:themeColor="text1"/>
        </w:rPr>
        <w:t xml:space="preserve">volta </w:t>
      </w:r>
      <w:r w:rsidRPr="00A92E90">
        <w:rPr>
          <w:color w:val="000000" w:themeColor="text1"/>
        </w:rPr>
        <w:t xml:space="preserve"> l’attenzione</w:t>
      </w:r>
      <w:proofErr w:type="gramEnd"/>
      <w:r w:rsidRPr="00A92E90">
        <w:rPr>
          <w:color w:val="000000" w:themeColor="text1"/>
        </w:rPr>
        <w:t xml:space="preserve"> sul fatto che la certificazione medica </w:t>
      </w:r>
      <w:r w:rsidR="0049216F">
        <w:rPr>
          <w:color w:val="000000" w:themeColor="text1"/>
        </w:rPr>
        <w:t xml:space="preserve">attestante la condizione di fragilità </w:t>
      </w:r>
      <w:r w:rsidRPr="0049216F">
        <w:rPr>
          <w:b/>
          <w:color w:val="000000" w:themeColor="text1"/>
          <w:u w:val="single"/>
        </w:rPr>
        <w:t>deve prevedere esplicitamente l’impossibilità della frequenza delle lezioni in presenza</w:t>
      </w:r>
      <w:r w:rsidR="0077231B" w:rsidRPr="0049216F">
        <w:rPr>
          <w:b/>
          <w:color w:val="000000" w:themeColor="text1"/>
          <w:u w:val="single"/>
        </w:rPr>
        <w:t xml:space="preserve"> da parte dello studente</w:t>
      </w:r>
      <w:r w:rsidR="0077231B">
        <w:rPr>
          <w:color w:val="000000" w:themeColor="text1"/>
        </w:rPr>
        <w:t>.</w:t>
      </w:r>
    </w:p>
    <w:p w14:paraId="51E7DB00" w14:textId="77777777" w:rsidR="009053A0" w:rsidRDefault="009053A0" w:rsidP="00F935A0">
      <w:pPr>
        <w:pStyle w:val="NormaleWeb"/>
        <w:shd w:val="clear" w:color="auto" w:fill="FFFFFF"/>
        <w:spacing w:before="0" w:beforeAutospacing="0" w:after="75" w:afterAutospacing="0"/>
        <w:jc w:val="both"/>
        <w:rPr>
          <w:color w:val="000000" w:themeColor="text1"/>
        </w:rPr>
      </w:pPr>
    </w:p>
    <w:p w14:paraId="46C96325" w14:textId="77777777" w:rsidR="009053A0" w:rsidRDefault="009053A0" w:rsidP="00F935A0">
      <w:pPr>
        <w:pStyle w:val="NormaleWeb"/>
        <w:shd w:val="clear" w:color="auto" w:fill="FFFFFF"/>
        <w:spacing w:before="0" w:beforeAutospacing="0" w:after="75" w:afterAutospacing="0"/>
        <w:jc w:val="both"/>
        <w:rPr>
          <w:color w:val="000000" w:themeColor="text1"/>
        </w:rPr>
      </w:pPr>
      <w:r>
        <w:rPr>
          <w:color w:val="000000" w:themeColor="text1"/>
        </w:rPr>
        <w:t xml:space="preserve">I genitori che </w:t>
      </w:r>
      <w:r w:rsidR="00987DBD">
        <w:rPr>
          <w:color w:val="000000" w:themeColor="text1"/>
        </w:rPr>
        <w:t xml:space="preserve">avessero l’esigenza di </w:t>
      </w:r>
      <w:r>
        <w:rPr>
          <w:color w:val="000000" w:themeColor="text1"/>
        </w:rPr>
        <w:t xml:space="preserve">richiedere la fruizione della didattica a distanza (DAD) </w:t>
      </w:r>
      <w:r w:rsidR="003275BB">
        <w:rPr>
          <w:color w:val="000000" w:themeColor="text1"/>
        </w:rPr>
        <w:t xml:space="preserve">in via esclusiva </w:t>
      </w:r>
      <w:r w:rsidR="00ED72A2">
        <w:rPr>
          <w:color w:val="000000" w:themeColor="text1"/>
        </w:rPr>
        <w:t>per il figlio certificato in condizione di fragilità</w:t>
      </w:r>
      <w:r>
        <w:rPr>
          <w:color w:val="000000" w:themeColor="text1"/>
        </w:rPr>
        <w:t xml:space="preserve"> o per </w:t>
      </w:r>
      <w:r w:rsidR="00ED72A2">
        <w:rPr>
          <w:color w:val="000000" w:themeColor="text1"/>
        </w:rPr>
        <w:t>il figlio</w:t>
      </w:r>
      <w:r>
        <w:rPr>
          <w:color w:val="000000" w:themeColor="text1"/>
        </w:rPr>
        <w:t xml:space="preserve"> convivente con soggetto </w:t>
      </w:r>
      <w:r w:rsidR="00ED72A2">
        <w:rPr>
          <w:color w:val="000000" w:themeColor="text1"/>
        </w:rPr>
        <w:t>certificato in condizione di fragilità</w:t>
      </w:r>
      <w:r>
        <w:rPr>
          <w:color w:val="000000" w:themeColor="text1"/>
        </w:rPr>
        <w:t xml:space="preserve"> dovranno scaricare l’apposito modulo</w:t>
      </w:r>
      <w:r w:rsidR="00987DBD">
        <w:rPr>
          <w:color w:val="000000" w:themeColor="text1"/>
        </w:rPr>
        <w:t xml:space="preserve"> ( </w:t>
      </w:r>
      <w:r w:rsidR="00987DBD" w:rsidRPr="00987DBD">
        <w:rPr>
          <w:b/>
          <w:color w:val="000000" w:themeColor="text1"/>
        </w:rPr>
        <w:t xml:space="preserve">Modulo 1-alunno </w:t>
      </w:r>
      <w:r w:rsidR="00ED72A2">
        <w:rPr>
          <w:b/>
          <w:color w:val="000000" w:themeColor="text1"/>
        </w:rPr>
        <w:t xml:space="preserve">in condizione di </w:t>
      </w:r>
      <w:r w:rsidR="00987DBD" w:rsidRPr="00987DBD">
        <w:rPr>
          <w:b/>
          <w:color w:val="000000" w:themeColor="text1"/>
        </w:rPr>
        <w:t>fragil</w:t>
      </w:r>
      <w:r w:rsidR="00ED72A2">
        <w:rPr>
          <w:b/>
          <w:color w:val="000000" w:themeColor="text1"/>
        </w:rPr>
        <w:t>ità</w:t>
      </w:r>
      <w:r w:rsidR="00987DBD">
        <w:rPr>
          <w:color w:val="000000" w:themeColor="text1"/>
        </w:rPr>
        <w:t xml:space="preserve"> oppure </w:t>
      </w:r>
      <w:r w:rsidR="00987DBD" w:rsidRPr="00987DBD">
        <w:rPr>
          <w:b/>
          <w:color w:val="000000" w:themeColor="text1"/>
        </w:rPr>
        <w:t xml:space="preserve">Modulo 2- Alunno convivente con soggetto  </w:t>
      </w:r>
      <w:r w:rsidR="00ED72A2">
        <w:rPr>
          <w:b/>
          <w:color w:val="000000" w:themeColor="text1"/>
        </w:rPr>
        <w:t xml:space="preserve">in condizione di fragilità </w:t>
      </w:r>
      <w:r w:rsidR="00987DBD">
        <w:rPr>
          <w:color w:val="000000" w:themeColor="text1"/>
        </w:rPr>
        <w:t>)</w:t>
      </w:r>
      <w:r>
        <w:rPr>
          <w:color w:val="000000" w:themeColor="text1"/>
        </w:rPr>
        <w:t>, compilarlo debitamente, firmarlo</w:t>
      </w:r>
      <w:r w:rsidR="00ED72A2">
        <w:rPr>
          <w:color w:val="000000" w:themeColor="text1"/>
        </w:rPr>
        <w:t xml:space="preserve"> con firma autografa</w:t>
      </w:r>
      <w:r>
        <w:rPr>
          <w:color w:val="000000" w:themeColor="text1"/>
        </w:rPr>
        <w:t xml:space="preserve">, scannerizzarlo ( o fotografarlo), </w:t>
      </w:r>
      <w:r w:rsidR="00B73D3B">
        <w:rPr>
          <w:color w:val="000000" w:themeColor="text1"/>
        </w:rPr>
        <w:t xml:space="preserve">allegare a detto modulo la scannerizzazione ( o foto) del certificato medico attestante la </w:t>
      </w:r>
      <w:r w:rsidR="00ED72A2">
        <w:rPr>
          <w:color w:val="000000" w:themeColor="text1"/>
        </w:rPr>
        <w:t xml:space="preserve">condizione di </w:t>
      </w:r>
      <w:r w:rsidR="00B73D3B">
        <w:rPr>
          <w:color w:val="000000" w:themeColor="text1"/>
        </w:rPr>
        <w:t xml:space="preserve">fragilità </w:t>
      </w:r>
      <w:r w:rsidR="00ED72A2">
        <w:rPr>
          <w:color w:val="000000" w:themeColor="text1"/>
        </w:rPr>
        <w:t xml:space="preserve">dell’alunno o di persona convivente </w:t>
      </w:r>
      <w:r w:rsidR="00B73D3B">
        <w:rPr>
          <w:color w:val="000000" w:themeColor="text1"/>
        </w:rPr>
        <w:t xml:space="preserve">e l’impossibilità </w:t>
      </w:r>
      <w:r w:rsidR="00DB5413">
        <w:rPr>
          <w:color w:val="000000" w:themeColor="text1"/>
        </w:rPr>
        <w:t xml:space="preserve">da parte dello studente </w:t>
      </w:r>
      <w:r w:rsidR="00B73D3B">
        <w:rPr>
          <w:color w:val="000000" w:themeColor="text1"/>
        </w:rPr>
        <w:t>di seguire le lezioni in presenza, allegare la scannerizzazione fronte retro ( o foto) de</w:t>
      </w:r>
      <w:r w:rsidR="00DB5413">
        <w:rPr>
          <w:color w:val="000000" w:themeColor="text1"/>
        </w:rPr>
        <w:t>i documenti</w:t>
      </w:r>
      <w:r w:rsidR="00D800B0">
        <w:rPr>
          <w:color w:val="000000" w:themeColor="text1"/>
        </w:rPr>
        <w:t xml:space="preserve"> di riconoscimento d</w:t>
      </w:r>
      <w:r w:rsidR="00ED72A2">
        <w:rPr>
          <w:color w:val="000000" w:themeColor="text1"/>
        </w:rPr>
        <w:t xml:space="preserve">i </w:t>
      </w:r>
      <w:r w:rsidR="00D800B0">
        <w:rPr>
          <w:color w:val="000000" w:themeColor="text1"/>
        </w:rPr>
        <w:t xml:space="preserve">entrambi i </w:t>
      </w:r>
      <w:r w:rsidR="00ED72A2">
        <w:rPr>
          <w:color w:val="000000" w:themeColor="text1"/>
        </w:rPr>
        <w:t>genitori</w:t>
      </w:r>
      <w:r w:rsidR="00B73D3B">
        <w:rPr>
          <w:color w:val="000000" w:themeColor="text1"/>
        </w:rPr>
        <w:t xml:space="preserve"> e spedire tutta la predetta documentazione all’indirizzo email :</w:t>
      </w:r>
    </w:p>
    <w:p w14:paraId="36ED5B9B" w14:textId="77777777" w:rsidR="00AA582C" w:rsidRPr="00952661" w:rsidRDefault="0074307C" w:rsidP="00952661">
      <w:pPr>
        <w:pStyle w:val="NormaleWeb"/>
        <w:shd w:val="clear" w:color="auto" w:fill="FFFFFF"/>
        <w:spacing w:before="0" w:beforeAutospacing="0" w:after="75" w:afterAutospacing="0"/>
        <w:jc w:val="center"/>
        <w:rPr>
          <w:color w:val="000000" w:themeColor="text1"/>
          <w:sz w:val="28"/>
          <w:szCs w:val="28"/>
        </w:rPr>
      </w:pPr>
      <w:hyperlink r:id="rId12" w:history="1">
        <w:r w:rsidR="00B73D3B" w:rsidRPr="00DB5413">
          <w:rPr>
            <w:rStyle w:val="Collegamentoipertestuale"/>
            <w:sz w:val="28"/>
            <w:szCs w:val="28"/>
          </w:rPr>
          <w:t>sceltadad@istitutonovelli.edu.it</w:t>
        </w:r>
      </w:hyperlink>
    </w:p>
    <w:p w14:paraId="4AE028FE" w14:textId="77777777" w:rsidR="00AA582C" w:rsidRDefault="00AA582C" w:rsidP="00F935A0">
      <w:pPr>
        <w:pStyle w:val="NormaleWeb"/>
        <w:shd w:val="clear" w:color="auto" w:fill="FFFFFF"/>
        <w:spacing w:before="0" w:beforeAutospacing="0" w:after="75" w:afterAutospacing="0"/>
        <w:jc w:val="both"/>
        <w:rPr>
          <w:color w:val="000000" w:themeColor="text1"/>
        </w:rPr>
      </w:pPr>
      <w:r>
        <w:rPr>
          <w:color w:val="000000" w:themeColor="text1"/>
        </w:rPr>
        <w:t xml:space="preserve">Per </w:t>
      </w:r>
      <w:r w:rsidR="005954FE">
        <w:rPr>
          <w:color w:val="000000" w:themeColor="text1"/>
        </w:rPr>
        <w:t>le famiglie degli studenti</w:t>
      </w:r>
      <w:r w:rsidR="005C6FB7">
        <w:rPr>
          <w:color w:val="000000" w:themeColor="text1"/>
        </w:rPr>
        <w:t xml:space="preserve"> che avessero già presentato </w:t>
      </w:r>
      <w:proofErr w:type="gramStart"/>
      <w:r w:rsidR="005C6FB7">
        <w:rPr>
          <w:color w:val="000000" w:themeColor="text1"/>
        </w:rPr>
        <w:t xml:space="preserve">la </w:t>
      </w:r>
      <w:r>
        <w:rPr>
          <w:color w:val="000000" w:themeColor="text1"/>
        </w:rPr>
        <w:t xml:space="preserve"> richiesta</w:t>
      </w:r>
      <w:proofErr w:type="gramEnd"/>
      <w:r>
        <w:rPr>
          <w:color w:val="000000" w:themeColor="text1"/>
        </w:rPr>
        <w:t xml:space="preserve"> di usufruire della didattica a distanza (DAD) in via esclusiva, nel caso in cui detta richiesta fosse stata già autorizzata dal Dirigente Scolastico, non vi è necessità di ri</w:t>
      </w:r>
      <w:r w:rsidR="003102E4">
        <w:rPr>
          <w:color w:val="000000" w:themeColor="text1"/>
        </w:rPr>
        <w:t>chiedere nuovamente il beneficio della didattica a distanza esclusiva secondo le modalità sopra riportate.</w:t>
      </w:r>
    </w:p>
    <w:p w14:paraId="14917064" w14:textId="77777777" w:rsidR="00AA582C" w:rsidRDefault="003102E4" w:rsidP="00F935A0">
      <w:pPr>
        <w:pStyle w:val="NormaleWeb"/>
        <w:shd w:val="clear" w:color="auto" w:fill="FFFFFF"/>
        <w:spacing w:before="0" w:beforeAutospacing="0" w:after="75" w:afterAutospacing="0"/>
        <w:jc w:val="both"/>
        <w:rPr>
          <w:color w:val="000000" w:themeColor="text1"/>
        </w:rPr>
      </w:pPr>
      <w:r>
        <w:rPr>
          <w:color w:val="000000" w:themeColor="text1"/>
        </w:rPr>
        <w:t xml:space="preserve">Per </w:t>
      </w:r>
      <w:r w:rsidR="005954FE">
        <w:rPr>
          <w:color w:val="000000" w:themeColor="text1"/>
        </w:rPr>
        <w:t>le famiglie degli studenti</w:t>
      </w:r>
      <w:r>
        <w:rPr>
          <w:color w:val="000000" w:themeColor="text1"/>
        </w:rPr>
        <w:t xml:space="preserve"> che avessero già </w:t>
      </w:r>
      <w:r w:rsidR="005C6FB7">
        <w:rPr>
          <w:color w:val="000000" w:themeColor="text1"/>
        </w:rPr>
        <w:t xml:space="preserve">presentato la </w:t>
      </w:r>
      <w:r>
        <w:rPr>
          <w:color w:val="000000" w:themeColor="text1"/>
        </w:rPr>
        <w:t>richiesta di usufruire della didattica a distanza (DAD) in via esclusiva, nel caso in cui detta richiesta fosse ancora</w:t>
      </w:r>
      <w:r w:rsidR="005C6FB7">
        <w:rPr>
          <w:color w:val="000000" w:themeColor="text1"/>
        </w:rPr>
        <w:t xml:space="preserve"> </w:t>
      </w:r>
      <w:r>
        <w:rPr>
          <w:color w:val="000000" w:themeColor="text1"/>
        </w:rPr>
        <w:t xml:space="preserve">al vaglio del Dirigente Scolastico, sarà cura della scrivente informare </w:t>
      </w:r>
      <w:r w:rsidR="005954FE">
        <w:rPr>
          <w:color w:val="000000" w:themeColor="text1"/>
        </w:rPr>
        <w:t xml:space="preserve">dette </w:t>
      </w:r>
      <w:r>
        <w:rPr>
          <w:color w:val="000000" w:themeColor="text1"/>
        </w:rPr>
        <w:t xml:space="preserve">famiglie circa l’esito della richiesta. Qualora </w:t>
      </w:r>
      <w:r w:rsidR="0096151B">
        <w:rPr>
          <w:color w:val="000000" w:themeColor="text1"/>
        </w:rPr>
        <w:t xml:space="preserve">si rendesse </w:t>
      </w:r>
      <w:proofErr w:type="gramStart"/>
      <w:r>
        <w:rPr>
          <w:color w:val="000000" w:themeColor="text1"/>
        </w:rPr>
        <w:t>necessario</w:t>
      </w:r>
      <w:r w:rsidR="0096151B">
        <w:rPr>
          <w:color w:val="000000" w:themeColor="text1"/>
        </w:rPr>
        <w:t xml:space="preserve">, </w:t>
      </w:r>
      <w:r>
        <w:rPr>
          <w:color w:val="000000" w:themeColor="text1"/>
        </w:rPr>
        <w:t xml:space="preserve"> il</w:t>
      </w:r>
      <w:proofErr w:type="gramEnd"/>
      <w:r>
        <w:rPr>
          <w:color w:val="000000" w:themeColor="text1"/>
        </w:rPr>
        <w:t xml:space="preserve"> Dirigente scolastico chiederà</w:t>
      </w:r>
      <w:r w:rsidR="0031053D">
        <w:rPr>
          <w:color w:val="000000" w:themeColor="text1"/>
        </w:rPr>
        <w:t xml:space="preserve"> a</w:t>
      </w:r>
      <w:r w:rsidR="005954FE">
        <w:rPr>
          <w:color w:val="000000" w:themeColor="text1"/>
        </w:rPr>
        <w:t xml:space="preserve"> dette</w:t>
      </w:r>
      <w:r w:rsidR="0031053D">
        <w:rPr>
          <w:color w:val="000000" w:themeColor="text1"/>
        </w:rPr>
        <w:t xml:space="preserve"> famiglie</w:t>
      </w:r>
      <w:r w:rsidR="005C6FB7">
        <w:rPr>
          <w:color w:val="000000" w:themeColor="text1"/>
        </w:rPr>
        <w:t xml:space="preserve">  </w:t>
      </w:r>
      <w:r>
        <w:rPr>
          <w:color w:val="000000" w:themeColor="text1"/>
        </w:rPr>
        <w:t xml:space="preserve">di integrare la richiesta con opportuna documentazione oppure </w:t>
      </w:r>
      <w:r w:rsidR="006D53B5">
        <w:rPr>
          <w:color w:val="000000" w:themeColor="text1"/>
        </w:rPr>
        <w:t xml:space="preserve">di </w:t>
      </w:r>
      <w:r>
        <w:rPr>
          <w:color w:val="000000" w:themeColor="text1"/>
        </w:rPr>
        <w:t>r</w:t>
      </w:r>
      <w:r w:rsidR="005C6FB7">
        <w:rPr>
          <w:color w:val="000000" w:themeColor="text1"/>
        </w:rPr>
        <w:t xml:space="preserve">iformulare </w:t>
      </w:r>
      <w:r w:rsidR="004918A2">
        <w:rPr>
          <w:color w:val="000000" w:themeColor="text1"/>
        </w:rPr>
        <w:t xml:space="preserve"> la richiesta della didattica a distanza (DAD) in via esclusiva </w:t>
      </w:r>
      <w:r>
        <w:rPr>
          <w:color w:val="000000" w:themeColor="text1"/>
        </w:rPr>
        <w:t xml:space="preserve"> nel rispetto delle modalità sopra riportate. </w:t>
      </w:r>
    </w:p>
    <w:p w14:paraId="2A91772F" w14:textId="77777777" w:rsidR="00AA582C" w:rsidRDefault="00AA582C" w:rsidP="00F935A0">
      <w:pPr>
        <w:pStyle w:val="NormaleWeb"/>
        <w:shd w:val="clear" w:color="auto" w:fill="FFFFFF"/>
        <w:spacing w:before="0" w:beforeAutospacing="0" w:after="75" w:afterAutospacing="0"/>
        <w:jc w:val="both"/>
        <w:rPr>
          <w:color w:val="000000" w:themeColor="text1"/>
        </w:rPr>
      </w:pPr>
    </w:p>
    <w:p w14:paraId="29960B29" w14:textId="77777777" w:rsidR="00AA582C" w:rsidRPr="00DA1A20" w:rsidRDefault="009600DD" w:rsidP="00F935A0">
      <w:pPr>
        <w:pStyle w:val="NormaleWeb"/>
        <w:shd w:val="clear" w:color="auto" w:fill="FFFFFF"/>
        <w:spacing w:before="0" w:beforeAutospacing="0" w:after="75" w:afterAutospacing="0"/>
        <w:jc w:val="both"/>
        <w:rPr>
          <w:b/>
          <w:color w:val="000000" w:themeColor="text1"/>
          <w:sz w:val="26"/>
          <w:szCs w:val="26"/>
        </w:rPr>
      </w:pPr>
      <w:r w:rsidRPr="00DA1A20">
        <w:rPr>
          <w:b/>
          <w:color w:val="000000" w:themeColor="text1"/>
          <w:sz w:val="26"/>
          <w:szCs w:val="26"/>
        </w:rPr>
        <w:t xml:space="preserve">Si rappresenta che la presentazione della richiesta del beneficio della didattica a distanza in via esclusiva non è di per sé bastevole per l’accoglimento della stessa; la richiesta dovrà infatti essere autorizzata con produzione di </w:t>
      </w:r>
      <w:r w:rsidR="00F23DB2">
        <w:rPr>
          <w:b/>
          <w:color w:val="000000" w:themeColor="text1"/>
          <w:sz w:val="26"/>
          <w:szCs w:val="26"/>
        </w:rPr>
        <w:t xml:space="preserve">specifico </w:t>
      </w:r>
      <w:r w:rsidRPr="00DA1A20">
        <w:rPr>
          <w:b/>
          <w:color w:val="000000" w:themeColor="text1"/>
          <w:sz w:val="26"/>
          <w:szCs w:val="26"/>
        </w:rPr>
        <w:t xml:space="preserve">decreto </w:t>
      </w:r>
      <w:r w:rsidR="00F23DB2">
        <w:rPr>
          <w:b/>
          <w:color w:val="000000" w:themeColor="text1"/>
          <w:sz w:val="26"/>
          <w:szCs w:val="26"/>
        </w:rPr>
        <w:t>da parte del Dirigente Scolastico.</w:t>
      </w:r>
    </w:p>
    <w:p w14:paraId="7C36E980" w14:textId="3288B8A9" w:rsidR="005003C4" w:rsidRDefault="005003C4" w:rsidP="00F935A0">
      <w:pPr>
        <w:pStyle w:val="NormaleWeb"/>
        <w:shd w:val="clear" w:color="auto" w:fill="FFFFFF"/>
        <w:spacing w:before="0" w:beforeAutospacing="0" w:after="75" w:afterAutospacing="0"/>
        <w:jc w:val="both"/>
        <w:rPr>
          <w:color w:val="000000" w:themeColor="text1"/>
        </w:rPr>
      </w:pPr>
    </w:p>
    <w:p w14:paraId="4220E803" w14:textId="7D001E16" w:rsidR="00070F31" w:rsidRPr="0074307C" w:rsidRDefault="00070F31" w:rsidP="00F935A0">
      <w:pPr>
        <w:pStyle w:val="NormaleWeb"/>
        <w:shd w:val="clear" w:color="auto" w:fill="FFFFFF"/>
        <w:spacing w:before="0" w:beforeAutospacing="0" w:after="75" w:afterAutospacing="0"/>
        <w:jc w:val="both"/>
        <w:rPr>
          <w:b/>
          <w:bCs/>
          <w:color w:val="000000" w:themeColor="text1"/>
          <w:sz w:val="32"/>
          <w:szCs w:val="32"/>
          <w:u w:val="single"/>
        </w:rPr>
      </w:pPr>
      <w:r w:rsidRPr="0074307C">
        <w:rPr>
          <w:b/>
          <w:bCs/>
          <w:color w:val="000000" w:themeColor="text1"/>
          <w:sz w:val="32"/>
          <w:szCs w:val="32"/>
          <w:u w:val="single"/>
        </w:rPr>
        <w:t xml:space="preserve">NOTA </w:t>
      </w:r>
      <w:proofErr w:type="gramStart"/>
      <w:r w:rsidRPr="0074307C">
        <w:rPr>
          <w:b/>
          <w:bCs/>
          <w:color w:val="000000" w:themeColor="text1"/>
          <w:sz w:val="32"/>
          <w:szCs w:val="32"/>
          <w:u w:val="single"/>
        </w:rPr>
        <w:t>BENE :</w:t>
      </w:r>
      <w:proofErr w:type="gramEnd"/>
      <w:r w:rsidRPr="0074307C">
        <w:rPr>
          <w:b/>
          <w:bCs/>
          <w:color w:val="000000" w:themeColor="text1"/>
          <w:sz w:val="32"/>
          <w:szCs w:val="32"/>
          <w:u w:val="single"/>
        </w:rPr>
        <w:t xml:space="preserve"> Qualsiasi istanza avanzata in modalità difforme a quanto sopra specificato, in particolare laddove la documentazione medica presentata non sia pienamente rispondente alle condizioni previste dalla normativa vigente in materia, così come sopra specificat</w:t>
      </w:r>
      <w:r w:rsidR="00BC0A3D" w:rsidRPr="0074307C">
        <w:rPr>
          <w:b/>
          <w:bCs/>
          <w:color w:val="000000" w:themeColor="text1"/>
          <w:sz w:val="32"/>
          <w:szCs w:val="32"/>
          <w:u w:val="single"/>
        </w:rPr>
        <w:t>e</w:t>
      </w:r>
      <w:r w:rsidRPr="0074307C">
        <w:rPr>
          <w:b/>
          <w:bCs/>
          <w:color w:val="000000" w:themeColor="text1"/>
          <w:sz w:val="32"/>
          <w:szCs w:val="32"/>
          <w:u w:val="single"/>
        </w:rPr>
        <w:t xml:space="preserve"> e così come di seguito riportat</w:t>
      </w:r>
      <w:r w:rsidR="00BC0A3D" w:rsidRPr="0074307C">
        <w:rPr>
          <w:b/>
          <w:bCs/>
          <w:color w:val="000000" w:themeColor="text1"/>
          <w:sz w:val="32"/>
          <w:szCs w:val="32"/>
          <w:u w:val="single"/>
        </w:rPr>
        <w:t>e, l’istanza non potrà essere accolta.</w:t>
      </w:r>
    </w:p>
    <w:p w14:paraId="4025E2D7" w14:textId="087C1DA3" w:rsidR="00BC0A3D" w:rsidRDefault="00BC0A3D" w:rsidP="00F935A0">
      <w:pPr>
        <w:pStyle w:val="NormaleWeb"/>
        <w:shd w:val="clear" w:color="auto" w:fill="FFFFFF"/>
        <w:spacing w:before="0" w:beforeAutospacing="0" w:after="75" w:afterAutospacing="0"/>
        <w:jc w:val="both"/>
        <w:rPr>
          <w:color w:val="000000" w:themeColor="text1"/>
        </w:rPr>
      </w:pPr>
    </w:p>
    <w:p w14:paraId="1C89AD4A" w14:textId="77777777" w:rsidR="00BC0A3D" w:rsidRDefault="00BC0A3D" w:rsidP="00F935A0">
      <w:pPr>
        <w:pStyle w:val="NormaleWeb"/>
        <w:shd w:val="clear" w:color="auto" w:fill="FFFFFF"/>
        <w:spacing w:before="0" w:beforeAutospacing="0" w:after="75" w:afterAutospacing="0"/>
        <w:jc w:val="both"/>
        <w:rPr>
          <w:color w:val="000000" w:themeColor="text1"/>
        </w:rPr>
      </w:pPr>
    </w:p>
    <w:p w14:paraId="61A8C9E3" w14:textId="77777777" w:rsidR="006B17C8" w:rsidRPr="009437E3" w:rsidRDefault="006B17C8" w:rsidP="00F935A0">
      <w:pPr>
        <w:pStyle w:val="NormaleWeb"/>
        <w:shd w:val="clear" w:color="auto" w:fill="FFFFFF"/>
        <w:spacing w:before="0" w:beforeAutospacing="0" w:after="75" w:afterAutospacing="0"/>
        <w:jc w:val="both"/>
        <w:rPr>
          <w:rFonts w:ascii="Arial" w:hAnsi="Arial" w:cs="Arial"/>
          <w:color w:val="FF0000"/>
          <w:sz w:val="20"/>
          <w:szCs w:val="20"/>
        </w:rPr>
      </w:pPr>
      <w:r w:rsidRPr="005003C4">
        <w:rPr>
          <w:b/>
          <w:color w:val="000000" w:themeColor="text1"/>
          <w:sz w:val="26"/>
          <w:szCs w:val="26"/>
          <w:u w:val="single"/>
        </w:rPr>
        <w:lastRenderedPageBreak/>
        <w:t>Si riportano di seguito i riferimenti alla normativa vigente</w:t>
      </w:r>
      <w:r w:rsidR="00C606FB" w:rsidRPr="005003C4">
        <w:rPr>
          <w:b/>
          <w:color w:val="000000" w:themeColor="text1"/>
          <w:sz w:val="26"/>
          <w:szCs w:val="26"/>
          <w:u w:val="single"/>
        </w:rPr>
        <w:t xml:space="preserve"> in merito alla </w:t>
      </w:r>
      <w:proofErr w:type="gramStart"/>
      <w:r w:rsidR="00C606FB" w:rsidRPr="005003C4">
        <w:rPr>
          <w:b/>
          <w:color w:val="000000" w:themeColor="text1"/>
          <w:sz w:val="26"/>
          <w:szCs w:val="26"/>
          <w:u w:val="single"/>
        </w:rPr>
        <w:t>questione</w:t>
      </w:r>
      <w:r w:rsidR="00C606FB">
        <w:rPr>
          <w:color w:val="000000" w:themeColor="text1"/>
        </w:rPr>
        <w:t xml:space="preserve"> :</w:t>
      </w:r>
      <w:proofErr w:type="gramEnd"/>
    </w:p>
    <w:p w14:paraId="2355E302" w14:textId="77777777" w:rsidR="00AE10CB" w:rsidRDefault="00AE10CB" w:rsidP="00512A9E">
      <w:pPr>
        <w:pStyle w:val="NormaleWeb"/>
        <w:shd w:val="clear" w:color="auto" w:fill="FFFFFF"/>
        <w:spacing w:before="0" w:beforeAutospacing="0" w:after="75" w:afterAutospacing="0"/>
        <w:jc w:val="center"/>
        <w:rPr>
          <w:rFonts w:ascii="Arial" w:hAnsi="Arial" w:cs="Arial"/>
          <w:b/>
          <w:color w:val="000000" w:themeColor="text1"/>
          <w:sz w:val="28"/>
          <w:szCs w:val="28"/>
        </w:rPr>
      </w:pPr>
    </w:p>
    <w:p w14:paraId="30F27987" w14:textId="77777777" w:rsidR="000A163B" w:rsidRPr="00AE10CB" w:rsidRDefault="00512A9E" w:rsidP="00512A9E">
      <w:pPr>
        <w:pStyle w:val="NormaleWeb"/>
        <w:shd w:val="clear" w:color="auto" w:fill="FFFFFF"/>
        <w:spacing w:before="0" w:beforeAutospacing="0" w:after="75" w:afterAutospacing="0"/>
        <w:jc w:val="center"/>
        <w:rPr>
          <w:b/>
          <w:color w:val="000000" w:themeColor="text1"/>
          <w:sz w:val="36"/>
          <w:szCs w:val="36"/>
        </w:rPr>
      </w:pPr>
      <w:r w:rsidRPr="00AE10CB">
        <w:rPr>
          <w:b/>
          <w:color w:val="000000" w:themeColor="text1"/>
          <w:sz w:val="36"/>
          <w:szCs w:val="36"/>
        </w:rPr>
        <w:t>La normativa vigente</w:t>
      </w:r>
    </w:p>
    <w:p w14:paraId="612CF38D" w14:textId="77777777" w:rsidR="000A163B" w:rsidRPr="00AE10CB" w:rsidRDefault="000A163B" w:rsidP="000A163B">
      <w:pPr>
        <w:pStyle w:val="NormaleWeb"/>
        <w:numPr>
          <w:ilvl w:val="0"/>
          <w:numId w:val="4"/>
        </w:numPr>
        <w:shd w:val="clear" w:color="auto" w:fill="FFFFFF"/>
        <w:spacing w:before="0" w:beforeAutospacing="0" w:after="75" w:afterAutospacing="0"/>
        <w:jc w:val="both"/>
        <w:rPr>
          <w:color w:val="000000" w:themeColor="text1"/>
        </w:rPr>
      </w:pPr>
      <w:r w:rsidRPr="00AE10CB">
        <w:rPr>
          <w:color w:val="000000" w:themeColor="text1"/>
        </w:rPr>
        <w:t xml:space="preserve">L’articolo 2, comma 1, lettera d-bis) del </w:t>
      </w:r>
      <w:r w:rsidRPr="000E2701">
        <w:rPr>
          <w:b/>
          <w:color w:val="000000" w:themeColor="text1"/>
        </w:rPr>
        <w:t>decreto-legge 8 aprile 2020, n. 22</w:t>
      </w:r>
      <w:r w:rsidRPr="00AE10CB">
        <w:rPr>
          <w:color w:val="000000" w:themeColor="text1"/>
        </w:rPr>
        <w:t>, come convertito con modificazioni in legge 6 giugno 2020, n. 41, ha previsto: </w:t>
      </w:r>
    </w:p>
    <w:p w14:paraId="14885B51" w14:textId="77777777" w:rsidR="000A163B" w:rsidRPr="00AE10CB" w:rsidRDefault="000A163B" w:rsidP="00F935A0">
      <w:pPr>
        <w:pStyle w:val="NormaleWeb"/>
        <w:shd w:val="clear" w:color="auto" w:fill="FFFFFF"/>
        <w:spacing w:before="0" w:beforeAutospacing="0" w:after="75" w:afterAutospacing="0"/>
        <w:jc w:val="both"/>
        <w:rPr>
          <w:color w:val="000000" w:themeColor="text1"/>
        </w:rPr>
      </w:pPr>
    </w:p>
    <w:p w14:paraId="4E23E5E7" w14:textId="77777777" w:rsidR="000A163B" w:rsidRPr="00AE10CB" w:rsidRDefault="000A163B" w:rsidP="000A1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it-IT"/>
        </w:rPr>
      </w:pPr>
      <w:proofErr w:type="gramStart"/>
      <w:r w:rsidRPr="00AE10CB">
        <w:rPr>
          <w:rFonts w:ascii="Times New Roman" w:eastAsia="Times New Roman" w:hAnsi="Times New Roman" w:cs="Times New Roman"/>
          <w:color w:val="000000" w:themeColor="text1"/>
          <w:sz w:val="24"/>
          <w:szCs w:val="24"/>
          <w:lang w:eastAsia="it-IT"/>
        </w:rPr>
        <w:t>…….</w:t>
      </w:r>
      <w:proofErr w:type="gramEnd"/>
      <w:r w:rsidRPr="00AE10CB">
        <w:rPr>
          <w:rFonts w:ascii="Times New Roman" w:eastAsia="Times New Roman" w:hAnsi="Times New Roman" w:cs="Times New Roman"/>
          <w:color w:val="000000" w:themeColor="text1"/>
          <w:sz w:val="24"/>
          <w:szCs w:val="24"/>
          <w:lang w:eastAsia="it-IT"/>
        </w:rPr>
        <w:t>.per l'ordinato avvio  dell'anno  scolastico 2020/2021, sono adottate, anche in deroga alle disposizioni  vigenti,</w:t>
      </w:r>
    </w:p>
    <w:p w14:paraId="5237A097" w14:textId="77777777" w:rsidR="000A163B" w:rsidRPr="00AE10CB" w:rsidRDefault="000A163B" w:rsidP="000A1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it-IT"/>
        </w:rPr>
      </w:pPr>
      <w:r w:rsidRPr="00AE10CB">
        <w:rPr>
          <w:rFonts w:ascii="Times New Roman" w:eastAsia="Times New Roman" w:hAnsi="Times New Roman" w:cs="Times New Roman"/>
          <w:color w:val="000000" w:themeColor="text1"/>
          <w:sz w:val="24"/>
          <w:szCs w:val="24"/>
          <w:lang w:eastAsia="it-IT"/>
        </w:rPr>
        <w:t xml:space="preserve">misure volte: </w:t>
      </w:r>
    </w:p>
    <w:p w14:paraId="3B189A3F" w14:textId="77777777" w:rsidR="000A163B" w:rsidRPr="00AE10CB" w:rsidRDefault="000A163B" w:rsidP="000A1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it-IT"/>
        </w:rPr>
      </w:pPr>
      <w:r w:rsidRPr="00AE10CB">
        <w:rPr>
          <w:rFonts w:ascii="Times New Roman" w:eastAsia="Times New Roman" w:hAnsi="Times New Roman" w:cs="Times New Roman"/>
          <w:color w:val="000000" w:themeColor="text1"/>
          <w:sz w:val="24"/>
          <w:szCs w:val="24"/>
          <w:lang w:eastAsia="it-IT"/>
        </w:rPr>
        <w:t>((d-</w:t>
      </w:r>
      <w:proofErr w:type="gramStart"/>
      <w:r w:rsidRPr="00AE10CB">
        <w:rPr>
          <w:rFonts w:ascii="Times New Roman" w:eastAsia="Times New Roman" w:hAnsi="Times New Roman" w:cs="Times New Roman"/>
          <w:color w:val="000000" w:themeColor="text1"/>
          <w:sz w:val="24"/>
          <w:szCs w:val="24"/>
          <w:lang w:eastAsia="it-IT"/>
        </w:rPr>
        <w:t>bis)  a</w:t>
      </w:r>
      <w:proofErr w:type="gramEnd"/>
      <w:r w:rsidRPr="00AE10CB">
        <w:rPr>
          <w:rFonts w:ascii="Times New Roman" w:eastAsia="Times New Roman" w:hAnsi="Times New Roman" w:cs="Times New Roman"/>
          <w:color w:val="000000" w:themeColor="text1"/>
          <w:sz w:val="24"/>
          <w:szCs w:val="24"/>
          <w:lang w:eastAsia="it-IT"/>
        </w:rPr>
        <w:t xml:space="preserve">  </w:t>
      </w:r>
      <w:r w:rsidR="000E2701">
        <w:rPr>
          <w:rFonts w:ascii="Times New Roman" w:eastAsia="Times New Roman" w:hAnsi="Times New Roman" w:cs="Times New Roman"/>
          <w:color w:val="000000" w:themeColor="text1"/>
          <w:sz w:val="24"/>
          <w:szCs w:val="24"/>
          <w:lang w:eastAsia="it-IT"/>
        </w:rPr>
        <w:t>tenere  conto  delle  necessità</w:t>
      </w:r>
      <w:r w:rsidRPr="00AE10CB">
        <w:rPr>
          <w:rFonts w:ascii="Times New Roman" w:eastAsia="Times New Roman" w:hAnsi="Times New Roman" w:cs="Times New Roman"/>
          <w:color w:val="000000" w:themeColor="text1"/>
          <w:sz w:val="24"/>
          <w:szCs w:val="24"/>
          <w:lang w:eastAsia="it-IT"/>
        </w:rPr>
        <w:t xml:space="preserve">  degli  studenti  con patologie  gravi  o  immunodepressi,  in  possesso   di  certificati rilas</w:t>
      </w:r>
      <w:r w:rsidR="000E2701">
        <w:rPr>
          <w:rFonts w:ascii="Times New Roman" w:eastAsia="Times New Roman" w:hAnsi="Times New Roman" w:cs="Times New Roman"/>
          <w:color w:val="000000" w:themeColor="text1"/>
          <w:sz w:val="24"/>
          <w:szCs w:val="24"/>
          <w:lang w:eastAsia="it-IT"/>
        </w:rPr>
        <w:t>ciati dalle competenti autorità sanitarie, nonché</w:t>
      </w:r>
      <w:r w:rsidRPr="00AE10CB">
        <w:rPr>
          <w:rFonts w:ascii="Times New Roman" w:eastAsia="Times New Roman" w:hAnsi="Times New Roman" w:cs="Times New Roman"/>
          <w:color w:val="000000" w:themeColor="text1"/>
          <w:sz w:val="24"/>
          <w:szCs w:val="24"/>
          <w:lang w:eastAsia="it-IT"/>
        </w:rPr>
        <w:t xml:space="preserve">  dal  medico di assistenza  primaria  che  ha  in  carico  il  paziente,  tali  da consentire  loro  di  poter  seguire  la  programmazione   scolastica avvalendosi anche eventualmente della didattica a distanza.))</w:t>
      </w:r>
    </w:p>
    <w:p w14:paraId="39E2311D" w14:textId="77777777" w:rsidR="000A163B" w:rsidRPr="00AE10CB" w:rsidRDefault="000A163B" w:rsidP="000A1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it-IT"/>
        </w:rPr>
      </w:pPr>
    </w:p>
    <w:p w14:paraId="3582F14A" w14:textId="77777777" w:rsidR="00AF053F" w:rsidRPr="00AE10CB" w:rsidRDefault="000A163B" w:rsidP="00AF053F">
      <w:pPr>
        <w:pStyle w:val="Paragrafoelenco"/>
        <w:numPr>
          <w:ilvl w:val="0"/>
          <w:numId w:val="4"/>
        </w:numPr>
        <w:rPr>
          <w:rFonts w:ascii="Times New Roman" w:eastAsia="Times New Roman" w:hAnsi="Times New Roman" w:cs="Times New Roman"/>
          <w:color w:val="000000" w:themeColor="text1"/>
          <w:sz w:val="24"/>
          <w:szCs w:val="24"/>
          <w:lang w:eastAsia="it-IT"/>
        </w:rPr>
      </w:pPr>
      <w:r w:rsidRPr="00AE10CB">
        <w:rPr>
          <w:rFonts w:ascii="Times New Roman" w:eastAsia="Times New Roman" w:hAnsi="Times New Roman" w:cs="Times New Roman"/>
          <w:color w:val="000000" w:themeColor="text1"/>
          <w:sz w:val="24"/>
          <w:szCs w:val="24"/>
          <w:lang w:eastAsia="it-IT"/>
        </w:rPr>
        <w:t xml:space="preserve">In applicazione della predetta disposizione legislativa, il Ministero ha predisposto </w:t>
      </w:r>
      <w:r w:rsidR="000E2701">
        <w:rPr>
          <w:rFonts w:ascii="Times New Roman" w:eastAsia="Times New Roman" w:hAnsi="Times New Roman" w:cs="Times New Roman"/>
          <w:b/>
          <w:color w:val="000000" w:themeColor="text1"/>
          <w:sz w:val="24"/>
          <w:szCs w:val="24"/>
          <w:lang w:eastAsia="it-IT"/>
        </w:rPr>
        <w:t>l’O</w:t>
      </w:r>
      <w:r w:rsidRPr="000E2701">
        <w:rPr>
          <w:rFonts w:ascii="Times New Roman" w:eastAsia="Times New Roman" w:hAnsi="Times New Roman" w:cs="Times New Roman"/>
          <w:b/>
          <w:color w:val="000000" w:themeColor="text1"/>
          <w:sz w:val="24"/>
          <w:szCs w:val="24"/>
          <w:lang w:eastAsia="it-IT"/>
        </w:rPr>
        <w:t xml:space="preserve">rdinanza </w:t>
      </w:r>
      <w:r w:rsidR="000E2701">
        <w:rPr>
          <w:rFonts w:ascii="Times New Roman" w:eastAsia="Times New Roman" w:hAnsi="Times New Roman" w:cs="Times New Roman"/>
          <w:b/>
          <w:color w:val="000000" w:themeColor="text1"/>
          <w:sz w:val="24"/>
          <w:szCs w:val="24"/>
          <w:lang w:eastAsia="it-IT"/>
        </w:rPr>
        <w:t xml:space="preserve">Ministeriale </w:t>
      </w:r>
      <w:r w:rsidRPr="000E2701">
        <w:rPr>
          <w:rFonts w:ascii="Times New Roman" w:eastAsia="Times New Roman" w:hAnsi="Times New Roman" w:cs="Times New Roman"/>
          <w:b/>
          <w:color w:val="000000" w:themeColor="text1"/>
          <w:sz w:val="24"/>
          <w:szCs w:val="24"/>
          <w:lang w:eastAsia="it-IT"/>
        </w:rPr>
        <w:t>prot. n. 134 del  9 ottobre 2020</w:t>
      </w:r>
      <w:r w:rsidRPr="00AE10CB">
        <w:rPr>
          <w:rFonts w:ascii="Times New Roman" w:eastAsia="Times New Roman" w:hAnsi="Times New Roman" w:cs="Times New Roman"/>
          <w:color w:val="000000" w:themeColor="text1"/>
          <w:sz w:val="24"/>
          <w:szCs w:val="24"/>
          <w:lang w:eastAsia="it-IT"/>
        </w:rPr>
        <w:t xml:space="preserve">( Ordinanza relativa agli alunni e studenti con patologie gravi o immunodepressi ai sensi dell’articolo 2, comma 1, lettera d-bis) del decreto-legge 8 aprile 2020, n. 22) </w:t>
      </w:r>
      <w:r w:rsidR="00AF053F" w:rsidRPr="00AE10CB">
        <w:rPr>
          <w:rFonts w:ascii="Times New Roman" w:eastAsia="Times New Roman" w:hAnsi="Times New Roman" w:cs="Times New Roman"/>
          <w:color w:val="000000" w:themeColor="text1"/>
          <w:sz w:val="24"/>
          <w:szCs w:val="24"/>
          <w:lang w:eastAsia="it-IT"/>
        </w:rPr>
        <w:t>al fine di garantire, per l’anno scolastico 2020/2021, la tutela del diritto allo studio degli alunni e degli studenti con patologie gravi o immunodepressi definendo le modalità di svolgimento delle attività didattiche tenuto conto della loro specifica condizione di salute, con particolare riferimento alla condizione di immunodepressione certificata, nonché del conseguente rischio di contagio particolarmente elevato, con impossibilità di frequentare le lezioni scolastiche in presenza</w:t>
      </w:r>
    </w:p>
    <w:p w14:paraId="7B6F6FDB" w14:textId="77777777" w:rsidR="00DA1B6F" w:rsidRPr="00AE10CB" w:rsidRDefault="00DA1B6F" w:rsidP="00AF053F">
      <w:pPr>
        <w:pStyle w:val="Paragrafoelenco"/>
        <w:rPr>
          <w:rFonts w:ascii="Times New Roman" w:eastAsia="Times New Roman" w:hAnsi="Times New Roman" w:cs="Times New Roman"/>
          <w:color w:val="000000" w:themeColor="text1"/>
          <w:sz w:val="24"/>
          <w:szCs w:val="24"/>
          <w:lang w:eastAsia="it-IT"/>
        </w:rPr>
      </w:pPr>
    </w:p>
    <w:p w14:paraId="7D232BCD" w14:textId="77777777" w:rsidR="00AF053F" w:rsidRPr="00AE10CB" w:rsidRDefault="00AF053F" w:rsidP="00AF053F">
      <w:pPr>
        <w:pStyle w:val="Paragrafoelenco"/>
        <w:rPr>
          <w:rFonts w:ascii="Times New Roman" w:eastAsia="Times New Roman" w:hAnsi="Times New Roman" w:cs="Times New Roman"/>
          <w:color w:val="000000" w:themeColor="text1"/>
          <w:sz w:val="24"/>
          <w:szCs w:val="24"/>
          <w:lang w:eastAsia="it-IT"/>
        </w:rPr>
      </w:pPr>
      <w:r w:rsidRPr="00AE10CB">
        <w:rPr>
          <w:rFonts w:ascii="Times New Roman" w:eastAsia="Times New Roman" w:hAnsi="Times New Roman" w:cs="Times New Roman"/>
          <w:color w:val="000000" w:themeColor="text1"/>
          <w:sz w:val="24"/>
          <w:szCs w:val="24"/>
          <w:lang w:eastAsia="it-IT"/>
        </w:rPr>
        <w:t xml:space="preserve">Articolo 2 comma </w:t>
      </w:r>
      <w:proofErr w:type="gramStart"/>
      <w:r w:rsidRPr="00AE10CB">
        <w:rPr>
          <w:rFonts w:ascii="Times New Roman" w:eastAsia="Times New Roman" w:hAnsi="Times New Roman" w:cs="Times New Roman"/>
          <w:color w:val="000000" w:themeColor="text1"/>
          <w:sz w:val="24"/>
          <w:szCs w:val="24"/>
          <w:lang w:eastAsia="it-IT"/>
        </w:rPr>
        <w:t>1.</w:t>
      </w:r>
      <w:r w:rsidRPr="000E2701">
        <w:rPr>
          <w:rFonts w:ascii="Times New Roman" w:eastAsia="Times New Roman" w:hAnsi="Times New Roman" w:cs="Times New Roman"/>
          <w:b/>
          <w:color w:val="000000" w:themeColor="text1"/>
          <w:sz w:val="24"/>
          <w:szCs w:val="24"/>
          <w:lang w:eastAsia="it-IT"/>
        </w:rPr>
        <w:t>del</w:t>
      </w:r>
      <w:r w:rsidR="000E2701">
        <w:rPr>
          <w:rFonts w:ascii="Times New Roman" w:eastAsia="Times New Roman" w:hAnsi="Times New Roman" w:cs="Times New Roman"/>
          <w:b/>
          <w:color w:val="000000" w:themeColor="text1"/>
          <w:sz w:val="24"/>
          <w:szCs w:val="24"/>
          <w:lang w:eastAsia="it-IT"/>
        </w:rPr>
        <w:t>l’O</w:t>
      </w:r>
      <w:r w:rsidRPr="000E2701">
        <w:rPr>
          <w:rFonts w:ascii="Times New Roman" w:eastAsia="Times New Roman" w:hAnsi="Times New Roman" w:cs="Times New Roman"/>
          <w:b/>
          <w:color w:val="000000" w:themeColor="text1"/>
          <w:sz w:val="24"/>
          <w:szCs w:val="24"/>
          <w:lang w:eastAsia="it-IT"/>
        </w:rPr>
        <w:t>rdinanza</w:t>
      </w:r>
      <w:proofErr w:type="gramEnd"/>
      <w:r w:rsidR="000E2701">
        <w:rPr>
          <w:rFonts w:ascii="Times New Roman" w:eastAsia="Times New Roman" w:hAnsi="Times New Roman" w:cs="Times New Roman"/>
          <w:b/>
          <w:color w:val="000000" w:themeColor="text1"/>
          <w:sz w:val="24"/>
          <w:szCs w:val="24"/>
          <w:lang w:eastAsia="it-IT"/>
        </w:rPr>
        <w:t xml:space="preserve"> Ministeriale</w:t>
      </w:r>
      <w:r w:rsidRPr="000E2701">
        <w:rPr>
          <w:rFonts w:ascii="Times New Roman" w:eastAsia="Times New Roman" w:hAnsi="Times New Roman" w:cs="Times New Roman"/>
          <w:b/>
          <w:color w:val="000000" w:themeColor="text1"/>
          <w:sz w:val="24"/>
          <w:szCs w:val="24"/>
          <w:lang w:eastAsia="it-IT"/>
        </w:rPr>
        <w:t xml:space="preserve"> prot. n. 134 </w:t>
      </w:r>
      <w:proofErr w:type="gramStart"/>
      <w:r w:rsidRPr="000E2701">
        <w:rPr>
          <w:rFonts w:ascii="Times New Roman" w:eastAsia="Times New Roman" w:hAnsi="Times New Roman" w:cs="Times New Roman"/>
          <w:b/>
          <w:color w:val="000000" w:themeColor="text1"/>
          <w:sz w:val="24"/>
          <w:szCs w:val="24"/>
          <w:lang w:eastAsia="it-IT"/>
        </w:rPr>
        <w:t>del  9</w:t>
      </w:r>
      <w:proofErr w:type="gramEnd"/>
      <w:r w:rsidRPr="000E2701">
        <w:rPr>
          <w:rFonts w:ascii="Times New Roman" w:eastAsia="Times New Roman" w:hAnsi="Times New Roman" w:cs="Times New Roman"/>
          <w:b/>
          <w:color w:val="000000" w:themeColor="text1"/>
          <w:sz w:val="24"/>
          <w:szCs w:val="24"/>
          <w:lang w:eastAsia="it-IT"/>
        </w:rPr>
        <w:t xml:space="preserve"> ottobre 2020</w:t>
      </w:r>
      <w:r w:rsidRPr="00AE10CB">
        <w:rPr>
          <w:rFonts w:ascii="Times New Roman" w:eastAsia="Times New Roman" w:hAnsi="Times New Roman" w:cs="Times New Roman"/>
          <w:color w:val="000000" w:themeColor="text1"/>
          <w:sz w:val="24"/>
          <w:szCs w:val="24"/>
          <w:lang w:eastAsia="it-IT"/>
        </w:rPr>
        <w:t xml:space="preserve"> cita “La presente ordinanza disciplina le modalità di didattica indirizzate agli studenti con patologie gravi o immunodepressi. Tale condizione è valutata e certificata dal PLS/MMG in raccordo con il </w:t>
      </w:r>
      <w:proofErr w:type="spellStart"/>
      <w:r w:rsidRPr="00AE10CB">
        <w:rPr>
          <w:rFonts w:ascii="Times New Roman" w:eastAsia="Times New Roman" w:hAnsi="Times New Roman" w:cs="Times New Roman"/>
          <w:color w:val="000000" w:themeColor="text1"/>
          <w:sz w:val="24"/>
          <w:szCs w:val="24"/>
          <w:lang w:eastAsia="it-IT"/>
        </w:rPr>
        <w:t>DdP</w:t>
      </w:r>
      <w:proofErr w:type="spellEnd"/>
      <w:r w:rsidRPr="00AE10CB">
        <w:rPr>
          <w:rFonts w:ascii="Times New Roman" w:eastAsia="Times New Roman" w:hAnsi="Times New Roman" w:cs="Times New Roman"/>
          <w:color w:val="000000" w:themeColor="text1"/>
          <w:sz w:val="24"/>
          <w:szCs w:val="24"/>
          <w:lang w:eastAsia="it-IT"/>
        </w:rPr>
        <w:t xml:space="preserve"> territoriale. La famiglia dello studente rappresenta immediatamente all’istituzione scolastica la predetta condizione in forma scritta e documentata dalle competenti strutture socio-sanitarie pubbliche” e al comma 2. “Gli studenti di cui al comma 1, qualora nella certificazione prodotta sia comprovata l’impossibilità di fruizione di lezioni in presenza presso l’istituzione scolastica, possono beneficiare di forme di DDI ovvero di ulteriori modalità di percorsi di istruzione integrativi predisposti, avvalendosi del contingente di personale docente disponibile e senza nuovi e maggiori oneri per la finanza pubblica, dall’istituzione scolastica, così come declinati all’articolo 3”</w:t>
      </w:r>
    </w:p>
    <w:p w14:paraId="4954526E" w14:textId="77777777" w:rsidR="00AF053F" w:rsidRPr="00AE10CB" w:rsidRDefault="00AF053F" w:rsidP="00AF053F">
      <w:pPr>
        <w:pStyle w:val="Paragrafoelenco"/>
        <w:rPr>
          <w:rFonts w:ascii="Times New Roman" w:eastAsia="Times New Roman" w:hAnsi="Times New Roman" w:cs="Times New Roman"/>
          <w:color w:val="000000" w:themeColor="text1"/>
          <w:sz w:val="24"/>
          <w:szCs w:val="24"/>
          <w:lang w:eastAsia="it-IT"/>
        </w:rPr>
      </w:pPr>
    </w:p>
    <w:p w14:paraId="42EB22A6" w14:textId="77777777" w:rsidR="00EB08AF" w:rsidRPr="00AE10CB" w:rsidRDefault="00EB08AF" w:rsidP="00AF053F">
      <w:pPr>
        <w:pStyle w:val="Paragrafoelenco"/>
        <w:rPr>
          <w:rFonts w:ascii="Times New Roman" w:eastAsia="Times New Roman" w:hAnsi="Times New Roman" w:cs="Times New Roman"/>
          <w:color w:val="000000" w:themeColor="text1"/>
          <w:sz w:val="24"/>
          <w:szCs w:val="24"/>
          <w:lang w:eastAsia="it-IT"/>
        </w:rPr>
      </w:pPr>
    </w:p>
    <w:p w14:paraId="519D083B" w14:textId="77777777" w:rsidR="00EB08AF" w:rsidRPr="00AE10CB" w:rsidRDefault="00EB08AF" w:rsidP="00AF053F">
      <w:pPr>
        <w:pStyle w:val="Paragrafoelenco"/>
        <w:rPr>
          <w:rFonts w:ascii="Times New Roman" w:eastAsia="Times New Roman" w:hAnsi="Times New Roman" w:cs="Times New Roman"/>
          <w:color w:val="000000" w:themeColor="text1"/>
          <w:sz w:val="24"/>
          <w:szCs w:val="24"/>
          <w:lang w:eastAsia="it-IT"/>
        </w:rPr>
      </w:pPr>
      <w:r w:rsidRPr="00AE10CB">
        <w:rPr>
          <w:rFonts w:ascii="Times New Roman" w:eastAsia="Times New Roman" w:hAnsi="Times New Roman" w:cs="Times New Roman"/>
          <w:color w:val="000000" w:themeColor="text1"/>
          <w:sz w:val="24"/>
          <w:szCs w:val="24"/>
          <w:lang w:eastAsia="it-IT"/>
        </w:rPr>
        <w:t xml:space="preserve">Articolo 3 comma </w:t>
      </w:r>
      <w:proofErr w:type="gramStart"/>
      <w:r w:rsidRPr="00AE10CB">
        <w:rPr>
          <w:rFonts w:ascii="Times New Roman" w:eastAsia="Times New Roman" w:hAnsi="Times New Roman" w:cs="Times New Roman"/>
          <w:color w:val="000000" w:themeColor="text1"/>
          <w:sz w:val="24"/>
          <w:szCs w:val="24"/>
          <w:lang w:eastAsia="it-IT"/>
        </w:rPr>
        <w:t>1.</w:t>
      </w:r>
      <w:r w:rsidRPr="000E2701">
        <w:rPr>
          <w:rFonts w:ascii="Times New Roman" w:eastAsia="Times New Roman" w:hAnsi="Times New Roman" w:cs="Times New Roman"/>
          <w:b/>
          <w:color w:val="000000" w:themeColor="text1"/>
          <w:sz w:val="24"/>
          <w:szCs w:val="24"/>
          <w:lang w:eastAsia="it-IT"/>
        </w:rPr>
        <w:t>del</w:t>
      </w:r>
      <w:r w:rsidR="000E2701">
        <w:rPr>
          <w:rFonts w:ascii="Times New Roman" w:eastAsia="Times New Roman" w:hAnsi="Times New Roman" w:cs="Times New Roman"/>
          <w:b/>
          <w:color w:val="000000" w:themeColor="text1"/>
          <w:sz w:val="24"/>
          <w:szCs w:val="24"/>
          <w:lang w:eastAsia="it-IT"/>
        </w:rPr>
        <w:t>l’O</w:t>
      </w:r>
      <w:r w:rsidRPr="000E2701">
        <w:rPr>
          <w:rFonts w:ascii="Times New Roman" w:eastAsia="Times New Roman" w:hAnsi="Times New Roman" w:cs="Times New Roman"/>
          <w:b/>
          <w:color w:val="000000" w:themeColor="text1"/>
          <w:sz w:val="24"/>
          <w:szCs w:val="24"/>
          <w:lang w:eastAsia="it-IT"/>
        </w:rPr>
        <w:t>rdinanza</w:t>
      </w:r>
      <w:proofErr w:type="gramEnd"/>
      <w:r w:rsidRPr="000E2701">
        <w:rPr>
          <w:rFonts w:ascii="Times New Roman" w:eastAsia="Times New Roman" w:hAnsi="Times New Roman" w:cs="Times New Roman"/>
          <w:b/>
          <w:color w:val="000000" w:themeColor="text1"/>
          <w:sz w:val="24"/>
          <w:szCs w:val="24"/>
          <w:lang w:eastAsia="it-IT"/>
        </w:rPr>
        <w:t xml:space="preserve"> </w:t>
      </w:r>
      <w:r w:rsidR="000E2701">
        <w:rPr>
          <w:rFonts w:ascii="Times New Roman" w:eastAsia="Times New Roman" w:hAnsi="Times New Roman" w:cs="Times New Roman"/>
          <w:b/>
          <w:color w:val="000000" w:themeColor="text1"/>
          <w:sz w:val="24"/>
          <w:szCs w:val="24"/>
          <w:lang w:eastAsia="it-IT"/>
        </w:rPr>
        <w:t xml:space="preserve">Ministeriale </w:t>
      </w:r>
      <w:r w:rsidRPr="000E2701">
        <w:rPr>
          <w:rFonts w:ascii="Times New Roman" w:eastAsia="Times New Roman" w:hAnsi="Times New Roman" w:cs="Times New Roman"/>
          <w:b/>
          <w:color w:val="000000" w:themeColor="text1"/>
          <w:sz w:val="24"/>
          <w:szCs w:val="24"/>
          <w:lang w:eastAsia="it-IT"/>
        </w:rPr>
        <w:t xml:space="preserve">prot. n. 134 </w:t>
      </w:r>
      <w:proofErr w:type="gramStart"/>
      <w:r w:rsidRPr="000E2701">
        <w:rPr>
          <w:rFonts w:ascii="Times New Roman" w:eastAsia="Times New Roman" w:hAnsi="Times New Roman" w:cs="Times New Roman"/>
          <w:b/>
          <w:color w:val="000000" w:themeColor="text1"/>
          <w:sz w:val="24"/>
          <w:szCs w:val="24"/>
          <w:lang w:eastAsia="it-IT"/>
        </w:rPr>
        <w:t>del  9</w:t>
      </w:r>
      <w:proofErr w:type="gramEnd"/>
      <w:r w:rsidRPr="000E2701">
        <w:rPr>
          <w:rFonts w:ascii="Times New Roman" w:eastAsia="Times New Roman" w:hAnsi="Times New Roman" w:cs="Times New Roman"/>
          <w:b/>
          <w:color w:val="000000" w:themeColor="text1"/>
          <w:sz w:val="24"/>
          <w:szCs w:val="24"/>
          <w:lang w:eastAsia="it-IT"/>
        </w:rPr>
        <w:t xml:space="preserve"> ottobre 2020</w:t>
      </w:r>
      <w:r w:rsidRPr="00AE10CB">
        <w:rPr>
          <w:rFonts w:ascii="Times New Roman" w:eastAsia="Times New Roman" w:hAnsi="Times New Roman" w:cs="Times New Roman"/>
          <w:color w:val="000000" w:themeColor="text1"/>
          <w:sz w:val="24"/>
          <w:szCs w:val="24"/>
          <w:lang w:eastAsia="it-IT"/>
        </w:rPr>
        <w:t xml:space="preserve"> cita “Ai sensi del decreto del Ministro dell’istruzione 26 giugno 2020, n. 39 e delle annesse Linee Guida, agli studenti individuati ai sensi dell’articolo 2 è garantito il diritto allo studio, nel rispetto dei principi di pari opportunità e non discriminazione, piena partecipazione e inclusione, accessibilità e fruibilità.</w:t>
      </w:r>
    </w:p>
    <w:p w14:paraId="105195AE" w14:textId="77777777" w:rsidR="00EB08AF" w:rsidRPr="00AE10CB" w:rsidRDefault="00EB08AF" w:rsidP="00EB08AF">
      <w:pPr>
        <w:pStyle w:val="Paragrafoelenco"/>
        <w:rPr>
          <w:rFonts w:ascii="Times New Roman" w:eastAsia="Times New Roman" w:hAnsi="Times New Roman" w:cs="Times New Roman"/>
          <w:color w:val="000000" w:themeColor="text1"/>
          <w:sz w:val="24"/>
          <w:szCs w:val="24"/>
          <w:lang w:eastAsia="it-IT"/>
        </w:rPr>
      </w:pPr>
      <w:r w:rsidRPr="00AE10CB">
        <w:rPr>
          <w:rFonts w:ascii="Times New Roman" w:eastAsia="Times New Roman" w:hAnsi="Times New Roman" w:cs="Times New Roman"/>
          <w:color w:val="000000" w:themeColor="text1"/>
          <w:sz w:val="24"/>
          <w:szCs w:val="24"/>
          <w:lang w:eastAsia="it-IT"/>
        </w:rPr>
        <w:t xml:space="preserve">Comma 2. A tal fine, nell’ambito del principio di autonomia, le istituzioni scolastiche: a) prevedono nel Piano scolastico per la didattica digitale integrata il diritto per gli studenti con patologie gravi o immunodepressi a beneficiare della stessa, in modalità integrata ovvero esclusiva con i docenti già assegnati alla classe di appartenenza, secondo le specifiche esigenze dello studente tenuto conto della particolare condizione certificata dell’alunno </w:t>
      </w:r>
      <w:r w:rsidRPr="00AE10CB">
        <w:rPr>
          <w:rFonts w:ascii="Times New Roman" w:eastAsia="Times New Roman" w:hAnsi="Times New Roman" w:cs="Times New Roman"/>
          <w:color w:val="000000" w:themeColor="text1"/>
          <w:sz w:val="24"/>
          <w:szCs w:val="24"/>
          <w:lang w:eastAsia="it-IT"/>
        </w:rPr>
        <w:lastRenderedPageBreak/>
        <w:t>secondo le procedure descritte nel Rapporto dell’Istituto Superiore di Sanità COVID 19 n. 58 del 21 agosto 2020;</w:t>
      </w:r>
    </w:p>
    <w:p w14:paraId="24E7EA50" w14:textId="77777777" w:rsidR="00086511" w:rsidRPr="00AE10CB" w:rsidRDefault="00086511" w:rsidP="00EB08AF">
      <w:pPr>
        <w:pStyle w:val="Paragrafoelenco"/>
        <w:rPr>
          <w:rFonts w:ascii="Times New Roman" w:eastAsia="Times New Roman" w:hAnsi="Times New Roman" w:cs="Times New Roman"/>
          <w:color w:val="000000" w:themeColor="text1"/>
          <w:sz w:val="24"/>
          <w:szCs w:val="24"/>
          <w:lang w:eastAsia="it-IT"/>
        </w:rPr>
      </w:pPr>
    </w:p>
    <w:p w14:paraId="7014B815" w14:textId="77777777" w:rsidR="00086511" w:rsidRPr="00AE10CB" w:rsidRDefault="00086511" w:rsidP="00EB08AF">
      <w:pPr>
        <w:pStyle w:val="Paragrafoelenco"/>
        <w:rPr>
          <w:rFonts w:ascii="Times New Roman" w:eastAsia="Times New Roman" w:hAnsi="Times New Roman" w:cs="Times New Roman"/>
          <w:color w:val="000000" w:themeColor="text1"/>
          <w:sz w:val="24"/>
          <w:szCs w:val="24"/>
          <w:lang w:eastAsia="it-IT"/>
        </w:rPr>
      </w:pPr>
    </w:p>
    <w:p w14:paraId="65E6E03C" w14:textId="77777777" w:rsidR="00687092" w:rsidRPr="00C36C29" w:rsidRDefault="000E2701" w:rsidP="00C36C29">
      <w:pPr>
        <w:pStyle w:val="Paragrafoelenco"/>
        <w:rPr>
          <w:rFonts w:ascii="Times New Roman" w:eastAsia="Times New Roman" w:hAnsi="Times New Roman" w:cs="Times New Roman"/>
          <w:color w:val="000000" w:themeColor="text1"/>
          <w:sz w:val="24"/>
          <w:szCs w:val="24"/>
          <w:lang w:eastAsia="it-IT"/>
        </w:rPr>
      </w:pPr>
      <w:r w:rsidRPr="000E2701">
        <w:rPr>
          <w:rFonts w:ascii="Times New Roman" w:eastAsia="Times New Roman" w:hAnsi="Times New Roman" w:cs="Times New Roman"/>
          <w:b/>
          <w:color w:val="000000" w:themeColor="text1"/>
          <w:sz w:val="24"/>
          <w:szCs w:val="24"/>
          <w:lang w:eastAsia="it-IT"/>
        </w:rPr>
        <w:t>Ordinanza regionale</w:t>
      </w:r>
      <w:r w:rsidR="00086511" w:rsidRPr="000E2701">
        <w:rPr>
          <w:rFonts w:ascii="Times New Roman" w:eastAsia="Times New Roman" w:hAnsi="Times New Roman" w:cs="Times New Roman"/>
          <w:b/>
          <w:color w:val="000000" w:themeColor="text1"/>
          <w:sz w:val="24"/>
          <w:szCs w:val="24"/>
          <w:lang w:eastAsia="it-IT"/>
        </w:rPr>
        <w:t>n. 3 del 22 del gennaio 2021</w:t>
      </w:r>
      <w:r w:rsidR="00086511" w:rsidRPr="00AE10CB">
        <w:rPr>
          <w:rFonts w:ascii="Times New Roman" w:eastAsia="Times New Roman" w:hAnsi="Times New Roman" w:cs="Times New Roman"/>
          <w:color w:val="000000" w:themeColor="text1"/>
          <w:sz w:val="24"/>
          <w:szCs w:val="24"/>
          <w:lang w:eastAsia="it-IT"/>
        </w:rPr>
        <w:t xml:space="preserve"> Presidente Giunta regionale della Campania avente ad OGGETTO: Ulteriori misure per la prevenzione e gestione dell’emergenza epidemiologica da COVID-19. Ordinanza ai sensi dell’art. 32, comma 3, della legge 23 dicembre 1978, n.833 in materia di igiene e sanità pubblica e dell’art. 3 del decreto-legge 25 marzo 2020, n. 19. Disposizioni concernenti l’attività didattica scolastica e universitaria sul territorio </w:t>
      </w:r>
      <w:proofErr w:type="spellStart"/>
      <w:proofErr w:type="gramStart"/>
      <w:r w:rsidR="00086511" w:rsidRPr="00AE10CB">
        <w:rPr>
          <w:rFonts w:ascii="Times New Roman" w:eastAsia="Times New Roman" w:hAnsi="Times New Roman" w:cs="Times New Roman"/>
          <w:color w:val="000000" w:themeColor="text1"/>
          <w:sz w:val="24"/>
          <w:szCs w:val="24"/>
          <w:lang w:eastAsia="it-IT"/>
        </w:rPr>
        <w:t>regionale.</w:t>
      </w:r>
      <w:r w:rsidR="004F7CB3" w:rsidRPr="00AE10CB">
        <w:rPr>
          <w:rFonts w:ascii="Times New Roman" w:eastAsia="Times New Roman" w:hAnsi="Times New Roman" w:cs="Times New Roman"/>
          <w:color w:val="000000" w:themeColor="text1"/>
          <w:sz w:val="24"/>
          <w:szCs w:val="24"/>
          <w:lang w:eastAsia="it-IT"/>
        </w:rPr>
        <w:t>punto</w:t>
      </w:r>
      <w:proofErr w:type="spellEnd"/>
      <w:proofErr w:type="gramEnd"/>
      <w:r w:rsidR="004F7CB3" w:rsidRPr="00AE10CB">
        <w:rPr>
          <w:rFonts w:ascii="Times New Roman" w:eastAsia="Times New Roman" w:hAnsi="Times New Roman" w:cs="Times New Roman"/>
          <w:color w:val="000000" w:themeColor="text1"/>
          <w:sz w:val="24"/>
          <w:szCs w:val="24"/>
          <w:lang w:eastAsia="it-IT"/>
        </w:rPr>
        <w:t xml:space="preserve">  1.2. Fatta salva ogni verifica e determinazione di competenza dei Sindaci e dei Dirigenti scolastici in relazione a specifici contesti, a far data dal </w:t>
      </w:r>
      <w:proofErr w:type="gramStart"/>
      <w:r w:rsidR="004F7CB3" w:rsidRPr="00AE10CB">
        <w:rPr>
          <w:rFonts w:ascii="Times New Roman" w:eastAsia="Times New Roman" w:hAnsi="Times New Roman" w:cs="Times New Roman"/>
          <w:color w:val="000000" w:themeColor="text1"/>
          <w:sz w:val="24"/>
          <w:szCs w:val="24"/>
          <w:lang w:eastAsia="it-IT"/>
        </w:rPr>
        <w:t>1 febbraio</w:t>
      </w:r>
      <w:proofErr w:type="gramEnd"/>
      <w:r w:rsidR="004F7CB3" w:rsidRPr="00AE10CB">
        <w:rPr>
          <w:rFonts w:ascii="Times New Roman" w:eastAsia="Times New Roman" w:hAnsi="Times New Roman" w:cs="Times New Roman"/>
          <w:color w:val="000000" w:themeColor="text1"/>
          <w:sz w:val="24"/>
          <w:szCs w:val="24"/>
          <w:lang w:eastAsia="it-IT"/>
        </w:rPr>
        <w:t xml:space="preserve"> 2021 è consentita la ripresa delle attività in presenza delle scuole secondarie di secondo grado, alle condizioni e nei limiti previsti dall’art.1, comma 10, </w:t>
      </w:r>
      <w:proofErr w:type="spellStart"/>
      <w:r w:rsidR="004F7CB3" w:rsidRPr="00AE10CB">
        <w:rPr>
          <w:rFonts w:ascii="Times New Roman" w:eastAsia="Times New Roman" w:hAnsi="Times New Roman" w:cs="Times New Roman"/>
          <w:color w:val="000000" w:themeColor="text1"/>
          <w:sz w:val="24"/>
          <w:szCs w:val="24"/>
          <w:lang w:eastAsia="it-IT"/>
        </w:rPr>
        <w:t>lett.s</w:t>
      </w:r>
      <w:proofErr w:type="spellEnd"/>
      <w:r w:rsidR="004F7CB3" w:rsidRPr="00AE10CB">
        <w:rPr>
          <w:rFonts w:ascii="Times New Roman" w:eastAsia="Times New Roman" w:hAnsi="Times New Roman" w:cs="Times New Roman"/>
          <w:color w:val="000000" w:themeColor="text1"/>
          <w:sz w:val="24"/>
          <w:szCs w:val="24"/>
          <w:lang w:eastAsia="it-IT"/>
        </w:rPr>
        <w:t xml:space="preserve">) del DPCM 14 gennaio 2021.punto 1.5. </w:t>
      </w:r>
      <w:proofErr w:type="gramStart"/>
      <w:r w:rsidR="004F7CB3" w:rsidRPr="00AE10CB">
        <w:rPr>
          <w:rFonts w:ascii="Times New Roman" w:eastAsia="Times New Roman" w:hAnsi="Times New Roman" w:cs="Times New Roman"/>
          <w:color w:val="000000" w:themeColor="text1"/>
          <w:sz w:val="24"/>
          <w:szCs w:val="24"/>
          <w:lang w:eastAsia="it-IT"/>
        </w:rPr>
        <w:t>E’</w:t>
      </w:r>
      <w:proofErr w:type="gramEnd"/>
      <w:r w:rsidR="004F7CB3" w:rsidRPr="00AE10CB">
        <w:rPr>
          <w:rFonts w:ascii="Times New Roman" w:eastAsia="Times New Roman" w:hAnsi="Times New Roman" w:cs="Times New Roman"/>
          <w:color w:val="000000" w:themeColor="text1"/>
          <w:sz w:val="24"/>
          <w:szCs w:val="24"/>
          <w:lang w:eastAsia="it-IT"/>
        </w:rPr>
        <w:t xml:space="preserve"> fatta raccomandazione ai Dirigenti scolastici di ogni ordine e grado di assicurare, su richiesta, la fruizione dell’attività didattica a distanza, nella misura massima consentita, agli alunni con situazioni di fragilità del sistema immunitario, proprie ovvero di persone conviventi.</w:t>
      </w:r>
    </w:p>
    <w:p w14:paraId="65353922" w14:textId="77777777" w:rsidR="00687092" w:rsidRPr="00131B4F" w:rsidRDefault="000E2701" w:rsidP="000E2701">
      <w:pPr>
        <w:shd w:val="clear" w:color="auto" w:fill="FFFFFF"/>
        <w:spacing w:before="180" w:after="180" w:line="360" w:lineRule="atLeast"/>
        <w:jc w:val="center"/>
        <w:outlineLvl w:val="1"/>
        <w:rPr>
          <w:rFonts w:ascii="Times New Roman" w:eastAsia="Times New Roman" w:hAnsi="Times New Roman" w:cs="Times New Roman"/>
          <w:b/>
          <w:color w:val="000000" w:themeColor="text1"/>
          <w:sz w:val="32"/>
          <w:szCs w:val="32"/>
          <w:u w:val="single"/>
          <w:lang w:eastAsia="it-IT"/>
        </w:rPr>
      </w:pPr>
      <w:r w:rsidRPr="00131B4F">
        <w:rPr>
          <w:rFonts w:ascii="Times New Roman" w:eastAsia="Times New Roman" w:hAnsi="Times New Roman" w:cs="Times New Roman"/>
          <w:b/>
          <w:color w:val="000000" w:themeColor="text1"/>
          <w:sz w:val="32"/>
          <w:szCs w:val="32"/>
          <w:u w:val="single"/>
          <w:lang w:eastAsia="it-IT"/>
        </w:rPr>
        <w:t xml:space="preserve">Risposte del Ministero dell’Istruzione </w:t>
      </w:r>
      <w:r w:rsidR="00687092" w:rsidRPr="00131B4F">
        <w:rPr>
          <w:rFonts w:ascii="Times New Roman" w:eastAsia="Times New Roman" w:hAnsi="Times New Roman" w:cs="Times New Roman"/>
          <w:b/>
          <w:color w:val="000000" w:themeColor="text1"/>
          <w:sz w:val="32"/>
          <w:szCs w:val="32"/>
          <w:u w:val="single"/>
          <w:lang w:eastAsia="it-IT"/>
        </w:rPr>
        <w:t>alle FAQ sugli alunni fragili</w:t>
      </w:r>
    </w:p>
    <w:p w14:paraId="45DDB74D" w14:textId="77777777" w:rsidR="00E628CE" w:rsidRDefault="00687092" w:rsidP="00E628CE">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color w:val="000000" w:themeColor="text1"/>
          <w:sz w:val="24"/>
          <w:szCs w:val="24"/>
          <w:lang w:eastAsia="it-IT"/>
        </w:rPr>
      </w:pPr>
      <w:r w:rsidRPr="000E2701">
        <w:rPr>
          <w:rFonts w:ascii="Times New Roman" w:eastAsia="Times New Roman" w:hAnsi="Times New Roman" w:cs="Times New Roman"/>
          <w:b/>
          <w:color w:val="000000" w:themeColor="text1"/>
          <w:sz w:val="24"/>
          <w:szCs w:val="24"/>
          <w:lang w:eastAsia="it-IT"/>
        </w:rPr>
        <w:t>Chi sono gli alunni fragili?</w:t>
      </w:r>
      <w:r w:rsidRPr="000E2701">
        <w:rPr>
          <w:rFonts w:ascii="Times New Roman" w:eastAsia="Times New Roman" w:hAnsi="Times New Roman" w:cs="Times New Roman"/>
          <w:b/>
          <w:color w:val="000000" w:themeColor="text1"/>
          <w:sz w:val="24"/>
          <w:szCs w:val="24"/>
          <w:lang w:eastAsia="it-IT"/>
        </w:rPr>
        <w:br/>
      </w:r>
      <w:r w:rsidRPr="00AE10CB">
        <w:rPr>
          <w:rFonts w:ascii="Times New Roman" w:eastAsia="Times New Roman" w:hAnsi="Times New Roman" w:cs="Times New Roman"/>
          <w:color w:val="000000" w:themeColor="text1"/>
          <w:sz w:val="24"/>
          <w:szCs w:val="24"/>
          <w:lang w:eastAsia="it-IT"/>
        </w:rPr>
        <w:t>Sono alunni e studenti con patologie gravi o in condizione di immunodepressione certificata, i quali, per il rischio di contagio particolarmente elevato, sono impossibilitati a frequentare le lezioni in presenza (</w:t>
      </w:r>
      <w:hyperlink r:id="rId13" w:history="1">
        <w:r w:rsidRPr="00AE10CB">
          <w:rPr>
            <w:rFonts w:ascii="Times New Roman" w:eastAsia="Times New Roman" w:hAnsi="Times New Roman" w:cs="Times New Roman"/>
            <w:color w:val="000000" w:themeColor="text1"/>
            <w:sz w:val="24"/>
            <w:szCs w:val="24"/>
            <w:lang w:eastAsia="it-IT"/>
          </w:rPr>
          <w:t>O.M. n. 134 del 09/10/2020</w:t>
        </w:r>
      </w:hyperlink>
      <w:r w:rsidRPr="00AE10CB">
        <w:rPr>
          <w:rFonts w:ascii="Times New Roman" w:eastAsia="Times New Roman" w:hAnsi="Times New Roman" w:cs="Times New Roman"/>
          <w:color w:val="000000" w:themeColor="text1"/>
          <w:sz w:val="24"/>
          <w:szCs w:val="24"/>
          <w:lang w:eastAsia="it-IT"/>
        </w:rPr>
        <w:t>).</w:t>
      </w:r>
    </w:p>
    <w:p w14:paraId="65CDD8AA" w14:textId="77777777" w:rsidR="00E628CE" w:rsidRPr="00E628CE" w:rsidRDefault="00E628CE" w:rsidP="00E628CE">
      <w:pPr>
        <w:shd w:val="clear" w:color="auto" w:fill="FFFFFF"/>
        <w:spacing w:before="100" w:beforeAutospacing="1" w:after="100" w:afterAutospacing="1" w:line="270" w:lineRule="atLeast"/>
        <w:ind w:left="375"/>
        <w:rPr>
          <w:rFonts w:ascii="Times New Roman" w:eastAsia="Times New Roman" w:hAnsi="Times New Roman" w:cs="Times New Roman"/>
          <w:color w:val="000000" w:themeColor="text1"/>
          <w:sz w:val="24"/>
          <w:szCs w:val="24"/>
          <w:lang w:eastAsia="it-IT"/>
        </w:rPr>
      </w:pPr>
    </w:p>
    <w:p w14:paraId="24FDEDD7" w14:textId="77777777" w:rsidR="000E2701" w:rsidRDefault="00687092" w:rsidP="00A24D12">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color w:val="000000" w:themeColor="text1"/>
          <w:sz w:val="24"/>
          <w:szCs w:val="24"/>
          <w:lang w:eastAsia="it-IT"/>
        </w:rPr>
      </w:pPr>
      <w:r w:rsidRPr="000E2701">
        <w:rPr>
          <w:rFonts w:ascii="Times New Roman" w:eastAsia="Times New Roman" w:hAnsi="Times New Roman" w:cs="Times New Roman"/>
          <w:b/>
          <w:color w:val="000000" w:themeColor="text1"/>
          <w:sz w:val="24"/>
          <w:szCs w:val="24"/>
          <w:lang w:eastAsia="it-IT"/>
        </w:rPr>
        <w:t>Qual è la procedura di riconoscimento della condizione di alunno o studente fragile?</w:t>
      </w:r>
      <w:r w:rsidRPr="000E2701">
        <w:rPr>
          <w:rFonts w:ascii="Times New Roman" w:eastAsia="Times New Roman" w:hAnsi="Times New Roman" w:cs="Times New Roman"/>
          <w:color w:val="000000" w:themeColor="text1"/>
          <w:sz w:val="24"/>
          <w:szCs w:val="24"/>
          <w:lang w:eastAsia="it-IT"/>
        </w:rPr>
        <w:br/>
        <w:t xml:space="preserve">La condizione di fragilità è valutata e certificata dal Pediatra di Libera Scelta o dal Medico Medicina Generale in raccordo con Dipartimento di Prevenzione territoriale. La famiglia rappresenta all’istituzione scolastica la condizione di fragilità in forma scritta e documentata dalle competenti strutture socio-sanitarie </w:t>
      </w:r>
      <w:proofErr w:type="spellStart"/>
      <w:proofErr w:type="gramStart"/>
      <w:r w:rsidRPr="000E2701">
        <w:rPr>
          <w:rFonts w:ascii="Times New Roman" w:eastAsia="Times New Roman" w:hAnsi="Times New Roman" w:cs="Times New Roman"/>
          <w:color w:val="000000" w:themeColor="text1"/>
          <w:sz w:val="24"/>
          <w:szCs w:val="24"/>
          <w:lang w:eastAsia="it-IT"/>
        </w:rPr>
        <w:t>pubbliche.ATTENZIONE</w:t>
      </w:r>
      <w:proofErr w:type="spellEnd"/>
      <w:proofErr w:type="gramEnd"/>
      <w:r w:rsidRPr="000E2701">
        <w:rPr>
          <w:rFonts w:ascii="Times New Roman" w:eastAsia="Times New Roman" w:hAnsi="Times New Roman" w:cs="Times New Roman"/>
          <w:color w:val="000000" w:themeColor="text1"/>
          <w:sz w:val="24"/>
          <w:szCs w:val="24"/>
          <w:lang w:eastAsia="it-IT"/>
        </w:rPr>
        <w:t>: nella certificazione prodotta deve essere comprovata l’impossibilità di fruizione di lezioni in presenza presso l’istituzione scolastica.</w:t>
      </w:r>
    </w:p>
    <w:p w14:paraId="3C9A2327" w14:textId="77777777" w:rsidR="00A24D12" w:rsidRPr="00A24D12" w:rsidRDefault="00A24D12" w:rsidP="00A24D12">
      <w:pPr>
        <w:shd w:val="clear" w:color="auto" w:fill="FFFFFF"/>
        <w:spacing w:before="100" w:beforeAutospacing="1" w:after="100" w:afterAutospacing="1" w:line="270" w:lineRule="atLeast"/>
        <w:rPr>
          <w:rFonts w:ascii="Times New Roman" w:eastAsia="Times New Roman" w:hAnsi="Times New Roman" w:cs="Times New Roman"/>
          <w:color w:val="000000" w:themeColor="text1"/>
          <w:sz w:val="24"/>
          <w:szCs w:val="24"/>
          <w:lang w:eastAsia="it-IT"/>
        </w:rPr>
      </w:pPr>
    </w:p>
    <w:p w14:paraId="0043650A" w14:textId="77777777" w:rsidR="000E2701" w:rsidRDefault="00687092" w:rsidP="000E2701">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color w:val="000000" w:themeColor="text1"/>
          <w:sz w:val="24"/>
          <w:szCs w:val="24"/>
          <w:lang w:eastAsia="it-IT"/>
        </w:rPr>
      </w:pPr>
      <w:r w:rsidRPr="000E2701">
        <w:rPr>
          <w:rFonts w:ascii="Times New Roman" w:eastAsia="Times New Roman" w:hAnsi="Times New Roman" w:cs="Times New Roman"/>
          <w:b/>
          <w:color w:val="000000" w:themeColor="text1"/>
          <w:sz w:val="24"/>
          <w:szCs w:val="24"/>
          <w:lang w:eastAsia="it-IT"/>
        </w:rPr>
        <w:t>Quali strategie didattiche sono adottate per gli studenti e alunni fragili che non possono fruire delle lezioni in presenza?</w:t>
      </w:r>
      <w:r w:rsidRPr="000E2701">
        <w:rPr>
          <w:rFonts w:ascii="Times New Roman" w:eastAsia="Times New Roman" w:hAnsi="Times New Roman" w:cs="Times New Roman"/>
          <w:b/>
          <w:color w:val="000000" w:themeColor="text1"/>
          <w:sz w:val="24"/>
          <w:szCs w:val="24"/>
          <w:lang w:eastAsia="it-IT"/>
        </w:rPr>
        <w:br/>
      </w:r>
      <w:r w:rsidRPr="000E2701">
        <w:rPr>
          <w:rFonts w:ascii="Times New Roman" w:eastAsia="Times New Roman" w:hAnsi="Times New Roman" w:cs="Times New Roman"/>
          <w:color w:val="000000" w:themeColor="text1"/>
          <w:sz w:val="24"/>
          <w:szCs w:val="24"/>
          <w:lang w:eastAsia="it-IT"/>
        </w:rPr>
        <w:t>Qualora nella certificazione di fragilità sia comprovata l’impossibilità di fruizione di lezioni in presenza a scuola, gli alunni e studenti fragili possono beneficiare di forme di Didattica Digitale Integrata, ovvero di ulteriori modalità di percorsi di istruzione integrativi predisposti dall’istituzione scolastica.</w:t>
      </w:r>
    </w:p>
    <w:p w14:paraId="3487EA41" w14:textId="77777777" w:rsidR="000E2701" w:rsidRDefault="000E2701" w:rsidP="000E2701">
      <w:pPr>
        <w:pStyle w:val="Paragrafoelenco"/>
        <w:rPr>
          <w:rFonts w:ascii="Times New Roman" w:eastAsia="Times New Roman" w:hAnsi="Times New Roman" w:cs="Times New Roman"/>
          <w:color w:val="000000" w:themeColor="text1"/>
          <w:sz w:val="24"/>
          <w:szCs w:val="24"/>
          <w:lang w:eastAsia="it-IT"/>
        </w:rPr>
      </w:pPr>
    </w:p>
    <w:p w14:paraId="5D328D3D" w14:textId="77777777" w:rsidR="000E2701" w:rsidRDefault="00687092" w:rsidP="00C36C29">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color w:val="000000" w:themeColor="text1"/>
          <w:sz w:val="24"/>
          <w:szCs w:val="24"/>
          <w:lang w:eastAsia="it-IT"/>
        </w:rPr>
      </w:pPr>
      <w:r w:rsidRPr="000E2701">
        <w:rPr>
          <w:rFonts w:ascii="Times New Roman" w:eastAsia="Times New Roman" w:hAnsi="Times New Roman" w:cs="Times New Roman"/>
          <w:b/>
          <w:color w:val="000000" w:themeColor="text1"/>
          <w:sz w:val="24"/>
          <w:szCs w:val="24"/>
          <w:lang w:eastAsia="it-IT"/>
        </w:rPr>
        <w:t>Come agiscono le istituzioni scolastiche per garantire agli studenti fragili il diritto allo studio e il rispetto delle pari opportunità?</w:t>
      </w:r>
      <w:r w:rsidRPr="000E2701">
        <w:rPr>
          <w:rFonts w:ascii="Times New Roman" w:eastAsia="Times New Roman" w:hAnsi="Times New Roman" w:cs="Times New Roman"/>
          <w:color w:val="000000" w:themeColor="text1"/>
          <w:sz w:val="24"/>
          <w:szCs w:val="24"/>
          <w:lang w:eastAsia="it-IT"/>
        </w:rPr>
        <w:br/>
        <w:t xml:space="preserve">Le istituzioni scolastiche, nel loro Piano Scolastico per la Didattica Digitale Integrata, </w:t>
      </w:r>
      <w:r w:rsidRPr="000E2701">
        <w:rPr>
          <w:rFonts w:ascii="Times New Roman" w:eastAsia="Times New Roman" w:hAnsi="Times New Roman" w:cs="Times New Roman"/>
          <w:color w:val="000000" w:themeColor="text1"/>
          <w:sz w:val="24"/>
          <w:szCs w:val="24"/>
          <w:lang w:eastAsia="it-IT"/>
        </w:rPr>
        <w:lastRenderedPageBreak/>
        <w:t>prevedono per gli studenti e alunni fragili il diritto a beneficiare della didattica a distanza esclusiva o integrata </w:t>
      </w:r>
    </w:p>
    <w:p w14:paraId="77614C47" w14:textId="77777777" w:rsidR="00C36C29" w:rsidRPr="00C36C29" w:rsidRDefault="00C36C29" w:rsidP="00C36C29">
      <w:pPr>
        <w:shd w:val="clear" w:color="auto" w:fill="FFFFFF"/>
        <w:spacing w:before="100" w:beforeAutospacing="1" w:after="100" w:afterAutospacing="1" w:line="270" w:lineRule="atLeast"/>
        <w:rPr>
          <w:rFonts w:ascii="Times New Roman" w:eastAsia="Times New Roman" w:hAnsi="Times New Roman" w:cs="Times New Roman"/>
          <w:color w:val="000000" w:themeColor="text1"/>
          <w:sz w:val="24"/>
          <w:szCs w:val="24"/>
          <w:lang w:eastAsia="it-IT"/>
        </w:rPr>
      </w:pPr>
    </w:p>
    <w:p w14:paraId="6AB827F1" w14:textId="77777777" w:rsidR="00372A8A" w:rsidRPr="000E2701" w:rsidRDefault="00372A8A" w:rsidP="000E2701">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color w:val="000000" w:themeColor="text1"/>
          <w:sz w:val="24"/>
          <w:szCs w:val="24"/>
          <w:lang w:eastAsia="it-IT"/>
        </w:rPr>
      </w:pPr>
      <w:r w:rsidRPr="000E2701">
        <w:rPr>
          <w:rFonts w:ascii="Times New Roman" w:eastAsia="Times New Roman" w:hAnsi="Times New Roman" w:cs="Times New Roman"/>
          <w:b/>
          <w:color w:val="000000" w:themeColor="text1"/>
          <w:sz w:val="24"/>
          <w:szCs w:val="24"/>
          <w:lang w:eastAsia="it-IT"/>
        </w:rPr>
        <w:t>È possibile richiedere l’attivazione della didattica a distanza se nel nucleo familiare c’è una persona fragile diversa dall’alunno? (data di pubblicazione 18/11/2020)</w:t>
      </w:r>
      <w:r w:rsidRPr="000E2701">
        <w:rPr>
          <w:rFonts w:ascii="Times New Roman" w:eastAsia="Times New Roman" w:hAnsi="Times New Roman" w:cs="Times New Roman"/>
          <w:b/>
          <w:color w:val="000000" w:themeColor="text1"/>
          <w:sz w:val="24"/>
          <w:szCs w:val="24"/>
          <w:lang w:eastAsia="it-IT"/>
        </w:rPr>
        <w:br/>
      </w:r>
      <w:r w:rsidRPr="000E2701">
        <w:rPr>
          <w:rFonts w:ascii="Times New Roman" w:eastAsia="Times New Roman" w:hAnsi="Times New Roman" w:cs="Times New Roman"/>
          <w:color w:val="000000" w:themeColor="text1"/>
          <w:sz w:val="24"/>
          <w:szCs w:val="24"/>
          <w:lang w:eastAsia="it-IT"/>
        </w:rPr>
        <w:t>La scuola prevede specifiche cautele per gli studenti in quarantena e per i cd. alunni fragili, ossia per coloro che vivono condizioni di immunodepressione dovuta a particolari patologie, tra cui quelle oncologiche, e terapie salvavita, anche quando singolarmente impossibilitati a frequentare. L’alunno convivente di un soggetto fragile, per la scuola, è formalmente un alunno come gli altri, non essendo interessato da condizioni cliniche che lo riguardano personalmente, sulla base delle quali attivare nei suoi confronti particolari diritti o cautele. La responsabilità di proteggere il convivente fragile dell’alunno, tuttavia, è generalizzata e condivisa: è in carico alla scuola, e si sostanzia nelle procedure e misure organizzative che gli istituti scolastici mettono in campo da mesi, per garantire che all’interno della scuola si sia al sicuro da eventuali contagi; è in carico altresì alla famiglia dell’alunno, cui compete la responsabilità di gestirlo dal momento dell’uscita da scuola, del rientro a casa e nell’extrascuola. Resta ferma, ad ogni modo, la possibilità che le istituzioni scolastiche, qualora in possesso della richiesta dei genitori dell’alunno di attivazione della didattica a distanza e della certificazione medica attestante la presenza di un convivente dell’alunno in condizione di fragilità, di mezzi idonei e, soprattutto, se in grado di gestire materialmente la complessità di eventuali soluzioni organizzative, possano nella propria autonomia – con il pieno coinvolgimento del collegio dei docenti e dei consigli di classe – mettere in atto soluzioni analoghe a quanto si prevede per gli alunni cd. fragili o in quarantena. Vi è, peraltro, il caso particolare di nuclei familiari per i quali l’autorità medica competente certifica la necessità di un “isolamento sociale” dell’intero nucleo, con inibizione, anche temporanea, da contatti esterni. In tal caso, compito specifico delle istituzioni scolastiche è garantire il diritto allo studio nelle forme della DDI.</w:t>
      </w:r>
    </w:p>
    <w:p w14:paraId="35E134F9" w14:textId="77777777" w:rsidR="00AD3952" w:rsidRDefault="00AD3952" w:rsidP="00C36C29"/>
    <w:p w14:paraId="1BBA07EE" w14:textId="77777777" w:rsidR="00AD3952" w:rsidRDefault="00AD3952" w:rsidP="00EB08AF">
      <w:pPr>
        <w:pStyle w:val="Paragrafoelenco"/>
      </w:pPr>
    </w:p>
    <w:p w14:paraId="4ACEF646" w14:textId="77777777" w:rsidR="00AD3952" w:rsidRPr="00AD3952" w:rsidRDefault="00AD3952" w:rsidP="00EB08AF">
      <w:pPr>
        <w:pStyle w:val="Paragrafoelenco"/>
        <w:rPr>
          <w:rFonts w:ascii="Times New Roman" w:hAnsi="Times New Roman" w:cs="Times New Roman"/>
          <w:b/>
          <w:sz w:val="28"/>
          <w:szCs w:val="28"/>
        </w:rPr>
      </w:pPr>
      <w:r>
        <w:rPr>
          <w:rFonts w:ascii="Times New Roman" w:hAnsi="Times New Roman" w:cs="Times New Roman"/>
          <w:sz w:val="28"/>
          <w:szCs w:val="28"/>
        </w:rPr>
        <w:t>Marcianise, 0</w:t>
      </w:r>
      <w:r w:rsidR="00AF075A">
        <w:rPr>
          <w:rFonts w:ascii="Times New Roman" w:hAnsi="Times New Roman" w:cs="Times New Roman"/>
          <w:sz w:val="28"/>
          <w:szCs w:val="28"/>
        </w:rPr>
        <w:t>8</w:t>
      </w:r>
      <w:r>
        <w:rPr>
          <w:rFonts w:ascii="Times New Roman" w:hAnsi="Times New Roman" w:cs="Times New Roman"/>
          <w:sz w:val="28"/>
          <w:szCs w:val="28"/>
        </w:rPr>
        <w:t xml:space="preserve">/02/2021                                     </w:t>
      </w:r>
      <w:r w:rsidRPr="00AD3952">
        <w:rPr>
          <w:rFonts w:ascii="Times New Roman" w:hAnsi="Times New Roman" w:cs="Times New Roman"/>
          <w:b/>
          <w:sz w:val="28"/>
          <w:szCs w:val="28"/>
        </w:rPr>
        <w:t>Il Dirigente Scolastico</w:t>
      </w:r>
    </w:p>
    <w:p w14:paraId="00CAB9D8" w14:textId="77777777" w:rsidR="00AD3952" w:rsidRPr="00AD3952" w:rsidRDefault="00AD3952" w:rsidP="00EB08AF">
      <w:pPr>
        <w:pStyle w:val="Paragrafoelenco"/>
        <w:rPr>
          <w:rFonts w:ascii="Times New Roman" w:hAnsi="Times New Roman" w:cs="Times New Roman"/>
          <w:b/>
          <w:sz w:val="28"/>
          <w:szCs w:val="28"/>
        </w:rPr>
      </w:pPr>
      <w:r w:rsidRPr="00AD3952">
        <w:rPr>
          <w:rFonts w:ascii="Times New Roman" w:hAnsi="Times New Roman" w:cs="Times New Roman"/>
          <w:b/>
          <w:sz w:val="28"/>
          <w:szCs w:val="28"/>
        </w:rPr>
        <w:t xml:space="preserve">                                                                         Prof.ssa Emma Marchitto</w:t>
      </w:r>
    </w:p>
    <w:sectPr w:rsidR="00AD3952" w:rsidRPr="00AD3952" w:rsidSect="002A4591">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29880" w14:textId="77777777" w:rsidR="00021310" w:rsidRDefault="00021310" w:rsidP="00CB1A87">
      <w:pPr>
        <w:spacing w:after="0" w:line="240" w:lineRule="auto"/>
      </w:pPr>
      <w:r>
        <w:separator/>
      </w:r>
    </w:p>
  </w:endnote>
  <w:endnote w:type="continuationSeparator" w:id="0">
    <w:p w14:paraId="2CF3AB42" w14:textId="77777777" w:rsidR="00021310" w:rsidRDefault="00021310" w:rsidP="00CB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4D7CE" w14:textId="77777777" w:rsidR="00021310" w:rsidRDefault="00021310" w:rsidP="00CB1A87">
      <w:pPr>
        <w:spacing w:after="0" w:line="240" w:lineRule="auto"/>
      </w:pPr>
      <w:r>
        <w:separator/>
      </w:r>
    </w:p>
  </w:footnote>
  <w:footnote w:type="continuationSeparator" w:id="0">
    <w:p w14:paraId="0FABA2DE" w14:textId="77777777" w:rsidR="00021310" w:rsidRDefault="00021310" w:rsidP="00CB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5798985"/>
      <w:docPartObj>
        <w:docPartGallery w:val="Page Numbers (Top of Page)"/>
        <w:docPartUnique/>
      </w:docPartObj>
    </w:sdtPr>
    <w:sdtContent>
      <w:p w14:paraId="25852462" w14:textId="77777777" w:rsidR="0074307C" w:rsidRDefault="0074307C">
        <w:pPr>
          <w:pStyle w:val="Intestazione"/>
          <w:jc w:val="right"/>
        </w:pPr>
        <w:r>
          <w:fldChar w:fldCharType="begin"/>
        </w:r>
        <w:r>
          <w:instrText xml:space="preserve"> PAGE   \* MERGEFORMAT </w:instrText>
        </w:r>
        <w:r>
          <w:fldChar w:fldCharType="separate"/>
        </w:r>
        <w:r>
          <w:rPr>
            <w:noProof/>
          </w:rPr>
          <w:t>3</w:t>
        </w:r>
        <w:r>
          <w:rPr>
            <w:noProof/>
          </w:rPr>
          <w:fldChar w:fldCharType="end"/>
        </w:r>
      </w:p>
    </w:sdtContent>
  </w:sdt>
  <w:p w14:paraId="7FD196B2" w14:textId="77777777" w:rsidR="0074307C" w:rsidRDefault="007430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C099E"/>
    <w:multiLevelType w:val="multilevel"/>
    <w:tmpl w:val="2D94D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E2C2D"/>
    <w:multiLevelType w:val="hybridMultilevel"/>
    <w:tmpl w:val="21B439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F17A9B"/>
    <w:multiLevelType w:val="multilevel"/>
    <w:tmpl w:val="A510E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217870"/>
    <w:multiLevelType w:val="multilevel"/>
    <w:tmpl w:val="748A6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2A3E49"/>
    <w:multiLevelType w:val="multilevel"/>
    <w:tmpl w:val="51800A78"/>
    <w:lvl w:ilvl="0">
      <w:start w:val="1"/>
      <w:numFmt w:val="decimal"/>
      <w:lvlText w:val="%1."/>
      <w:lvlJc w:val="left"/>
      <w:pPr>
        <w:tabs>
          <w:tab w:val="num" w:pos="720"/>
        </w:tabs>
        <w:ind w:left="720" w:hanging="360"/>
      </w:pPr>
    </w:lvl>
    <w:lvl w:ilvl="1">
      <w:start w:val="3"/>
      <w:numFmt w:val="decimal"/>
      <w:lvlText w:val="%2"/>
      <w:lvlJc w:val="left"/>
      <w:pPr>
        <w:ind w:left="1440" w:hanging="360"/>
      </w:pPr>
      <w:rPr>
        <w:rFonts w:ascii="Verdana" w:hAnsi="Verdana"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2D18CA"/>
    <w:multiLevelType w:val="hybridMultilevel"/>
    <w:tmpl w:val="4E629ACA"/>
    <w:lvl w:ilvl="0" w:tplc="FC1C496E">
      <w:start w:val="2"/>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D151990"/>
    <w:multiLevelType w:val="multilevel"/>
    <w:tmpl w:val="C302A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FA7A39"/>
    <w:multiLevelType w:val="multilevel"/>
    <w:tmpl w:val="5D54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6"/>
  </w:num>
  <w:num w:numId="4">
    <w:abstractNumId w:val="1"/>
  </w:num>
  <w:num w:numId="5">
    <w:abstractNumId w:val="4"/>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96A"/>
    <w:rsid w:val="00021310"/>
    <w:rsid w:val="00037BBC"/>
    <w:rsid w:val="00056125"/>
    <w:rsid w:val="00060399"/>
    <w:rsid w:val="00070F31"/>
    <w:rsid w:val="00086511"/>
    <w:rsid w:val="000A0938"/>
    <w:rsid w:val="000A163B"/>
    <w:rsid w:val="000D4F48"/>
    <w:rsid w:val="000E0F97"/>
    <w:rsid w:val="000E2701"/>
    <w:rsid w:val="000E4388"/>
    <w:rsid w:val="00121A1C"/>
    <w:rsid w:val="00131B4F"/>
    <w:rsid w:val="00134EA1"/>
    <w:rsid w:val="0013769C"/>
    <w:rsid w:val="00144B75"/>
    <w:rsid w:val="001A6066"/>
    <w:rsid w:val="00253474"/>
    <w:rsid w:val="002A4591"/>
    <w:rsid w:val="002F5A72"/>
    <w:rsid w:val="0030101A"/>
    <w:rsid w:val="003102E4"/>
    <w:rsid w:val="0031053D"/>
    <w:rsid w:val="0031122F"/>
    <w:rsid w:val="003275BB"/>
    <w:rsid w:val="003306C7"/>
    <w:rsid w:val="00372A8A"/>
    <w:rsid w:val="003835CB"/>
    <w:rsid w:val="00397E44"/>
    <w:rsid w:val="003D1577"/>
    <w:rsid w:val="00435F97"/>
    <w:rsid w:val="004507E0"/>
    <w:rsid w:val="004918A2"/>
    <w:rsid w:val="0049216F"/>
    <w:rsid w:val="00496FA6"/>
    <w:rsid w:val="004B121A"/>
    <w:rsid w:val="004E0DCE"/>
    <w:rsid w:val="004E3419"/>
    <w:rsid w:val="004F53A0"/>
    <w:rsid w:val="004F7CB3"/>
    <w:rsid w:val="005003C4"/>
    <w:rsid w:val="00501B12"/>
    <w:rsid w:val="00512A9E"/>
    <w:rsid w:val="0055541D"/>
    <w:rsid w:val="005954FE"/>
    <w:rsid w:val="005B696A"/>
    <w:rsid w:val="005C6FB7"/>
    <w:rsid w:val="005F5C77"/>
    <w:rsid w:val="00647CD3"/>
    <w:rsid w:val="00655E9D"/>
    <w:rsid w:val="00687092"/>
    <w:rsid w:val="006B17C8"/>
    <w:rsid w:val="006D53B5"/>
    <w:rsid w:val="0074307C"/>
    <w:rsid w:val="0077231B"/>
    <w:rsid w:val="007A547A"/>
    <w:rsid w:val="007E6DF0"/>
    <w:rsid w:val="00830750"/>
    <w:rsid w:val="008801E7"/>
    <w:rsid w:val="00885112"/>
    <w:rsid w:val="008B1D31"/>
    <w:rsid w:val="008F2DA1"/>
    <w:rsid w:val="008F336E"/>
    <w:rsid w:val="009053A0"/>
    <w:rsid w:val="00906A01"/>
    <w:rsid w:val="009303CA"/>
    <w:rsid w:val="009437E3"/>
    <w:rsid w:val="00946161"/>
    <w:rsid w:val="00952661"/>
    <w:rsid w:val="009600DD"/>
    <w:rsid w:val="0096151B"/>
    <w:rsid w:val="00977716"/>
    <w:rsid w:val="00985FD8"/>
    <w:rsid w:val="00987DBD"/>
    <w:rsid w:val="009E57D0"/>
    <w:rsid w:val="009F10E3"/>
    <w:rsid w:val="00A10F31"/>
    <w:rsid w:val="00A24D12"/>
    <w:rsid w:val="00A66DEF"/>
    <w:rsid w:val="00A91676"/>
    <w:rsid w:val="00A92E90"/>
    <w:rsid w:val="00AA582C"/>
    <w:rsid w:val="00AC45A2"/>
    <w:rsid w:val="00AD3952"/>
    <w:rsid w:val="00AE10CB"/>
    <w:rsid w:val="00AF053F"/>
    <w:rsid w:val="00AF075A"/>
    <w:rsid w:val="00B04C52"/>
    <w:rsid w:val="00B103D8"/>
    <w:rsid w:val="00B267B4"/>
    <w:rsid w:val="00B27878"/>
    <w:rsid w:val="00B73D3B"/>
    <w:rsid w:val="00B755EF"/>
    <w:rsid w:val="00BA1853"/>
    <w:rsid w:val="00BC0A3D"/>
    <w:rsid w:val="00BC45BF"/>
    <w:rsid w:val="00BE5ECE"/>
    <w:rsid w:val="00C0760D"/>
    <w:rsid w:val="00C12A3A"/>
    <w:rsid w:val="00C36C29"/>
    <w:rsid w:val="00C606FB"/>
    <w:rsid w:val="00CA4C5C"/>
    <w:rsid w:val="00CB1A87"/>
    <w:rsid w:val="00CB73BD"/>
    <w:rsid w:val="00CC042C"/>
    <w:rsid w:val="00D501AA"/>
    <w:rsid w:val="00D800B0"/>
    <w:rsid w:val="00DA1A20"/>
    <w:rsid w:val="00DA1B6F"/>
    <w:rsid w:val="00DB5413"/>
    <w:rsid w:val="00DB69E2"/>
    <w:rsid w:val="00DB6F2F"/>
    <w:rsid w:val="00E14E0A"/>
    <w:rsid w:val="00E34289"/>
    <w:rsid w:val="00E43B83"/>
    <w:rsid w:val="00E5335E"/>
    <w:rsid w:val="00E628CE"/>
    <w:rsid w:val="00E72FA3"/>
    <w:rsid w:val="00E75EB9"/>
    <w:rsid w:val="00EA4407"/>
    <w:rsid w:val="00EB0826"/>
    <w:rsid w:val="00EB08AF"/>
    <w:rsid w:val="00EC35D1"/>
    <w:rsid w:val="00ED702C"/>
    <w:rsid w:val="00ED72A2"/>
    <w:rsid w:val="00F118D1"/>
    <w:rsid w:val="00F15DD1"/>
    <w:rsid w:val="00F21530"/>
    <w:rsid w:val="00F23DB2"/>
    <w:rsid w:val="00F30784"/>
    <w:rsid w:val="00F33278"/>
    <w:rsid w:val="00F51015"/>
    <w:rsid w:val="00F52842"/>
    <w:rsid w:val="00F563C3"/>
    <w:rsid w:val="00F84DBB"/>
    <w:rsid w:val="00F935A0"/>
    <w:rsid w:val="00FA68D6"/>
    <w:rsid w:val="00FC23D6"/>
    <w:rsid w:val="00FC2AAE"/>
    <w:rsid w:val="00FD0078"/>
    <w:rsid w:val="00FD01FC"/>
    <w:rsid w:val="00FF259A"/>
    <w:rsid w:val="00FF39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97BD"/>
  <w15:docId w15:val="{E191BCFE-00DE-441C-B7A6-E5B21027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45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C12A3A"/>
    <w:rPr>
      <w:b/>
      <w:bCs/>
    </w:rPr>
  </w:style>
  <w:style w:type="character" w:styleId="Collegamentoipertestuale">
    <w:name w:val="Hyperlink"/>
    <w:basedOn w:val="Carpredefinitoparagrafo"/>
    <w:uiPriority w:val="99"/>
    <w:unhideWhenUsed/>
    <w:rsid w:val="00C12A3A"/>
    <w:rPr>
      <w:color w:val="0000FF"/>
      <w:u w:val="single"/>
    </w:rPr>
  </w:style>
  <w:style w:type="paragraph" w:styleId="NormaleWeb">
    <w:name w:val="Normal (Web)"/>
    <w:basedOn w:val="Normale"/>
    <w:uiPriority w:val="99"/>
    <w:unhideWhenUsed/>
    <w:rsid w:val="00F935A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0A163B"/>
    <w:pPr>
      <w:ind w:left="720"/>
      <w:contextualSpacing/>
    </w:pPr>
  </w:style>
  <w:style w:type="character" w:styleId="Enfasicorsivo">
    <w:name w:val="Emphasis"/>
    <w:basedOn w:val="Carpredefinitoparagrafo"/>
    <w:uiPriority w:val="20"/>
    <w:qFormat/>
    <w:rsid w:val="00372A8A"/>
    <w:rPr>
      <w:i/>
      <w:iCs/>
    </w:rPr>
  </w:style>
  <w:style w:type="paragraph" w:styleId="Intestazione">
    <w:name w:val="header"/>
    <w:basedOn w:val="Normale"/>
    <w:link w:val="IntestazioneCarattere"/>
    <w:uiPriority w:val="99"/>
    <w:unhideWhenUsed/>
    <w:rsid w:val="00CB1A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1A87"/>
  </w:style>
  <w:style w:type="paragraph" w:styleId="Pidipagina">
    <w:name w:val="footer"/>
    <w:basedOn w:val="Normale"/>
    <w:link w:val="PidipaginaCarattere"/>
    <w:uiPriority w:val="99"/>
    <w:unhideWhenUsed/>
    <w:rsid w:val="00CB1A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1A87"/>
  </w:style>
  <w:style w:type="paragraph" w:styleId="Testofumetto">
    <w:name w:val="Balloon Text"/>
    <w:basedOn w:val="Normale"/>
    <w:link w:val="TestofumettoCarattere"/>
    <w:uiPriority w:val="99"/>
    <w:semiHidden/>
    <w:unhideWhenUsed/>
    <w:rsid w:val="00121A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21A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817938">
      <w:bodyDiv w:val="1"/>
      <w:marLeft w:val="0"/>
      <w:marRight w:val="0"/>
      <w:marTop w:val="0"/>
      <w:marBottom w:val="0"/>
      <w:divBdr>
        <w:top w:val="none" w:sz="0" w:space="0" w:color="auto"/>
        <w:left w:val="none" w:sz="0" w:space="0" w:color="auto"/>
        <w:bottom w:val="none" w:sz="0" w:space="0" w:color="auto"/>
        <w:right w:val="none" w:sz="0" w:space="0" w:color="auto"/>
      </w:divBdr>
    </w:div>
    <w:div w:id="784732865">
      <w:bodyDiv w:val="1"/>
      <w:marLeft w:val="0"/>
      <w:marRight w:val="0"/>
      <w:marTop w:val="0"/>
      <w:marBottom w:val="0"/>
      <w:divBdr>
        <w:top w:val="none" w:sz="0" w:space="0" w:color="auto"/>
        <w:left w:val="none" w:sz="0" w:space="0" w:color="auto"/>
        <w:bottom w:val="none" w:sz="0" w:space="0" w:color="auto"/>
        <w:right w:val="none" w:sz="0" w:space="0" w:color="auto"/>
      </w:divBdr>
    </w:div>
    <w:div w:id="833226624">
      <w:bodyDiv w:val="1"/>
      <w:marLeft w:val="0"/>
      <w:marRight w:val="0"/>
      <w:marTop w:val="0"/>
      <w:marBottom w:val="0"/>
      <w:divBdr>
        <w:top w:val="none" w:sz="0" w:space="0" w:color="auto"/>
        <w:left w:val="none" w:sz="0" w:space="0" w:color="auto"/>
        <w:bottom w:val="none" w:sz="0" w:space="0" w:color="auto"/>
        <w:right w:val="none" w:sz="0" w:space="0" w:color="auto"/>
      </w:divBdr>
    </w:div>
    <w:div w:id="1335305096">
      <w:bodyDiv w:val="1"/>
      <w:marLeft w:val="0"/>
      <w:marRight w:val="0"/>
      <w:marTop w:val="0"/>
      <w:marBottom w:val="0"/>
      <w:divBdr>
        <w:top w:val="none" w:sz="0" w:space="0" w:color="auto"/>
        <w:left w:val="none" w:sz="0" w:space="0" w:color="auto"/>
        <w:bottom w:val="none" w:sz="0" w:space="0" w:color="auto"/>
        <w:right w:val="none" w:sz="0" w:space="0" w:color="auto"/>
      </w:divBdr>
    </w:div>
    <w:div w:id="1450977633">
      <w:bodyDiv w:val="1"/>
      <w:marLeft w:val="0"/>
      <w:marRight w:val="0"/>
      <w:marTop w:val="0"/>
      <w:marBottom w:val="0"/>
      <w:divBdr>
        <w:top w:val="none" w:sz="0" w:space="0" w:color="auto"/>
        <w:left w:val="none" w:sz="0" w:space="0" w:color="auto"/>
        <w:bottom w:val="none" w:sz="0" w:space="0" w:color="auto"/>
        <w:right w:val="none" w:sz="0" w:space="0" w:color="auto"/>
      </w:divBdr>
    </w:div>
    <w:div w:id="1560822452">
      <w:bodyDiv w:val="1"/>
      <w:marLeft w:val="0"/>
      <w:marRight w:val="0"/>
      <w:marTop w:val="0"/>
      <w:marBottom w:val="0"/>
      <w:divBdr>
        <w:top w:val="none" w:sz="0" w:space="0" w:color="auto"/>
        <w:left w:val="none" w:sz="0" w:space="0" w:color="auto"/>
        <w:bottom w:val="none" w:sz="0" w:space="0" w:color="auto"/>
        <w:right w:val="none" w:sz="0" w:space="0" w:color="auto"/>
      </w:divBdr>
    </w:div>
    <w:div w:id="1609510297">
      <w:bodyDiv w:val="1"/>
      <w:marLeft w:val="0"/>
      <w:marRight w:val="0"/>
      <w:marTop w:val="0"/>
      <w:marBottom w:val="0"/>
      <w:divBdr>
        <w:top w:val="none" w:sz="0" w:space="0" w:color="auto"/>
        <w:left w:val="none" w:sz="0" w:space="0" w:color="auto"/>
        <w:bottom w:val="none" w:sz="0" w:space="0" w:color="auto"/>
        <w:right w:val="none" w:sz="0" w:space="0" w:color="auto"/>
      </w:divBdr>
    </w:div>
    <w:div w:id="1665891708">
      <w:bodyDiv w:val="1"/>
      <w:marLeft w:val="0"/>
      <w:marRight w:val="0"/>
      <w:marTop w:val="0"/>
      <w:marBottom w:val="0"/>
      <w:divBdr>
        <w:top w:val="none" w:sz="0" w:space="0" w:color="auto"/>
        <w:left w:val="none" w:sz="0" w:space="0" w:color="auto"/>
        <w:bottom w:val="none" w:sz="0" w:space="0" w:color="auto"/>
        <w:right w:val="none" w:sz="0" w:space="0" w:color="auto"/>
      </w:divBdr>
    </w:div>
    <w:div w:id="1731541232">
      <w:bodyDiv w:val="1"/>
      <w:marLeft w:val="0"/>
      <w:marRight w:val="0"/>
      <w:marTop w:val="0"/>
      <w:marBottom w:val="0"/>
      <w:divBdr>
        <w:top w:val="none" w:sz="0" w:space="0" w:color="auto"/>
        <w:left w:val="none" w:sz="0" w:space="0" w:color="auto"/>
        <w:bottom w:val="none" w:sz="0" w:space="0" w:color="auto"/>
        <w:right w:val="none" w:sz="0" w:space="0" w:color="auto"/>
      </w:divBdr>
    </w:div>
    <w:div w:id="2106873752">
      <w:bodyDiv w:val="1"/>
      <w:marLeft w:val="0"/>
      <w:marRight w:val="0"/>
      <w:marTop w:val="0"/>
      <w:marBottom w:val="0"/>
      <w:divBdr>
        <w:top w:val="none" w:sz="0" w:space="0" w:color="auto"/>
        <w:left w:val="none" w:sz="0" w:space="0" w:color="auto"/>
        <w:bottom w:val="none" w:sz="0" w:space="0" w:color="auto"/>
        <w:right w:val="none" w:sz="0" w:space="0" w:color="auto"/>
      </w:divBdr>
    </w:div>
    <w:div w:id="211682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hyperlink" Target="https://www.miur.gov.it/web/guest/-/ordinanza-ministeriale-n-134-del-09-ottobre-2020"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sceltadad@istitutonovelli.edu.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ur.gov.it/web/guest/-/ordinanza-ministeriale-n-134-del-09-ottobre-20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stitutonovelli.edu.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2820</Words>
  <Characters>16078</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Giulio Raucci</cp:lastModifiedBy>
  <cp:revision>3</cp:revision>
  <cp:lastPrinted>2021-02-09T16:07:00Z</cp:lastPrinted>
  <dcterms:created xsi:type="dcterms:W3CDTF">2021-02-10T19:25:00Z</dcterms:created>
  <dcterms:modified xsi:type="dcterms:W3CDTF">2021-02-10T19:26:00Z</dcterms:modified>
</cp:coreProperties>
</file>