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Default Extension="docx" ContentType="application/vnd.openxmlformats-officedocument.wordprocessingml.document"/>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55AE" w:rsidRDefault="00A355AE" w:rsidP="00F36FCD">
      <w:pPr>
        <w:jc w:val="center"/>
      </w:pPr>
      <w:r w:rsidRPr="00E90C4F">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i1025" type="#_x0000_t75" alt="Esedra" style="width:195pt;height:168pt;visibility:visible">
            <v:imagedata r:id="rId7" o:title=""/>
          </v:shape>
        </w:pict>
      </w:r>
    </w:p>
    <w:p w:rsidR="00A355AE" w:rsidRDefault="00A355AE" w:rsidP="00F36FCD">
      <w:pPr>
        <w:jc w:val="center"/>
      </w:pPr>
    </w:p>
    <w:p w:rsidR="00A355AE" w:rsidRDefault="00A355AE" w:rsidP="00F36FCD">
      <w:pPr>
        <w:jc w:val="center"/>
      </w:pPr>
    </w:p>
    <w:p w:rsidR="00A355AE" w:rsidRDefault="00A355AE" w:rsidP="00F36FCD">
      <w:pPr>
        <w:jc w:val="center"/>
      </w:pPr>
    </w:p>
    <w:p w:rsidR="00A355AE" w:rsidRDefault="00A355AE" w:rsidP="00F36FCD">
      <w:pPr>
        <w:jc w:val="cent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1.35pt;margin-top:5.35pt;width:459pt;height:79.5pt;z-index:251649536" fillcolor="#f39" strokecolor="red">
            <v:fill color2="#36f" angle="-90" colors="0 #f39;.25 #f63;.5 yellow;.75 #01a78f;1 #36f" method="none" type="gradient"/>
            <v:shadow color="#868686"/>
            <v:textpath style="font-family:&quot;Arial Black&quot;;font-size:12pt;v-text-kern:t" trim="t" fitpath="t" string=" ISTITUTO D'ISTRUZIONE &#10;SUPERIORE &#10;&quot;G.B.NOVELLI&quot;&#10;"/>
          </v:shape>
        </w:pict>
      </w:r>
    </w:p>
    <w:p w:rsidR="00A355AE" w:rsidRDefault="00A355AE" w:rsidP="00F36FCD">
      <w:pPr>
        <w:jc w:val="center"/>
      </w:pPr>
    </w:p>
    <w:p w:rsidR="00A355AE" w:rsidRDefault="00A355AE" w:rsidP="00F36FCD">
      <w:pPr>
        <w:jc w:val="center"/>
        <w:rPr>
          <w:noProof/>
        </w:rPr>
      </w:pPr>
    </w:p>
    <w:p w:rsidR="00A355AE" w:rsidRDefault="00A355AE" w:rsidP="00F36FCD">
      <w:pPr>
        <w:jc w:val="center"/>
        <w:rPr>
          <w:noProof/>
        </w:rPr>
      </w:pPr>
    </w:p>
    <w:p w:rsidR="00A355AE" w:rsidRDefault="00A355AE" w:rsidP="00F36FCD">
      <w:pPr>
        <w:jc w:val="center"/>
        <w:rPr>
          <w:noProof/>
        </w:rPr>
      </w:pPr>
    </w:p>
    <w:p w:rsidR="00A355AE" w:rsidRDefault="00A355AE" w:rsidP="00F36FCD">
      <w:pPr>
        <w:jc w:val="center"/>
      </w:pPr>
    </w:p>
    <w:p w:rsidR="00A355AE" w:rsidRDefault="00A355AE" w:rsidP="00F36FCD">
      <w:pPr>
        <w:jc w:val="center"/>
      </w:pPr>
    </w:p>
    <w:p w:rsidR="00A355AE" w:rsidRDefault="00A355AE" w:rsidP="00F36FCD">
      <w:pPr>
        <w:jc w:val="center"/>
      </w:pPr>
    </w:p>
    <w:p w:rsidR="00A355AE" w:rsidRDefault="00A355AE" w:rsidP="00F36FCD"/>
    <w:p w:rsidR="00A355AE" w:rsidRDefault="00A355AE" w:rsidP="00F36FCD">
      <w:pPr>
        <w:jc w:val="center"/>
      </w:pPr>
    </w:p>
    <w:p w:rsidR="00A355AE" w:rsidRPr="00F40538" w:rsidRDefault="00A355AE" w:rsidP="00F36FCD">
      <w:pPr>
        <w:jc w:val="center"/>
        <w:rPr>
          <w:rFonts w:ascii="Impact" w:hAnsi="Impact"/>
          <w:color w:val="00B050"/>
          <w:sz w:val="56"/>
          <w:szCs w:val="56"/>
        </w:rPr>
      </w:pPr>
      <w:r>
        <w:rPr>
          <w:rFonts w:ascii="Impact" w:hAnsi="Impact"/>
          <w:color w:val="00B050"/>
          <w:sz w:val="56"/>
          <w:szCs w:val="56"/>
        </w:rPr>
        <w:t>LICEO   PEDAGOGICO</w:t>
      </w:r>
    </w:p>
    <w:p w:rsidR="00A355AE" w:rsidRPr="00EA3118" w:rsidRDefault="00A355AE" w:rsidP="00F36FCD">
      <w:pPr>
        <w:jc w:val="center"/>
        <w:rPr>
          <w:color w:val="00B050"/>
        </w:rPr>
      </w:pPr>
    </w:p>
    <w:p w:rsidR="00A355AE" w:rsidRPr="00EA3118" w:rsidRDefault="00A355AE" w:rsidP="00F36FCD">
      <w:pPr>
        <w:jc w:val="center"/>
        <w:rPr>
          <w:color w:val="00B050"/>
        </w:rPr>
      </w:pPr>
    </w:p>
    <w:p w:rsidR="00A355AE" w:rsidRDefault="00A355AE" w:rsidP="00F36FCD"/>
    <w:p w:rsidR="00A355AE" w:rsidRDefault="00A355AE" w:rsidP="00F36FCD"/>
    <w:p w:rsidR="00A355AE" w:rsidRPr="00EA3118" w:rsidRDefault="00A355AE" w:rsidP="00F36FCD">
      <w:pPr>
        <w:jc w:val="center"/>
        <w:rPr>
          <w:rFonts w:ascii="Impact" w:hAnsi="Impact"/>
          <w:color w:val="00B050"/>
          <w:sz w:val="72"/>
        </w:rPr>
      </w:pPr>
      <w:r>
        <w:rPr>
          <w:rFonts w:ascii="Impact" w:hAnsi="Impact"/>
          <w:color w:val="00B050"/>
          <w:sz w:val="72"/>
        </w:rPr>
        <w:t>A.s. 2011 / 2012</w:t>
      </w:r>
    </w:p>
    <w:p w:rsidR="00A355AE" w:rsidRPr="00EA3118" w:rsidRDefault="00A355AE" w:rsidP="00F36FCD">
      <w:pPr>
        <w:jc w:val="center"/>
        <w:rPr>
          <w:color w:val="C00000"/>
        </w:rPr>
      </w:pPr>
    </w:p>
    <w:p w:rsidR="00A355AE" w:rsidRDefault="00A355AE" w:rsidP="00F36FCD">
      <w:pPr>
        <w:jc w:val="center"/>
      </w:pPr>
    </w:p>
    <w:p w:rsidR="00A355AE" w:rsidRDefault="00A355AE" w:rsidP="00F36FCD">
      <w:pPr>
        <w:jc w:val="center"/>
      </w:pPr>
    </w:p>
    <w:p w:rsidR="00A355AE" w:rsidRDefault="00A355AE" w:rsidP="00F36FCD"/>
    <w:p w:rsidR="00A355AE" w:rsidRDefault="00A355AE" w:rsidP="00F36FCD">
      <w:pPr>
        <w:jc w:val="center"/>
      </w:pPr>
    </w:p>
    <w:p w:rsidR="00A355AE" w:rsidRDefault="00A355AE" w:rsidP="00F36FCD">
      <w:pPr>
        <w:jc w:val="center"/>
      </w:pPr>
    </w:p>
    <w:p w:rsidR="00A355AE" w:rsidRPr="00EA3118" w:rsidRDefault="00A355AE" w:rsidP="00F36FCD">
      <w:pPr>
        <w:jc w:val="center"/>
        <w:rPr>
          <w:rFonts w:ascii="Impact" w:hAnsi="Impact"/>
          <w:color w:val="943634"/>
          <w:sz w:val="72"/>
        </w:rPr>
      </w:pPr>
      <w:r w:rsidRPr="00EA3118">
        <w:rPr>
          <w:rFonts w:ascii="Impact" w:hAnsi="Impact"/>
          <w:color w:val="943634"/>
          <w:sz w:val="72"/>
        </w:rPr>
        <w:t>DOCUMENTO  DEL  CONSIGLIO</w:t>
      </w:r>
    </w:p>
    <w:p w:rsidR="00A355AE" w:rsidRPr="00EA3118" w:rsidRDefault="00A355AE" w:rsidP="00F36FCD">
      <w:pPr>
        <w:jc w:val="center"/>
        <w:rPr>
          <w:rFonts w:ascii="Impact" w:hAnsi="Impact"/>
          <w:color w:val="943634"/>
          <w:sz w:val="72"/>
        </w:rPr>
      </w:pPr>
      <w:r w:rsidRPr="00EA3118">
        <w:rPr>
          <w:rFonts w:ascii="Impact" w:hAnsi="Impact"/>
          <w:color w:val="943634"/>
          <w:sz w:val="72"/>
        </w:rPr>
        <w:t>DI  CLASSE  QUINTA</w:t>
      </w:r>
    </w:p>
    <w:p w:rsidR="00A355AE" w:rsidRPr="00EA3118" w:rsidRDefault="00A355AE" w:rsidP="00F36FCD">
      <w:pPr>
        <w:jc w:val="center"/>
        <w:rPr>
          <w:rFonts w:ascii="Impact" w:hAnsi="Impact"/>
          <w:color w:val="C0504D"/>
          <w:sz w:val="72"/>
        </w:rPr>
      </w:pPr>
      <w:r w:rsidRPr="00EA3118">
        <w:rPr>
          <w:rFonts w:ascii="Impact" w:hAnsi="Impact"/>
          <w:color w:val="943634"/>
          <w:sz w:val="72"/>
        </w:rPr>
        <w:t xml:space="preserve">SEZIONE </w:t>
      </w:r>
      <w:r>
        <w:rPr>
          <w:rFonts w:ascii="Impact" w:hAnsi="Impact"/>
          <w:color w:val="943634"/>
          <w:sz w:val="72"/>
        </w:rPr>
        <w:t xml:space="preserve">   </w:t>
      </w:r>
      <w:r w:rsidRPr="00EA3118">
        <w:rPr>
          <w:rFonts w:ascii="Impact" w:hAnsi="Impact"/>
          <w:color w:val="943634"/>
          <w:sz w:val="72"/>
        </w:rPr>
        <w:t xml:space="preserve"> </w:t>
      </w:r>
      <w:r>
        <w:rPr>
          <w:rFonts w:ascii="Impact" w:hAnsi="Impact"/>
          <w:color w:val="943634"/>
          <w:sz w:val="72"/>
        </w:rPr>
        <w:t>C</w:t>
      </w:r>
    </w:p>
    <w:p w:rsidR="00A355AE" w:rsidRDefault="00A355AE">
      <w:r>
        <w:br w:type="page"/>
      </w:r>
    </w:p>
    <w:tbl>
      <w:tblPr>
        <w:tblpPr w:leftFromText="141" w:rightFromText="141" w:vertAnchor="page" w:horzAnchor="margin" w:tblpXSpec="center" w:tblpY="698"/>
        <w:tblW w:w="11410" w:type="dxa"/>
        <w:tblLayout w:type="fixed"/>
        <w:tblCellMar>
          <w:left w:w="70" w:type="dxa"/>
          <w:right w:w="70" w:type="dxa"/>
        </w:tblCellMar>
        <w:tblLook w:val="0000"/>
      </w:tblPr>
      <w:tblGrid>
        <w:gridCol w:w="1150"/>
        <w:gridCol w:w="9290"/>
        <w:gridCol w:w="970"/>
      </w:tblGrid>
      <w:tr w:rsidR="00A355AE">
        <w:trPr>
          <w:trHeight w:val="1797"/>
        </w:trPr>
        <w:tc>
          <w:tcPr>
            <w:tcW w:w="1150" w:type="dxa"/>
          </w:tcPr>
          <w:p w:rsidR="00A355AE" w:rsidRDefault="00A355AE" w:rsidP="002056F7">
            <w:pPr>
              <w:rPr>
                <w:b/>
                <w:szCs w:val="20"/>
                <w:u w:color="FF0000"/>
              </w:rPr>
            </w:pPr>
            <w:r w:rsidRPr="003C1E14">
              <w:rPr>
                <w:noProof/>
                <w:u w:color="FF0000"/>
              </w:rPr>
              <w:pict>
                <v:shape id="Immagine 2" o:spid="_x0000_i1026" type="#_x0000_t75" style="width:48pt;height:54.75pt;visibility:visible">
                  <v:imagedata r:id="rId8" o:title=""/>
                </v:shape>
              </w:pict>
            </w:r>
          </w:p>
          <w:p w:rsidR="00A355AE" w:rsidRDefault="00A355AE" w:rsidP="002056F7">
            <w:pPr>
              <w:jc w:val="center"/>
            </w:pPr>
          </w:p>
        </w:tc>
        <w:tc>
          <w:tcPr>
            <w:tcW w:w="9290" w:type="dxa"/>
          </w:tcPr>
          <w:p w:rsidR="00A355AE" w:rsidRPr="003C1E14" w:rsidRDefault="00A355AE" w:rsidP="00F36FCD">
            <w:pPr>
              <w:pStyle w:val="Heading2"/>
              <w:rPr>
                <w:b w:val="0"/>
                <w:i/>
                <w:sz w:val="20"/>
              </w:rPr>
            </w:pPr>
            <w:r w:rsidRPr="003C1E14">
              <w:rPr>
                <w:b w:val="0"/>
                <w:i/>
                <w:sz w:val="20"/>
              </w:rPr>
              <w:t>ISTITUTO STATALE  D’ISTRUZIONE SECONDARIA SUPERIORE</w:t>
            </w:r>
          </w:p>
          <w:p w:rsidR="00A355AE" w:rsidRDefault="00A355AE" w:rsidP="00F36FCD">
            <w:pPr>
              <w:ind w:right="566"/>
              <w:jc w:val="center"/>
              <w:rPr>
                <w:b/>
                <w:sz w:val="20"/>
                <w:szCs w:val="20"/>
              </w:rPr>
            </w:pPr>
            <w:r>
              <w:rPr>
                <w:b/>
                <w:sz w:val="20"/>
                <w:szCs w:val="20"/>
              </w:rPr>
              <w:t>“ G. B.  NOVELLI ”</w:t>
            </w:r>
          </w:p>
          <w:p w:rsidR="00A355AE" w:rsidRDefault="00A355AE" w:rsidP="00F36FCD">
            <w:pPr>
              <w:ind w:right="566"/>
              <w:jc w:val="center"/>
              <w:rPr>
                <w:sz w:val="20"/>
                <w:szCs w:val="20"/>
              </w:rPr>
            </w:pPr>
            <w:r>
              <w:rPr>
                <w:sz w:val="20"/>
                <w:szCs w:val="20"/>
              </w:rPr>
              <w:t>Liceo delle Scienze umane - Liceo delle Scienze Umane opzione economico-sociale</w:t>
            </w:r>
          </w:p>
          <w:p w:rsidR="00A355AE" w:rsidRDefault="00A355AE" w:rsidP="00F36FCD">
            <w:pPr>
              <w:ind w:right="566"/>
              <w:jc w:val="center"/>
              <w:rPr>
                <w:sz w:val="20"/>
                <w:szCs w:val="20"/>
              </w:rPr>
            </w:pPr>
            <w:r>
              <w:rPr>
                <w:sz w:val="20"/>
                <w:szCs w:val="20"/>
              </w:rPr>
              <w:t>Liceo Pedagogico   -Liceo delle Scienze Sociali-    Liceo Linguistico</w:t>
            </w:r>
          </w:p>
          <w:p w:rsidR="00A355AE" w:rsidRPr="003C1E14" w:rsidRDefault="00A355AE" w:rsidP="00F36FCD">
            <w:pPr>
              <w:pStyle w:val="Heading4"/>
              <w:rPr>
                <w:sz w:val="20"/>
              </w:rPr>
            </w:pPr>
            <w:r w:rsidRPr="003C1E14">
              <w:rPr>
                <w:sz w:val="20"/>
              </w:rPr>
              <w:t>Istituto Professionale Industria e Artigianato (con qualifica triennale Operatore dell’abbigliamento)</w:t>
            </w:r>
          </w:p>
          <w:p w:rsidR="00A355AE" w:rsidRPr="003C1E14" w:rsidRDefault="00A355AE" w:rsidP="00F36FCD">
            <w:pPr>
              <w:pStyle w:val="Heading4"/>
              <w:rPr>
                <w:sz w:val="20"/>
              </w:rPr>
            </w:pPr>
            <w:r w:rsidRPr="003C1E14">
              <w:rPr>
                <w:sz w:val="20"/>
              </w:rPr>
              <w:t>Istituto Professionale per i Servizi Sociali -  Istituto Professionale per i Servizi Socio-Sanitari</w:t>
            </w:r>
          </w:p>
          <w:p w:rsidR="00A355AE" w:rsidRPr="0066618B" w:rsidRDefault="00A355AE" w:rsidP="00F36FCD">
            <w:pPr>
              <w:ind w:right="566"/>
              <w:jc w:val="center"/>
              <w:rPr>
                <w:sz w:val="20"/>
                <w:szCs w:val="20"/>
              </w:rPr>
            </w:pPr>
            <w:r>
              <w:rPr>
                <w:sz w:val="20"/>
                <w:szCs w:val="20"/>
              </w:rPr>
              <w:t xml:space="preserve">Via G.B. Novelli, N° 1  </w:t>
            </w:r>
            <w:r>
              <w:rPr>
                <w:i/>
                <w:sz w:val="20"/>
                <w:szCs w:val="20"/>
              </w:rPr>
              <w:t xml:space="preserve"> </w:t>
            </w:r>
            <w:r w:rsidRPr="0066618B">
              <w:rPr>
                <w:sz w:val="20"/>
                <w:szCs w:val="20"/>
              </w:rPr>
              <w:t xml:space="preserve">81025 </w:t>
            </w:r>
            <w:r w:rsidRPr="0066618B">
              <w:rPr>
                <w:b/>
                <w:sz w:val="20"/>
                <w:szCs w:val="20"/>
              </w:rPr>
              <w:t>MARCIANISE</w:t>
            </w:r>
            <w:r w:rsidRPr="0066618B">
              <w:rPr>
                <w:sz w:val="20"/>
                <w:szCs w:val="20"/>
              </w:rPr>
              <w:t xml:space="preserve"> (CE</w:t>
            </w:r>
            <w:r w:rsidRPr="0066618B">
              <w:rPr>
                <w:b/>
                <w:sz w:val="20"/>
                <w:szCs w:val="20"/>
              </w:rPr>
              <w:t xml:space="preserve">) – </w:t>
            </w:r>
            <w:r w:rsidRPr="0066618B">
              <w:rPr>
                <w:sz w:val="20"/>
                <w:szCs w:val="20"/>
              </w:rPr>
              <w:t xml:space="preserve"> Codice Fiscale : 80102490614</w:t>
            </w:r>
          </w:p>
          <w:p w:rsidR="00A355AE" w:rsidRPr="0066618B" w:rsidRDefault="00A355AE" w:rsidP="00F36FCD">
            <w:pPr>
              <w:ind w:right="566"/>
              <w:jc w:val="center"/>
              <w:rPr>
                <w:b/>
                <w:sz w:val="20"/>
                <w:szCs w:val="20"/>
              </w:rPr>
            </w:pPr>
            <w:r w:rsidRPr="0066618B">
              <w:rPr>
                <w:sz w:val="20"/>
                <w:szCs w:val="20"/>
              </w:rPr>
              <w:t>DISTRETTO SCOLASTICO  n° 14</w:t>
            </w:r>
          </w:p>
          <w:p w:rsidR="00A355AE" w:rsidRPr="0066618B" w:rsidRDefault="00A355AE" w:rsidP="00F36FCD">
            <w:pPr>
              <w:ind w:right="566"/>
              <w:jc w:val="center"/>
              <w:rPr>
                <w:sz w:val="20"/>
                <w:szCs w:val="20"/>
              </w:rPr>
            </w:pPr>
            <w:r>
              <w:rPr>
                <w:sz w:val="20"/>
                <w:szCs w:val="20"/>
              </w:rPr>
              <w:t>Segreteria Tel</w:t>
            </w:r>
            <w:r w:rsidRPr="0066618B">
              <w:rPr>
                <w:sz w:val="20"/>
                <w:szCs w:val="20"/>
              </w:rPr>
              <w:t xml:space="preserve"> :0823-511909 </w:t>
            </w:r>
            <w:r>
              <w:rPr>
                <w:sz w:val="20"/>
                <w:szCs w:val="20"/>
              </w:rPr>
              <w:t xml:space="preserve">  Fax 0823511834  </w:t>
            </w:r>
            <w:r w:rsidRPr="0066618B">
              <w:rPr>
                <w:sz w:val="20"/>
                <w:szCs w:val="20"/>
              </w:rPr>
              <w:t xml:space="preserve">  Vicedirigenza  Tel :0823-580019  0823-580040</w:t>
            </w:r>
          </w:p>
          <w:p w:rsidR="00A355AE" w:rsidRPr="0066618B" w:rsidRDefault="00A355AE" w:rsidP="00F36FCD">
            <w:pPr>
              <w:ind w:right="566"/>
              <w:jc w:val="center"/>
              <w:rPr>
                <w:sz w:val="20"/>
                <w:szCs w:val="20"/>
              </w:rPr>
            </w:pPr>
            <w:r>
              <w:rPr>
                <w:sz w:val="20"/>
                <w:szCs w:val="20"/>
              </w:rPr>
              <w:t>Tel.</w:t>
            </w:r>
            <w:r w:rsidRPr="0066618B">
              <w:rPr>
                <w:sz w:val="20"/>
                <w:szCs w:val="20"/>
              </w:rPr>
              <w:t xml:space="preserve"> Dirigente Scolastico : 0823-511863</w:t>
            </w:r>
          </w:p>
          <w:p w:rsidR="00A355AE" w:rsidRPr="0066618B" w:rsidRDefault="00A355AE" w:rsidP="00F36FCD">
            <w:pPr>
              <w:ind w:right="566"/>
              <w:jc w:val="center"/>
              <w:rPr>
                <w:color w:val="0000FF"/>
                <w:sz w:val="20"/>
                <w:szCs w:val="20"/>
              </w:rPr>
            </w:pPr>
            <w:r w:rsidRPr="0066618B">
              <w:rPr>
                <w:b/>
                <w:sz w:val="20"/>
                <w:szCs w:val="20"/>
              </w:rPr>
              <w:t>E-mail :</w:t>
            </w:r>
            <w:r w:rsidRPr="0066618B">
              <w:rPr>
                <w:sz w:val="20"/>
                <w:szCs w:val="20"/>
              </w:rPr>
              <w:t xml:space="preserve"> </w:t>
            </w:r>
            <w:hyperlink r:id="rId9" w:history="1">
              <w:r w:rsidRPr="0066618B">
                <w:rPr>
                  <w:rStyle w:val="Hyperlink"/>
                  <w:sz w:val="20"/>
                  <w:szCs w:val="20"/>
                </w:rPr>
                <w:t>ceis01100n@istruzione.it</w:t>
              </w:r>
            </w:hyperlink>
            <w:r w:rsidRPr="0066618B">
              <w:rPr>
                <w:sz w:val="20"/>
                <w:szCs w:val="20"/>
              </w:rPr>
              <w:t xml:space="preserve">       </w:t>
            </w:r>
            <w:r w:rsidRPr="0066618B">
              <w:rPr>
                <w:b/>
                <w:sz w:val="20"/>
                <w:szCs w:val="20"/>
              </w:rPr>
              <w:t xml:space="preserve">E-mail certificata (PEC) : </w:t>
            </w:r>
            <w:hyperlink r:id="rId10" w:history="1">
              <w:r w:rsidRPr="0066618B">
                <w:rPr>
                  <w:rStyle w:val="Hyperlink"/>
                  <w:sz w:val="20"/>
                  <w:szCs w:val="20"/>
                </w:rPr>
                <w:t>ceis01100n@pec.istruzione.it</w:t>
              </w:r>
            </w:hyperlink>
          </w:p>
          <w:p w:rsidR="00A355AE" w:rsidRPr="00F36FCD" w:rsidRDefault="00A355AE" w:rsidP="00F36FCD">
            <w:pPr>
              <w:ind w:right="566"/>
              <w:rPr>
                <w:u w:color="FF0000"/>
                <w:lang w:val="en-US"/>
              </w:rPr>
            </w:pPr>
            <w:r w:rsidRPr="001C6499">
              <w:rPr>
                <w:b/>
                <w:sz w:val="20"/>
                <w:szCs w:val="20"/>
              </w:rPr>
              <w:t xml:space="preserve">                                                                </w:t>
            </w:r>
            <w:r w:rsidRPr="0066618B">
              <w:rPr>
                <w:b/>
                <w:sz w:val="20"/>
                <w:szCs w:val="20"/>
                <w:lang w:val="en-US"/>
              </w:rPr>
              <w:t>Sito Web :</w:t>
            </w:r>
            <w:r w:rsidRPr="0066618B">
              <w:rPr>
                <w:sz w:val="20"/>
                <w:szCs w:val="20"/>
                <w:lang w:val="en-US"/>
              </w:rPr>
              <w:t xml:space="preserve"> </w:t>
            </w:r>
            <w:hyperlink r:id="rId11" w:history="1">
              <w:r w:rsidRPr="0066618B">
                <w:rPr>
                  <w:rStyle w:val="Hyperlink"/>
                  <w:sz w:val="20"/>
                  <w:szCs w:val="20"/>
                  <w:lang w:val="en-US"/>
                </w:rPr>
                <w:t>www.istitutonovelli.it</w:t>
              </w:r>
            </w:hyperlink>
          </w:p>
        </w:tc>
        <w:tc>
          <w:tcPr>
            <w:tcW w:w="970" w:type="dxa"/>
          </w:tcPr>
          <w:p w:rsidR="00A355AE" w:rsidRDefault="00A355AE" w:rsidP="002056F7">
            <w:pPr>
              <w:rPr>
                <w:b/>
                <w:szCs w:val="20"/>
                <w:u w:color="FF0000"/>
              </w:rPr>
            </w:pPr>
            <w:r w:rsidRPr="003C1E14">
              <w:rPr>
                <w:noProof/>
                <w:u w:color="FF0000"/>
              </w:rPr>
              <w:pict>
                <v:shape id="Immagine 3" o:spid="_x0000_i1027" type="#_x0000_t75" style="width:52.5pt;height:45pt;visibility:visible">
                  <v:imagedata r:id="rId12" o:title=""/>
                </v:shape>
              </w:pict>
            </w:r>
          </w:p>
          <w:p w:rsidR="00A355AE" w:rsidRDefault="00A355AE" w:rsidP="002056F7">
            <w:pPr>
              <w:jc w:val="center"/>
            </w:pPr>
          </w:p>
        </w:tc>
      </w:tr>
    </w:tbl>
    <w:p w:rsidR="00A355AE" w:rsidRDefault="00A355AE" w:rsidP="0017751F">
      <w:pPr>
        <w:rPr>
          <w:b/>
          <w:sz w:val="36"/>
        </w:rPr>
      </w:pPr>
    </w:p>
    <w:p w:rsidR="00A355AE" w:rsidRDefault="00A355AE" w:rsidP="008C3A7B">
      <w:pPr>
        <w:jc w:val="center"/>
        <w:rPr>
          <w:b/>
        </w:rPr>
      </w:pPr>
      <w:r>
        <w:rPr>
          <w:i/>
          <w:sz w:val="28"/>
        </w:rPr>
        <w:t xml:space="preserve">             </w:t>
      </w:r>
      <w:r>
        <w:rPr>
          <w:b/>
        </w:rPr>
        <w:t>DOCUMENTO DEL CONSIGLIO DI CLASSE QUINTA    SEZ.  C</w:t>
      </w:r>
    </w:p>
    <w:p w:rsidR="00A355AE" w:rsidRDefault="00A355AE" w:rsidP="008C3A7B">
      <w:pPr>
        <w:jc w:val="center"/>
        <w:rPr>
          <w:b/>
        </w:rPr>
      </w:pPr>
      <w:r>
        <w:rPr>
          <w:b/>
        </w:rPr>
        <w:t>INDIRIZZO  PEDAGOGICO</w:t>
      </w:r>
    </w:p>
    <w:p w:rsidR="00A355AE" w:rsidRDefault="00A355AE" w:rsidP="008C3A7B">
      <w:pPr>
        <w:jc w:val="center"/>
        <w:rPr>
          <w:b/>
        </w:rPr>
      </w:pPr>
    </w:p>
    <w:p w:rsidR="00A355AE" w:rsidRDefault="00A355AE" w:rsidP="008C3A7B">
      <w:pPr>
        <w:pStyle w:val="Heading3"/>
        <w:jc w:val="left"/>
        <w:rPr>
          <w:i w:val="0"/>
          <w:sz w:val="28"/>
        </w:rPr>
      </w:pPr>
      <w:r>
        <w:rPr>
          <w:i w:val="0"/>
          <w:sz w:val="28"/>
        </w:rPr>
        <w:t xml:space="preserve">                                            </w:t>
      </w:r>
    </w:p>
    <w:p w:rsidR="00A355AE" w:rsidRDefault="00A355AE" w:rsidP="008C3A7B">
      <w:pPr>
        <w:pStyle w:val="Heading3"/>
        <w:jc w:val="left"/>
        <w:rPr>
          <w:i w:val="0"/>
          <w:sz w:val="28"/>
        </w:rPr>
      </w:pPr>
      <w:r>
        <w:rPr>
          <w:i w:val="0"/>
          <w:sz w:val="28"/>
        </w:rPr>
        <w:t xml:space="preserve">                                                             INDICE</w:t>
      </w:r>
    </w:p>
    <w:p w:rsidR="00A355AE" w:rsidRPr="0017751F" w:rsidRDefault="00A355AE" w:rsidP="0017751F"/>
    <w:p w:rsidR="00A355AE" w:rsidRPr="00ED1540" w:rsidRDefault="00A355AE" w:rsidP="00ED1540"/>
    <w:p w:rsidR="00A355AE" w:rsidRDefault="00A355AE" w:rsidP="008C3A7B">
      <w:r>
        <w:t>La Scuola</w:t>
      </w:r>
    </w:p>
    <w:p w:rsidR="00A355AE" w:rsidRDefault="00A355AE" w:rsidP="008C3A7B">
      <w:r>
        <w:t xml:space="preserve">L’Indirizzo                          </w:t>
      </w:r>
    </w:p>
    <w:p w:rsidR="00A355AE" w:rsidRDefault="00A355AE" w:rsidP="008C3A7B">
      <w:r>
        <w:t xml:space="preserve">La classe                         </w:t>
      </w:r>
    </w:p>
    <w:p w:rsidR="00A355AE" w:rsidRDefault="00A355AE" w:rsidP="008C3A7B">
      <w:pPr>
        <w:jc w:val="both"/>
      </w:pPr>
      <w:r>
        <w:t xml:space="preserve">   - Elenco alunni            </w:t>
      </w:r>
    </w:p>
    <w:p w:rsidR="00A355AE" w:rsidRDefault="00A355AE" w:rsidP="008C3A7B">
      <w:pPr>
        <w:jc w:val="both"/>
      </w:pPr>
      <w:r>
        <w:t xml:space="preserve">   - Consiglio di classe    </w:t>
      </w:r>
    </w:p>
    <w:p w:rsidR="00A355AE" w:rsidRDefault="00A355AE" w:rsidP="008C3A7B">
      <w:pPr>
        <w:jc w:val="both"/>
      </w:pPr>
      <w:r>
        <w:t xml:space="preserve">   - Excursus storico</w:t>
      </w:r>
    </w:p>
    <w:p w:rsidR="00A355AE" w:rsidRDefault="00A355AE" w:rsidP="008C3A7B">
      <w:pPr>
        <w:ind w:left="180"/>
        <w:jc w:val="both"/>
      </w:pPr>
      <w:r>
        <w:t>- Caratteristiche della classe</w:t>
      </w:r>
    </w:p>
    <w:p w:rsidR="00A355AE" w:rsidRDefault="00A355AE" w:rsidP="008C3A7B">
      <w:pPr>
        <w:ind w:left="180"/>
        <w:jc w:val="both"/>
      </w:pPr>
    </w:p>
    <w:p w:rsidR="00A355AE" w:rsidRDefault="00A355AE" w:rsidP="008C3A7B">
      <w:pPr>
        <w:pStyle w:val="Heading6"/>
      </w:pPr>
      <w:r>
        <w:t>Schede informative delle singole discipline (allegato n.1)</w:t>
      </w:r>
    </w:p>
    <w:p w:rsidR="00A355AE" w:rsidRDefault="00A355AE" w:rsidP="008C3A7B">
      <w:pPr>
        <w:jc w:val="both"/>
      </w:pPr>
      <w:r>
        <w:t>Contenuti (allegato n.2)</w:t>
      </w:r>
    </w:p>
    <w:p w:rsidR="00A355AE" w:rsidRDefault="00A355AE" w:rsidP="008C3A7B">
      <w:pPr>
        <w:jc w:val="both"/>
      </w:pPr>
      <w:r>
        <w:t>Metodi (scheda riepilogativa)</w:t>
      </w:r>
    </w:p>
    <w:p w:rsidR="00A355AE" w:rsidRDefault="00A355AE" w:rsidP="008C3A7B">
      <w:pPr>
        <w:jc w:val="both"/>
      </w:pPr>
      <w:r>
        <w:t>Spazi, mezzi e strumenti (scheda riepilogativa)</w:t>
      </w:r>
    </w:p>
    <w:p w:rsidR="00A355AE" w:rsidRDefault="00A355AE" w:rsidP="008C3A7B">
      <w:pPr>
        <w:jc w:val="both"/>
      </w:pPr>
      <w:r>
        <w:t>Attività curriculari ed extracurriculari</w:t>
      </w:r>
    </w:p>
    <w:p w:rsidR="00A355AE" w:rsidRDefault="00A355AE" w:rsidP="008C3A7B">
      <w:pPr>
        <w:jc w:val="both"/>
      </w:pPr>
    </w:p>
    <w:p w:rsidR="00A355AE" w:rsidRDefault="00A355AE" w:rsidP="008C3A7B">
      <w:pPr>
        <w:jc w:val="both"/>
      </w:pPr>
      <w:r>
        <w:t>Tempi ( scheda riepilogativa )</w:t>
      </w:r>
    </w:p>
    <w:p w:rsidR="00A355AE" w:rsidRDefault="00A355AE" w:rsidP="008C3A7B">
      <w:pPr>
        <w:jc w:val="both"/>
      </w:pPr>
    </w:p>
    <w:p w:rsidR="00A355AE" w:rsidRDefault="00A355AE" w:rsidP="008C3A7B">
      <w:pPr>
        <w:jc w:val="both"/>
      </w:pPr>
      <w:r>
        <w:t>Verifica</w:t>
      </w:r>
    </w:p>
    <w:p w:rsidR="00A355AE" w:rsidRDefault="00A355AE" w:rsidP="008C3A7B">
      <w:pPr>
        <w:jc w:val="both"/>
      </w:pPr>
    </w:p>
    <w:p w:rsidR="00A355AE" w:rsidRDefault="00A355AE" w:rsidP="008C3A7B">
      <w:pPr>
        <w:jc w:val="both"/>
      </w:pPr>
      <w:r>
        <w:t>Valutazione</w:t>
      </w:r>
    </w:p>
    <w:p w:rsidR="00A355AE" w:rsidRDefault="00A355AE" w:rsidP="008C3A7B">
      <w:pPr>
        <w:ind w:left="60"/>
        <w:jc w:val="both"/>
      </w:pPr>
      <w:r>
        <w:t xml:space="preserve">  - Criteri di valutazione</w:t>
      </w:r>
    </w:p>
    <w:p w:rsidR="00A355AE" w:rsidRDefault="00A355AE" w:rsidP="008C3A7B">
      <w:pPr>
        <w:jc w:val="both"/>
      </w:pPr>
      <w:r>
        <w:t xml:space="preserve">   - Griglie di valutazione (allegato n.3)</w:t>
      </w:r>
    </w:p>
    <w:p w:rsidR="00A355AE" w:rsidRDefault="00A355AE" w:rsidP="008C3A7B">
      <w:pPr>
        <w:ind w:left="180"/>
        <w:jc w:val="both"/>
      </w:pPr>
      <w:r>
        <w:t xml:space="preserve"> </w:t>
      </w:r>
    </w:p>
    <w:p w:rsidR="00A355AE" w:rsidRDefault="00A355AE" w:rsidP="008C3A7B">
      <w:pPr>
        <w:pStyle w:val="Heading6"/>
      </w:pPr>
    </w:p>
    <w:p w:rsidR="00A355AE" w:rsidRDefault="00A355AE" w:rsidP="008C3A7B"/>
    <w:p w:rsidR="00A355AE" w:rsidRDefault="00A355AE" w:rsidP="008C3A7B">
      <w:pPr>
        <w:ind w:left="60"/>
        <w:jc w:val="both"/>
      </w:pPr>
    </w:p>
    <w:p w:rsidR="00A355AE" w:rsidRDefault="00A355AE" w:rsidP="008C3A7B">
      <w:pPr>
        <w:ind w:left="60"/>
        <w:jc w:val="both"/>
      </w:pPr>
      <w:r>
        <w:t>Allegati</w:t>
      </w:r>
    </w:p>
    <w:p w:rsidR="00A355AE" w:rsidRDefault="00A355AE" w:rsidP="008C3A7B">
      <w:pPr>
        <w:ind w:left="60"/>
        <w:jc w:val="both"/>
      </w:pPr>
      <w:r>
        <w:t xml:space="preserve">     allegato n. 1   Schede informative delle singole discipline...…………</w:t>
      </w:r>
    </w:p>
    <w:p w:rsidR="00A355AE" w:rsidRDefault="00A355AE" w:rsidP="008C3A7B">
      <w:pPr>
        <w:ind w:left="360"/>
        <w:jc w:val="both"/>
      </w:pPr>
      <w:r>
        <w:t>allegato n  2   Contenuti………………………………………………</w:t>
      </w:r>
    </w:p>
    <w:p w:rsidR="00A355AE" w:rsidRDefault="00A355AE" w:rsidP="008C3A7B">
      <w:pPr>
        <w:ind w:left="360"/>
        <w:jc w:val="both"/>
      </w:pPr>
      <w:r>
        <w:t>allegato n. 3   Griglie di valutazione…………………………………</w:t>
      </w:r>
    </w:p>
    <w:p w:rsidR="00A355AE" w:rsidRDefault="00A355AE" w:rsidP="008C3A7B">
      <w:pPr>
        <w:ind w:left="360"/>
      </w:pPr>
      <w:r>
        <w:t xml:space="preserve">allegato n. 4   Simulazione III prova ( tracce) </w:t>
      </w:r>
    </w:p>
    <w:p w:rsidR="00A355AE" w:rsidRDefault="00A355AE" w:rsidP="008C3A7B">
      <w:pPr>
        <w:ind w:left="360"/>
        <w:jc w:val="both"/>
      </w:pPr>
    </w:p>
    <w:p w:rsidR="00A355AE" w:rsidRDefault="00A355AE" w:rsidP="008C3A7B"/>
    <w:p w:rsidR="00A355AE" w:rsidRDefault="00A355AE">
      <w:pPr>
        <w:ind w:left="360"/>
        <w:jc w:val="both"/>
      </w:pPr>
    </w:p>
    <w:p w:rsidR="00A355AE" w:rsidRDefault="00A355AE" w:rsidP="008C3A7B">
      <w:pPr>
        <w:jc w:val="both"/>
      </w:pPr>
    </w:p>
    <w:p w:rsidR="00A355AE" w:rsidRDefault="00A355AE">
      <w:pPr>
        <w:ind w:left="360"/>
        <w:jc w:val="both"/>
      </w:pPr>
      <w:r>
        <w:t xml:space="preserve"> </w:t>
      </w:r>
    </w:p>
    <w:p w:rsidR="00A355AE" w:rsidRDefault="00A355AE">
      <w:pPr>
        <w:ind w:left="360"/>
        <w:jc w:val="both"/>
      </w:pPr>
      <w:r>
        <w:rPr>
          <w:noProof/>
        </w:rPr>
        <w:pict>
          <v:shapetype id="_x0000_t202" coordsize="21600,21600" o:spt="202" path="m,l,21600r21600,l21600,xe">
            <v:stroke joinstyle="miter"/>
            <v:path gradientshapeok="t" o:connecttype="rect"/>
          </v:shapetype>
          <v:shape id="_x0000_s1027" type="#_x0000_t202" style="position:absolute;left:0;text-align:left;margin-left:145.35pt;margin-top:.95pt;width:187.2pt;height:28.8pt;z-index:251620864" o:allowincell="f">
            <v:textbox style="mso-next-textbox:#_x0000_s1027">
              <w:txbxContent>
                <w:p w:rsidR="00A355AE" w:rsidRDefault="00A355AE">
                  <w:pPr>
                    <w:pStyle w:val="Heading3"/>
                    <w:rPr>
                      <w:i w:val="0"/>
                      <w:iCs w:val="0"/>
                    </w:rPr>
                  </w:pPr>
                  <w:r>
                    <w:rPr>
                      <w:i w:val="0"/>
                      <w:iCs w:val="0"/>
                    </w:rPr>
                    <w:t>LA SCUOLA</w:t>
                  </w:r>
                </w:p>
              </w:txbxContent>
            </v:textbox>
          </v:shape>
        </w:pict>
      </w:r>
    </w:p>
    <w:p w:rsidR="00A355AE" w:rsidRDefault="00A355AE">
      <w:pPr>
        <w:spacing w:line="480" w:lineRule="auto"/>
        <w:rPr>
          <w:sz w:val="28"/>
        </w:rPr>
      </w:pPr>
      <w:r>
        <w:rPr>
          <w:sz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778"/>
      </w:tblGrid>
      <w:tr w:rsidR="00A355AE">
        <w:trPr>
          <w:cantSplit/>
          <w:trHeight w:val="4668"/>
        </w:trPr>
        <w:tc>
          <w:tcPr>
            <w:tcW w:w="9778" w:type="dxa"/>
          </w:tcPr>
          <w:p w:rsidR="00A355AE" w:rsidRDefault="00A355AE">
            <w:pPr>
              <w:framePr w:hSpace="141" w:wrap="notBeside" w:vAnchor="text" w:hAnchor="page" w:x="1088" w:y="594"/>
              <w:spacing w:line="360" w:lineRule="auto"/>
              <w:jc w:val="both"/>
            </w:pPr>
            <w:r>
              <w:t>Fin dall’inizio della sua attività, la Scuola Magistrale di Marcianise è stata alloggiata nello storico palazzo “ Novelli”, più volte ristrutturato e recentemente ampliato nella sua parte interna, ma originariamente in puro stile barocco.</w:t>
            </w:r>
          </w:p>
          <w:p w:rsidR="00A355AE" w:rsidRDefault="00A355AE">
            <w:pPr>
              <w:framePr w:hSpace="141" w:wrap="notBeside" w:vAnchor="text" w:hAnchor="page" w:x="1088" w:y="594"/>
              <w:spacing w:line="360" w:lineRule="auto"/>
              <w:jc w:val="both"/>
            </w:pPr>
            <w:r>
              <w:t>La Scuola ha sempre avuto un legame molto stretto con la città e svolge un’importante funzione di promozione e di sviluppo culturale nel territorio. Serve un’utenza che proviene da comuni della provincia di Caserta e anche da quella di Napoli. La vastità dell’utenza è dovuta alla posizione centrale, alla vicinanza della stazione ferroviaria, alle caratteristiche di sicurezza e serenità dell’ambiente educativo, ma anche alla posizione geografica di Marcianise: a ridosso dell’area metropolitana di Napoli, la zona è servita da infrastrutture di primaria importanza che la rendono agevolmente collegata sia con i centri della provincia che con quelli del capoluogo regionale.</w:t>
            </w:r>
          </w:p>
          <w:p w:rsidR="00A355AE" w:rsidRDefault="00A355AE">
            <w:pPr>
              <w:framePr w:hSpace="141" w:wrap="notBeside" w:vAnchor="text" w:hAnchor="page" w:x="1088" w:y="594"/>
              <w:spacing w:line="360" w:lineRule="auto"/>
              <w:jc w:val="both"/>
            </w:pPr>
            <w:r>
              <w:t>La Scuola si articola in quattro indirizzi specifici: pedagogico-sociale, linguistico, delle scienze sociali e Tecnico dell’ Abbigliamento e della Moda e si prepara diventare Centro Risorse per l’Orientamento verso il settore industriale e dei servizi.</w:t>
            </w:r>
          </w:p>
          <w:p w:rsidR="00A355AE" w:rsidRDefault="00A355AE">
            <w:pPr>
              <w:framePr w:hSpace="141" w:wrap="notBeside" w:vAnchor="text" w:hAnchor="page" w:x="1088" w:y="594"/>
              <w:spacing w:line="360" w:lineRule="auto"/>
              <w:jc w:val="both"/>
            </w:pPr>
          </w:p>
        </w:tc>
      </w:tr>
    </w:tbl>
    <w:p w:rsidR="00A355AE" w:rsidRDefault="00A355AE">
      <w:pPr>
        <w:spacing w:line="480" w:lineRule="auto"/>
        <w:rPr>
          <w:sz w:val="28"/>
        </w:rPr>
      </w:pPr>
    </w:p>
    <w:p w:rsidR="00A355AE" w:rsidRDefault="00A355AE">
      <w:pPr>
        <w:spacing w:line="480" w:lineRule="auto"/>
        <w:jc w:val="both"/>
        <w:rPr>
          <w:sz w:val="28"/>
        </w:rPr>
      </w:pPr>
    </w:p>
    <w:p w:rsidR="00A355AE" w:rsidRDefault="00A355AE">
      <w:pPr>
        <w:jc w:val="center"/>
      </w:pPr>
    </w:p>
    <w:p w:rsidR="00A355AE" w:rsidRDefault="00A355AE">
      <w:pPr>
        <w:spacing w:line="360" w:lineRule="auto"/>
      </w:pPr>
      <w:r>
        <w:rPr>
          <w:noProof/>
        </w:rPr>
        <w:pict>
          <v:shape id="_x0000_s1028" type="#_x0000_t202" style="position:absolute;margin-left:-7.65pt;margin-top:13.95pt;width:273.4pt;height:24.4pt;z-index:251621888" o:allowincell="f">
            <v:textbox style="mso-next-textbox:#_x0000_s1028">
              <w:txbxContent>
                <w:p w:rsidR="00A355AE" w:rsidRDefault="00A355AE">
                  <w:pPr>
                    <w:pStyle w:val="BodyText3"/>
                    <w:jc w:val="left"/>
                    <w:rPr>
                      <w:b/>
                    </w:rPr>
                  </w:pPr>
                  <w:r>
                    <w:rPr>
                      <w:b/>
                    </w:rPr>
                    <w:t>INDIRIZZO  PEDAGOGICO</w:t>
                  </w:r>
                </w:p>
              </w:txbxContent>
            </v:textbox>
          </v:shape>
        </w:pict>
      </w:r>
    </w:p>
    <w:p w:rsidR="00A355AE" w:rsidRDefault="00A355AE">
      <w:pPr>
        <w:spacing w:line="360" w:lineRule="auto"/>
      </w:pPr>
    </w:p>
    <w:p w:rsidR="00A355AE" w:rsidRDefault="00A355AE">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778"/>
      </w:tblGrid>
      <w:tr w:rsidR="00A355AE">
        <w:trPr>
          <w:cantSplit/>
          <w:trHeight w:val="2722"/>
        </w:trPr>
        <w:tc>
          <w:tcPr>
            <w:tcW w:w="9778" w:type="dxa"/>
          </w:tcPr>
          <w:p w:rsidR="00A355AE" w:rsidRPr="00ED1540" w:rsidRDefault="00A355AE">
            <w:pPr>
              <w:spacing w:line="360" w:lineRule="auto"/>
              <w:jc w:val="both"/>
            </w:pPr>
            <w:r w:rsidRPr="00ED1540">
              <w:t>L’indirizzo, coordinato a livello direzionale (Circ. 27/91), risponde ad un criterio di licealità riferito</w:t>
            </w:r>
          </w:p>
          <w:p w:rsidR="00A355AE" w:rsidRPr="00ED1540" w:rsidRDefault="00A355AE">
            <w:pPr>
              <w:spacing w:line="360" w:lineRule="auto"/>
              <w:jc w:val="both"/>
            </w:pPr>
            <w:r w:rsidRPr="00ED1540">
              <w:t>alle scienze umane e più specificamente pedagogiche. Tuttavia nel quadro curriculare, considerato nella sua globalità, si ritrova un equilibrio costante fra le singole aree disciplinari. Sotto il profilo culturale, l’indirizzo si qualifica in modo da assicurare una formazione di carattere liceale, sia in funzione della prosecuzione degli studi universitari, sia per la frequenza di corsi post-diploma anche in prospettive europee.</w:t>
            </w:r>
          </w:p>
        </w:tc>
      </w:tr>
    </w:tbl>
    <w:p w:rsidR="00A355AE" w:rsidRDefault="00A355AE">
      <w:pPr>
        <w:jc w:val="center"/>
      </w:pPr>
    </w:p>
    <w:p w:rsidR="00A355AE" w:rsidRDefault="00A355AE">
      <w:pPr>
        <w:jc w:val="center"/>
      </w:pPr>
    </w:p>
    <w:p w:rsidR="00A355AE" w:rsidRDefault="00A355AE">
      <w:pPr>
        <w:jc w:val="center"/>
        <w:rPr>
          <w:noProof/>
        </w:rPr>
      </w:pPr>
    </w:p>
    <w:p w:rsidR="00A355AE" w:rsidRDefault="00A355AE">
      <w:pPr>
        <w:rPr>
          <w:noProof/>
          <w:color w:val="FF0000"/>
        </w:rPr>
      </w:pPr>
    </w:p>
    <w:p w:rsidR="00A355AE" w:rsidRDefault="00A355AE">
      <w:pPr>
        <w:rPr>
          <w:noProof/>
          <w:color w:val="FF0000"/>
        </w:rPr>
      </w:pPr>
    </w:p>
    <w:p w:rsidR="00A355AE" w:rsidRDefault="00A355AE">
      <w:pPr>
        <w:rPr>
          <w:noProof/>
          <w:color w:val="FF0000"/>
        </w:rPr>
      </w:pPr>
    </w:p>
    <w:p w:rsidR="00A355AE" w:rsidRDefault="00A355AE">
      <w:pPr>
        <w:rPr>
          <w:noProof/>
          <w:color w:val="FF0000"/>
        </w:rPr>
      </w:pPr>
    </w:p>
    <w:p w:rsidR="00A355AE" w:rsidRDefault="00A355AE">
      <w:pPr>
        <w:rPr>
          <w:noProof/>
          <w:color w:val="FF0000"/>
        </w:rPr>
      </w:pPr>
    </w:p>
    <w:p w:rsidR="00A355AE" w:rsidRDefault="00A355AE">
      <w:pPr>
        <w:rPr>
          <w:noProof/>
          <w:color w:val="FF0000"/>
        </w:rPr>
      </w:pPr>
    </w:p>
    <w:p w:rsidR="00A355AE" w:rsidRDefault="00A355AE">
      <w:pPr>
        <w:jc w:val="center"/>
        <w:rPr>
          <w:b/>
        </w:rPr>
      </w:pPr>
      <w:r>
        <w:rPr>
          <w:b/>
          <w:sz w:val="28"/>
        </w:rPr>
        <w:t>QUADRO ORARIO LICEO PEDAGOGICO</w:t>
      </w:r>
    </w:p>
    <w:p w:rsidR="00A355AE" w:rsidRDefault="00A355AE">
      <w:pPr>
        <w:jc w:val="center"/>
      </w:pPr>
    </w:p>
    <w:tbl>
      <w:tblPr>
        <w:tblW w:w="0" w:type="auto"/>
        <w:tblInd w:w="12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1" w:type="dxa"/>
          <w:right w:w="71" w:type="dxa"/>
        </w:tblCellMar>
        <w:tblLook w:val="0000"/>
      </w:tblPr>
      <w:tblGrid>
        <w:gridCol w:w="4437"/>
        <w:gridCol w:w="577"/>
        <w:gridCol w:w="578"/>
        <w:gridCol w:w="578"/>
        <w:gridCol w:w="578"/>
        <w:gridCol w:w="578"/>
        <w:gridCol w:w="900"/>
      </w:tblGrid>
      <w:tr w:rsidR="00A355AE">
        <w:tc>
          <w:tcPr>
            <w:tcW w:w="4437" w:type="dxa"/>
          </w:tcPr>
          <w:p w:rsidR="00A355AE" w:rsidRDefault="00A355AE">
            <w:pPr>
              <w:rPr>
                <w:b/>
              </w:rPr>
            </w:pPr>
            <w:r>
              <w:rPr>
                <w:b/>
              </w:rPr>
              <w:t>MATERIE</w:t>
            </w:r>
          </w:p>
          <w:p w:rsidR="00A355AE" w:rsidRDefault="00A355AE">
            <w:pPr>
              <w:rPr>
                <w:b/>
              </w:rPr>
            </w:pPr>
          </w:p>
        </w:tc>
        <w:tc>
          <w:tcPr>
            <w:tcW w:w="577" w:type="dxa"/>
          </w:tcPr>
          <w:p w:rsidR="00A355AE" w:rsidRDefault="00A355AE">
            <w:pPr>
              <w:jc w:val="center"/>
              <w:rPr>
                <w:b/>
              </w:rPr>
            </w:pPr>
            <w:r>
              <w:rPr>
                <w:b/>
              </w:rPr>
              <w:t>I</w:t>
            </w:r>
          </w:p>
        </w:tc>
        <w:tc>
          <w:tcPr>
            <w:tcW w:w="578" w:type="dxa"/>
          </w:tcPr>
          <w:p w:rsidR="00A355AE" w:rsidRDefault="00A355AE">
            <w:pPr>
              <w:jc w:val="center"/>
              <w:rPr>
                <w:b/>
              </w:rPr>
            </w:pPr>
            <w:r>
              <w:rPr>
                <w:b/>
              </w:rPr>
              <w:t>II</w:t>
            </w:r>
          </w:p>
        </w:tc>
        <w:tc>
          <w:tcPr>
            <w:tcW w:w="578" w:type="dxa"/>
          </w:tcPr>
          <w:p w:rsidR="00A355AE" w:rsidRDefault="00A355AE">
            <w:pPr>
              <w:jc w:val="center"/>
              <w:rPr>
                <w:b/>
              </w:rPr>
            </w:pPr>
            <w:r>
              <w:rPr>
                <w:b/>
              </w:rPr>
              <w:t>III</w:t>
            </w:r>
          </w:p>
        </w:tc>
        <w:tc>
          <w:tcPr>
            <w:tcW w:w="578" w:type="dxa"/>
          </w:tcPr>
          <w:p w:rsidR="00A355AE" w:rsidRDefault="00A355AE">
            <w:pPr>
              <w:jc w:val="center"/>
              <w:rPr>
                <w:b/>
              </w:rPr>
            </w:pPr>
            <w:r>
              <w:rPr>
                <w:b/>
              </w:rPr>
              <w:t>IV</w:t>
            </w:r>
          </w:p>
        </w:tc>
        <w:tc>
          <w:tcPr>
            <w:tcW w:w="578" w:type="dxa"/>
          </w:tcPr>
          <w:p w:rsidR="00A355AE" w:rsidRDefault="00A355AE">
            <w:pPr>
              <w:jc w:val="center"/>
              <w:rPr>
                <w:b/>
              </w:rPr>
            </w:pPr>
            <w:r>
              <w:rPr>
                <w:b/>
              </w:rPr>
              <w:t>V</w:t>
            </w:r>
          </w:p>
        </w:tc>
        <w:tc>
          <w:tcPr>
            <w:tcW w:w="900" w:type="dxa"/>
          </w:tcPr>
          <w:p w:rsidR="00A355AE" w:rsidRDefault="00A355AE">
            <w:pPr>
              <w:jc w:val="center"/>
              <w:rPr>
                <w:b/>
              </w:rPr>
            </w:pPr>
            <w:r>
              <w:rPr>
                <w:b/>
              </w:rPr>
              <w:t>prove</w:t>
            </w:r>
          </w:p>
        </w:tc>
      </w:tr>
      <w:tr w:rsidR="00A355AE">
        <w:tc>
          <w:tcPr>
            <w:tcW w:w="4437" w:type="dxa"/>
          </w:tcPr>
          <w:p w:rsidR="00A355AE" w:rsidRDefault="00A355AE">
            <w:pPr>
              <w:rPr>
                <w:b/>
              </w:rPr>
            </w:pPr>
            <w:r>
              <w:rPr>
                <w:b/>
              </w:rPr>
              <w:t>Religione/attività altern.</w:t>
            </w:r>
          </w:p>
        </w:tc>
        <w:tc>
          <w:tcPr>
            <w:tcW w:w="577" w:type="dxa"/>
          </w:tcPr>
          <w:p w:rsidR="00A355AE" w:rsidRDefault="00A355AE">
            <w:pPr>
              <w:jc w:val="center"/>
              <w:rPr>
                <w:b/>
              </w:rPr>
            </w:pPr>
            <w:r>
              <w:rPr>
                <w:b/>
              </w:rPr>
              <w:t>1</w:t>
            </w:r>
          </w:p>
        </w:tc>
        <w:tc>
          <w:tcPr>
            <w:tcW w:w="578" w:type="dxa"/>
          </w:tcPr>
          <w:p w:rsidR="00A355AE" w:rsidRDefault="00A355AE">
            <w:pPr>
              <w:jc w:val="center"/>
              <w:rPr>
                <w:b/>
              </w:rPr>
            </w:pPr>
            <w:r>
              <w:rPr>
                <w:b/>
              </w:rPr>
              <w:t>1</w:t>
            </w:r>
          </w:p>
        </w:tc>
        <w:tc>
          <w:tcPr>
            <w:tcW w:w="578" w:type="dxa"/>
          </w:tcPr>
          <w:p w:rsidR="00A355AE" w:rsidRDefault="00A355AE">
            <w:pPr>
              <w:jc w:val="center"/>
              <w:rPr>
                <w:b/>
              </w:rPr>
            </w:pPr>
            <w:r>
              <w:rPr>
                <w:b/>
              </w:rPr>
              <w:t>1</w:t>
            </w:r>
          </w:p>
        </w:tc>
        <w:tc>
          <w:tcPr>
            <w:tcW w:w="578" w:type="dxa"/>
          </w:tcPr>
          <w:p w:rsidR="00A355AE" w:rsidRDefault="00A355AE">
            <w:pPr>
              <w:jc w:val="center"/>
              <w:rPr>
                <w:b/>
              </w:rPr>
            </w:pPr>
            <w:r>
              <w:rPr>
                <w:b/>
              </w:rPr>
              <w:t>1</w:t>
            </w:r>
          </w:p>
        </w:tc>
        <w:tc>
          <w:tcPr>
            <w:tcW w:w="578" w:type="dxa"/>
          </w:tcPr>
          <w:p w:rsidR="00A355AE" w:rsidRDefault="00A355AE">
            <w:pPr>
              <w:jc w:val="center"/>
              <w:rPr>
                <w:b/>
              </w:rPr>
            </w:pPr>
            <w:r>
              <w:rPr>
                <w:b/>
              </w:rPr>
              <w:t>1</w:t>
            </w:r>
          </w:p>
        </w:tc>
        <w:tc>
          <w:tcPr>
            <w:tcW w:w="900" w:type="dxa"/>
          </w:tcPr>
          <w:p w:rsidR="00A355AE" w:rsidRDefault="00A355AE">
            <w:pPr>
              <w:jc w:val="center"/>
              <w:rPr>
                <w:b/>
              </w:rPr>
            </w:pPr>
            <w:r>
              <w:rPr>
                <w:b/>
              </w:rPr>
              <w:t>O</w:t>
            </w:r>
          </w:p>
        </w:tc>
      </w:tr>
      <w:tr w:rsidR="00A355AE">
        <w:tc>
          <w:tcPr>
            <w:tcW w:w="4437" w:type="dxa"/>
          </w:tcPr>
          <w:p w:rsidR="00A355AE" w:rsidRDefault="00A355AE">
            <w:pPr>
              <w:rPr>
                <w:b/>
              </w:rPr>
            </w:pPr>
            <w:r>
              <w:rPr>
                <w:b/>
              </w:rPr>
              <w:t>Italiano</w:t>
            </w:r>
          </w:p>
        </w:tc>
        <w:tc>
          <w:tcPr>
            <w:tcW w:w="577" w:type="dxa"/>
          </w:tcPr>
          <w:p w:rsidR="00A355AE" w:rsidRDefault="00A355AE">
            <w:pPr>
              <w:jc w:val="center"/>
              <w:rPr>
                <w:b/>
              </w:rPr>
            </w:pPr>
            <w:r>
              <w:rPr>
                <w:b/>
              </w:rPr>
              <w:t>4</w:t>
            </w:r>
          </w:p>
        </w:tc>
        <w:tc>
          <w:tcPr>
            <w:tcW w:w="578" w:type="dxa"/>
          </w:tcPr>
          <w:p w:rsidR="00A355AE" w:rsidRDefault="00A355AE">
            <w:pPr>
              <w:jc w:val="center"/>
              <w:rPr>
                <w:b/>
              </w:rPr>
            </w:pPr>
            <w:r>
              <w:rPr>
                <w:b/>
              </w:rPr>
              <w:t>4</w:t>
            </w:r>
          </w:p>
        </w:tc>
        <w:tc>
          <w:tcPr>
            <w:tcW w:w="578" w:type="dxa"/>
          </w:tcPr>
          <w:p w:rsidR="00A355AE" w:rsidRDefault="00A355AE">
            <w:pPr>
              <w:jc w:val="center"/>
              <w:rPr>
                <w:b/>
              </w:rPr>
            </w:pPr>
            <w:r>
              <w:rPr>
                <w:b/>
              </w:rPr>
              <w:t>4</w:t>
            </w:r>
          </w:p>
        </w:tc>
        <w:tc>
          <w:tcPr>
            <w:tcW w:w="578" w:type="dxa"/>
          </w:tcPr>
          <w:p w:rsidR="00A355AE" w:rsidRDefault="00A355AE">
            <w:pPr>
              <w:jc w:val="center"/>
              <w:rPr>
                <w:b/>
              </w:rPr>
            </w:pPr>
            <w:r>
              <w:rPr>
                <w:b/>
              </w:rPr>
              <w:t>4</w:t>
            </w:r>
          </w:p>
        </w:tc>
        <w:tc>
          <w:tcPr>
            <w:tcW w:w="578" w:type="dxa"/>
          </w:tcPr>
          <w:p w:rsidR="00A355AE" w:rsidRDefault="00A355AE">
            <w:pPr>
              <w:jc w:val="center"/>
              <w:rPr>
                <w:b/>
              </w:rPr>
            </w:pPr>
            <w:r>
              <w:rPr>
                <w:b/>
              </w:rPr>
              <w:t>4</w:t>
            </w:r>
          </w:p>
        </w:tc>
        <w:tc>
          <w:tcPr>
            <w:tcW w:w="900" w:type="dxa"/>
          </w:tcPr>
          <w:p w:rsidR="00A355AE" w:rsidRDefault="00A355AE" w:rsidP="00ED1540">
            <w:pPr>
              <w:rPr>
                <w:b/>
              </w:rPr>
            </w:pPr>
            <w:r>
              <w:rPr>
                <w:b/>
              </w:rPr>
              <w:t xml:space="preserve">   S. O.</w:t>
            </w:r>
          </w:p>
        </w:tc>
      </w:tr>
      <w:tr w:rsidR="00A355AE">
        <w:tc>
          <w:tcPr>
            <w:tcW w:w="4437" w:type="dxa"/>
          </w:tcPr>
          <w:p w:rsidR="00A355AE" w:rsidRDefault="00A355AE">
            <w:pPr>
              <w:rPr>
                <w:b/>
              </w:rPr>
            </w:pPr>
            <w:r>
              <w:rPr>
                <w:b/>
              </w:rPr>
              <w:t>Latino</w:t>
            </w:r>
          </w:p>
        </w:tc>
        <w:tc>
          <w:tcPr>
            <w:tcW w:w="577" w:type="dxa"/>
          </w:tcPr>
          <w:p w:rsidR="00A355AE" w:rsidRDefault="00A355AE">
            <w:pPr>
              <w:jc w:val="center"/>
              <w:rPr>
                <w:b/>
              </w:rPr>
            </w:pPr>
            <w:r>
              <w:rPr>
                <w:b/>
              </w:rPr>
              <w:t>3</w:t>
            </w:r>
          </w:p>
        </w:tc>
        <w:tc>
          <w:tcPr>
            <w:tcW w:w="578" w:type="dxa"/>
          </w:tcPr>
          <w:p w:rsidR="00A355AE" w:rsidRDefault="00A355AE">
            <w:pPr>
              <w:jc w:val="center"/>
              <w:rPr>
                <w:b/>
              </w:rPr>
            </w:pPr>
            <w:r>
              <w:rPr>
                <w:b/>
              </w:rPr>
              <w:t>3</w:t>
            </w:r>
          </w:p>
        </w:tc>
        <w:tc>
          <w:tcPr>
            <w:tcW w:w="578" w:type="dxa"/>
          </w:tcPr>
          <w:p w:rsidR="00A355AE" w:rsidRDefault="00A355AE">
            <w:pPr>
              <w:jc w:val="center"/>
              <w:rPr>
                <w:b/>
              </w:rPr>
            </w:pPr>
            <w:r>
              <w:rPr>
                <w:b/>
              </w:rPr>
              <w:t>2</w:t>
            </w:r>
          </w:p>
        </w:tc>
        <w:tc>
          <w:tcPr>
            <w:tcW w:w="578" w:type="dxa"/>
          </w:tcPr>
          <w:p w:rsidR="00A355AE" w:rsidRDefault="00A355AE">
            <w:pPr>
              <w:jc w:val="center"/>
              <w:rPr>
                <w:b/>
              </w:rPr>
            </w:pPr>
            <w:r>
              <w:rPr>
                <w:b/>
              </w:rPr>
              <w:t>2</w:t>
            </w:r>
          </w:p>
        </w:tc>
        <w:tc>
          <w:tcPr>
            <w:tcW w:w="578" w:type="dxa"/>
          </w:tcPr>
          <w:p w:rsidR="00A355AE" w:rsidRDefault="00A355AE">
            <w:pPr>
              <w:jc w:val="center"/>
              <w:rPr>
                <w:b/>
              </w:rPr>
            </w:pPr>
            <w:r>
              <w:rPr>
                <w:b/>
              </w:rPr>
              <w:t>2</w:t>
            </w:r>
          </w:p>
        </w:tc>
        <w:tc>
          <w:tcPr>
            <w:tcW w:w="900" w:type="dxa"/>
          </w:tcPr>
          <w:p w:rsidR="00A355AE" w:rsidRPr="00732D11" w:rsidRDefault="00A355AE">
            <w:pPr>
              <w:jc w:val="center"/>
              <w:rPr>
                <w:b/>
                <w:sz w:val="22"/>
              </w:rPr>
            </w:pPr>
            <w:r>
              <w:rPr>
                <w:b/>
              </w:rPr>
              <w:t>O</w:t>
            </w:r>
            <w:r>
              <w:rPr>
                <w:b/>
                <w:sz w:val="22"/>
              </w:rPr>
              <w:t>(1)</w:t>
            </w:r>
          </w:p>
        </w:tc>
      </w:tr>
      <w:tr w:rsidR="00A355AE">
        <w:tc>
          <w:tcPr>
            <w:tcW w:w="4437" w:type="dxa"/>
          </w:tcPr>
          <w:p w:rsidR="00A355AE" w:rsidRDefault="00A355AE">
            <w:pPr>
              <w:rPr>
                <w:b/>
              </w:rPr>
            </w:pPr>
            <w:r>
              <w:rPr>
                <w:b/>
              </w:rPr>
              <w:t xml:space="preserve">Storia </w:t>
            </w:r>
          </w:p>
        </w:tc>
        <w:tc>
          <w:tcPr>
            <w:tcW w:w="577" w:type="dxa"/>
          </w:tcPr>
          <w:p w:rsidR="00A355AE" w:rsidRDefault="00A355AE" w:rsidP="00ED1540">
            <w:pPr>
              <w:rPr>
                <w:b/>
              </w:rPr>
            </w:pPr>
            <w:r>
              <w:rPr>
                <w:b/>
              </w:rPr>
              <w:t>2+1</w:t>
            </w:r>
          </w:p>
        </w:tc>
        <w:tc>
          <w:tcPr>
            <w:tcW w:w="578" w:type="dxa"/>
          </w:tcPr>
          <w:p w:rsidR="00A355AE" w:rsidRDefault="00A355AE" w:rsidP="00ED1540">
            <w:pPr>
              <w:rPr>
                <w:b/>
              </w:rPr>
            </w:pPr>
            <w:r>
              <w:rPr>
                <w:b/>
              </w:rPr>
              <w:t>2+1</w:t>
            </w:r>
          </w:p>
        </w:tc>
        <w:tc>
          <w:tcPr>
            <w:tcW w:w="578" w:type="dxa"/>
          </w:tcPr>
          <w:p w:rsidR="00A355AE" w:rsidRDefault="00A355AE">
            <w:pPr>
              <w:jc w:val="center"/>
              <w:rPr>
                <w:b/>
              </w:rPr>
            </w:pPr>
            <w:r>
              <w:rPr>
                <w:b/>
              </w:rPr>
              <w:t>2</w:t>
            </w:r>
          </w:p>
        </w:tc>
        <w:tc>
          <w:tcPr>
            <w:tcW w:w="578" w:type="dxa"/>
          </w:tcPr>
          <w:p w:rsidR="00A355AE" w:rsidRDefault="00A355AE">
            <w:pPr>
              <w:jc w:val="center"/>
              <w:rPr>
                <w:b/>
              </w:rPr>
            </w:pPr>
            <w:r>
              <w:rPr>
                <w:b/>
              </w:rPr>
              <w:t>3</w:t>
            </w:r>
          </w:p>
        </w:tc>
        <w:tc>
          <w:tcPr>
            <w:tcW w:w="578" w:type="dxa"/>
          </w:tcPr>
          <w:p w:rsidR="00A355AE" w:rsidRDefault="00A355AE">
            <w:pPr>
              <w:jc w:val="center"/>
              <w:rPr>
                <w:b/>
              </w:rPr>
            </w:pPr>
            <w:r>
              <w:rPr>
                <w:b/>
              </w:rPr>
              <w:t>3</w:t>
            </w:r>
          </w:p>
        </w:tc>
        <w:tc>
          <w:tcPr>
            <w:tcW w:w="900" w:type="dxa"/>
          </w:tcPr>
          <w:p w:rsidR="00A355AE" w:rsidRDefault="00A355AE">
            <w:pPr>
              <w:jc w:val="center"/>
              <w:rPr>
                <w:b/>
              </w:rPr>
            </w:pPr>
            <w:r>
              <w:rPr>
                <w:b/>
              </w:rPr>
              <w:t>O</w:t>
            </w:r>
          </w:p>
        </w:tc>
      </w:tr>
      <w:tr w:rsidR="00A355AE">
        <w:tc>
          <w:tcPr>
            <w:tcW w:w="4437" w:type="dxa"/>
          </w:tcPr>
          <w:p w:rsidR="00A355AE" w:rsidRDefault="00A355AE">
            <w:pPr>
              <w:rPr>
                <w:b/>
              </w:rPr>
            </w:pPr>
            <w:r>
              <w:rPr>
                <w:b/>
              </w:rPr>
              <w:t>Lingua straniera</w:t>
            </w:r>
          </w:p>
        </w:tc>
        <w:tc>
          <w:tcPr>
            <w:tcW w:w="577" w:type="dxa"/>
          </w:tcPr>
          <w:p w:rsidR="00A355AE" w:rsidRDefault="00A355AE">
            <w:pPr>
              <w:jc w:val="center"/>
              <w:rPr>
                <w:b/>
              </w:rPr>
            </w:pPr>
            <w:r>
              <w:rPr>
                <w:b/>
              </w:rPr>
              <w:t>3</w:t>
            </w:r>
          </w:p>
        </w:tc>
        <w:tc>
          <w:tcPr>
            <w:tcW w:w="578" w:type="dxa"/>
          </w:tcPr>
          <w:p w:rsidR="00A355AE" w:rsidRDefault="00A355AE">
            <w:pPr>
              <w:jc w:val="center"/>
              <w:rPr>
                <w:b/>
              </w:rPr>
            </w:pPr>
            <w:r>
              <w:rPr>
                <w:b/>
              </w:rPr>
              <w:t>3</w:t>
            </w:r>
          </w:p>
        </w:tc>
        <w:tc>
          <w:tcPr>
            <w:tcW w:w="578" w:type="dxa"/>
          </w:tcPr>
          <w:p w:rsidR="00A355AE" w:rsidRDefault="00A355AE">
            <w:pPr>
              <w:jc w:val="center"/>
              <w:rPr>
                <w:b/>
              </w:rPr>
            </w:pPr>
            <w:r>
              <w:rPr>
                <w:b/>
              </w:rPr>
              <w:t>3</w:t>
            </w:r>
          </w:p>
        </w:tc>
        <w:tc>
          <w:tcPr>
            <w:tcW w:w="578" w:type="dxa"/>
          </w:tcPr>
          <w:p w:rsidR="00A355AE" w:rsidRDefault="00A355AE">
            <w:pPr>
              <w:jc w:val="center"/>
              <w:rPr>
                <w:b/>
              </w:rPr>
            </w:pPr>
            <w:r>
              <w:rPr>
                <w:b/>
              </w:rPr>
              <w:t>3</w:t>
            </w:r>
          </w:p>
        </w:tc>
        <w:tc>
          <w:tcPr>
            <w:tcW w:w="578" w:type="dxa"/>
          </w:tcPr>
          <w:p w:rsidR="00A355AE" w:rsidRDefault="00A355AE">
            <w:pPr>
              <w:jc w:val="center"/>
              <w:rPr>
                <w:b/>
              </w:rPr>
            </w:pPr>
            <w:r>
              <w:rPr>
                <w:b/>
              </w:rPr>
              <w:t>3</w:t>
            </w:r>
          </w:p>
        </w:tc>
        <w:tc>
          <w:tcPr>
            <w:tcW w:w="900" w:type="dxa"/>
          </w:tcPr>
          <w:p w:rsidR="00A355AE" w:rsidRDefault="00A355AE" w:rsidP="00ED1540">
            <w:pPr>
              <w:rPr>
                <w:b/>
              </w:rPr>
            </w:pPr>
            <w:r>
              <w:rPr>
                <w:b/>
              </w:rPr>
              <w:t xml:space="preserve">   S. O.</w:t>
            </w:r>
          </w:p>
        </w:tc>
      </w:tr>
      <w:tr w:rsidR="00A355AE">
        <w:tc>
          <w:tcPr>
            <w:tcW w:w="4437" w:type="dxa"/>
          </w:tcPr>
          <w:p w:rsidR="00A355AE" w:rsidRDefault="00A355AE">
            <w:pPr>
              <w:rPr>
                <w:b/>
              </w:rPr>
            </w:pPr>
            <w:r>
              <w:rPr>
                <w:b/>
              </w:rPr>
              <w:t>Matematica con informatica</w:t>
            </w:r>
          </w:p>
        </w:tc>
        <w:tc>
          <w:tcPr>
            <w:tcW w:w="577" w:type="dxa"/>
          </w:tcPr>
          <w:p w:rsidR="00A355AE" w:rsidRDefault="00A355AE">
            <w:pPr>
              <w:jc w:val="center"/>
              <w:rPr>
                <w:b/>
              </w:rPr>
            </w:pPr>
            <w:r>
              <w:rPr>
                <w:b/>
              </w:rPr>
              <w:t>4</w:t>
            </w:r>
          </w:p>
        </w:tc>
        <w:tc>
          <w:tcPr>
            <w:tcW w:w="578" w:type="dxa"/>
          </w:tcPr>
          <w:p w:rsidR="00A355AE" w:rsidRDefault="00A355AE">
            <w:pPr>
              <w:jc w:val="center"/>
              <w:rPr>
                <w:b/>
              </w:rPr>
            </w:pPr>
            <w:r>
              <w:rPr>
                <w:b/>
              </w:rPr>
              <w:t>4</w:t>
            </w:r>
          </w:p>
        </w:tc>
        <w:tc>
          <w:tcPr>
            <w:tcW w:w="578" w:type="dxa"/>
          </w:tcPr>
          <w:p w:rsidR="00A355AE" w:rsidRDefault="00A355AE">
            <w:pPr>
              <w:jc w:val="center"/>
              <w:rPr>
                <w:b/>
              </w:rPr>
            </w:pPr>
            <w:r>
              <w:rPr>
                <w:b/>
              </w:rPr>
              <w:t>3</w:t>
            </w:r>
          </w:p>
        </w:tc>
        <w:tc>
          <w:tcPr>
            <w:tcW w:w="578" w:type="dxa"/>
          </w:tcPr>
          <w:p w:rsidR="00A355AE" w:rsidRDefault="00A355AE">
            <w:pPr>
              <w:jc w:val="center"/>
              <w:rPr>
                <w:b/>
              </w:rPr>
            </w:pPr>
            <w:r>
              <w:rPr>
                <w:b/>
              </w:rPr>
              <w:t>3</w:t>
            </w:r>
          </w:p>
        </w:tc>
        <w:tc>
          <w:tcPr>
            <w:tcW w:w="578" w:type="dxa"/>
          </w:tcPr>
          <w:p w:rsidR="00A355AE" w:rsidRDefault="00A355AE">
            <w:pPr>
              <w:jc w:val="center"/>
              <w:rPr>
                <w:b/>
              </w:rPr>
            </w:pPr>
            <w:r>
              <w:rPr>
                <w:b/>
              </w:rPr>
              <w:t>3</w:t>
            </w:r>
          </w:p>
        </w:tc>
        <w:tc>
          <w:tcPr>
            <w:tcW w:w="900" w:type="dxa"/>
          </w:tcPr>
          <w:p w:rsidR="00A355AE" w:rsidRDefault="00A355AE" w:rsidP="00ED1540">
            <w:pPr>
              <w:rPr>
                <w:b/>
              </w:rPr>
            </w:pPr>
            <w:r>
              <w:rPr>
                <w:b/>
              </w:rPr>
              <w:t xml:space="preserve">   S. O.</w:t>
            </w:r>
          </w:p>
        </w:tc>
      </w:tr>
      <w:tr w:rsidR="00A355AE">
        <w:tc>
          <w:tcPr>
            <w:tcW w:w="4437" w:type="dxa"/>
          </w:tcPr>
          <w:p w:rsidR="00A355AE" w:rsidRDefault="00A355AE">
            <w:pPr>
              <w:rPr>
                <w:b/>
              </w:rPr>
            </w:pPr>
            <w:r>
              <w:rPr>
                <w:b/>
              </w:rPr>
              <w:t>Scienze della terra</w:t>
            </w:r>
          </w:p>
        </w:tc>
        <w:tc>
          <w:tcPr>
            <w:tcW w:w="577" w:type="dxa"/>
          </w:tcPr>
          <w:p w:rsidR="00A355AE" w:rsidRDefault="00A355AE">
            <w:pPr>
              <w:jc w:val="center"/>
              <w:rPr>
                <w:b/>
              </w:rPr>
            </w:pPr>
            <w:r>
              <w:rPr>
                <w:b/>
              </w:rPr>
              <w:t>2</w:t>
            </w:r>
          </w:p>
        </w:tc>
        <w:tc>
          <w:tcPr>
            <w:tcW w:w="578" w:type="dxa"/>
          </w:tcPr>
          <w:p w:rsidR="00A355AE" w:rsidRDefault="00A355AE">
            <w:pPr>
              <w:jc w:val="center"/>
              <w:rPr>
                <w:b/>
              </w:rPr>
            </w:pPr>
            <w:r>
              <w:rPr>
                <w:b/>
              </w:rPr>
              <w:t>2</w:t>
            </w:r>
          </w:p>
        </w:tc>
        <w:tc>
          <w:tcPr>
            <w:tcW w:w="578" w:type="dxa"/>
          </w:tcPr>
          <w:p w:rsidR="00A355AE" w:rsidRDefault="00A355AE">
            <w:pPr>
              <w:jc w:val="center"/>
              <w:rPr>
                <w:b/>
              </w:rPr>
            </w:pPr>
            <w:r>
              <w:rPr>
                <w:b/>
              </w:rPr>
              <w:t>-</w:t>
            </w:r>
          </w:p>
        </w:tc>
        <w:tc>
          <w:tcPr>
            <w:tcW w:w="578" w:type="dxa"/>
          </w:tcPr>
          <w:p w:rsidR="00A355AE" w:rsidRDefault="00A355AE">
            <w:pPr>
              <w:jc w:val="center"/>
              <w:rPr>
                <w:b/>
              </w:rPr>
            </w:pPr>
            <w:r>
              <w:rPr>
                <w:b/>
              </w:rPr>
              <w:t>-</w:t>
            </w:r>
          </w:p>
        </w:tc>
        <w:tc>
          <w:tcPr>
            <w:tcW w:w="578" w:type="dxa"/>
          </w:tcPr>
          <w:p w:rsidR="00A355AE" w:rsidRDefault="00A355AE">
            <w:pPr>
              <w:jc w:val="center"/>
              <w:rPr>
                <w:b/>
              </w:rPr>
            </w:pPr>
            <w:r>
              <w:rPr>
                <w:b/>
              </w:rPr>
              <w:t>-</w:t>
            </w:r>
          </w:p>
        </w:tc>
        <w:tc>
          <w:tcPr>
            <w:tcW w:w="900" w:type="dxa"/>
          </w:tcPr>
          <w:p w:rsidR="00A355AE" w:rsidRDefault="00A355AE">
            <w:pPr>
              <w:jc w:val="center"/>
              <w:rPr>
                <w:b/>
              </w:rPr>
            </w:pPr>
            <w:r>
              <w:rPr>
                <w:b/>
              </w:rPr>
              <w:t>O</w:t>
            </w:r>
          </w:p>
        </w:tc>
      </w:tr>
      <w:tr w:rsidR="00A355AE">
        <w:tc>
          <w:tcPr>
            <w:tcW w:w="4437" w:type="dxa"/>
          </w:tcPr>
          <w:p w:rsidR="00A355AE" w:rsidRDefault="00A355AE">
            <w:pPr>
              <w:rPr>
                <w:b/>
              </w:rPr>
            </w:pPr>
            <w:r>
              <w:rPr>
                <w:b/>
              </w:rPr>
              <w:t>Scienze sperimentali</w:t>
            </w:r>
          </w:p>
        </w:tc>
        <w:tc>
          <w:tcPr>
            <w:tcW w:w="577" w:type="dxa"/>
          </w:tcPr>
          <w:p w:rsidR="00A355AE" w:rsidRDefault="00A355AE">
            <w:pPr>
              <w:jc w:val="center"/>
              <w:rPr>
                <w:b/>
              </w:rPr>
            </w:pPr>
            <w:r>
              <w:rPr>
                <w:b/>
              </w:rPr>
              <w:t>-</w:t>
            </w:r>
          </w:p>
        </w:tc>
        <w:tc>
          <w:tcPr>
            <w:tcW w:w="578" w:type="dxa"/>
          </w:tcPr>
          <w:p w:rsidR="00A355AE" w:rsidRDefault="00A355AE">
            <w:pPr>
              <w:jc w:val="center"/>
              <w:rPr>
                <w:b/>
              </w:rPr>
            </w:pPr>
            <w:r>
              <w:rPr>
                <w:b/>
              </w:rPr>
              <w:t>-</w:t>
            </w:r>
          </w:p>
        </w:tc>
        <w:tc>
          <w:tcPr>
            <w:tcW w:w="578" w:type="dxa"/>
          </w:tcPr>
          <w:p w:rsidR="00A355AE" w:rsidRDefault="00A355AE">
            <w:pPr>
              <w:jc w:val="center"/>
              <w:rPr>
                <w:b/>
              </w:rPr>
            </w:pPr>
            <w:r>
              <w:rPr>
                <w:b/>
              </w:rPr>
              <w:t>2</w:t>
            </w:r>
          </w:p>
        </w:tc>
        <w:tc>
          <w:tcPr>
            <w:tcW w:w="578" w:type="dxa"/>
          </w:tcPr>
          <w:p w:rsidR="00A355AE" w:rsidRDefault="00A355AE" w:rsidP="00ED1540">
            <w:pPr>
              <w:rPr>
                <w:b/>
              </w:rPr>
            </w:pPr>
            <w:r>
              <w:rPr>
                <w:b/>
              </w:rPr>
              <w:t>2+1</w:t>
            </w:r>
          </w:p>
        </w:tc>
        <w:tc>
          <w:tcPr>
            <w:tcW w:w="578" w:type="dxa"/>
          </w:tcPr>
          <w:p w:rsidR="00A355AE" w:rsidRDefault="00A355AE" w:rsidP="00ED1540">
            <w:pPr>
              <w:rPr>
                <w:b/>
              </w:rPr>
            </w:pPr>
            <w:r>
              <w:rPr>
                <w:b/>
              </w:rPr>
              <w:t>2+1</w:t>
            </w:r>
          </w:p>
        </w:tc>
        <w:tc>
          <w:tcPr>
            <w:tcW w:w="900" w:type="dxa"/>
          </w:tcPr>
          <w:p w:rsidR="00A355AE" w:rsidRDefault="00A355AE">
            <w:pPr>
              <w:jc w:val="center"/>
              <w:rPr>
                <w:b/>
              </w:rPr>
            </w:pPr>
            <w:r>
              <w:rPr>
                <w:b/>
              </w:rPr>
              <w:t>O</w:t>
            </w:r>
          </w:p>
        </w:tc>
      </w:tr>
      <w:tr w:rsidR="00A355AE">
        <w:tc>
          <w:tcPr>
            <w:tcW w:w="4437" w:type="dxa"/>
          </w:tcPr>
          <w:p w:rsidR="00A355AE" w:rsidRDefault="00A355AE">
            <w:pPr>
              <w:rPr>
                <w:b/>
              </w:rPr>
            </w:pPr>
            <w:r>
              <w:rPr>
                <w:b/>
              </w:rPr>
              <w:t>Educazione musicale</w:t>
            </w:r>
          </w:p>
        </w:tc>
        <w:tc>
          <w:tcPr>
            <w:tcW w:w="577" w:type="dxa"/>
          </w:tcPr>
          <w:p w:rsidR="00A355AE" w:rsidRDefault="00A355AE">
            <w:pPr>
              <w:jc w:val="center"/>
              <w:rPr>
                <w:b/>
              </w:rPr>
            </w:pPr>
            <w:r>
              <w:rPr>
                <w:b/>
              </w:rPr>
              <w:t>2</w:t>
            </w:r>
          </w:p>
        </w:tc>
        <w:tc>
          <w:tcPr>
            <w:tcW w:w="578" w:type="dxa"/>
          </w:tcPr>
          <w:p w:rsidR="00A355AE" w:rsidRDefault="00A355AE">
            <w:pPr>
              <w:jc w:val="center"/>
              <w:rPr>
                <w:b/>
              </w:rPr>
            </w:pPr>
            <w:r>
              <w:rPr>
                <w:b/>
              </w:rPr>
              <w:t>2</w:t>
            </w:r>
          </w:p>
        </w:tc>
        <w:tc>
          <w:tcPr>
            <w:tcW w:w="578" w:type="dxa"/>
          </w:tcPr>
          <w:p w:rsidR="00A355AE" w:rsidRDefault="00A355AE">
            <w:pPr>
              <w:jc w:val="center"/>
              <w:rPr>
                <w:b/>
              </w:rPr>
            </w:pPr>
            <w:r>
              <w:rPr>
                <w:b/>
              </w:rPr>
              <w:t>1</w:t>
            </w:r>
          </w:p>
        </w:tc>
        <w:tc>
          <w:tcPr>
            <w:tcW w:w="578" w:type="dxa"/>
          </w:tcPr>
          <w:p w:rsidR="00A355AE" w:rsidRDefault="00A355AE">
            <w:pPr>
              <w:jc w:val="center"/>
              <w:rPr>
                <w:b/>
              </w:rPr>
            </w:pPr>
            <w:r>
              <w:rPr>
                <w:b/>
              </w:rPr>
              <w:t>1</w:t>
            </w:r>
          </w:p>
        </w:tc>
        <w:tc>
          <w:tcPr>
            <w:tcW w:w="578" w:type="dxa"/>
          </w:tcPr>
          <w:p w:rsidR="00A355AE" w:rsidRDefault="00A355AE">
            <w:pPr>
              <w:jc w:val="center"/>
              <w:rPr>
                <w:b/>
              </w:rPr>
            </w:pPr>
            <w:r>
              <w:rPr>
                <w:b/>
              </w:rPr>
              <w:t>-</w:t>
            </w:r>
          </w:p>
        </w:tc>
        <w:tc>
          <w:tcPr>
            <w:tcW w:w="900" w:type="dxa"/>
          </w:tcPr>
          <w:p w:rsidR="00A355AE" w:rsidRDefault="00A355AE">
            <w:pPr>
              <w:jc w:val="center"/>
              <w:rPr>
                <w:b/>
              </w:rPr>
            </w:pPr>
            <w:r>
              <w:rPr>
                <w:b/>
              </w:rPr>
              <w:t>O</w:t>
            </w:r>
          </w:p>
        </w:tc>
      </w:tr>
      <w:tr w:rsidR="00A355AE">
        <w:tc>
          <w:tcPr>
            <w:tcW w:w="4437" w:type="dxa"/>
          </w:tcPr>
          <w:p w:rsidR="00A355AE" w:rsidRDefault="00A355AE">
            <w:pPr>
              <w:rPr>
                <w:b/>
              </w:rPr>
            </w:pPr>
            <w:r>
              <w:rPr>
                <w:b/>
              </w:rPr>
              <w:t>Linguaggi non verbali</w:t>
            </w:r>
          </w:p>
        </w:tc>
        <w:tc>
          <w:tcPr>
            <w:tcW w:w="577" w:type="dxa"/>
          </w:tcPr>
          <w:p w:rsidR="00A355AE" w:rsidRPr="003200F1" w:rsidRDefault="00A355AE" w:rsidP="00ED1540">
            <w:pPr>
              <w:rPr>
                <w:b/>
                <w:sz w:val="22"/>
              </w:rPr>
            </w:pPr>
            <w:r>
              <w:rPr>
                <w:b/>
                <w:sz w:val="22"/>
              </w:rPr>
              <w:t>1+1</w:t>
            </w:r>
          </w:p>
        </w:tc>
        <w:tc>
          <w:tcPr>
            <w:tcW w:w="578" w:type="dxa"/>
          </w:tcPr>
          <w:p w:rsidR="00A355AE" w:rsidRDefault="00A355AE" w:rsidP="00ED1540">
            <w:pPr>
              <w:rPr>
                <w:b/>
              </w:rPr>
            </w:pPr>
            <w:r>
              <w:rPr>
                <w:b/>
              </w:rPr>
              <w:t>1+1</w:t>
            </w:r>
          </w:p>
        </w:tc>
        <w:tc>
          <w:tcPr>
            <w:tcW w:w="578" w:type="dxa"/>
          </w:tcPr>
          <w:p w:rsidR="00A355AE" w:rsidRDefault="00A355AE" w:rsidP="00B26F4A">
            <w:pPr>
              <w:rPr>
                <w:b/>
              </w:rPr>
            </w:pPr>
            <w:r>
              <w:rPr>
                <w:b/>
              </w:rPr>
              <w:t>1+1</w:t>
            </w:r>
          </w:p>
        </w:tc>
        <w:tc>
          <w:tcPr>
            <w:tcW w:w="578" w:type="dxa"/>
          </w:tcPr>
          <w:p w:rsidR="00A355AE" w:rsidRDefault="00A355AE" w:rsidP="00B26F4A">
            <w:pPr>
              <w:rPr>
                <w:b/>
              </w:rPr>
            </w:pPr>
            <w:r>
              <w:rPr>
                <w:b/>
              </w:rPr>
              <w:t>1+1</w:t>
            </w:r>
          </w:p>
        </w:tc>
        <w:tc>
          <w:tcPr>
            <w:tcW w:w="578" w:type="dxa"/>
          </w:tcPr>
          <w:p w:rsidR="00A355AE" w:rsidRDefault="00A355AE" w:rsidP="00B26F4A">
            <w:pPr>
              <w:rPr>
                <w:b/>
              </w:rPr>
            </w:pPr>
            <w:r>
              <w:rPr>
                <w:b/>
              </w:rPr>
              <w:t>1+1</w:t>
            </w:r>
          </w:p>
        </w:tc>
        <w:tc>
          <w:tcPr>
            <w:tcW w:w="900" w:type="dxa"/>
          </w:tcPr>
          <w:p w:rsidR="00A355AE" w:rsidRDefault="00A355AE">
            <w:pPr>
              <w:jc w:val="center"/>
              <w:rPr>
                <w:b/>
              </w:rPr>
            </w:pPr>
            <w:r>
              <w:rPr>
                <w:b/>
              </w:rPr>
              <w:t>O</w:t>
            </w:r>
          </w:p>
        </w:tc>
      </w:tr>
      <w:tr w:rsidR="00A355AE">
        <w:tc>
          <w:tcPr>
            <w:tcW w:w="4437" w:type="dxa"/>
          </w:tcPr>
          <w:p w:rsidR="00A355AE" w:rsidRDefault="00A355AE">
            <w:pPr>
              <w:rPr>
                <w:b/>
              </w:rPr>
            </w:pPr>
            <w:r>
              <w:rPr>
                <w:b/>
              </w:rPr>
              <w:t>Educazione giuridica ed economica</w:t>
            </w:r>
          </w:p>
        </w:tc>
        <w:tc>
          <w:tcPr>
            <w:tcW w:w="577" w:type="dxa"/>
          </w:tcPr>
          <w:p w:rsidR="00A355AE" w:rsidRDefault="00A355AE" w:rsidP="00B26F4A">
            <w:pPr>
              <w:rPr>
                <w:b/>
              </w:rPr>
            </w:pPr>
          </w:p>
        </w:tc>
        <w:tc>
          <w:tcPr>
            <w:tcW w:w="578" w:type="dxa"/>
          </w:tcPr>
          <w:p w:rsidR="00A355AE" w:rsidRDefault="00A355AE" w:rsidP="00B26F4A">
            <w:pPr>
              <w:rPr>
                <w:b/>
              </w:rPr>
            </w:pPr>
            <w:r>
              <w:rPr>
                <w:b/>
              </w:rPr>
              <w:t>1+1</w:t>
            </w:r>
          </w:p>
        </w:tc>
        <w:tc>
          <w:tcPr>
            <w:tcW w:w="578" w:type="dxa"/>
          </w:tcPr>
          <w:p w:rsidR="00A355AE" w:rsidRDefault="00A355AE">
            <w:pPr>
              <w:jc w:val="center"/>
              <w:rPr>
                <w:b/>
              </w:rPr>
            </w:pPr>
            <w:r>
              <w:rPr>
                <w:b/>
              </w:rPr>
              <w:t>-</w:t>
            </w:r>
          </w:p>
        </w:tc>
        <w:tc>
          <w:tcPr>
            <w:tcW w:w="578" w:type="dxa"/>
          </w:tcPr>
          <w:p w:rsidR="00A355AE" w:rsidRDefault="00A355AE">
            <w:pPr>
              <w:jc w:val="center"/>
              <w:rPr>
                <w:b/>
              </w:rPr>
            </w:pPr>
            <w:r>
              <w:rPr>
                <w:b/>
              </w:rPr>
              <w:t>-</w:t>
            </w:r>
          </w:p>
        </w:tc>
        <w:tc>
          <w:tcPr>
            <w:tcW w:w="578" w:type="dxa"/>
          </w:tcPr>
          <w:p w:rsidR="00A355AE" w:rsidRDefault="00A355AE">
            <w:pPr>
              <w:jc w:val="center"/>
              <w:rPr>
                <w:b/>
              </w:rPr>
            </w:pPr>
            <w:r>
              <w:rPr>
                <w:b/>
              </w:rPr>
              <w:t>-</w:t>
            </w:r>
          </w:p>
        </w:tc>
        <w:tc>
          <w:tcPr>
            <w:tcW w:w="900" w:type="dxa"/>
          </w:tcPr>
          <w:p w:rsidR="00A355AE" w:rsidRDefault="00A355AE">
            <w:pPr>
              <w:jc w:val="center"/>
              <w:rPr>
                <w:b/>
              </w:rPr>
            </w:pPr>
            <w:r>
              <w:rPr>
                <w:b/>
              </w:rPr>
              <w:t>O</w:t>
            </w:r>
          </w:p>
        </w:tc>
      </w:tr>
      <w:tr w:rsidR="00A355AE">
        <w:tc>
          <w:tcPr>
            <w:tcW w:w="4437" w:type="dxa"/>
          </w:tcPr>
          <w:p w:rsidR="00A355AE" w:rsidRDefault="00A355AE">
            <w:pPr>
              <w:rPr>
                <w:b/>
              </w:rPr>
            </w:pPr>
            <w:r>
              <w:rPr>
                <w:b/>
              </w:rPr>
              <w:t>Scienze della formazione</w:t>
            </w:r>
          </w:p>
        </w:tc>
        <w:tc>
          <w:tcPr>
            <w:tcW w:w="577" w:type="dxa"/>
          </w:tcPr>
          <w:p w:rsidR="00A355AE" w:rsidRDefault="00A355AE">
            <w:pPr>
              <w:jc w:val="center"/>
              <w:rPr>
                <w:b/>
              </w:rPr>
            </w:pPr>
            <w:r>
              <w:rPr>
                <w:b/>
              </w:rPr>
              <w:t>4</w:t>
            </w:r>
          </w:p>
        </w:tc>
        <w:tc>
          <w:tcPr>
            <w:tcW w:w="578" w:type="dxa"/>
          </w:tcPr>
          <w:p w:rsidR="00A355AE" w:rsidRDefault="00A355AE">
            <w:pPr>
              <w:jc w:val="center"/>
              <w:rPr>
                <w:b/>
              </w:rPr>
            </w:pPr>
            <w:r>
              <w:rPr>
                <w:b/>
              </w:rPr>
              <w:t>4</w:t>
            </w:r>
          </w:p>
        </w:tc>
        <w:tc>
          <w:tcPr>
            <w:tcW w:w="578" w:type="dxa"/>
          </w:tcPr>
          <w:p w:rsidR="00A355AE" w:rsidRDefault="00A355AE">
            <w:pPr>
              <w:jc w:val="center"/>
              <w:rPr>
                <w:b/>
              </w:rPr>
            </w:pPr>
            <w:r>
              <w:rPr>
                <w:b/>
              </w:rPr>
              <w:t>5</w:t>
            </w:r>
          </w:p>
        </w:tc>
        <w:tc>
          <w:tcPr>
            <w:tcW w:w="578" w:type="dxa"/>
          </w:tcPr>
          <w:p w:rsidR="00A355AE" w:rsidRDefault="00A355AE">
            <w:pPr>
              <w:jc w:val="center"/>
              <w:rPr>
                <w:b/>
              </w:rPr>
            </w:pPr>
            <w:r>
              <w:rPr>
                <w:b/>
              </w:rPr>
              <w:t>5</w:t>
            </w:r>
          </w:p>
        </w:tc>
        <w:tc>
          <w:tcPr>
            <w:tcW w:w="578" w:type="dxa"/>
          </w:tcPr>
          <w:p w:rsidR="00A355AE" w:rsidRDefault="00A355AE">
            <w:pPr>
              <w:jc w:val="center"/>
              <w:rPr>
                <w:b/>
              </w:rPr>
            </w:pPr>
            <w:r>
              <w:rPr>
                <w:b/>
              </w:rPr>
              <w:t>5</w:t>
            </w:r>
          </w:p>
        </w:tc>
        <w:tc>
          <w:tcPr>
            <w:tcW w:w="900" w:type="dxa"/>
          </w:tcPr>
          <w:p w:rsidR="00A355AE" w:rsidRDefault="00A355AE">
            <w:pPr>
              <w:jc w:val="center"/>
              <w:rPr>
                <w:b/>
              </w:rPr>
            </w:pPr>
            <w:r>
              <w:rPr>
                <w:b/>
              </w:rPr>
              <w:t>O</w:t>
            </w:r>
          </w:p>
        </w:tc>
      </w:tr>
      <w:tr w:rsidR="00A355AE">
        <w:tc>
          <w:tcPr>
            <w:tcW w:w="4437" w:type="dxa"/>
          </w:tcPr>
          <w:p w:rsidR="00A355AE" w:rsidRDefault="00A355AE">
            <w:pPr>
              <w:rPr>
                <w:b/>
              </w:rPr>
            </w:pPr>
            <w:r>
              <w:rPr>
                <w:b/>
              </w:rPr>
              <w:t>Educazione motoria</w:t>
            </w:r>
          </w:p>
        </w:tc>
        <w:tc>
          <w:tcPr>
            <w:tcW w:w="577" w:type="dxa"/>
          </w:tcPr>
          <w:p w:rsidR="00A355AE" w:rsidRDefault="00A355AE">
            <w:pPr>
              <w:jc w:val="center"/>
              <w:rPr>
                <w:b/>
              </w:rPr>
            </w:pPr>
            <w:r>
              <w:rPr>
                <w:b/>
              </w:rPr>
              <w:t>2</w:t>
            </w:r>
          </w:p>
        </w:tc>
        <w:tc>
          <w:tcPr>
            <w:tcW w:w="578" w:type="dxa"/>
          </w:tcPr>
          <w:p w:rsidR="00A355AE" w:rsidRDefault="00A355AE">
            <w:pPr>
              <w:jc w:val="center"/>
              <w:rPr>
                <w:b/>
              </w:rPr>
            </w:pPr>
            <w:r>
              <w:rPr>
                <w:b/>
              </w:rPr>
              <w:t>2</w:t>
            </w:r>
          </w:p>
        </w:tc>
        <w:tc>
          <w:tcPr>
            <w:tcW w:w="578" w:type="dxa"/>
          </w:tcPr>
          <w:p w:rsidR="00A355AE" w:rsidRDefault="00A355AE">
            <w:pPr>
              <w:jc w:val="center"/>
              <w:rPr>
                <w:b/>
              </w:rPr>
            </w:pPr>
            <w:r>
              <w:rPr>
                <w:b/>
              </w:rPr>
              <w:t>2</w:t>
            </w:r>
          </w:p>
        </w:tc>
        <w:tc>
          <w:tcPr>
            <w:tcW w:w="578" w:type="dxa"/>
          </w:tcPr>
          <w:p w:rsidR="00A355AE" w:rsidRDefault="00A355AE">
            <w:pPr>
              <w:jc w:val="center"/>
              <w:rPr>
                <w:b/>
              </w:rPr>
            </w:pPr>
            <w:r>
              <w:rPr>
                <w:b/>
              </w:rPr>
              <w:t>2</w:t>
            </w:r>
          </w:p>
        </w:tc>
        <w:tc>
          <w:tcPr>
            <w:tcW w:w="578" w:type="dxa"/>
          </w:tcPr>
          <w:p w:rsidR="00A355AE" w:rsidRDefault="00A355AE">
            <w:pPr>
              <w:jc w:val="center"/>
              <w:rPr>
                <w:b/>
              </w:rPr>
            </w:pPr>
            <w:r>
              <w:rPr>
                <w:b/>
              </w:rPr>
              <w:t>2</w:t>
            </w:r>
          </w:p>
        </w:tc>
        <w:tc>
          <w:tcPr>
            <w:tcW w:w="900" w:type="dxa"/>
          </w:tcPr>
          <w:p w:rsidR="00A355AE" w:rsidRDefault="00A355AE" w:rsidP="00732D11">
            <w:pPr>
              <w:rPr>
                <w:b/>
              </w:rPr>
            </w:pPr>
            <w:r>
              <w:rPr>
                <w:b/>
              </w:rPr>
              <w:t xml:space="preserve"> O. PR.</w:t>
            </w:r>
          </w:p>
        </w:tc>
      </w:tr>
      <w:tr w:rsidR="00A355AE">
        <w:tc>
          <w:tcPr>
            <w:tcW w:w="4437" w:type="dxa"/>
          </w:tcPr>
          <w:p w:rsidR="00A355AE" w:rsidRDefault="00A355AE">
            <w:pPr>
              <w:rPr>
                <w:b/>
              </w:rPr>
            </w:pPr>
            <w:r>
              <w:rPr>
                <w:b/>
              </w:rPr>
              <w:t>Filosofia</w:t>
            </w:r>
          </w:p>
        </w:tc>
        <w:tc>
          <w:tcPr>
            <w:tcW w:w="577" w:type="dxa"/>
          </w:tcPr>
          <w:p w:rsidR="00A355AE" w:rsidRDefault="00A355AE">
            <w:pPr>
              <w:jc w:val="center"/>
              <w:rPr>
                <w:b/>
              </w:rPr>
            </w:pPr>
            <w:r>
              <w:rPr>
                <w:b/>
              </w:rPr>
              <w:t>-</w:t>
            </w:r>
          </w:p>
        </w:tc>
        <w:tc>
          <w:tcPr>
            <w:tcW w:w="578" w:type="dxa"/>
          </w:tcPr>
          <w:p w:rsidR="00A355AE" w:rsidRDefault="00A355AE">
            <w:pPr>
              <w:jc w:val="center"/>
              <w:rPr>
                <w:b/>
              </w:rPr>
            </w:pPr>
            <w:r>
              <w:rPr>
                <w:b/>
              </w:rPr>
              <w:t>-</w:t>
            </w:r>
          </w:p>
        </w:tc>
        <w:tc>
          <w:tcPr>
            <w:tcW w:w="578" w:type="dxa"/>
          </w:tcPr>
          <w:p w:rsidR="00A355AE" w:rsidRDefault="00A355AE">
            <w:pPr>
              <w:jc w:val="center"/>
              <w:rPr>
                <w:b/>
              </w:rPr>
            </w:pPr>
            <w:r>
              <w:rPr>
                <w:b/>
              </w:rPr>
              <w:t>2</w:t>
            </w:r>
          </w:p>
        </w:tc>
        <w:tc>
          <w:tcPr>
            <w:tcW w:w="578" w:type="dxa"/>
          </w:tcPr>
          <w:p w:rsidR="00A355AE" w:rsidRDefault="00A355AE">
            <w:pPr>
              <w:jc w:val="center"/>
              <w:rPr>
                <w:b/>
              </w:rPr>
            </w:pPr>
            <w:r>
              <w:rPr>
                <w:b/>
              </w:rPr>
              <w:t>3</w:t>
            </w:r>
          </w:p>
        </w:tc>
        <w:tc>
          <w:tcPr>
            <w:tcW w:w="578" w:type="dxa"/>
          </w:tcPr>
          <w:p w:rsidR="00A355AE" w:rsidRDefault="00A355AE">
            <w:pPr>
              <w:jc w:val="center"/>
              <w:rPr>
                <w:b/>
              </w:rPr>
            </w:pPr>
            <w:r>
              <w:rPr>
                <w:b/>
              </w:rPr>
              <w:t>3</w:t>
            </w:r>
          </w:p>
        </w:tc>
        <w:tc>
          <w:tcPr>
            <w:tcW w:w="900" w:type="dxa"/>
          </w:tcPr>
          <w:p w:rsidR="00A355AE" w:rsidRDefault="00A355AE">
            <w:pPr>
              <w:jc w:val="center"/>
              <w:rPr>
                <w:b/>
              </w:rPr>
            </w:pPr>
            <w:r>
              <w:rPr>
                <w:b/>
              </w:rPr>
              <w:t>O</w:t>
            </w:r>
          </w:p>
        </w:tc>
      </w:tr>
      <w:tr w:rsidR="00A355AE">
        <w:tc>
          <w:tcPr>
            <w:tcW w:w="4437" w:type="dxa"/>
          </w:tcPr>
          <w:p w:rsidR="00A355AE" w:rsidRDefault="00A355AE">
            <w:pPr>
              <w:rPr>
                <w:b/>
              </w:rPr>
            </w:pPr>
            <w:r>
              <w:rPr>
                <w:b/>
              </w:rPr>
              <w:t>Fisica</w:t>
            </w:r>
          </w:p>
        </w:tc>
        <w:tc>
          <w:tcPr>
            <w:tcW w:w="577" w:type="dxa"/>
          </w:tcPr>
          <w:p w:rsidR="00A355AE" w:rsidRDefault="00A355AE">
            <w:pPr>
              <w:jc w:val="center"/>
              <w:rPr>
                <w:b/>
              </w:rPr>
            </w:pPr>
            <w:r>
              <w:rPr>
                <w:b/>
              </w:rPr>
              <w:t>-</w:t>
            </w:r>
          </w:p>
        </w:tc>
        <w:tc>
          <w:tcPr>
            <w:tcW w:w="578" w:type="dxa"/>
          </w:tcPr>
          <w:p w:rsidR="00A355AE" w:rsidRDefault="00A355AE">
            <w:pPr>
              <w:jc w:val="center"/>
              <w:rPr>
                <w:b/>
              </w:rPr>
            </w:pPr>
            <w:r>
              <w:rPr>
                <w:b/>
              </w:rPr>
              <w:t>-</w:t>
            </w:r>
          </w:p>
        </w:tc>
        <w:tc>
          <w:tcPr>
            <w:tcW w:w="578" w:type="dxa"/>
          </w:tcPr>
          <w:p w:rsidR="00A355AE" w:rsidRDefault="00A355AE">
            <w:pPr>
              <w:jc w:val="center"/>
              <w:rPr>
                <w:b/>
              </w:rPr>
            </w:pPr>
            <w:r>
              <w:rPr>
                <w:b/>
              </w:rPr>
              <w:t>2</w:t>
            </w:r>
          </w:p>
        </w:tc>
        <w:tc>
          <w:tcPr>
            <w:tcW w:w="578" w:type="dxa"/>
          </w:tcPr>
          <w:p w:rsidR="00A355AE" w:rsidRDefault="00A355AE" w:rsidP="00732D11">
            <w:pPr>
              <w:rPr>
                <w:b/>
              </w:rPr>
            </w:pPr>
            <w:r>
              <w:rPr>
                <w:b/>
              </w:rPr>
              <w:t>1+1</w:t>
            </w:r>
          </w:p>
        </w:tc>
        <w:tc>
          <w:tcPr>
            <w:tcW w:w="578" w:type="dxa"/>
          </w:tcPr>
          <w:p w:rsidR="00A355AE" w:rsidRDefault="00A355AE" w:rsidP="00732D11">
            <w:pPr>
              <w:rPr>
                <w:b/>
              </w:rPr>
            </w:pPr>
            <w:r>
              <w:rPr>
                <w:b/>
              </w:rPr>
              <w:t>2+1</w:t>
            </w:r>
          </w:p>
        </w:tc>
        <w:tc>
          <w:tcPr>
            <w:tcW w:w="900" w:type="dxa"/>
          </w:tcPr>
          <w:p w:rsidR="00A355AE" w:rsidRDefault="00A355AE">
            <w:pPr>
              <w:jc w:val="center"/>
              <w:rPr>
                <w:b/>
              </w:rPr>
            </w:pPr>
            <w:r>
              <w:rPr>
                <w:b/>
              </w:rPr>
              <w:t>O</w:t>
            </w:r>
          </w:p>
        </w:tc>
      </w:tr>
      <w:tr w:rsidR="00A355AE">
        <w:tc>
          <w:tcPr>
            <w:tcW w:w="4437" w:type="dxa"/>
          </w:tcPr>
          <w:p w:rsidR="00A355AE" w:rsidRDefault="00A355AE">
            <w:pPr>
              <w:jc w:val="center"/>
              <w:rPr>
                <w:b/>
              </w:rPr>
            </w:pPr>
            <w:r>
              <w:rPr>
                <w:b/>
              </w:rPr>
              <w:t>TOTALE ORE SETTIMANALI</w:t>
            </w:r>
          </w:p>
        </w:tc>
        <w:tc>
          <w:tcPr>
            <w:tcW w:w="577" w:type="dxa"/>
          </w:tcPr>
          <w:p w:rsidR="00A355AE" w:rsidRDefault="00A355AE" w:rsidP="00471E1C">
            <w:pPr>
              <w:rPr>
                <w:b/>
              </w:rPr>
            </w:pPr>
            <w:r>
              <w:rPr>
                <w:b/>
              </w:rPr>
              <w:t xml:space="preserve"> 30</w:t>
            </w:r>
          </w:p>
        </w:tc>
        <w:tc>
          <w:tcPr>
            <w:tcW w:w="578" w:type="dxa"/>
          </w:tcPr>
          <w:p w:rsidR="00A355AE" w:rsidRDefault="00A355AE" w:rsidP="00471E1C">
            <w:pPr>
              <w:rPr>
                <w:b/>
              </w:rPr>
            </w:pPr>
            <w:r>
              <w:rPr>
                <w:b/>
              </w:rPr>
              <w:t xml:space="preserve"> 30</w:t>
            </w:r>
          </w:p>
        </w:tc>
        <w:tc>
          <w:tcPr>
            <w:tcW w:w="578" w:type="dxa"/>
          </w:tcPr>
          <w:p w:rsidR="00A355AE" w:rsidRDefault="00A355AE" w:rsidP="00471E1C">
            <w:pPr>
              <w:rPr>
                <w:b/>
              </w:rPr>
            </w:pPr>
            <w:r>
              <w:rPr>
                <w:b/>
              </w:rPr>
              <w:t xml:space="preserve"> 30</w:t>
            </w:r>
          </w:p>
        </w:tc>
        <w:tc>
          <w:tcPr>
            <w:tcW w:w="578" w:type="dxa"/>
          </w:tcPr>
          <w:p w:rsidR="00A355AE" w:rsidRDefault="00A355AE" w:rsidP="00471E1C">
            <w:pPr>
              <w:rPr>
                <w:b/>
              </w:rPr>
            </w:pPr>
            <w:r>
              <w:rPr>
                <w:b/>
              </w:rPr>
              <w:t xml:space="preserve"> 32</w:t>
            </w:r>
          </w:p>
        </w:tc>
        <w:tc>
          <w:tcPr>
            <w:tcW w:w="578" w:type="dxa"/>
          </w:tcPr>
          <w:p w:rsidR="00A355AE" w:rsidRDefault="00A355AE" w:rsidP="00471E1C">
            <w:pPr>
              <w:rPr>
                <w:b/>
              </w:rPr>
            </w:pPr>
            <w:r>
              <w:rPr>
                <w:b/>
              </w:rPr>
              <w:t xml:space="preserve"> 32</w:t>
            </w:r>
          </w:p>
        </w:tc>
        <w:tc>
          <w:tcPr>
            <w:tcW w:w="900" w:type="dxa"/>
          </w:tcPr>
          <w:p w:rsidR="00A355AE" w:rsidRDefault="00A355AE">
            <w:pPr>
              <w:jc w:val="center"/>
              <w:rPr>
                <w:b/>
              </w:rPr>
            </w:pPr>
          </w:p>
        </w:tc>
      </w:tr>
    </w:tbl>
    <w:p w:rsidR="00A355AE" w:rsidRDefault="00A355AE">
      <w:pPr>
        <w:ind w:left="360"/>
        <w:jc w:val="both"/>
        <w:rPr>
          <w:b/>
        </w:rPr>
      </w:pPr>
    </w:p>
    <w:p w:rsidR="00A355AE" w:rsidRDefault="00A355AE" w:rsidP="002056F7">
      <w:pPr>
        <w:numPr>
          <w:ilvl w:val="0"/>
          <w:numId w:val="3"/>
        </w:numPr>
        <w:rPr>
          <w:b/>
        </w:rPr>
      </w:pPr>
      <w:r>
        <w:rPr>
          <w:b/>
        </w:rPr>
        <w:t>prova scritta solo nel biennio</w:t>
      </w:r>
    </w:p>
    <w:p w:rsidR="00A355AE" w:rsidRDefault="00A355AE" w:rsidP="00732D11">
      <w:pPr>
        <w:ind w:left="720"/>
        <w:rPr>
          <w:b/>
        </w:rPr>
      </w:pPr>
    </w:p>
    <w:p w:rsidR="00A355AE" w:rsidRDefault="00A355AE" w:rsidP="00732D11">
      <w:pPr>
        <w:ind w:left="720"/>
        <w:rPr>
          <w:b/>
        </w:rPr>
      </w:pPr>
      <w:r>
        <w:rPr>
          <w:b/>
        </w:rPr>
        <w:t>Un’ora di compresenza fra : Diritto e Storia in prima e seconda;</w:t>
      </w:r>
    </w:p>
    <w:p w:rsidR="00A355AE" w:rsidRDefault="00A355AE" w:rsidP="00732D11">
      <w:pPr>
        <w:ind w:left="720"/>
        <w:rPr>
          <w:b/>
        </w:rPr>
      </w:pPr>
      <w:r>
        <w:rPr>
          <w:b/>
        </w:rPr>
        <w:t xml:space="preserve">                                                  Ling. non verbali e una materia qualsiasi in ogni classe;</w:t>
      </w:r>
    </w:p>
    <w:p w:rsidR="00A355AE" w:rsidRDefault="00A355AE" w:rsidP="00732D11">
      <w:pPr>
        <w:ind w:left="720"/>
        <w:rPr>
          <w:b/>
        </w:rPr>
      </w:pPr>
      <w:r>
        <w:rPr>
          <w:b/>
        </w:rPr>
        <w:t xml:space="preserve">                                                  Fisica e Scienze sperimentali in quarta e quinta.</w:t>
      </w:r>
    </w:p>
    <w:p w:rsidR="00A355AE" w:rsidRDefault="00A355AE">
      <w:pPr>
        <w:rPr>
          <w:noProof/>
        </w:rPr>
      </w:pPr>
      <w:r>
        <w:rPr>
          <w:b/>
          <w:sz w:val="28"/>
        </w:rPr>
        <w:br w:type="page"/>
      </w:r>
    </w:p>
    <w:p w:rsidR="00A355AE" w:rsidRDefault="00A355AE">
      <w:pPr>
        <w:jc w:val="center"/>
        <w:rPr>
          <w:noProof/>
        </w:rPr>
      </w:pPr>
      <w:r>
        <w:rPr>
          <w:noProof/>
        </w:rPr>
        <w:pict>
          <v:shape id="_x0000_s1029" type="#_x0000_t202" style="position:absolute;left:0;text-align:left;margin-left:153pt;margin-top:-9pt;width:187.2pt;height:28.8pt;z-index:251622912">
            <v:textbox style="mso-next-textbox:#_x0000_s1029">
              <w:txbxContent>
                <w:p w:rsidR="00A355AE" w:rsidRDefault="00A355AE">
                  <w:pPr>
                    <w:jc w:val="center"/>
                    <w:rPr>
                      <w:b/>
                      <w:sz w:val="36"/>
                    </w:rPr>
                  </w:pPr>
                  <w:r>
                    <w:rPr>
                      <w:b/>
                      <w:sz w:val="36"/>
                    </w:rPr>
                    <w:t>LA CLASSE</w:t>
                  </w:r>
                </w:p>
              </w:txbxContent>
            </v:textbox>
          </v:shape>
        </w:pict>
      </w:r>
    </w:p>
    <w:p w:rsidR="00A355AE" w:rsidRDefault="00A355AE">
      <w:pPr>
        <w:jc w:val="center"/>
        <w:rPr>
          <w:noProof/>
        </w:rPr>
      </w:pPr>
    </w:p>
    <w:p w:rsidR="00A355AE" w:rsidRDefault="00A355AE">
      <w:pPr>
        <w:jc w:val="center"/>
        <w:rPr>
          <w:noProof/>
        </w:rPr>
      </w:pPr>
    </w:p>
    <w:p w:rsidR="00A355AE" w:rsidRDefault="00A355AE">
      <w:pPr>
        <w:rPr>
          <w:noProof/>
        </w:rPr>
      </w:pPr>
    </w:p>
    <w:p w:rsidR="00A355AE" w:rsidRDefault="00A355AE">
      <w:pPr>
        <w:jc w:val="center"/>
        <w:rPr>
          <w:noProof/>
        </w:rPr>
      </w:pPr>
      <w:r>
        <w:rPr>
          <w:noProof/>
        </w:rPr>
        <w:pict>
          <v:shape id="_x0000_s1030" type="#_x0000_t202" style="position:absolute;left:0;text-align:left;margin-left:270pt;margin-top:7.8pt;width:194.4pt;height:28.8pt;z-index:251624960">
            <v:textbox style="mso-next-textbox:#_x0000_s1030">
              <w:txbxContent>
                <w:p w:rsidR="00A355AE" w:rsidRDefault="00A355AE">
                  <w:pPr>
                    <w:pStyle w:val="BodyText"/>
                    <w:tabs>
                      <w:tab w:val="left" w:pos="1843"/>
                    </w:tabs>
                  </w:pPr>
                  <w:r>
                    <w:t>CONSIGLIO DI CLASSE</w:t>
                  </w:r>
                </w:p>
              </w:txbxContent>
            </v:textbox>
          </v:shape>
        </w:pict>
      </w:r>
      <w:r>
        <w:rPr>
          <w:noProof/>
        </w:rPr>
        <w:pict>
          <v:shape id="_x0000_s1031" type="#_x0000_t202" style="position:absolute;left:0;text-align:left;margin-left:0;margin-top:7.8pt;width:172.8pt;height:28.8pt;z-index:251623936">
            <v:textbox style="mso-next-textbox:#_x0000_s1031">
              <w:txbxContent>
                <w:p w:rsidR="00A355AE" w:rsidRDefault="00A355AE">
                  <w:pPr>
                    <w:jc w:val="center"/>
                    <w:rPr>
                      <w:sz w:val="32"/>
                    </w:rPr>
                  </w:pPr>
                  <w:r>
                    <w:rPr>
                      <w:sz w:val="32"/>
                    </w:rPr>
                    <w:t>ELENCO ALUNNI</w:t>
                  </w:r>
                </w:p>
              </w:txbxContent>
            </v:textbox>
          </v:shape>
        </w:pict>
      </w:r>
    </w:p>
    <w:p w:rsidR="00A355AE" w:rsidRDefault="00A355AE">
      <w:pPr>
        <w:jc w:val="center"/>
        <w:rPr>
          <w:noProof/>
        </w:rPr>
      </w:pPr>
    </w:p>
    <w:p w:rsidR="00A355AE" w:rsidRDefault="00A355AE">
      <w:pPr>
        <w:jc w:val="center"/>
        <w:rPr>
          <w:noProof/>
        </w:rPr>
      </w:pPr>
    </w:p>
    <w:p w:rsidR="00A355AE" w:rsidRDefault="00A355AE">
      <w:pPr>
        <w:jc w:val="center"/>
        <w:rPr>
          <w:noProof/>
        </w:rPr>
      </w:pPr>
    </w:p>
    <w:p w:rsidR="00A355AE" w:rsidRDefault="00A355AE">
      <w:pPr>
        <w:jc w:val="center"/>
        <w:rPr>
          <w:noProof/>
        </w:rPr>
      </w:pPr>
    </w:p>
    <w:tbl>
      <w:tblPr>
        <w:tblpPr w:leftFromText="141" w:rightFromText="141" w:vertAnchor="text" w:horzAnchor="margin" w:tblpY="38"/>
        <w:tblW w:w="9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96"/>
        <w:gridCol w:w="3165"/>
        <w:gridCol w:w="1087"/>
        <w:gridCol w:w="2702"/>
        <w:gridCol w:w="2543"/>
      </w:tblGrid>
      <w:tr w:rsidR="00A355AE">
        <w:trPr>
          <w:cantSplit/>
        </w:trPr>
        <w:tc>
          <w:tcPr>
            <w:tcW w:w="496" w:type="dxa"/>
          </w:tcPr>
          <w:p w:rsidR="00A355AE" w:rsidRDefault="00A355AE">
            <w:pPr>
              <w:jc w:val="center"/>
            </w:pPr>
            <w:r>
              <w:tab/>
            </w:r>
            <w:r>
              <w:tab/>
              <w:t>N.</w:t>
            </w:r>
          </w:p>
        </w:tc>
        <w:tc>
          <w:tcPr>
            <w:tcW w:w="3165" w:type="dxa"/>
          </w:tcPr>
          <w:p w:rsidR="00A355AE" w:rsidRPr="003C1E14" w:rsidRDefault="00A355AE">
            <w:pPr>
              <w:pStyle w:val="Heading4"/>
              <w:jc w:val="left"/>
            </w:pPr>
            <w:r w:rsidRPr="003C1E14">
              <w:t xml:space="preserve"> Alunni</w:t>
            </w:r>
          </w:p>
        </w:tc>
        <w:tc>
          <w:tcPr>
            <w:tcW w:w="1087" w:type="dxa"/>
            <w:tcBorders>
              <w:top w:val="nil"/>
              <w:bottom w:val="nil"/>
            </w:tcBorders>
          </w:tcPr>
          <w:p w:rsidR="00A355AE" w:rsidRDefault="00A355AE">
            <w:pPr>
              <w:jc w:val="center"/>
            </w:pPr>
          </w:p>
        </w:tc>
        <w:tc>
          <w:tcPr>
            <w:tcW w:w="2702" w:type="dxa"/>
          </w:tcPr>
          <w:p w:rsidR="00A355AE" w:rsidRPr="003C1E14" w:rsidRDefault="00A355AE">
            <w:pPr>
              <w:pStyle w:val="Heading4"/>
            </w:pPr>
            <w:r w:rsidRPr="003C1E14">
              <w:t>Materie</w:t>
            </w:r>
          </w:p>
        </w:tc>
        <w:tc>
          <w:tcPr>
            <w:tcW w:w="2543" w:type="dxa"/>
          </w:tcPr>
          <w:p w:rsidR="00A355AE" w:rsidRPr="003C1E14" w:rsidRDefault="00A355AE">
            <w:pPr>
              <w:pStyle w:val="Heading4"/>
            </w:pPr>
            <w:r w:rsidRPr="003C1E14">
              <w:t>Docenti</w:t>
            </w:r>
          </w:p>
        </w:tc>
      </w:tr>
      <w:tr w:rsidR="00A355AE">
        <w:trPr>
          <w:cantSplit/>
          <w:trHeight w:val="340"/>
        </w:trPr>
        <w:tc>
          <w:tcPr>
            <w:tcW w:w="496" w:type="dxa"/>
          </w:tcPr>
          <w:p w:rsidR="00A355AE" w:rsidRDefault="00A355AE" w:rsidP="00217A84">
            <w:pPr>
              <w:jc w:val="center"/>
            </w:pPr>
            <w:r>
              <w:t>1.</w:t>
            </w:r>
          </w:p>
        </w:tc>
        <w:tc>
          <w:tcPr>
            <w:tcW w:w="3165" w:type="dxa"/>
          </w:tcPr>
          <w:p w:rsidR="00A355AE" w:rsidRPr="00C77953" w:rsidRDefault="00A355AE" w:rsidP="00217A84">
            <w:pPr>
              <w:rPr>
                <w:sz w:val="22"/>
                <w:szCs w:val="22"/>
              </w:rPr>
            </w:pPr>
            <w:r>
              <w:rPr>
                <w:sz w:val="22"/>
                <w:szCs w:val="22"/>
              </w:rPr>
              <w:t>Capasso Maria Rosaria</w:t>
            </w:r>
          </w:p>
        </w:tc>
        <w:tc>
          <w:tcPr>
            <w:tcW w:w="1087" w:type="dxa"/>
            <w:tcBorders>
              <w:top w:val="nil"/>
              <w:bottom w:val="nil"/>
            </w:tcBorders>
          </w:tcPr>
          <w:p w:rsidR="00A355AE" w:rsidRDefault="00A355AE" w:rsidP="00217A84"/>
        </w:tc>
        <w:tc>
          <w:tcPr>
            <w:tcW w:w="2702" w:type="dxa"/>
          </w:tcPr>
          <w:p w:rsidR="00A355AE" w:rsidRPr="003200F1" w:rsidRDefault="00A355AE" w:rsidP="00217A84">
            <w:pPr>
              <w:rPr>
                <w:sz w:val="22"/>
                <w:szCs w:val="22"/>
              </w:rPr>
            </w:pPr>
            <w:r>
              <w:rPr>
                <w:sz w:val="22"/>
                <w:szCs w:val="22"/>
              </w:rPr>
              <w:t>IL DIRIGENTE SCOLASTICO</w:t>
            </w:r>
          </w:p>
        </w:tc>
        <w:tc>
          <w:tcPr>
            <w:tcW w:w="2543" w:type="dxa"/>
          </w:tcPr>
          <w:p w:rsidR="00A355AE" w:rsidRDefault="00A355AE" w:rsidP="00217A84">
            <w:r>
              <w:t>MARCHITTO EMMA</w:t>
            </w:r>
          </w:p>
        </w:tc>
      </w:tr>
      <w:tr w:rsidR="00A355AE">
        <w:trPr>
          <w:cantSplit/>
          <w:trHeight w:val="340"/>
        </w:trPr>
        <w:tc>
          <w:tcPr>
            <w:tcW w:w="496" w:type="dxa"/>
          </w:tcPr>
          <w:p w:rsidR="00A355AE" w:rsidRDefault="00A355AE" w:rsidP="00217A84">
            <w:pPr>
              <w:jc w:val="center"/>
            </w:pPr>
            <w:r>
              <w:t>2.</w:t>
            </w:r>
          </w:p>
        </w:tc>
        <w:tc>
          <w:tcPr>
            <w:tcW w:w="3165" w:type="dxa"/>
          </w:tcPr>
          <w:p w:rsidR="00A355AE" w:rsidRPr="00C77953" w:rsidRDefault="00A355AE" w:rsidP="00217A84">
            <w:pPr>
              <w:rPr>
                <w:sz w:val="22"/>
                <w:szCs w:val="22"/>
              </w:rPr>
            </w:pPr>
            <w:r>
              <w:rPr>
                <w:sz w:val="22"/>
                <w:szCs w:val="22"/>
              </w:rPr>
              <w:t>Delli Paoli  Anna</w:t>
            </w:r>
          </w:p>
        </w:tc>
        <w:tc>
          <w:tcPr>
            <w:tcW w:w="1087" w:type="dxa"/>
            <w:tcBorders>
              <w:top w:val="nil"/>
              <w:bottom w:val="nil"/>
            </w:tcBorders>
          </w:tcPr>
          <w:p w:rsidR="00A355AE" w:rsidRDefault="00A355AE" w:rsidP="00217A84"/>
        </w:tc>
        <w:tc>
          <w:tcPr>
            <w:tcW w:w="2702" w:type="dxa"/>
          </w:tcPr>
          <w:p w:rsidR="00A355AE" w:rsidRPr="003200F1" w:rsidRDefault="00A355AE" w:rsidP="00217A84">
            <w:pPr>
              <w:rPr>
                <w:sz w:val="22"/>
                <w:szCs w:val="22"/>
              </w:rPr>
            </w:pPr>
            <w:r>
              <w:rPr>
                <w:sz w:val="22"/>
                <w:szCs w:val="22"/>
              </w:rPr>
              <w:t>RELIGIONE</w:t>
            </w:r>
          </w:p>
        </w:tc>
        <w:tc>
          <w:tcPr>
            <w:tcW w:w="2543" w:type="dxa"/>
          </w:tcPr>
          <w:p w:rsidR="00A355AE" w:rsidRPr="004D44D5" w:rsidRDefault="00A355AE" w:rsidP="00217A84">
            <w:pPr>
              <w:rPr>
                <w:sz w:val="22"/>
                <w:szCs w:val="22"/>
              </w:rPr>
            </w:pPr>
            <w:r>
              <w:rPr>
                <w:sz w:val="22"/>
                <w:szCs w:val="22"/>
              </w:rPr>
              <w:t>ALBANO ANTONIETTA</w:t>
            </w:r>
          </w:p>
        </w:tc>
      </w:tr>
      <w:tr w:rsidR="00A355AE">
        <w:trPr>
          <w:cantSplit/>
          <w:trHeight w:val="340"/>
        </w:trPr>
        <w:tc>
          <w:tcPr>
            <w:tcW w:w="496" w:type="dxa"/>
          </w:tcPr>
          <w:p w:rsidR="00A355AE" w:rsidRDefault="00A355AE" w:rsidP="00217A84">
            <w:pPr>
              <w:jc w:val="center"/>
            </w:pPr>
            <w:r>
              <w:t>3.</w:t>
            </w:r>
          </w:p>
        </w:tc>
        <w:tc>
          <w:tcPr>
            <w:tcW w:w="3165" w:type="dxa"/>
          </w:tcPr>
          <w:p w:rsidR="00A355AE" w:rsidRPr="00C77953" w:rsidRDefault="00A355AE" w:rsidP="00217A84">
            <w:pPr>
              <w:rPr>
                <w:sz w:val="22"/>
                <w:szCs w:val="22"/>
              </w:rPr>
            </w:pPr>
            <w:r>
              <w:rPr>
                <w:sz w:val="22"/>
                <w:szCs w:val="22"/>
              </w:rPr>
              <w:t>D’ Errico Giuseppina</w:t>
            </w:r>
          </w:p>
        </w:tc>
        <w:tc>
          <w:tcPr>
            <w:tcW w:w="1087" w:type="dxa"/>
            <w:tcBorders>
              <w:top w:val="nil"/>
              <w:bottom w:val="nil"/>
            </w:tcBorders>
          </w:tcPr>
          <w:p w:rsidR="00A355AE" w:rsidRDefault="00A355AE" w:rsidP="00217A84"/>
        </w:tc>
        <w:tc>
          <w:tcPr>
            <w:tcW w:w="2702" w:type="dxa"/>
          </w:tcPr>
          <w:p w:rsidR="00A355AE" w:rsidRPr="003200F1" w:rsidRDefault="00A355AE" w:rsidP="00217A84">
            <w:pPr>
              <w:rPr>
                <w:sz w:val="22"/>
                <w:szCs w:val="22"/>
              </w:rPr>
            </w:pPr>
            <w:r>
              <w:rPr>
                <w:sz w:val="22"/>
                <w:szCs w:val="22"/>
              </w:rPr>
              <w:t>ITALIANO E STORIA</w:t>
            </w:r>
          </w:p>
        </w:tc>
        <w:tc>
          <w:tcPr>
            <w:tcW w:w="2543" w:type="dxa"/>
          </w:tcPr>
          <w:p w:rsidR="00A355AE" w:rsidRPr="004D44D5" w:rsidRDefault="00A355AE" w:rsidP="00217A84">
            <w:pPr>
              <w:rPr>
                <w:sz w:val="22"/>
                <w:szCs w:val="22"/>
              </w:rPr>
            </w:pPr>
            <w:r w:rsidRPr="004D44D5">
              <w:rPr>
                <w:sz w:val="22"/>
                <w:szCs w:val="22"/>
              </w:rPr>
              <w:t>PAGLIUCA MARIA</w:t>
            </w:r>
          </w:p>
        </w:tc>
      </w:tr>
      <w:tr w:rsidR="00A355AE">
        <w:trPr>
          <w:cantSplit/>
          <w:trHeight w:val="340"/>
        </w:trPr>
        <w:tc>
          <w:tcPr>
            <w:tcW w:w="496" w:type="dxa"/>
          </w:tcPr>
          <w:p w:rsidR="00A355AE" w:rsidRDefault="00A355AE" w:rsidP="00217A84">
            <w:pPr>
              <w:jc w:val="center"/>
            </w:pPr>
            <w:r>
              <w:t>4.</w:t>
            </w:r>
          </w:p>
        </w:tc>
        <w:tc>
          <w:tcPr>
            <w:tcW w:w="3165" w:type="dxa"/>
          </w:tcPr>
          <w:p w:rsidR="00A355AE" w:rsidRPr="00C77953" w:rsidRDefault="00A355AE" w:rsidP="00217A84">
            <w:pPr>
              <w:rPr>
                <w:sz w:val="22"/>
                <w:szCs w:val="22"/>
              </w:rPr>
            </w:pPr>
            <w:r>
              <w:rPr>
                <w:sz w:val="22"/>
                <w:szCs w:val="22"/>
              </w:rPr>
              <w:t>Di Lillo Luigia</w:t>
            </w:r>
          </w:p>
        </w:tc>
        <w:tc>
          <w:tcPr>
            <w:tcW w:w="1087" w:type="dxa"/>
            <w:tcBorders>
              <w:top w:val="nil"/>
              <w:bottom w:val="nil"/>
            </w:tcBorders>
          </w:tcPr>
          <w:p w:rsidR="00A355AE" w:rsidRDefault="00A355AE" w:rsidP="00217A84"/>
        </w:tc>
        <w:tc>
          <w:tcPr>
            <w:tcW w:w="2702" w:type="dxa"/>
          </w:tcPr>
          <w:p w:rsidR="00A355AE" w:rsidRPr="003200F1" w:rsidRDefault="00A355AE" w:rsidP="00217A84">
            <w:pPr>
              <w:rPr>
                <w:sz w:val="22"/>
                <w:szCs w:val="22"/>
              </w:rPr>
            </w:pPr>
            <w:r>
              <w:rPr>
                <w:sz w:val="22"/>
                <w:szCs w:val="22"/>
              </w:rPr>
              <w:t>LATINO</w:t>
            </w:r>
          </w:p>
        </w:tc>
        <w:tc>
          <w:tcPr>
            <w:tcW w:w="2543" w:type="dxa"/>
          </w:tcPr>
          <w:p w:rsidR="00A355AE" w:rsidRPr="004D44D5" w:rsidRDefault="00A355AE" w:rsidP="00217A84">
            <w:pPr>
              <w:rPr>
                <w:sz w:val="22"/>
                <w:szCs w:val="22"/>
              </w:rPr>
            </w:pPr>
            <w:r>
              <w:rPr>
                <w:sz w:val="22"/>
                <w:szCs w:val="22"/>
              </w:rPr>
              <w:t>AFFINITO NUNZIA</w:t>
            </w:r>
          </w:p>
        </w:tc>
      </w:tr>
      <w:tr w:rsidR="00A355AE">
        <w:trPr>
          <w:cantSplit/>
          <w:trHeight w:val="340"/>
        </w:trPr>
        <w:tc>
          <w:tcPr>
            <w:tcW w:w="496" w:type="dxa"/>
          </w:tcPr>
          <w:p w:rsidR="00A355AE" w:rsidRDefault="00A355AE" w:rsidP="00217A84">
            <w:pPr>
              <w:jc w:val="center"/>
            </w:pPr>
            <w:r>
              <w:t>5.</w:t>
            </w:r>
          </w:p>
        </w:tc>
        <w:tc>
          <w:tcPr>
            <w:tcW w:w="3165" w:type="dxa"/>
          </w:tcPr>
          <w:p w:rsidR="00A355AE" w:rsidRPr="00C77953" w:rsidRDefault="00A355AE" w:rsidP="00217A84">
            <w:pPr>
              <w:rPr>
                <w:sz w:val="22"/>
                <w:szCs w:val="22"/>
              </w:rPr>
            </w:pPr>
            <w:r>
              <w:rPr>
                <w:sz w:val="22"/>
                <w:szCs w:val="22"/>
              </w:rPr>
              <w:t>Di Vuolo Ilenia</w:t>
            </w:r>
          </w:p>
        </w:tc>
        <w:tc>
          <w:tcPr>
            <w:tcW w:w="1087" w:type="dxa"/>
            <w:tcBorders>
              <w:top w:val="nil"/>
              <w:bottom w:val="nil"/>
            </w:tcBorders>
          </w:tcPr>
          <w:p w:rsidR="00A355AE" w:rsidRDefault="00A355AE" w:rsidP="00217A84"/>
        </w:tc>
        <w:tc>
          <w:tcPr>
            <w:tcW w:w="2702" w:type="dxa"/>
          </w:tcPr>
          <w:p w:rsidR="00A355AE" w:rsidRPr="003200F1" w:rsidRDefault="00A355AE" w:rsidP="00217A84">
            <w:pPr>
              <w:rPr>
                <w:sz w:val="22"/>
                <w:szCs w:val="22"/>
              </w:rPr>
            </w:pPr>
            <w:r w:rsidRPr="003200F1">
              <w:rPr>
                <w:sz w:val="22"/>
                <w:szCs w:val="22"/>
              </w:rPr>
              <w:t>INGLESE</w:t>
            </w:r>
          </w:p>
        </w:tc>
        <w:tc>
          <w:tcPr>
            <w:tcW w:w="2543" w:type="dxa"/>
          </w:tcPr>
          <w:p w:rsidR="00A355AE" w:rsidRPr="004D44D5" w:rsidRDefault="00A355AE" w:rsidP="00217A84">
            <w:pPr>
              <w:rPr>
                <w:sz w:val="22"/>
                <w:szCs w:val="22"/>
              </w:rPr>
            </w:pPr>
            <w:r w:rsidRPr="004D44D5">
              <w:rPr>
                <w:sz w:val="22"/>
                <w:szCs w:val="22"/>
              </w:rPr>
              <w:t>MONACO CLELIA</w:t>
            </w:r>
          </w:p>
        </w:tc>
      </w:tr>
      <w:tr w:rsidR="00A355AE">
        <w:trPr>
          <w:cantSplit/>
          <w:trHeight w:val="340"/>
        </w:trPr>
        <w:tc>
          <w:tcPr>
            <w:tcW w:w="496" w:type="dxa"/>
          </w:tcPr>
          <w:p w:rsidR="00A355AE" w:rsidRDefault="00A355AE" w:rsidP="00217A84">
            <w:pPr>
              <w:jc w:val="center"/>
            </w:pPr>
            <w:r>
              <w:t>6.</w:t>
            </w:r>
          </w:p>
        </w:tc>
        <w:tc>
          <w:tcPr>
            <w:tcW w:w="3165" w:type="dxa"/>
          </w:tcPr>
          <w:p w:rsidR="00A355AE" w:rsidRPr="00C77953" w:rsidRDefault="00A355AE" w:rsidP="00217A84">
            <w:pPr>
              <w:rPr>
                <w:sz w:val="22"/>
                <w:szCs w:val="22"/>
              </w:rPr>
            </w:pPr>
            <w:r>
              <w:rPr>
                <w:sz w:val="22"/>
                <w:szCs w:val="22"/>
              </w:rPr>
              <w:t>Gilardi Marta</w:t>
            </w:r>
          </w:p>
        </w:tc>
        <w:tc>
          <w:tcPr>
            <w:tcW w:w="1087" w:type="dxa"/>
            <w:tcBorders>
              <w:top w:val="nil"/>
              <w:bottom w:val="nil"/>
            </w:tcBorders>
          </w:tcPr>
          <w:p w:rsidR="00A355AE" w:rsidRDefault="00A355AE" w:rsidP="00217A84"/>
        </w:tc>
        <w:tc>
          <w:tcPr>
            <w:tcW w:w="2702" w:type="dxa"/>
          </w:tcPr>
          <w:p w:rsidR="00A355AE" w:rsidRPr="003200F1" w:rsidRDefault="00A355AE" w:rsidP="00217A84">
            <w:pPr>
              <w:rPr>
                <w:sz w:val="22"/>
                <w:szCs w:val="22"/>
              </w:rPr>
            </w:pPr>
            <w:r w:rsidRPr="003200F1">
              <w:rPr>
                <w:sz w:val="22"/>
                <w:szCs w:val="22"/>
              </w:rPr>
              <w:t>MATEMATICA</w:t>
            </w:r>
            <w:r>
              <w:rPr>
                <w:sz w:val="22"/>
                <w:szCs w:val="22"/>
              </w:rPr>
              <w:t xml:space="preserve"> E FISICA</w:t>
            </w:r>
          </w:p>
        </w:tc>
        <w:tc>
          <w:tcPr>
            <w:tcW w:w="2543" w:type="dxa"/>
          </w:tcPr>
          <w:p w:rsidR="00A355AE" w:rsidRPr="004D44D5" w:rsidRDefault="00A355AE" w:rsidP="00217A84">
            <w:pPr>
              <w:rPr>
                <w:sz w:val="22"/>
                <w:szCs w:val="22"/>
              </w:rPr>
            </w:pPr>
            <w:r>
              <w:rPr>
                <w:sz w:val="22"/>
                <w:szCs w:val="22"/>
              </w:rPr>
              <w:t>IODICE MARINA</w:t>
            </w:r>
          </w:p>
        </w:tc>
      </w:tr>
      <w:tr w:rsidR="00A355AE">
        <w:trPr>
          <w:cantSplit/>
          <w:trHeight w:val="340"/>
        </w:trPr>
        <w:tc>
          <w:tcPr>
            <w:tcW w:w="496" w:type="dxa"/>
          </w:tcPr>
          <w:p w:rsidR="00A355AE" w:rsidRDefault="00A355AE" w:rsidP="00217A84">
            <w:pPr>
              <w:jc w:val="center"/>
            </w:pPr>
            <w:r>
              <w:t>7.</w:t>
            </w:r>
          </w:p>
        </w:tc>
        <w:tc>
          <w:tcPr>
            <w:tcW w:w="3165" w:type="dxa"/>
          </w:tcPr>
          <w:p w:rsidR="00A355AE" w:rsidRPr="00C77953" w:rsidRDefault="00A355AE" w:rsidP="00217A84">
            <w:pPr>
              <w:rPr>
                <w:sz w:val="22"/>
                <w:szCs w:val="22"/>
              </w:rPr>
            </w:pPr>
            <w:r>
              <w:rPr>
                <w:sz w:val="22"/>
                <w:szCs w:val="22"/>
              </w:rPr>
              <w:t>Giugliano Consiglia</w:t>
            </w:r>
          </w:p>
        </w:tc>
        <w:tc>
          <w:tcPr>
            <w:tcW w:w="1087" w:type="dxa"/>
            <w:tcBorders>
              <w:top w:val="nil"/>
              <w:bottom w:val="nil"/>
            </w:tcBorders>
          </w:tcPr>
          <w:p w:rsidR="00A355AE" w:rsidRDefault="00A355AE" w:rsidP="00217A84"/>
        </w:tc>
        <w:tc>
          <w:tcPr>
            <w:tcW w:w="2702" w:type="dxa"/>
          </w:tcPr>
          <w:p w:rsidR="00A355AE" w:rsidRPr="003200F1" w:rsidRDefault="00A355AE" w:rsidP="00217A84">
            <w:pPr>
              <w:rPr>
                <w:sz w:val="22"/>
                <w:szCs w:val="22"/>
              </w:rPr>
            </w:pPr>
            <w:r w:rsidRPr="003200F1">
              <w:rPr>
                <w:sz w:val="22"/>
                <w:szCs w:val="22"/>
              </w:rPr>
              <w:t>LING.NON VERBALI</w:t>
            </w:r>
          </w:p>
        </w:tc>
        <w:tc>
          <w:tcPr>
            <w:tcW w:w="2543" w:type="dxa"/>
          </w:tcPr>
          <w:p w:rsidR="00A355AE" w:rsidRPr="004D44D5" w:rsidRDefault="00A355AE" w:rsidP="00217A84">
            <w:pPr>
              <w:rPr>
                <w:sz w:val="22"/>
                <w:szCs w:val="22"/>
              </w:rPr>
            </w:pPr>
            <w:r>
              <w:rPr>
                <w:sz w:val="22"/>
                <w:szCs w:val="22"/>
              </w:rPr>
              <w:t>IANNOTTA GIUSEPPE</w:t>
            </w:r>
          </w:p>
        </w:tc>
      </w:tr>
      <w:tr w:rsidR="00A355AE">
        <w:trPr>
          <w:cantSplit/>
          <w:trHeight w:val="340"/>
        </w:trPr>
        <w:tc>
          <w:tcPr>
            <w:tcW w:w="496" w:type="dxa"/>
          </w:tcPr>
          <w:p w:rsidR="00A355AE" w:rsidRDefault="00A355AE" w:rsidP="00217A84">
            <w:pPr>
              <w:jc w:val="center"/>
            </w:pPr>
            <w:r>
              <w:t>8.</w:t>
            </w:r>
          </w:p>
        </w:tc>
        <w:tc>
          <w:tcPr>
            <w:tcW w:w="3165" w:type="dxa"/>
          </w:tcPr>
          <w:p w:rsidR="00A355AE" w:rsidRPr="00C77953" w:rsidRDefault="00A355AE" w:rsidP="00217A84">
            <w:pPr>
              <w:rPr>
                <w:sz w:val="22"/>
                <w:szCs w:val="22"/>
              </w:rPr>
            </w:pPr>
            <w:r>
              <w:rPr>
                <w:sz w:val="22"/>
                <w:szCs w:val="22"/>
              </w:rPr>
              <w:t>Maria Anna Giulia</w:t>
            </w:r>
          </w:p>
        </w:tc>
        <w:tc>
          <w:tcPr>
            <w:tcW w:w="1087" w:type="dxa"/>
            <w:tcBorders>
              <w:top w:val="nil"/>
              <w:bottom w:val="nil"/>
            </w:tcBorders>
          </w:tcPr>
          <w:p w:rsidR="00A355AE" w:rsidRDefault="00A355AE" w:rsidP="00217A84"/>
        </w:tc>
        <w:tc>
          <w:tcPr>
            <w:tcW w:w="2702" w:type="dxa"/>
          </w:tcPr>
          <w:p w:rsidR="00A355AE" w:rsidRPr="003200F1" w:rsidRDefault="00A355AE" w:rsidP="00217A84">
            <w:pPr>
              <w:rPr>
                <w:sz w:val="22"/>
                <w:szCs w:val="22"/>
              </w:rPr>
            </w:pPr>
            <w:r w:rsidRPr="003200F1">
              <w:rPr>
                <w:sz w:val="22"/>
                <w:szCs w:val="22"/>
              </w:rPr>
              <w:t>SCIENZE FORMAZION</w:t>
            </w:r>
            <w:r>
              <w:rPr>
                <w:sz w:val="22"/>
                <w:szCs w:val="22"/>
              </w:rPr>
              <w:t>E</w:t>
            </w:r>
          </w:p>
        </w:tc>
        <w:tc>
          <w:tcPr>
            <w:tcW w:w="2543" w:type="dxa"/>
          </w:tcPr>
          <w:p w:rsidR="00A355AE" w:rsidRPr="004D44D5" w:rsidRDefault="00A355AE" w:rsidP="00217A84">
            <w:pPr>
              <w:rPr>
                <w:sz w:val="22"/>
                <w:szCs w:val="22"/>
              </w:rPr>
            </w:pPr>
            <w:r>
              <w:rPr>
                <w:sz w:val="22"/>
                <w:szCs w:val="22"/>
              </w:rPr>
              <w:t>CAMPOFREDA ANNA</w:t>
            </w:r>
          </w:p>
        </w:tc>
      </w:tr>
      <w:tr w:rsidR="00A355AE">
        <w:trPr>
          <w:cantSplit/>
          <w:trHeight w:val="340"/>
        </w:trPr>
        <w:tc>
          <w:tcPr>
            <w:tcW w:w="496" w:type="dxa"/>
          </w:tcPr>
          <w:p w:rsidR="00A355AE" w:rsidRDefault="00A355AE" w:rsidP="00217A84">
            <w:pPr>
              <w:jc w:val="center"/>
            </w:pPr>
            <w:r>
              <w:t>9.</w:t>
            </w:r>
          </w:p>
        </w:tc>
        <w:tc>
          <w:tcPr>
            <w:tcW w:w="3165" w:type="dxa"/>
          </w:tcPr>
          <w:p w:rsidR="00A355AE" w:rsidRPr="00C77953" w:rsidRDefault="00A355AE" w:rsidP="00217A84">
            <w:pPr>
              <w:rPr>
                <w:sz w:val="22"/>
                <w:szCs w:val="22"/>
              </w:rPr>
            </w:pPr>
            <w:r>
              <w:rPr>
                <w:sz w:val="22"/>
                <w:szCs w:val="22"/>
              </w:rPr>
              <w:t>Mezzacapo Sara</w:t>
            </w:r>
          </w:p>
        </w:tc>
        <w:tc>
          <w:tcPr>
            <w:tcW w:w="1087" w:type="dxa"/>
            <w:tcBorders>
              <w:top w:val="nil"/>
              <w:bottom w:val="nil"/>
            </w:tcBorders>
          </w:tcPr>
          <w:p w:rsidR="00A355AE" w:rsidRDefault="00A355AE" w:rsidP="00217A84"/>
        </w:tc>
        <w:tc>
          <w:tcPr>
            <w:tcW w:w="2702" w:type="dxa"/>
          </w:tcPr>
          <w:p w:rsidR="00A355AE" w:rsidRPr="003200F1" w:rsidRDefault="00A355AE" w:rsidP="00217A84">
            <w:pPr>
              <w:rPr>
                <w:sz w:val="22"/>
                <w:szCs w:val="22"/>
              </w:rPr>
            </w:pPr>
            <w:r>
              <w:rPr>
                <w:sz w:val="22"/>
                <w:szCs w:val="22"/>
              </w:rPr>
              <w:t>FILOSOFIA</w:t>
            </w:r>
          </w:p>
        </w:tc>
        <w:tc>
          <w:tcPr>
            <w:tcW w:w="2543" w:type="dxa"/>
          </w:tcPr>
          <w:p w:rsidR="00A355AE" w:rsidRPr="004D44D5" w:rsidRDefault="00A355AE" w:rsidP="00217A84">
            <w:pPr>
              <w:rPr>
                <w:sz w:val="22"/>
                <w:szCs w:val="22"/>
              </w:rPr>
            </w:pPr>
            <w:r>
              <w:rPr>
                <w:sz w:val="22"/>
                <w:szCs w:val="22"/>
              </w:rPr>
              <w:t>CAMPOFREDA ANNA</w:t>
            </w:r>
          </w:p>
        </w:tc>
      </w:tr>
      <w:tr w:rsidR="00A355AE">
        <w:trPr>
          <w:cantSplit/>
          <w:trHeight w:val="330"/>
        </w:trPr>
        <w:tc>
          <w:tcPr>
            <w:tcW w:w="496" w:type="dxa"/>
          </w:tcPr>
          <w:p w:rsidR="00A355AE" w:rsidRDefault="00A355AE" w:rsidP="00217A84">
            <w:pPr>
              <w:jc w:val="center"/>
            </w:pPr>
            <w:r>
              <w:t>10.</w:t>
            </w:r>
          </w:p>
        </w:tc>
        <w:tc>
          <w:tcPr>
            <w:tcW w:w="3165" w:type="dxa"/>
          </w:tcPr>
          <w:p w:rsidR="00A355AE" w:rsidRPr="00C77953" w:rsidRDefault="00A355AE" w:rsidP="00217A84">
            <w:pPr>
              <w:rPr>
                <w:sz w:val="22"/>
                <w:szCs w:val="22"/>
              </w:rPr>
            </w:pPr>
            <w:r>
              <w:rPr>
                <w:sz w:val="22"/>
                <w:szCs w:val="22"/>
              </w:rPr>
              <w:t>Miscino Antonella</w:t>
            </w:r>
          </w:p>
        </w:tc>
        <w:tc>
          <w:tcPr>
            <w:tcW w:w="1087" w:type="dxa"/>
            <w:tcBorders>
              <w:top w:val="nil"/>
              <w:bottom w:val="nil"/>
            </w:tcBorders>
          </w:tcPr>
          <w:p w:rsidR="00A355AE" w:rsidRDefault="00A355AE" w:rsidP="00217A84"/>
        </w:tc>
        <w:tc>
          <w:tcPr>
            <w:tcW w:w="2702" w:type="dxa"/>
          </w:tcPr>
          <w:p w:rsidR="00A355AE" w:rsidRPr="00CB3BD4" w:rsidRDefault="00A355AE" w:rsidP="00217A84">
            <w:pPr>
              <w:rPr>
                <w:sz w:val="22"/>
                <w:szCs w:val="22"/>
              </w:rPr>
            </w:pPr>
            <w:r>
              <w:rPr>
                <w:sz w:val="22"/>
                <w:szCs w:val="22"/>
              </w:rPr>
              <w:t>SCIENZE SPERIMENT.</w:t>
            </w:r>
          </w:p>
        </w:tc>
        <w:tc>
          <w:tcPr>
            <w:tcW w:w="2543" w:type="dxa"/>
          </w:tcPr>
          <w:p w:rsidR="00A355AE" w:rsidRPr="004D44D5" w:rsidRDefault="00A355AE" w:rsidP="00217A84">
            <w:pPr>
              <w:rPr>
                <w:sz w:val="22"/>
                <w:szCs w:val="22"/>
              </w:rPr>
            </w:pPr>
            <w:r>
              <w:rPr>
                <w:sz w:val="22"/>
                <w:szCs w:val="22"/>
              </w:rPr>
              <w:t>FREGOLINO ELISA</w:t>
            </w:r>
          </w:p>
        </w:tc>
      </w:tr>
      <w:tr w:rsidR="00A355AE">
        <w:trPr>
          <w:cantSplit/>
          <w:trHeight w:val="340"/>
        </w:trPr>
        <w:tc>
          <w:tcPr>
            <w:tcW w:w="496" w:type="dxa"/>
          </w:tcPr>
          <w:p w:rsidR="00A355AE" w:rsidRDefault="00A355AE" w:rsidP="00217A84">
            <w:pPr>
              <w:jc w:val="center"/>
            </w:pPr>
            <w:r>
              <w:t>11.</w:t>
            </w:r>
          </w:p>
        </w:tc>
        <w:tc>
          <w:tcPr>
            <w:tcW w:w="3165" w:type="dxa"/>
          </w:tcPr>
          <w:p w:rsidR="00A355AE" w:rsidRPr="00C77953" w:rsidRDefault="00A355AE" w:rsidP="00217A84">
            <w:pPr>
              <w:rPr>
                <w:sz w:val="22"/>
                <w:szCs w:val="22"/>
              </w:rPr>
            </w:pPr>
            <w:r>
              <w:rPr>
                <w:sz w:val="22"/>
                <w:szCs w:val="22"/>
              </w:rPr>
              <w:t>Miscino Carmela</w:t>
            </w:r>
          </w:p>
        </w:tc>
        <w:tc>
          <w:tcPr>
            <w:tcW w:w="1087" w:type="dxa"/>
            <w:tcBorders>
              <w:top w:val="nil"/>
              <w:bottom w:val="nil"/>
            </w:tcBorders>
          </w:tcPr>
          <w:p w:rsidR="00A355AE" w:rsidRDefault="00A355AE" w:rsidP="00217A84"/>
        </w:tc>
        <w:tc>
          <w:tcPr>
            <w:tcW w:w="2702" w:type="dxa"/>
          </w:tcPr>
          <w:p w:rsidR="00A355AE" w:rsidRPr="00CB3BD4" w:rsidRDefault="00A355AE" w:rsidP="00217A84">
            <w:pPr>
              <w:rPr>
                <w:sz w:val="22"/>
                <w:szCs w:val="22"/>
              </w:rPr>
            </w:pPr>
            <w:r>
              <w:rPr>
                <w:sz w:val="22"/>
                <w:szCs w:val="22"/>
              </w:rPr>
              <w:t>EDUC. FISICA</w:t>
            </w:r>
          </w:p>
        </w:tc>
        <w:tc>
          <w:tcPr>
            <w:tcW w:w="2543" w:type="dxa"/>
          </w:tcPr>
          <w:p w:rsidR="00A355AE" w:rsidRPr="004D44D5" w:rsidRDefault="00A355AE" w:rsidP="00217A84">
            <w:pPr>
              <w:rPr>
                <w:sz w:val="22"/>
                <w:szCs w:val="22"/>
              </w:rPr>
            </w:pPr>
            <w:r>
              <w:rPr>
                <w:sz w:val="22"/>
                <w:szCs w:val="22"/>
              </w:rPr>
              <w:t>ABBATE MARIA ROSARIA</w:t>
            </w:r>
          </w:p>
        </w:tc>
      </w:tr>
      <w:tr w:rsidR="00A355AE">
        <w:trPr>
          <w:cantSplit/>
          <w:trHeight w:val="340"/>
        </w:trPr>
        <w:tc>
          <w:tcPr>
            <w:tcW w:w="496" w:type="dxa"/>
          </w:tcPr>
          <w:p w:rsidR="00A355AE" w:rsidRDefault="00A355AE" w:rsidP="00217A84">
            <w:pPr>
              <w:jc w:val="center"/>
            </w:pPr>
            <w:r>
              <w:t>12.</w:t>
            </w:r>
          </w:p>
        </w:tc>
        <w:tc>
          <w:tcPr>
            <w:tcW w:w="3165" w:type="dxa"/>
          </w:tcPr>
          <w:p w:rsidR="00A355AE" w:rsidRPr="00C77953" w:rsidRDefault="00A355AE" w:rsidP="00217A84">
            <w:pPr>
              <w:rPr>
                <w:sz w:val="22"/>
                <w:szCs w:val="22"/>
              </w:rPr>
            </w:pPr>
            <w:r>
              <w:rPr>
                <w:sz w:val="22"/>
                <w:szCs w:val="22"/>
              </w:rPr>
              <w:t>Mormile Santa</w:t>
            </w:r>
          </w:p>
        </w:tc>
        <w:tc>
          <w:tcPr>
            <w:tcW w:w="1087" w:type="dxa"/>
            <w:tcBorders>
              <w:top w:val="nil"/>
              <w:bottom w:val="nil"/>
              <w:right w:val="nil"/>
            </w:tcBorders>
          </w:tcPr>
          <w:p w:rsidR="00A355AE" w:rsidRDefault="00A355AE" w:rsidP="00217A84"/>
        </w:tc>
        <w:tc>
          <w:tcPr>
            <w:tcW w:w="2702" w:type="dxa"/>
            <w:vMerge w:val="restart"/>
            <w:tcBorders>
              <w:left w:val="nil"/>
              <w:right w:val="nil"/>
            </w:tcBorders>
          </w:tcPr>
          <w:p w:rsidR="00A355AE" w:rsidRDefault="00A355AE" w:rsidP="00217A84"/>
        </w:tc>
        <w:tc>
          <w:tcPr>
            <w:tcW w:w="2543" w:type="dxa"/>
            <w:vMerge w:val="restart"/>
            <w:tcBorders>
              <w:left w:val="nil"/>
              <w:right w:val="nil"/>
            </w:tcBorders>
          </w:tcPr>
          <w:p w:rsidR="00A355AE" w:rsidRPr="004D44D5" w:rsidRDefault="00A355AE" w:rsidP="00217A84">
            <w:pPr>
              <w:rPr>
                <w:sz w:val="22"/>
                <w:szCs w:val="22"/>
              </w:rPr>
            </w:pPr>
          </w:p>
        </w:tc>
      </w:tr>
      <w:tr w:rsidR="00A355AE">
        <w:trPr>
          <w:cantSplit/>
          <w:trHeight w:val="340"/>
        </w:trPr>
        <w:tc>
          <w:tcPr>
            <w:tcW w:w="496" w:type="dxa"/>
          </w:tcPr>
          <w:p w:rsidR="00A355AE" w:rsidRDefault="00A355AE" w:rsidP="00217A84">
            <w:pPr>
              <w:jc w:val="center"/>
            </w:pPr>
            <w:r>
              <w:t>13.</w:t>
            </w:r>
          </w:p>
        </w:tc>
        <w:tc>
          <w:tcPr>
            <w:tcW w:w="3165" w:type="dxa"/>
          </w:tcPr>
          <w:p w:rsidR="00A355AE" w:rsidRPr="00C77953" w:rsidRDefault="00A355AE" w:rsidP="00217A84">
            <w:pPr>
              <w:rPr>
                <w:sz w:val="22"/>
                <w:szCs w:val="22"/>
              </w:rPr>
            </w:pPr>
            <w:r>
              <w:rPr>
                <w:sz w:val="22"/>
                <w:szCs w:val="22"/>
              </w:rPr>
              <w:t>Mozzillo  Marika</w:t>
            </w:r>
          </w:p>
        </w:tc>
        <w:tc>
          <w:tcPr>
            <w:tcW w:w="1087" w:type="dxa"/>
            <w:tcBorders>
              <w:top w:val="nil"/>
              <w:bottom w:val="nil"/>
              <w:right w:val="nil"/>
            </w:tcBorders>
          </w:tcPr>
          <w:p w:rsidR="00A355AE" w:rsidRDefault="00A355AE" w:rsidP="00217A84"/>
        </w:tc>
        <w:tc>
          <w:tcPr>
            <w:tcW w:w="2702" w:type="dxa"/>
            <w:vMerge/>
            <w:tcBorders>
              <w:left w:val="nil"/>
              <w:right w:val="nil"/>
            </w:tcBorders>
          </w:tcPr>
          <w:p w:rsidR="00A355AE" w:rsidRDefault="00A355AE" w:rsidP="00217A84"/>
        </w:tc>
        <w:tc>
          <w:tcPr>
            <w:tcW w:w="2543" w:type="dxa"/>
            <w:vMerge/>
            <w:tcBorders>
              <w:left w:val="nil"/>
              <w:right w:val="nil"/>
            </w:tcBorders>
          </w:tcPr>
          <w:p w:rsidR="00A355AE" w:rsidRDefault="00A355AE" w:rsidP="00217A84"/>
        </w:tc>
      </w:tr>
      <w:tr w:rsidR="00A355AE">
        <w:trPr>
          <w:cantSplit/>
          <w:trHeight w:val="340"/>
        </w:trPr>
        <w:tc>
          <w:tcPr>
            <w:tcW w:w="496" w:type="dxa"/>
          </w:tcPr>
          <w:p w:rsidR="00A355AE" w:rsidRDefault="00A355AE" w:rsidP="00217A84">
            <w:pPr>
              <w:jc w:val="center"/>
            </w:pPr>
            <w:r>
              <w:t>14.</w:t>
            </w:r>
          </w:p>
        </w:tc>
        <w:tc>
          <w:tcPr>
            <w:tcW w:w="3165" w:type="dxa"/>
          </w:tcPr>
          <w:p w:rsidR="00A355AE" w:rsidRPr="00C77953" w:rsidRDefault="00A355AE" w:rsidP="00217A84">
            <w:pPr>
              <w:rPr>
                <w:sz w:val="22"/>
                <w:szCs w:val="22"/>
              </w:rPr>
            </w:pPr>
            <w:r>
              <w:rPr>
                <w:sz w:val="22"/>
                <w:szCs w:val="22"/>
              </w:rPr>
              <w:t>Ommeniello Teresa</w:t>
            </w:r>
          </w:p>
        </w:tc>
        <w:tc>
          <w:tcPr>
            <w:tcW w:w="1087" w:type="dxa"/>
            <w:tcBorders>
              <w:top w:val="nil"/>
              <w:bottom w:val="nil"/>
              <w:right w:val="nil"/>
            </w:tcBorders>
          </w:tcPr>
          <w:p w:rsidR="00A355AE" w:rsidRDefault="00A355AE" w:rsidP="00217A84"/>
        </w:tc>
        <w:tc>
          <w:tcPr>
            <w:tcW w:w="2702" w:type="dxa"/>
            <w:vMerge/>
            <w:tcBorders>
              <w:left w:val="nil"/>
              <w:right w:val="nil"/>
            </w:tcBorders>
          </w:tcPr>
          <w:p w:rsidR="00A355AE" w:rsidRDefault="00A355AE" w:rsidP="00217A84"/>
        </w:tc>
        <w:tc>
          <w:tcPr>
            <w:tcW w:w="2543" w:type="dxa"/>
            <w:vMerge/>
            <w:tcBorders>
              <w:left w:val="nil"/>
              <w:right w:val="nil"/>
            </w:tcBorders>
          </w:tcPr>
          <w:p w:rsidR="00A355AE" w:rsidRDefault="00A355AE" w:rsidP="00217A84"/>
        </w:tc>
      </w:tr>
      <w:tr w:rsidR="00A355AE">
        <w:trPr>
          <w:cantSplit/>
          <w:trHeight w:val="340"/>
        </w:trPr>
        <w:tc>
          <w:tcPr>
            <w:tcW w:w="496" w:type="dxa"/>
          </w:tcPr>
          <w:p w:rsidR="00A355AE" w:rsidRDefault="00A355AE" w:rsidP="00217A84">
            <w:pPr>
              <w:jc w:val="center"/>
            </w:pPr>
            <w:r>
              <w:t>15.</w:t>
            </w:r>
          </w:p>
        </w:tc>
        <w:tc>
          <w:tcPr>
            <w:tcW w:w="3165" w:type="dxa"/>
          </w:tcPr>
          <w:p w:rsidR="00A355AE" w:rsidRPr="00C77953" w:rsidRDefault="00A355AE" w:rsidP="00217A84">
            <w:pPr>
              <w:rPr>
                <w:sz w:val="22"/>
                <w:szCs w:val="22"/>
              </w:rPr>
            </w:pPr>
            <w:r>
              <w:rPr>
                <w:sz w:val="22"/>
                <w:szCs w:val="22"/>
              </w:rPr>
              <w:t>Orlo Francesca</w:t>
            </w:r>
          </w:p>
        </w:tc>
        <w:tc>
          <w:tcPr>
            <w:tcW w:w="1087" w:type="dxa"/>
            <w:tcBorders>
              <w:top w:val="nil"/>
              <w:bottom w:val="nil"/>
              <w:right w:val="nil"/>
            </w:tcBorders>
          </w:tcPr>
          <w:p w:rsidR="00A355AE" w:rsidRDefault="00A355AE" w:rsidP="00217A84"/>
        </w:tc>
        <w:tc>
          <w:tcPr>
            <w:tcW w:w="2702" w:type="dxa"/>
            <w:vMerge/>
            <w:tcBorders>
              <w:left w:val="nil"/>
              <w:right w:val="nil"/>
            </w:tcBorders>
          </w:tcPr>
          <w:p w:rsidR="00A355AE" w:rsidRDefault="00A355AE" w:rsidP="00217A84"/>
        </w:tc>
        <w:tc>
          <w:tcPr>
            <w:tcW w:w="2543" w:type="dxa"/>
            <w:vMerge/>
            <w:tcBorders>
              <w:left w:val="nil"/>
              <w:right w:val="nil"/>
            </w:tcBorders>
          </w:tcPr>
          <w:p w:rsidR="00A355AE" w:rsidRDefault="00A355AE" w:rsidP="00217A84"/>
        </w:tc>
      </w:tr>
      <w:tr w:rsidR="00A355AE">
        <w:trPr>
          <w:cantSplit/>
          <w:trHeight w:val="340"/>
        </w:trPr>
        <w:tc>
          <w:tcPr>
            <w:tcW w:w="496" w:type="dxa"/>
          </w:tcPr>
          <w:p w:rsidR="00A355AE" w:rsidRDefault="00A355AE" w:rsidP="00217A84">
            <w:pPr>
              <w:jc w:val="center"/>
            </w:pPr>
            <w:r>
              <w:t>16.</w:t>
            </w:r>
          </w:p>
        </w:tc>
        <w:tc>
          <w:tcPr>
            <w:tcW w:w="3165" w:type="dxa"/>
          </w:tcPr>
          <w:p w:rsidR="00A355AE" w:rsidRPr="00C77953" w:rsidRDefault="00A355AE" w:rsidP="00217A84">
            <w:pPr>
              <w:rPr>
                <w:sz w:val="22"/>
                <w:szCs w:val="22"/>
              </w:rPr>
            </w:pPr>
            <w:r>
              <w:rPr>
                <w:sz w:val="22"/>
                <w:szCs w:val="22"/>
              </w:rPr>
              <w:t>Palmiero Marina</w:t>
            </w:r>
          </w:p>
        </w:tc>
        <w:tc>
          <w:tcPr>
            <w:tcW w:w="1087" w:type="dxa"/>
            <w:tcBorders>
              <w:top w:val="nil"/>
              <w:bottom w:val="nil"/>
              <w:right w:val="nil"/>
            </w:tcBorders>
          </w:tcPr>
          <w:p w:rsidR="00A355AE" w:rsidRDefault="00A355AE" w:rsidP="00217A84"/>
        </w:tc>
        <w:tc>
          <w:tcPr>
            <w:tcW w:w="2702" w:type="dxa"/>
            <w:vMerge/>
            <w:tcBorders>
              <w:left w:val="nil"/>
              <w:right w:val="nil"/>
            </w:tcBorders>
          </w:tcPr>
          <w:p w:rsidR="00A355AE" w:rsidRDefault="00A355AE" w:rsidP="00217A84"/>
        </w:tc>
        <w:tc>
          <w:tcPr>
            <w:tcW w:w="2543" w:type="dxa"/>
            <w:vMerge/>
            <w:tcBorders>
              <w:left w:val="nil"/>
              <w:right w:val="nil"/>
            </w:tcBorders>
          </w:tcPr>
          <w:p w:rsidR="00A355AE" w:rsidRDefault="00A355AE" w:rsidP="00217A84"/>
        </w:tc>
      </w:tr>
      <w:tr w:rsidR="00A355AE">
        <w:trPr>
          <w:cantSplit/>
          <w:trHeight w:val="340"/>
        </w:trPr>
        <w:tc>
          <w:tcPr>
            <w:tcW w:w="496" w:type="dxa"/>
          </w:tcPr>
          <w:p w:rsidR="00A355AE" w:rsidRDefault="00A355AE" w:rsidP="00217A84">
            <w:pPr>
              <w:jc w:val="center"/>
            </w:pPr>
            <w:r>
              <w:t>17.</w:t>
            </w:r>
          </w:p>
        </w:tc>
        <w:tc>
          <w:tcPr>
            <w:tcW w:w="3165" w:type="dxa"/>
          </w:tcPr>
          <w:p w:rsidR="00A355AE" w:rsidRPr="00C77953" w:rsidRDefault="00A355AE" w:rsidP="00217A84">
            <w:pPr>
              <w:rPr>
                <w:sz w:val="22"/>
                <w:szCs w:val="22"/>
              </w:rPr>
            </w:pPr>
            <w:r>
              <w:rPr>
                <w:sz w:val="22"/>
                <w:szCs w:val="22"/>
              </w:rPr>
              <w:t>Quarizzo Maria</w:t>
            </w:r>
          </w:p>
        </w:tc>
        <w:tc>
          <w:tcPr>
            <w:tcW w:w="1087" w:type="dxa"/>
            <w:tcBorders>
              <w:top w:val="nil"/>
              <w:bottom w:val="nil"/>
              <w:right w:val="nil"/>
            </w:tcBorders>
          </w:tcPr>
          <w:p w:rsidR="00A355AE" w:rsidRDefault="00A355AE" w:rsidP="00217A84"/>
        </w:tc>
        <w:tc>
          <w:tcPr>
            <w:tcW w:w="2702" w:type="dxa"/>
            <w:vMerge/>
            <w:tcBorders>
              <w:left w:val="nil"/>
              <w:right w:val="nil"/>
            </w:tcBorders>
          </w:tcPr>
          <w:p w:rsidR="00A355AE" w:rsidRDefault="00A355AE" w:rsidP="00217A84"/>
        </w:tc>
        <w:tc>
          <w:tcPr>
            <w:tcW w:w="2543" w:type="dxa"/>
            <w:vMerge/>
            <w:tcBorders>
              <w:left w:val="nil"/>
              <w:right w:val="nil"/>
            </w:tcBorders>
          </w:tcPr>
          <w:p w:rsidR="00A355AE" w:rsidRDefault="00A355AE" w:rsidP="00217A84"/>
        </w:tc>
      </w:tr>
      <w:tr w:rsidR="00A355AE">
        <w:trPr>
          <w:cantSplit/>
          <w:trHeight w:val="340"/>
        </w:trPr>
        <w:tc>
          <w:tcPr>
            <w:tcW w:w="496" w:type="dxa"/>
          </w:tcPr>
          <w:p w:rsidR="00A355AE" w:rsidRDefault="00A355AE" w:rsidP="00217A84">
            <w:pPr>
              <w:jc w:val="center"/>
            </w:pPr>
            <w:r>
              <w:t>18.</w:t>
            </w:r>
          </w:p>
        </w:tc>
        <w:tc>
          <w:tcPr>
            <w:tcW w:w="3165" w:type="dxa"/>
          </w:tcPr>
          <w:p w:rsidR="00A355AE" w:rsidRDefault="00A355AE" w:rsidP="00217A84">
            <w:pPr>
              <w:rPr>
                <w:sz w:val="22"/>
                <w:szCs w:val="22"/>
              </w:rPr>
            </w:pPr>
            <w:r>
              <w:rPr>
                <w:sz w:val="22"/>
                <w:szCs w:val="22"/>
              </w:rPr>
              <w:t>Raucci Maria Luisa</w:t>
            </w:r>
          </w:p>
        </w:tc>
        <w:tc>
          <w:tcPr>
            <w:tcW w:w="1087" w:type="dxa"/>
            <w:tcBorders>
              <w:top w:val="nil"/>
              <w:bottom w:val="nil"/>
              <w:right w:val="nil"/>
            </w:tcBorders>
          </w:tcPr>
          <w:p w:rsidR="00A355AE" w:rsidRDefault="00A355AE" w:rsidP="00217A84"/>
        </w:tc>
        <w:tc>
          <w:tcPr>
            <w:tcW w:w="2702" w:type="dxa"/>
            <w:vMerge/>
            <w:tcBorders>
              <w:left w:val="nil"/>
              <w:right w:val="nil"/>
            </w:tcBorders>
          </w:tcPr>
          <w:p w:rsidR="00A355AE" w:rsidRDefault="00A355AE" w:rsidP="00217A84"/>
        </w:tc>
        <w:tc>
          <w:tcPr>
            <w:tcW w:w="2543" w:type="dxa"/>
            <w:vMerge/>
            <w:tcBorders>
              <w:left w:val="nil"/>
              <w:right w:val="nil"/>
            </w:tcBorders>
          </w:tcPr>
          <w:p w:rsidR="00A355AE" w:rsidRDefault="00A355AE" w:rsidP="00217A84"/>
        </w:tc>
      </w:tr>
      <w:tr w:rsidR="00A355AE">
        <w:trPr>
          <w:cantSplit/>
          <w:trHeight w:val="340"/>
        </w:trPr>
        <w:tc>
          <w:tcPr>
            <w:tcW w:w="496" w:type="dxa"/>
          </w:tcPr>
          <w:p w:rsidR="00A355AE" w:rsidRDefault="00A355AE" w:rsidP="00217A84">
            <w:pPr>
              <w:jc w:val="center"/>
            </w:pPr>
            <w:r>
              <w:t>19.</w:t>
            </w:r>
          </w:p>
        </w:tc>
        <w:tc>
          <w:tcPr>
            <w:tcW w:w="3165" w:type="dxa"/>
          </w:tcPr>
          <w:p w:rsidR="00A355AE" w:rsidRDefault="00A355AE" w:rsidP="00217A84">
            <w:pPr>
              <w:rPr>
                <w:sz w:val="22"/>
                <w:szCs w:val="22"/>
              </w:rPr>
            </w:pPr>
            <w:r>
              <w:rPr>
                <w:sz w:val="22"/>
                <w:szCs w:val="22"/>
              </w:rPr>
              <w:t>Romano Teresa</w:t>
            </w:r>
          </w:p>
        </w:tc>
        <w:tc>
          <w:tcPr>
            <w:tcW w:w="1087" w:type="dxa"/>
            <w:tcBorders>
              <w:top w:val="nil"/>
              <w:bottom w:val="nil"/>
              <w:right w:val="nil"/>
            </w:tcBorders>
          </w:tcPr>
          <w:p w:rsidR="00A355AE" w:rsidRDefault="00A355AE" w:rsidP="00217A84"/>
        </w:tc>
        <w:tc>
          <w:tcPr>
            <w:tcW w:w="2702" w:type="dxa"/>
            <w:vMerge/>
            <w:tcBorders>
              <w:left w:val="nil"/>
              <w:right w:val="nil"/>
            </w:tcBorders>
          </w:tcPr>
          <w:p w:rsidR="00A355AE" w:rsidRDefault="00A355AE" w:rsidP="00217A84"/>
        </w:tc>
        <w:tc>
          <w:tcPr>
            <w:tcW w:w="2543" w:type="dxa"/>
            <w:vMerge/>
            <w:tcBorders>
              <w:left w:val="nil"/>
              <w:right w:val="nil"/>
            </w:tcBorders>
          </w:tcPr>
          <w:p w:rsidR="00A355AE" w:rsidRDefault="00A355AE" w:rsidP="00217A84"/>
        </w:tc>
      </w:tr>
      <w:tr w:rsidR="00A355AE">
        <w:trPr>
          <w:cantSplit/>
          <w:trHeight w:val="340"/>
        </w:trPr>
        <w:tc>
          <w:tcPr>
            <w:tcW w:w="496" w:type="dxa"/>
          </w:tcPr>
          <w:p w:rsidR="00A355AE" w:rsidRDefault="00A355AE" w:rsidP="00217A84">
            <w:pPr>
              <w:jc w:val="center"/>
            </w:pPr>
            <w:r>
              <w:t>20.</w:t>
            </w:r>
          </w:p>
        </w:tc>
        <w:tc>
          <w:tcPr>
            <w:tcW w:w="3165" w:type="dxa"/>
          </w:tcPr>
          <w:p w:rsidR="00A355AE" w:rsidRDefault="00A355AE" w:rsidP="00217A84">
            <w:pPr>
              <w:rPr>
                <w:sz w:val="22"/>
                <w:szCs w:val="22"/>
              </w:rPr>
            </w:pPr>
            <w:r>
              <w:rPr>
                <w:sz w:val="22"/>
                <w:szCs w:val="22"/>
              </w:rPr>
              <w:t>Stellato Pina</w:t>
            </w:r>
          </w:p>
        </w:tc>
        <w:tc>
          <w:tcPr>
            <w:tcW w:w="1087" w:type="dxa"/>
            <w:tcBorders>
              <w:top w:val="nil"/>
              <w:bottom w:val="nil"/>
              <w:right w:val="nil"/>
            </w:tcBorders>
          </w:tcPr>
          <w:p w:rsidR="00A355AE" w:rsidRDefault="00A355AE" w:rsidP="00217A84"/>
        </w:tc>
        <w:tc>
          <w:tcPr>
            <w:tcW w:w="2702" w:type="dxa"/>
            <w:vMerge/>
            <w:tcBorders>
              <w:left w:val="nil"/>
              <w:right w:val="nil"/>
            </w:tcBorders>
          </w:tcPr>
          <w:p w:rsidR="00A355AE" w:rsidRDefault="00A355AE" w:rsidP="00217A84"/>
        </w:tc>
        <w:tc>
          <w:tcPr>
            <w:tcW w:w="2543" w:type="dxa"/>
            <w:vMerge/>
            <w:tcBorders>
              <w:left w:val="nil"/>
              <w:right w:val="nil"/>
            </w:tcBorders>
          </w:tcPr>
          <w:p w:rsidR="00A355AE" w:rsidRDefault="00A355AE" w:rsidP="00217A84"/>
        </w:tc>
      </w:tr>
      <w:tr w:rsidR="00A355AE">
        <w:trPr>
          <w:cantSplit/>
          <w:trHeight w:val="340"/>
        </w:trPr>
        <w:tc>
          <w:tcPr>
            <w:tcW w:w="496" w:type="dxa"/>
          </w:tcPr>
          <w:p w:rsidR="00A355AE" w:rsidRDefault="00A355AE" w:rsidP="00217A84">
            <w:pPr>
              <w:jc w:val="center"/>
            </w:pPr>
            <w:r>
              <w:t>21</w:t>
            </w:r>
          </w:p>
        </w:tc>
        <w:tc>
          <w:tcPr>
            <w:tcW w:w="3165" w:type="dxa"/>
          </w:tcPr>
          <w:p w:rsidR="00A355AE" w:rsidRDefault="00A355AE" w:rsidP="00217A84">
            <w:pPr>
              <w:rPr>
                <w:sz w:val="22"/>
                <w:szCs w:val="22"/>
              </w:rPr>
            </w:pPr>
            <w:r>
              <w:rPr>
                <w:sz w:val="22"/>
                <w:szCs w:val="22"/>
              </w:rPr>
              <w:t>Tartaglione Rosalba</w:t>
            </w:r>
          </w:p>
        </w:tc>
        <w:tc>
          <w:tcPr>
            <w:tcW w:w="1087" w:type="dxa"/>
            <w:tcBorders>
              <w:top w:val="nil"/>
              <w:bottom w:val="nil"/>
              <w:right w:val="nil"/>
            </w:tcBorders>
          </w:tcPr>
          <w:p w:rsidR="00A355AE" w:rsidRDefault="00A355AE" w:rsidP="00217A84"/>
        </w:tc>
        <w:tc>
          <w:tcPr>
            <w:tcW w:w="2702" w:type="dxa"/>
            <w:vMerge/>
            <w:tcBorders>
              <w:left w:val="nil"/>
              <w:right w:val="nil"/>
            </w:tcBorders>
          </w:tcPr>
          <w:p w:rsidR="00A355AE" w:rsidRDefault="00A355AE" w:rsidP="00217A84"/>
        </w:tc>
        <w:tc>
          <w:tcPr>
            <w:tcW w:w="2543" w:type="dxa"/>
            <w:vMerge/>
            <w:tcBorders>
              <w:left w:val="nil"/>
              <w:right w:val="nil"/>
            </w:tcBorders>
          </w:tcPr>
          <w:p w:rsidR="00A355AE" w:rsidRDefault="00A355AE" w:rsidP="00217A84"/>
        </w:tc>
      </w:tr>
      <w:tr w:rsidR="00A355AE">
        <w:trPr>
          <w:cantSplit/>
          <w:trHeight w:val="340"/>
        </w:trPr>
        <w:tc>
          <w:tcPr>
            <w:tcW w:w="496" w:type="dxa"/>
          </w:tcPr>
          <w:p w:rsidR="00A355AE" w:rsidRDefault="00A355AE" w:rsidP="00217A84">
            <w:pPr>
              <w:jc w:val="center"/>
            </w:pPr>
            <w:r>
              <w:t>22</w:t>
            </w:r>
          </w:p>
        </w:tc>
        <w:tc>
          <w:tcPr>
            <w:tcW w:w="3165" w:type="dxa"/>
          </w:tcPr>
          <w:p w:rsidR="00A355AE" w:rsidRDefault="00A355AE" w:rsidP="00217A84"/>
        </w:tc>
        <w:tc>
          <w:tcPr>
            <w:tcW w:w="1087" w:type="dxa"/>
            <w:tcBorders>
              <w:top w:val="nil"/>
              <w:bottom w:val="nil"/>
              <w:right w:val="nil"/>
            </w:tcBorders>
          </w:tcPr>
          <w:p w:rsidR="00A355AE" w:rsidRDefault="00A355AE" w:rsidP="00217A84"/>
        </w:tc>
        <w:tc>
          <w:tcPr>
            <w:tcW w:w="2702" w:type="dxa"/>
            <w:vMerge/>
            <w:tcBorders>
              <w:left w:val="nil"/>
              <w:right w:val="nil"/>
            </w:tcBorders>
          </w:tcPr>
          <w:p w:rsidR="00A355AE" w:rsidRDefault="00A355AE" w:rsidP="00217A84"/>
        </w:tc>
        <w:tc>
          <w:tcPr>
            <w:tcW w:w="2543" w:type="dxa"/>
            <w:vMerge/>
            <w:tcBorders>
              <w:left w:val="nil"/>
              <w:right w:val="nil"/>
            </w:tcBorders>
          </w:tcPr>
          <w:p w:rsidR="00A355AE" w:rsidRDefault="00A355AE" w:rsidP="00217A84"/>
        </w:tc>
      </w:tr>
      <w:tr w:rsidR="00A355AE">
        <w:trPr>
          <w:cantSplit/>
          <w:trHeight w:val="340"/>
        </w:trPr>
        <w:tc>
          <w:tcPr>
            <w:tcW w:w="496" w:type="dxa"/>
          </w:tcPr>
          <w:p w:rsidR="00A355AE" w:rsidRDefault="00A355AE" w:rsidP="00217A84">
            <w:pPr>
              <w:jc w:val="center"/>
            </w:pPr>
            <w:r>
              <w:t>23</w:t>
            </w:r>
          </w:p>
        </w:tc>
        <w:tc>
          <w:tcPr>
            <w:tcW w:w="3165" w:type="dxa"/>
          </w:tcPr>
          <w:p w:rsidR="00A355AE" w:rsidRDefault="00A355AE" w:rsidP="00217A84"/>
        </w:tc>
        <w:tc>
          <w:tcPr>
            <w:tcW w:w="1087" w:type="dxa"/>
            <w:tcBorders>
              <w:top w:val="nil"/>
              <w:bottom w:val="nil"/>
              <w:right w:val="nil"/>
            </w:tcBorders>
          </w:tcPr>
          <w:p w:rsidR="00A355AE" w:rsidRDefault="00A355AE" w:rsidP="00217A84"/>
        </w:tc>
        <w:tc>
          <w:tcPr>
            <w:tcW w:w="2702" w:type="dxa"/>
            <w:vMerge/>
            <w:tcBorders>
              <w:left w:val="nil"/>
              <w:right w:val="nil"/>
            </w:tcBorders>
          </w:tcPr>
          <w:p w:rsidR="00A355AE" w:rsidRDefault="00A355AE" w:rsidP="00217A84"/>
        </w:tc>
        <w:tc>
          <w:tcPr>
            <w:tcW w:w="2543" w:type="dxa"/>
            <w:vMerge/>
            <w:tcBorders>
              <w:left w:val="nil"/>
              <w:right w:val="nil"/>
            </w:tcBorders>
          </w:tcPr>
          <w:p w:rsidR="00A355AE" w:rsidRDefault="00A355AE" w:rsidP="00217A84"/>
        </w:tc>
      </w:tr>
      <w:tr w:rsidR="00A355AE">
        <w:trPr>
          <w:cantSplit/>
          <w:trHeight w:val="340"/>
        </w:trPr>
        <w:tc>
          <w:tcPr>
            <w:tcW w:w="496" w:type="dxa"/>
          </w:tcPr>
          <w:p w:rsidR="00A355AE" w:rsidRDefault="00A355AE" w:rsidP="00217A84">
            <w:pPr>
              <w:jc w:val="center"/>
            </w:pPr>
            <w:r>
              <w:t>24</w:t>
            </w:r>
          </w:p>
        </w:tc>
        <w:tc>
          <w:tcPr>
            <w:tcW w:w="3165" w:type="dxa"/>
          </w:tcPr>
          <w:p w:rsidR="00A355AE" w:rsidRDefault="00A355AE" w:rsidP="00217A84"/>
        </w:tc>
        <w:tc>
          <w:tcPr>
            <w:tcW w:w="1087" w:type="dxa"/>
            <w:tcBorders>
              <w:top w:val="nil"/>
              <w:bottom w:val="nil"/>
              <w:right w:val="nil"/>
            </w:tcBorders>
          </w:tcPr>
          <w:p w:rsidR="00A355AE" w:rsidRDefault="00A355AE" w:rsidP="00217A84"/>
        </w:tc>
        <w:tc>
          <w:tcPr>
            <w:tcW w:w="2702" w:type="dxa"/>
            <w:vMerge/>
            <w:tcBorders>
              <w:left w:val="nil"/>
              <w:right w:val="nil"/>
            </w:tcBorders>
          </w:tcPr>
          <w:p w:rsidR="00A355AE" w:rsidRDefault="00A355AE" w:rsidP="00217A84"/>
        </w:tc>
        <w:tc>
          <w:tcPr>
            <w:tcW w:w="2543" w:type="dxa"/>
            <w:vMerge/>
            <w:tcBorders>
              <w:left w:val="nil"/>
              <w:right w:val="nil"/>
            </w:tcBorders>
          </w:tcPr>
          <w:p w:rsidR="00A355AE" w:rsidRDefault="00A355AE" w:rsidP="00217A84"/>
        </w:tc>
      </w:tr>
      <w:tr w:rsidR="00A355AE">
        <w:trPr>
          <w:cantSplit/>
          <w:trHeight w:val="340"/>
        </w:trPr>
        <w:tc>
          <w:tcPr>
            <w:tcW w:w="496" w:type="dxa"/>
          </w:tcPr>
          <w:p w:rsidR="00A355AE" w:rsidRDefault="00A355AE" w:rsidP="00217A84">
            <w:pPr>
              <w:jc w:val="center"/>
            </w:pPr>
            <w:r>
              <w:t>25</w:t>
            </w:r>
          </w:p>
        </w:tc>
        <w:tc>
          <w:tcPr>
            <w:tcW w:w="3165" w:type="dxa"/>
          </w:tcPr>
          <w:p w:rsidR="00A355AE" w:rsidRDefault="00A355AE" w:rsidP="00217A84"/>
        </w:tc>
        <w:tc>
          <w:tcPr>
            <w:tcW w:w="1087" w:type="dxa"/>
            <w:tcBorders>
              <w:top w:val="nil"/>
              <w:bottom w:val="nil"/>
              <w:right w:val="nil"/>
            </w:tcBorders>
          </w:tcPr>
          <w:p w:rsidR="00A355AE" w:rsidRDefault="00A355AE" w:rsidP="00217A84"/>
        </w:tc>
        <w:tc>
          <w:tcPr>
            <w:tcW w:w="2702" w:type="dxa"/>
            <w:vMerge/>
            <w:tcBorders>
              <w:left w:val="nil"/>
              <w:bottom w:val="nil"/>
              <w:right w:val="nil"/>
            </w:tcBorders>
          </w:tcPr>
          <w:p w:rsidR="00A355AE" w:rsidRDefault="00A355AE" w:rsidP="00217A84"/>
        </w:tc>
        <w:tc>
          <w:tcPr>
            <w:tcW w:w="2543" w:type="dxa"/>
            <w:vMerge/>
            <w:tcBorders>
              <w:left w:val="nil"/>
              <w:bottom w:val="nil"/>
              <w:right w:val="nil"/>
            </w:tcBorders>
          </w:tcPr>
          <w:p w:rsidR="00A355AE" w:rsidRDefault="00A355AE" w:rsidP="00217A84"/>
        </w:tc>
      </w:tr>
    </w:tbl>
    <w:p w:rsidR="00A355AE" w:rsidRDefault="00A355AE">
      <w:pPr>
        <w:jc w:val="center"/>
        <w:rPr>
          <w:noProof/>
        </w:rPr>
      </w:pPr>
    </w:p>
    <w:p w:rsidR="00A355AE" w:rsidRDefault="00A355AE">
      <w:pPr>
        <w:jc w:val="center"/>
        <w:rPr>
          <w:noProof/>
        </w:rPr>
      </w:pPr>
    </w:p>
    <w:p w:rsidR="00A355AE" w:rsidRDefault="00A355AE">
      <w:pPr>
        <w:jc w:val="center"/>
        <w:rPr>
          <w:noProof/>
        </w:rPr>
      </w:pPr>
    </w:p>
    <w:p w:rsidR="00A355AE" w:rsidRDefault="00A355AE">
      <w:pPr>
        <w:jc w:val="center"/>
        <w:rPr>
          <w:noProof/>
        </w:rPr>
      </w:pPr>
    </w:p>
    <w:p w:rsidR="00A355AE" w:rsidRDefault="00A355AE">
      <w:pPr>
        <w:jc w:val="center"/>
        <w:rPr>
          <w:noProof/>
        </w:rPr>
      </w:pPr>
    </w:p>
    <w:p w:rsidR="00A355AE" w:rsidRDefault="00A355AE">
      <w:pPr>
        <w:jc w:val="center"/>
        <w:rPr>
          <w:noProof/>
        </w:rPr>
      </w:pPr>
    </w:p>
    <w:p w:rsidR="00A355AE" w:rsidRDefault="00A355AE">
      <w:pPr>
        <w:jc w:val="center"/>
        <w:rPr>
          <w:noProof/>
        </w:rPr>
      </w:pPr>
    </w:p>
    <w:p w:rsidR="00A355AE" w:rsidRDefault="00A355AE">
      <w:pPr>
        <w:jc w:val="center"/>
        <w:rPr>
          <w:noProof/>
        </w:rPr>
      </w:pPr>
    </w:p>
    <w:p w:rsidR="00A355AE" w:rsidRDefault="00A355AE">
      <w:pPr>
        <w:jc w:val="center"/>
        <w:rPr>
          <w:noProof/>
        </w:rPr>
      </w:pPr>
    </w:p>
    <w:p w:rsidR="00A355AE" w:rsidRDefault="00A355AE">
      <w:pPr>
        <w:jc w:val="center"/>
        <w:rPr>
          <w:noProof/>
        </w:rPr>
      </w:pPr>
    </w:p>
    <w:p w:rsidR="00A355AE" w:rsidRDefault="00A355AE">
      <w:pPr>
        <w:jc w:val="center"/>
        <w:rPr>
          <w:noProof/>
        </w:rPr>
      </w:pPr>
      <w:r>
        <w:rPr>
          <w:noProof/>
        </w:rPr>
        <w:pict>
          <v:shape id="_x0000_s1032" type="#_x0000_t202" style="position:absolute;left:0;text-align:left;margin-left:18pt;margin-top:8.4pt;width:201.6pt;height:21.6pt;z-index:251625984">
            <v:textbox style="mso-next-textbox:#_x0000_s1032">
              <w:txbxContent>
                <w:p w:rsidR="00A355AE" w:rsidRDefault="00A355AE">
                  <w:pPr>
                    <w:pStyle w:val="Heading2"/>
                  </w:pPr>
                  <w:r>
                    <w:t>EXCURSUS STORICO</w:t>
                  </w:r>
                </w:p>
              </w:txbxContent>
            </v:textbox>
          </v:shape>
        </w:pict>
      </w:r>
    </w:p>
    <w:p w:rsidR="00A355AE" w:rsidRDefault="00A355AE">
      <w:pPr>
        <w:jc w:val="center"/>
      </w:pPr>
    </w:p>
    <w:p w:rsidR="00A355AE" w:rsidRDefault="00A355AE"/>
    <w:p w:rsidR="00A355AE" w:rsidRDefault="00A355AE"/>
    <w:p w:rsidR="00A355AE" w:rsidRDefault="00A355AE"/>
    <w:p w:rsidR="00A355AE" w:rsidRDefault="00A355AE"/>
    <w:p w:rsidR="00A355AE" w:rsidRDefault="00A355AE"/>
    <w:tbl>
      <w:tblPr>
        <w:tblpPr w:leftFromText="141" w:rightFromText="141" w:vertAnchor="text" w:horzAnchor="margin" w:tblpY="3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772"/>
      </w:tblGrid>
      <w:tr w:rsidR="00A355AE">
        <w:trPr>
          <w:trHeight w:val="889"/>
        </w:trPr>
        <w:tc>
          <w:tcPr>
            <w:tcW w:w="9772" w:type="dxa"/>
            <w:tcBorders>
              <w:bottom w:val="dotted" w:sz="4" w:space="0" w:color="auto"/>
            </w:tcBorders>
          </w:tcPr>
          <w:p w:rsidR="00A355AE" w:rsidRDefault="00A355AE" w:rsidP="00217A84">
            <w:pPr>
              <w:jc w:val="both"/>
            </w:pPr>
            <w:r w:rsidRPr="00217A84">
              <w:rPr>
                <w:u w:val="single"/>
              </w:rPr>
              <w:t>Anno scolastico 2009/10</w:t>
            </w:r>
            <w:r>
              <w:t>: la classe IIIC/p risulta formata da 25 alunne effettivamente frequentanti tutte di sesso femminile, di cui 21 provenienti dalla stessa classe II, 1 da altro Istituto e 3 da altra sezione dello stesso Istituto e stesso indirizzo. Risultano ammesse alla classe successiva 24 alunne.</w:t>
            </w:r>
          </w:p>
          <w:p w:rsidR="00A355AE" w:rsidRDefault="00A355AE" w:rsidP="00217A84">
            <w:pPr>
              <w:jc w:val="both"/>
            </w:pPr>
            <w:r w:rsidRPr="00217A84">
              <w:rPr>
                <w:u w:val="single"/>
              </w:rPr>
              <w:t>Anno scolastico 2010/11</w:t>
            </w:r>
            <w:r>
              <w:t>: la classe IVC/p risulta formata da 25 alunne frequentanti tutte di sesso femminile e solo 24 provenienti dalla stessa IIIC/p e 1 proveniente da altra sezione dello stesso Istituto e indirizzo. Risultano ammesse alla classe successiva 21 alunne.</w:t>
            </w:r>
          </w:p>
          <w:p w:rsidR="00A355AE" w:rsidRDefault="00A355AE" w:rsidP="00217A84">
            <w:pPr>
              <w:jc w:val="both"/>
            </w:pPr>
            <w:r w:rsidRPr="00217A84">
              <w:rPr>
                <w:u w:val="single"/>
              </w:rPr>
              <w:t>Anno scolastico 2011/12</w:t>
            </w:r>
            <w:r>
              <w:t>: la classe VC/p risulta formata da 21 alunne frequentanti e tutte provenienti dalla stessa IVC/p.</w:t>
            </w:r>
          </w:p>
        </w:tc>
      </w:tr>
    </w:tbl>
    <w:p w:rsidR="00A355AE" w:rsidRDefault="00A355AE"/>
    <w:p w:rsidR="00A355AE" w:rsidRDefault="00A355AE"/>
    <w:p w:rsidR="00A355AE" w:rsidRDefault="00A355AE">
      <w:r>
        <w:br w:type="page"/>
      </w:r>
    </w:p>
    <w:p w:rsidR="00A355AE" w:rsidRDefault="00A355AE"/>
    <w:p w:rsidR="00A355AE" w:rsidRDefault="00A355AE">
      <w:r>
        <w:rPr>
          <w:noProof/>
        </w:rPr>
        <w:pict>
          <v:shape id="_x0000_s1033" type="#_x0000_t202" style="position:absolute;margin-left:34.05pt;margin-top:3.65pt;width:414pt;height:27pt;z-index:251627008">
            <v:textbox style="mso-next-textbox:#_x0000_s1033">
              <w:txbxContent>
                <w:p w:rsidR="00A355AE" w:rsidRDefault="00A355AE">
                  <w:pPr>
                    <w:rPr>
                      <w:b/>
                      <w:bCs/>
                    </w:rPr>
                  </w:pPr>
                  <w:r>
                    <w:rPr>
                      <w:b/>
                      <w:bCs/>
                    </w:rPr>
                    <w:t>RISULTATI DELLO SCRUTINIO FINALE DELLA CLASSE  III – SEZ. C</w:t>
                  </w:r>
                </w:p>
                <w:p w:rsidR="00A355AE" w:rsidRDefault="00A355AE"/>
              </w:txbxContent>
            </v:textbox>
          </v:shape>
        </w:pict>
      </w:r>
    </w:p>
    <w:p w:rsidR="00A355AE" w:rsidRDefault="00A355AE"/>
    <w:p w:rsidR="00A355AE" w:rsidRDefault="00A355AE"/>
    <w:p w:rsidR="00A355AE" w:rsidRDefault="00A355AE"/>
    <w:tbl>
      <w:tblPr>
        <w:tblpPr w:leftFromText="141" w:rightFromText="141" w:vertAnchor="text" w:horzAnchor="margin" w:tblpXSpec="center" w:tblpY="-69"/>
        <w:tblW w:w="9114"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00"/>
      </w:tblPr>
      <w:tblGrid>
        <w:gridCol w:w="2350"/>
        <w:gridCol w:w="1114"/>
        <w:gridCol w:w="1114"/>
        <w:gridCol w:w="1114"/>
        <w:gridCol w:w="1114"/>
        <w:gridCol w:w="1154"/>
        <w:gridCol w:w="1154"/>
      </w:tblGrid>
      <w:tr w:rsidR="00A355AE">
        <w:tc>
          <w:tcPr>
            <w:tcW w:w="2350" w:type="dxa"/>
            <w:tcBorders>
              <w:top w:val="single" w:sz="4" w:space="0" w:color="auto"/>
              <w:bottom w:val="single" w:sz="4" w:space="0" w:color="auto"/>
              <w:right w:val="single" w:sz="4" w:space="0" w:color="auto"/>
            </w:tcBorders>
          </w:tcPr>
          <w:p w:rsidR="00A355AE" w:rsidRPr="003C1E14" w:rsidRDefault="00A355AE" w:rsidP="00EB7274">
            <w:pPr>
              <w:pStyle w:val="Heading2"/>
            </w:pPr>
            <w:r w:rsidRPr="003C1E14">
              <w:t>MATERIA</w:t>
            </w:r>
          </w:p>
          <w:p w:rsidR="00A355AE" w:rsidRDefault="00A355AE" w:rsidP="00EB7274"/>
          <w:p w:rsidR="00A355AE" w:rsidRDefault="00A355AE" w:rsidP="00EB7274"/>
        </w:tc>
        <w:tc>
          <w:tcPr>
            <w:tcW w:w="1114" w:type="dxa"/>
            <w:tcBorders>
              <w:top w:val="single" w:sz="4" w:space="0" w:color="auto"/>
              <w:left w:val="single" w:sz="4" w:space="0" w:color="auto"/>
              <w:bottom w:val="single" w:sz="4" w:space="0" w:color="auto"/>
              <w:right w:val="single" w:sz="4" w:space="0" w:color="auto"/>
            </w:tcBorders>
          </w:tcPr>
          <w:p w:rsidR="00A355AE" w:rsidRDefault="00A355AE" w:rsidP="00EB7274">
            <w:pPr>
              <w:rPr>
                <w:b/>
                <w:sz w:val="16"/>
              </w:rPr>
            </w:pPr>
            <w:r>
              <w:rPr>
                <w:b/>
                <w:sz w:val="16"/>
              </w:rPr>
              <w:t>N.STUDENTI</w:t>
            </w:r>
          </w:p>
          <w:p w:rsidR="00A355AE" w:rsidRDefault="00A355AE" w:rsidP="00EB7274">
            <w:pPr>
              <w:rPr>
                <w:b/>
                <w:sz w:val="16"/>
              </w:rPr>
            </w:pPr>
          </w:p>
          <w:p w:rsidR="00A355AE" w:rsidRDefault="00A355AE" w:rsidP="00EB7274">
            <w:pPr>
              <w:rPr>
                <w:b/>
                <w:sz w:val="16"/>
              </w:rPr>
            </w:pPr>
            <w:r>
              <w:rPr>
                <w:b/>
                <w:sz w:val="16"/>
              </w:rPr>
              <w:t xml:space="preserve"> VOTO: 6/10</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EB7274">
            <w:pPr>
              <w:rPr>
                <w:b/>
                <w:sz w:val="16"/>
              </w:rPr>
            </w:pPr>
            <w:r>
              <w:rPr>
                <w:b/>
                <w:sz w:val="16"/>
              </w:rPr>
              <w:t>N.STUDENTI</w:t>
            </w:r>
          </w:p>
          <w:p w:rsidR="00A355AE" w:rsidRDefault="00A355AE" w:rsidP="00EB7274">
            <w:pPr>
              <w:rPr>
                <w:b/>
                <w:sz w:val="16"/>
              </w:rPr>
            </w:pPr>
          </w:p>
          <w:p w:rsidR="00A355AE" w:rsidRDefault="00A355AE" w:rsidP="00EB7274">
            <w:pPr>
              <w:rPr>
                <w:sz w:val="16"/>
              </w:rPr>
            </w:pPr>
            <w:r>
              <w:rPr>
                <w:b/>
                <w:sz w:val="16"/>
              </w:rPr>
              <w:t>VOTO: 7/10</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EB7274">
            <w:pPr>
              <w:rPr>
                <w:b/>
                <w:sz w:val="16"/>
              </w:rPr>
            </w:pPr>
            <w:r>
              <w:rPr>
                <w:b/>
                <w:sz w:val="16"/>
              </w:rPr>
              <w:t>N.STUDENTI</w:t>
            </w:r>
          </w:p>
          <w:p w:rsidR="00A355AE" w:rsidRDefault="00A355AE" w:rsidP="00EB7274">
            <w:pPr>
              <w:rPr>
                <w:b/>
                <w:sz w:val="16"/>
              </w:rPr>
            </w:pPr>
          </w:p>
          <w:p w:rsidR="00A355AE" w:rsidRDefault="00A355AE" w:rsidP="00EB7274">
            <w:pPr>
              <w:rPr>
                <w:sz w:val="16"/>
              </w:rPr>
            </w:pPr>
            <w:r>
              <w:rPr>
                <w:b/>
                <w:sz w:val="16"/>
              </w:rPr>
              <w:t>VOTO: 8/10</w:t>
            </w:r>
          </w:p>
        </w:tc>
        <w:tc>
          <w:tcPr>
            <w:tcW w:w="1114" w:type="dxa"/>
            <w:tcBorders>
              <w:top w:val="single" w:sz="4" w:space="0" w:color="auto"/>
              <w:left w:val="single" w:sz="4" w:space="0" w:color="auto"/>
              <w:bottom w:val="single" w:sz="4" w:space="0" w:color="auto"/>
              <w:right w:val="single" w:sz="4" w:space="0" w:color="auto"/>
            </w:tcBorders>
          </w:tcPr>
          <w:p w:rsidR="00A355AE" w:rsidRPr="003C1E14" w:rsidRDefault="00A355AE" w:rsidP="00EB7274">
            <w:pPr>
              <w:pStyle w:val="Heading1"/>
              <w:rPr>
                <w:sz w:val="16"/>
              </w:rPr>
            </w:pPr>
            <w:r w:rsidRPr="003C1E14">
              <w:rPr>
                <w:bCs/>
                <w:sz w:val="16"/>
              </w:rPr>
              <w:t>N.STUDENTI</w:t>
            </w:r>
          </w:p>
          <w:p w:rsidR="00A355AE" w:rsidRDefault="00A355AE" w:rsidP="00EB7274">
            <w:pPr>
              <w:rPr>
                <w:sz w:val="16"/>
              </w:rPr>
            </w:pPr>
          </w:p>
          <w:p w:rsidR="00A355AE" w:rsidRPr="003C1E14" w:rsidRDefault="00A355AE" w:rsidP="00EB7274">
            <w:pPr>
              <w:pStyle w:val="Heading1"/>
              <w:rPr>
                <w:sz w:val="16"/>
              </w:rPr>
            </w:pPr>
            <w:r w:rsidRPr="003C1E14">
              <w:rPr>
                <w:sz w:val="16"/>
              </w:rPr>
              <w:t>VOTO: 9/10</w:t>
            </w:r>
          </w:p>
        </w:tc>
        <w:tc>
          <w:tcPr>
            <w:tcW w:w="1154" w:type="dxa"/>
            <w:tcBorders>
              <w:top w:val="single" w:sz="4" w:space="0" w:color="auto"/>
              <w:left w:val="single" w:sz="4" w:space="0" w:color="auto"/>
              <w:bottom w:val="single" w:sz="4" w:space="0" w:color="auto"/>
              <w:right w:val="single" w:sz="4" w:space="0" w:color="auto"/>
            </w:tcBorders>
          </w:tcPr>
          <w:p w:rsidR="00A355AE" w:rsidRPr="003C1E14" w:rsidRDefault="00A355AE" w:rsidP="00EB7274">
            <w:pPr>
              <w:pStyle w:val="Heading1"/>
              <w:rPr>
                <w:sz w:val="16"/>
              </w:rPr>
            </w:pPr>
            <w:r w:rsidRPr="003C1E14">
              <w:rPr>
                <w:bCs/>
                <w:sz w:val="16"/>
              </w:rPr>
              <w:t>N.STUDENTI</w:t>
            </w:r>
          </w:p>
          <w:p w:rsidR="00A355AE" w:rsidRDefault="00A355AE" w:rsidP="00EB7274">
            <w:pPr>
              <w:rPr>
                <w:sz w:val="16"/>
              </w:rPr>
            </w:pPr>
          </w:p>
          <w:p w:rsidR="00A355AE" w:rsidRPr="003C1E14" w:rsidRDefault="00A355AE" w:rsidP="00EB7274">
            <w:pPr>
              <w:pStyle w:val="Heading1"/>
              <w:rPr>
                <w:sz w:val="16"/>
              </w:rPr>
            </w:pPr>
            <w:r w:rsidRPr="003C1E14">
              <w:rPr>
                <w:sz w:val="16"/>
              </w:rPr>
              <w:t>VOTO: 10/10</w:t>
            </w:r>
          </w:p>
        </w:tc>
        <w:tc>
          <w:tcPr>
            <w:tcW w:w="1154" w:type="dxa"/>
            <w:tcBorders>
              <w:top w:val="single" w:sz="4" w:space="0" w:color="auto"/>
              <w:left w:val="single" w:sz="4" w:space="0" w:color="auto"/>
              <w:bottom w:val="single" w:sz="4" w:space="0" w:color="auto"/>
            </w:tcBorders>
          </w:tcPr>
          <w:p w:rsidR="00A355AE" w:rsidRDefault="00A355AE" w:rsidP="00EB7274">
            <w:pPr>
              <w:rPr>
                <w:b/>
                <w:sz w:val="16"/>
              </w:rPr>
            </w:pPr>
            <w:r>
              <w:rPr>
                <w:b/>
                <w:sz w:val="16"/>
              </w:rPr>
              <w:t>N.STUDENTI</w:t>
            </w:r>
          </w:p>
          <w:p w:rsidR="00A355AE" w:rsidRDefault="00A355AE" w:rsidP="00EB7274">
            <w:pPr>
              <w:rPr>
                <w:sz w:val="16"/>
              </w:rPr>
            </w:pPr>
            <w:r>
              <w:rPr>
                <w:b/>
                <w:sz w:val="16"/>
              </w:rPr>
              <w:t>CON DEBITO FORMATIVO</w:t>
            </w:r>
          </w:p>
        </w:tc>
      </w:tr>
      <w:tr w:rsidR="00A355AE">
        <w:tc>
          <w:tcPr>
            <w:tcW w:w="2350" w:type="dxa"/>
            <w:tcBorders>
              <w:top w:val="single" w:sz="4" w:space="0" w:color="auto"/>
              <w:bottom w:val="single" w:sz="4" w:space="0" w:color="auto"/>
              <w:right w:val="single" w:sz="4" w:space="0" w:color="auto"/>
            </w:tcBorders>
          </w:tcPr>
          <w:p w:rsidR="00A355AE" w:rsidRPr="003C1E14" w:rsidRDefault="00A355AE" w:rsidP="00217A84">
            <w:pPr>
              <w:pStyle w:val="Heading1"/>
              <w:jc w:val="left"/>
              <w:rPr>
                <w:sz w:val="24"/>
              </w:rPr>
            </w:pPr>
            <w:r w:rsidRPr="003C1E14">
              <w:rPr>
                <w:sz w:val="24"/>
              </w:rPr>
              <w:t>ITALIANO</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217A84">
            <w:r>
              <w:t>16</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217A84">
            <w:r>
              <w:t>7</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217A84">
            <w:r>
              <w:t>1</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217A84"/>
        </w:tc>
        <w:tc>
          <w:tcPr>
            <w:tcW w:w="1154" w:type="dxa"/>
            <w:tcBorders>
              <w:top w:val="single" w:sz="4" w:space="0" w:color="auto"/>
              <w:left w:val="single" w:sz="4" w:space="0" w:color="auto"/>
              <w:bottom w:val="single" w:sz="4" w:space="0" w:color="auto"/>
              <w:right w:val="single" w:sz="4" w:space="0" w:color="auto"/>
            </w:tcBorders>
          </w:tcPr>
          <w:p w:rsidR="00A355AE" w:rsidRDefault="00A355AE" w:rsidP="00217A84"/>
        </w:tc>
        <w:tc>
          <w:tcPr>
            <w:tcW w:w="1154" w:type="dxa"/>
            <w:tcBorders>
              <w:top w:val="single" w:sz="4" w:space="0" w:color="auto"/>
              <w:left w:val="single" w:sz="4" w:space="0" w:color="auto"/>
              <w:bottom w:val="single" w:sz="4" w:space="0" w:color="auto"/>
            </w:tcBorders>
          </w:tcPr>
          <w:p w:rsidR="00A355AE" w:rsidRDefault="00A355AE" w:rsidP="00217A84"/>
        </w:tc>
      </w:tr>
      <w:tr w:rsidR="00A355AE">
        <w:tc>
          <w:tcPr>
            <w:tcW w:w="2350" w:type="dxa"/>
            <w:tcBorders>
              <w:top w:val="single" w:sz="4" w:space="0" w:color="auto"/>
              <w:bottom w:val="single" w:sz="4" w:space="0" w:color="auto"/>
              <w:right w:val="single" w:sz="4" w:space="0" w:color="auto"/>
            </w:tcBorders>
          </w:tcPr>
          <w:p w:rsidR="00A355AE" w:rsidRDefault="00A355AE" w:rsidP="00217A84">
            <w:pPr>
              <w:rPr>
                <w:b/>
                <w:bCs/>
              </w:rPr>
            </w:pPr>
            <w:r>
              <w:rPr>
                <w:b/>
                <w:bCs/>
              </w:rPr>
              <w:t>LATINO</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217A84">
            <w:r>
              <w:t>12</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217A84">
            <w:r>
              <w:t>7</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217A84">
            <w:r>
              <w:t>5</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217A84"/>
        </w:tc>
        <w:tc>
          <w:tcPr>
            <w:tcW w:w="1154" w:type="dxa"/>
            <w:tcBorders>
              <w:top w:val="single" w:sz="4" w:space="0" w:color="auto"/>
              <w:left w:val="single" w:sz="4" w:space="0" w:color="auto"/>
              <w:bottom w:val="single" w:sz="4" w:space="0" w:color="auto"/>
              <w:right w:val="single" w:sz="4" w:space="0" w:color="auto"/>
            </w:tcBorders>
          </w:tcPr>
          <w:p w:rsidR="00A355AE" w:rsidRDefault="00A355AE" w:rsidP="00217A84"/>
        </w:tc>
        <w:tc>
          <w:tcPr>
            <w:tcW w:w="1154" w:type="dxa"/>
            <w:tcBorders>
              <w:top w:val="single" w:sz="4" w:space="0" w:color="auto"/>
              <w:left w:val="single" w:sz="4" w:space="0" w:color="auto"/>
              <w:bottom w:val="single" w:sz="4" w:space="0" w:color="auto"/>
            </w:tcBorders>
          </w:tcPr>
          <w:p w:rsidR="00A355AE" w:rsidRDefault="00A355AE" w:rsidP="00217A84">
            <w:r>
              <w:t>1</w:t>
            </w:r>
          </w:p>
        </w:tc>
      </w:tr>
      <w:tr w:rsidR="00A355AE">
        <w:tc>
          <w:tcPr>
            <w:tcW w:w="2350" w:type="dxa"/>
            <w:tcBorders>
              <w:top w:val="single" w:sz="4" w:space="0" w:color="auto"/>
              <w:bottom w:val="single" w:sz="4" w:space="0" w:color="auto"/>
              <w:right w:val="single" w:sz="4" w:space="0" w:color="auto"/>
            </w:tcBorders>
          </w:tcPr>
          <w:p w:rsidR="00A355AE" w:rsidRDefault="00A355AE" w:rsidP="00217A84">
            <w:pPr>
              <w:rPr>
                <w:b/>
                <w:bCs/>
              </w:rPr>
            </w:pPr>
            <w:r>
              <w:rPr>
                <w:b/>
                <w:bCs/>
              </w:rPr>
              <w:t>STORIA</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217A84">
            <w:r>
              <w:t>11</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217A84">
            <w:r>
              <w:t>10</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217A84">
            <w:r>
              <w:t>3</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217A84"/>
        </w:tc>
        <w:tc>
          <w:tcPr>
            <w:tcW w:w="1154" w:type="dxa"/>
            <w:tcBorders>
              <w:top w:val="single" w:sz="4" w:space="0" w:color="auto"/>
              <w:left w:val="single" w:sz="4" w:space="0" w:color="auto"/>
              <w:bottom w:val="single" w:sz="4" w:space="0" w:color="auto"/>
              <w:right w:val="single" w:sz="4" w:space="0" w:color="auto"/>
            </w:tcBorders>
          </w:tcPr>
          <w:p w:rsidR="00A355AE" w:rsidRDefault="00A355AE" w:rsidP="00217A84"/>
        </w:tc>
        <w:tc>
          <w:tcPr>
            <w:tcW w:w="1154" w:type="dxa"/>
            <w:tcBorders>
              <w:top w:val="single" w:sz="4" w:space="0" w:color="auto"/>
              <w:left w:val="single" w:sz="4" w:space="0" w:color="auto"/>
              <w:bottom w:val="single" w:sz="4" w:space="0" w:color="auto"/>
            </w:tcBorders>
          </w:tcPr>
          <w:p w:rsidR="00A355AE" w:rsidRDefault="00A355AE" w:rsidP="00217A84"/>
        </w:tc>
      </w:tr>
      <w:tr w:rsidR="00A355AE">
        <w:tc>
          <w:tcPr>
            <w:tcW w:w="2350" w:type="dxa"/>
            <w:tcBorders>
              <w:top w:val="single" w:sz="4" w:space="0" w:color="auto"/>
              <w:bottom w:val="single" w:sz="4" w:space="0" w:color="auto"/>
              <w:right w:val="single" w:sz="4" w:space="0" w:color="auto"/>
            </w:tcBorders>
          </w:tcPr>
          <w:p w:rsidR="00A355AE" w:rsidRDefault="00A355AE" w:rsidP="00217A84">
            <w:pPr>
              <w:rPr>
                <w:b/>
                <w:bCs/>
              </w:rPr>
            </w:pPr>
            <w:r>
              <w:rPr>
                <w:b/>
                <w:bCs/>
              </w:rPr>
              <w:t>INGLESE</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217A84">
            <w:r>
              <w:t>10</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217A84">
            <w:r>
              <w:t>8</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217A84">
            <w:r>
              <w:t>3</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217A84">
            <w:r>
              <w:t>3</w:t>
            </w:r>
          </w:p>
        </w:tc>
        <w:tc>
          <w:tcPr>
            <w:tcW w:w="1154" w:type="dxa"/>
            <w:tcBorders>
              <w:top w:val="single" w:sz="4" w:space="0" w:color="auto"/>
              <w:left w:val="single" w:sz="4" w:space="0" w:color="auto"/>
              <w:bottom w:val="single" w:sz="4" w:space="0" w:color="auto"/>
              <w:right w:val="single" w:sz="4" w:space="0" w:color="auto"/>
            </w:tcBorders>
          </w:tcPr>
          <w:p w:rsidR="00A355AE" w:rsidRDefault="00A355AE" w:rsidP="00217A84"/>
        </w:tc>
        <w:tc>
          <w:tcPr>
            <w:tcW w:w="1154" w:type="dxa"/>
            <w:tcBorders>
              <w:top w:val="single" w:sz="4" w:space="0" w:color="auto"/>
              <w:left w:val="single" w:sz="4" w:space="0" w:color="auto"/>
              <w:bottom w:val="single" w:sz="4" w:space="0" w:color="auto"/>
            </w:tcBorders>
          </w:tcPr>
          <w:p w:rsidR="00A355AE" w:rsidRDefault="00A355AE" w:rsidP="00217A84"/>
        </w:tc>
      </w:tr>
      <w:tr w:rsidR="00A355AE">
        <w:tc>
          <w:tcPr>
            <w:tcW w:w="2350" w:type="dxa"/>
            <w:tcBorders>
              <w:top w:val="single" w:sz="4" w:space="0" w:color="auto"/>
              <w:bottom w:val="single" w:sz="4" w:space="0" w:color="auto"/>
              <w:right w:val="single" w:sz="4" w:space="0" w:color="auto"/>
            </w:tcBorders>
          </w:tcPr>
          <w:p w:rsidR="00A355AE" w:rsidRDefault="00A355AE" w:rsidP="00217A84">
            <w:pPr>
              <w:rPr>
                <w:b/>
                <w:bCs/>
              </w:rPr>
            </w:pPr>
            <w:r>
              <w:rPr>
                <w:b/>
                <w:bCs/>
              </w:rPr>
              <w:t>MATEMATICA</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217A84">
            <w:r>
              <w:t>19</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217A84">
            <w:r>
              <w:t>4</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217A84">
            <w:r>
              <w:t>1</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217A84"/>
        </w:tc>
        <w:tc>
          <w:tcPr>
            <w:tcW w:w="1154" w:type="dxa"/>
            <w:tcBorders>
              <w:top w:val="single" w:sz="4" w:space="0" w:color="auto"/>
              <w:left w:val="single" w:sz="4" w:space="0" w:color="auto"/>
              <w:bottom w:val="single" w:sz="4" w:space="0" w:color="auto"/>
              <w:right w:val="single" w:sz="4" w:space="0" w:color="auto"/>
            </w:tcBorders>
          </w:tcPr>
          <w:p w:rsidR="00A355AE" w:rsidRDefault="00A355AE" w:rsidP="00217A84"/>
        </w:tc>
        <w:tc>
          <w:tcPr>
            <w:tcW w:w="1154" w:type="dxa"/>
            <w:tcBorders>
              <w:top w:val="single" w:sz="4" w:space="0" w:color="auto"/>
              <w:left w:val="single" w:sz="4" w:space="0" w:color="auto"/>
              <w:bottom w:val="single" w:sz="4" w:space="0" w:color="auto"/>
            </w:tcBorders>
          </w:tcPr>
          <w:p w:rsidR="00A355AE" w:rsidRDefault="00A355AE" w:rsidP="00217A84">
            <w:r>
              <w:t>6</w:t>
            </w:r>
          </w:p>
        </w:tc>
      </w:tr>
      <w:tr w:rsidR="00A355AE">
        <w:tc>
          <w:tcPr>
            <w:tcW w:w="2350" w:type="dxa"/>
            <w:tcBorders>
              <w:top w:val="single" w:sz="4" w:space="0" w:color="auto"/>
              <w:bottom w:val="single" w:sz="4" w:space="0" w:color="auto"/>
              <w:right w:val="single" w:sz="4" w:space="0" w:color="auto"/>
            </w:tcBorders>
          </w:tcPr>
          <w:p w:rsidR="00A355AE" w:rsidRDefault="00A355AE" w:rsidP="00217A84">
            <w:pPr>
              <w:rPr>
                <w:b/>
                <w:bCs/>
              </w:rPr>
            </w:pPr>
            <w:r>
              <w:rPr>
                <w:b/>
                <w:bCs/>
              </w:rPr>
              <w:t>FISICA</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217A84">
            <w:r>
              <w:t>18</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217A84">
            <w:r>
              <w:t>5</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217A84">
            <w:r>
              <w:t>1</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217A84"/>
        </w:tc>
        <w:tc>
          <w:tcPr>
            <w:tcW w:w="1154" w:type="dxa"/>
            <w:tcBorders>
              <w:top w:val="single" w:sz="4" w:space="0" w:color="auto"/>
              <w:left w:val="single" w:sz="4" w:space="0" w:color="auto"/>
              <w:bottom w:val="single" w:sz="4" w:space="0" w:color="auto"/>
              <w:right w:val="single" w:sz="4" w:space="0" w:color="auto"/>
            </w:tcBorders>
          </w:tcPr>
          <w:p w:rsidR="00A355AE" w:rsidRDefault="00A355AE" w:rsidP="00217A84"/>
        </w:tc>
        <w:tc>
          <w:tcPr>
            <w:tcW w:w="1154" w:type="dxa"/>
            <w:tcBorders>
              <w:top w:val="single" w:sz="4" w:space="0" w:color="auto"/>
              <w:left w:val="single" w:sz="4" w:space="0" w:color="auto"/>
              <w:bottom w:val="single" w:sz="4" w:space="0" w:color="auto"/>
            </w:tcBorders>
          </w:tcPr>
          <w:p w:rsidR="00A355AE" w:rsidRDefault="00A355AE" w:rsidP="00217A84">
            <w:r>
              <w:t>3</w:t>
            </w:r>
          </w:p>
        </w:tc>
      </w:tr>
      <w:tr w:rsidR="00A355AE">
        <w:tc>
          <w:tcPr>
            <w:tcW w:w="2350" w:type="dxa"/>
            <w:tcBorders>
              <w:top w:val="single" w:sz="4" w:space="0" w:color="auto"/>
              <w:bottom w:val="single" w:sz="4" w:space="0" w:color="auto"/>
              <w:right w:val="single" w:sz="4" w:space="0" w:color="auto"/>
            </w:tcBorders>
          </w:tcPr>
          <w:p w:rsidR="00A355AE" w:rsidRDefault="00A355AE" w:rsidP="00217A84">
            <w:pPr>
              <w:rPr>
                <w:b/>
                <w:bCs/>
              </w:rPr>
            </w:pPr>
            <w:r>
              <w:rPr>
                <w:b/>
                <w:bCs/>
              </w:rPr>
              <w:t>LING. NON VERBALI</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217A84">
            <w:r>
              <w:t>15</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217A84">
            <w:r>
              <w:t>5</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217A84">
            <w:r>
              <w:t>3</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217A84"/>
        </w:tc>
        <w:tc>
          <w:tcPr>
            <w:tcW w:w="1154" w:type="dxa"/>
            <w:tcBorders>
              <w:top w:val="single" w:sz="4" w:space="0" w:color="auto"/>
              <w:left w:val="single" w:sz="4" w:space="0" w:color="auto"/>
              <w:bottom w:val="single" w:sz="4" w:space="0" w:color="auto"/>
              <w:right w:val="single" w:sz="4" w:space="0" w:color="auto"/>
            </w:tcBorders>
          </w:tcPr>
          <w:p w:rsidR="00A355AE" w:rsidRDefault="00A355AE" w:rsidP="00217A84">
            <w:r>
              <w:t>1</w:t>
            </w:r>
          </w:p>
        </w:tc>
        <w:tc>
          <w:tcPr>
            <w:tcW w:w="1154" w:type="dxa"/>
            <w:tcBorders>
              <w:top w:val="single" w:sz="4" w:space="0" w:color="auto"/>
              <w:left w:val="single" w:sz="4" w:space="0" w:color="auto"/>
              <w:bottom w:val="single" w:sz="4" w:space="0" w:color="auto"/>
            </w:tcBorders>
          </w:tcPr>
          <w:p w:rsidR="00A355AE" w:rsidRDefault="00A355AE" w:rsidP="00217A84">
            <w:r>
              <w:t>5</w:t>
            </w:r>
          </w:p>
        </w:tc>
      </w:tr>
      <w:tr w:rsidR="00A355AE">
        <w:tc>
          <w:tcPr>
            <w:tcW w:w="2350" w:type="dxa"/>
            <w:tcBorders>
              <w:top w:val="single" w:sz="4" w:space="0" w:color="auto"/>
              <w:bottom w:val="single" w:sz="4" w:space="0" w:color="auto"/>
              <w:right w:val="single" w:sz="4" w:space="0" w:color="auto"/>
            </w:tcBorders>
          </w:tcPr>
          <w:p w:rsidR="00A355AE" w:rsidRDefault="00A355AE" w:rsidP="00217A84">
            <w:pPr>
              <w:rPr>
                <w:b/>
                <w:bCs/>
              </w:rPr>
            </w:pPr>
            <w:r>
              <w:rPr>
                <w:b/>
                <w:bCs/>
              </w:rPr>
              <w:t>SCIENZE DELLA FORMAZIONE</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217A84">
            <w:r>
              <w:t>5</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217A84">
            <w:r>
              <w:t>12</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217A84">
            <w:r>
              <w:t>4</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217A84">
            <w:r>
              <w:t>3</w:t>
            </w:r>
          </w:p>
        </w:tc>
        <w:tc>
          <w:tcPr>
            <w:tcW w:w="1154" w:type="dxa"/>
            <w:tcBorders>
              <w:top w:val="single" w:sz="4" w:space="0" w:color="auto"/>
              <w:left w:val="single" w:sz="4" w:space="0" w:color="auto"/>
              <w:bottom w:val="single" w:sz="4" w:space="0" w:color="auto"/>
              <w:right w:val="single" w:sz="4" w:space="0" w:color="auto"/>
            </w:tcBorders>
          </w:tcPr>
          <w:p w:rsidR="00A355AE" w:rsidRDefault="00A355AE" w:rsidP="00217A84"/>
        </w:tc>
        <w:tc>
          <w:tcPr>
            <w:tcW w:w="1154" w:type="dxa"/>
            <w:tcBorders>
              <w:top w:val="single" w:sz="4" w:space="0" w:color="auto"/>
              <w:left w:val="single" w:sz="4" w:space="0" w:color="auto"/>
              <w:bottom w:val="single" w:sz="4" w:space="0" w:color="auto"/>
            </w:tcBorders>
          </w:tcPr>
          <w:p w:rsidR="00A355AE" w:rsidRDefault="00A355AE" w:rsidP="00217A84"/>
        </w:tc>
      </w:tr>
      <w:tr w:rsidR="00A355AE">
        <w:tc>
          <w:tcPr>
            <w:tcW w:w="2350" w:type="dxa"/>
            <w:tcBorders>
              <w:top w:val="single" w:sz="4" w:space="0" w:color="auto"/>
              <w:bottom w:val="single" w:sz="4" w:space="0" w:color="auto"/>
              <w:right w:val="single" w:sz="4" w:space="0" w:color="auto"/>
            </w:tcBorders>
          </w:tcPr>
          <w:p w:rsidR="00A355AE" w:rsidRDefault="00A355AE" w:rsidP="00217A84">
            <w:pPr>
              <w:rPr>
                <w:b/>
                <w:bCs/>
              </w:rPr>
            </w:pPr>
            <w:r>
              <w:rPr>
                <w:b/>
                <w:bCs/>
              </w:rPr>
              <w:t>FILOSOFIA</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217A84">
            <w:r>
              <w:t>8</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217A84">
            <w:r>
              <w:t>7</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217A84">
            <w:r>
              <w:t>7</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217A84">
            <w:r>
              <w:t>2</w:t>
            </w:r>
          </w:p>
        </w:tc>
        <w:tc>
          <w:tcPr>
            <w:tcW w:w="1154" w:type="dxa"/>
            <w:tcBorders>
              <w:top w:val="single" w:sz="4" w:space="0" w:color="auto"/>
              <w:left w:val="single" w:sz="4" w:space="0" w:color="auto"/>
              <w:bottom w:val="single" w:sz="4" w:space="0" w:color="auto"/>
              <w:right w:val="single" w:sz="4" w:space="0" w:color="auto"/>
            </w:tcBorders>
          </w:tcPr>
          <w:p w:rsidR="00A355AE" w:rsidRDefault="00A355AE" w:rsidP="00217A84"/>
        </w:tc>
        <w:tc>
          <w:tcPr>
            <w:tcW w:w="1154" w:type="dxa"/>
            <w:tcBorders>
              <w:top w:val="single" w:sz="4" w:space="0" w:color="auto"/>
              <w:left w:val="single" w:sz="4" w:space="0" w:color="auto"/>
              <w:bottom w:val="single" w:sz="4" w:space="0" w:color="auto"/>
            </w:tcBorders>
          </w:tcPr>
          <w:p w:rsidR="00A355AE" w:rsidRDefault="00A355AE" w:rsidP="00217A84"/>
        </w:tc>
      </w:tr>
      <w:tr w:rsidR="00A355AE">
        <w:tc>
          <w:tcPr>
            <w:tcW w:w="2350" w:type="dxa"/>
            <w:tcBorders>
              <w:top w:val="single" w:sz="4" w:space="0" w:color="auto"/>
              <w:bottom w:val="single" w:sz="4" w:space="0" w:color="auto"/>
              <w:right w:val="single" w:sz="4" w:space="0" w:color="auto"/>
            </w:tcBorders>
          </w:tcPr>
          <w:p w:rsidR="00A355AE" w:rsidRDefault="00A355AE" w:rsidP="00217A84">
            <w:pPr>
              <w:rPr>
                <w:b/>
                <w:bCs/>
              </w:rPr>
            </w:pPr>
            <w:r>
              <w:rPr>
                <w:b/>
                <w:bCs/>
              </w:rPr>
              <w:t>SCIENZE SPERIM.</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217A84">
            <w:r>
              <w:t>10</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217A84">
            <w:r>
              <w:t>10</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217A84">
            <w:r>
              <w:t>4</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217A84"/>
        </w:tc>
        <w:tc>
          <w:tcPr>
            <w:tcW w:w="1154" w:type="dxa"/>
            <w:tcBorders>
              <w:top w:val="single" w:sz="4" w:space="0" w:color="auto"/>
              <w:left w:val="single" w:sz="4" w:space="0" w:color="auto"/>
              <w:bottom w:val="single" w:sz="4" w:space="0" w:color="auto"/>
              <w:right w:val="single" w:sz="4" w:space="0" w:color="auto"/>
            </w:tcBorders>
          </w:tcPr>
          <w:p w:rsidR="00A355AE" w:rsidRDefault="00A355AE" w:rsidP="00217A84"/>
        </w:tc>
        <w:tc>
          <w:tcPr>
            <w:tcW w:w="1154" w:type="dxa"/>
            <w:tcBorders>
              <w:top w:val="single" w:sz="4" w:space="0" w:color="auto"/>
              <w:left w:val="single" w:sz="4" w:space="0" w:color="auto"/>
              <w:bottom w:val="single" w:sz="4" w:space="0" w:color="auto"/>
            </w:tcBorders>
          </w:tcPr>
          <w:p w:rsidR="00A355AE" w:rsidRDefault="00A355AE" w:rsidP="00217A84">
            <w:r>
              <w:t>2</w:t>
            </w:r>
          </w:p>
        </w:tc>
      </w:tr>
      <w:tr w:rsidR="00A355AE">
        <w:tc>
          <w:tcPr>
            <w:tcW w:w="2350" w:type="dxa"/>
            <w:tcBorders>
              <w:top w:val="single" w:sz="4" w:space="0" w:color="auto"/>
              <w:bottom w:val="single" w:sz="4" w:space="0" w:color="auto"/>
              <w:right w:val="single" w:sz="4" w:space="0" w:color="auto"/>
            </w:tcBorders>
          </w:tcPr>
          <w:p w:rsidR="00A355AE" w:rsidRPr="003C1E14" w:rsidRDefault="00A355AE" w:rsidP="00217A84">
            <w:pPr>
              <w:pStyle w:val="Heading1"/>
              <w:jc w:val="left"/>
              <w:rPr>
                <w:sz w:val="24"/>
              </w:rPr>
            </w:pPr>
            <w:r w:rsidRPr="003C1E14">
              <w:rPr>
                <w:sz w:val="24"/>
              </w:rPr>
              <w:t>ED. FISICA</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217A84">
            <w:r>
              <w:t>1</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217A84">
            <w:r>
              <w:t>17</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217A84">
            <w:r>
              <w:t>5</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217A84">
            <w:r>
              <w:t>1</w:t>
            </w:r>
          </w:p>
        </w:tc>
        <w:tc>
          <w:tcPr>
            <w:tcW w:w="1154" w:type="dxa"/>
            <w:tcBorders>
              <w:top w:val="single" w:sz="4" w:space="0" w:color="auto"/>
              <w:left w:val="single" w:sz="4" w:space="0" w:color="auto"/>
              <w:bottom w:val="single" w:sz="4" w:space="0" w:color="auto"/>
              <w:right w:val="single" w:sz="4" w:space="0" w:color="auto"/>
            </w:tcBorders>
          </w:tcPr>
          <w:p w:rsidR="00A355AE" w:rsidRDefault="00A355AE" w:rsidP="00217A84"/>
        </w:tc>
        <w:tc>
          <w:tcPr>
            <w:tcW w:w="1154" w:type="dxa"/>
            <w:tcBorders>
              <w:top w:val="single" w:sz="4" w:space="0" w:color="auto"/>
              <w:left w:val="single" w:sz="4" w:space="0" w:color="auto"/>
              <w:bottom w:val="single" w:sz="4" w:space="0" w:color="auto"/>
            </w:tcBorders>
          </w:tcPr>
          <w:p w:rsidR="00A355AE" w:rsidRDefault="00A355AE" w:rsidP="00217A84"/>
        </w:tc>
      </w:tr>
      <w:tr w:rsidR="00A355AE">
        <w:tc>
          <w:tcPr>
            <w:tcW w:w="2350" w:type="dxa"/>
            <w:tcBorders>
              <w:top w:val="single" w:sz="4" w:space="0" w:color="auto"/>
              <w:bottom w:val="single" w:sz="4" w:space="0" w:color="auto"/>
              <w:right w:val="single" w:sz="4" w:space="0" w:color="auto"/>
            </w:tcBorders>
          </w:tcPr>
          <w:p w:rsidR="00A355AE" w:rsidRPr="003C1E14" w:rsidRDefault="00A355AE" w:rsidP="00217A84">
            <w:pPr>
              <w:pStyle w:val="Heading1"/>
              <w:jc w:val="left"/>
              <w:rPr>
                <w:sz w:val="24"/>
              </w:rPr>
            </w:pPr>
            <w:r w:rsidRPr="003C1E14">
              <w:rPr>
                <w:sz w:val="24"/>
              </w:rPr>
              <w:t>CONDOTTA</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217A84"/>
        </w:tc>
        <w:tc>
          <w:tcPr>
            <w:tcW w:w="1114" w:type="dxa"/>
            <w:tcBorders>
              <w:top w:val="single" w:sz="4" w:space="0" w:color="auto"/>
              <w:left w:val="single" w:sz="4" w:space="0" w:color="auto"/>
              <w:bottom w:val="single" w:sz="4" w:space="0" w:color="auto"/>
              <w:right w:val="single" w:sz="4" w:space="0" w:color="auto"/>
            </w:tcBorders>
          </w:tcPr>
          <w:p w:rsidR="00A355AE" w:rsidRDefault="00A355AE" w:rsidP="00217A84">
            <w:r>
              <w:t>5</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217A84">
            <w:r>
              <w:t>11</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217A84">
            <w:r>
              <w:t>3</w:t>
            </w:r>
          </w:p>
        </w:tc>
        <w:tc>
          <w:tcPr>
            <w:tcW w:w="1154" w:type="dxa"/>
            <w:tcBorders>
              <w:top w:val="single" w:sz="4" w:space="0" w:color="auto"/>
              <w:left w:val="single" w:sz="4" w:space="0" w:color="auto"/>
              <w:bottom w:val="single" w:sz="4" w:space="0" w:color="auto"/>
              <w:right w:val="single" w:sz="4" w:space="0" w:color="auto"/>
            </w:tcBorders>
          </w:tcPr>
          <w:p w:rsidR="00A355AE" w:rsidRDefault="00A355AE" w:rsidP="00217A84">
            <w:r>
              <w:t>5</w:t>
            </w:r>
          </w:p>
        </w:tc>
        <w:tc>
          <w:tcPr>
            <w:tcW w:w="1154" w:type="dxa"/>
            <w:tcBorders>
              <w:top w:val="single" w:sz="4" w:space="0" w:color="auto"/>
              <w:left w:val="single" w:sz="4" w:space="0" w:color="auto"/>
              <w:bottom w:val="single" w:sz="4" w:space="0" w:color="auto"/>
            </w:tcBorders>
          </w:tcPr>
          <w:p w:rsidR="00A355AE" w:rsidRDefault="00A355AE" w:rsidP="00217A84"/>
        </w:tc>
      </w:tr>
    </w:tbl>
    <w:p w:rsidR="00A355AE" w:rsidRDefault="00A355AE"/>
    <w:p w:rsidR="00A355AE" w:rsidRDefault="00A355AE" w:rsidP="00544B3B">
      <w:r>
        <w:t xml:space="preserve"> </w:t>
      </w:r>
    </w:p>
    <w:p w:rsidR="00A355AE" w:rsidRDefault="00A355AE"/>
    <w:p w:rsidR="00A355AE" w:rsidRDefault="00A355AE"/>
    <w:p w:rsidR="00A355AE" w:rsidRDefault="00A355AE"/>
    <w:p w:rsidR="00A355AE" w:rsidRDefault="00A355AE"/>
    <w:p w:rsidR="00A355AE" w:rsidRDefault="00A355AE" w:rsidP="0040061F">
      <w:pPr>
        <w:pStyle w:val="Heading1"/>
        <w:jc w:val="left"/>
      </w:pPr>
      <w:r>
        <w:t>(spazio per eventuali note descrittive e/o esplicative)</w:t>
      </w:r>
    </w:p>
    <w:p w:rsidR="00A355AE" w:rsidRPr="004B3B21" w:rsidRDefault="00A355AE" w:rsidP="00544B3B">
      <w:pPr>
        <w:rPr>
          <w:sz w:val="28"/>
          <w:szCs w:val="28"/>
        </w:rPr>
      </w:pPr>
      <w:r w:rsidRPr="004B3B21">
        <w:rPr>
          <w:sz w:val="28"/>
          <w:szCs w:val="28"/>
        </w:rPr>
        <w:t>Numero alunne frequentanti</w:t>
      </w:r>
      <w:r>
        <w:rPr>
          <w:sz w:val="28"/>
          <w:szCs w:val="28"/>
        </w:rPr>
        <w:t xml:space="preserve"> la classe terza</w:t>
      </w:r>
      <w:r w:rsidRPr="004B3B21">
        <w:rPr>
          <w:sz w:val="28"/>
          <w:szCs w:val="28"/>
        </w:rPr>
        <w:t>:</w:t>
      </w:r>
      <w:r>
        <w:rPr>
          <w:sz w:val="28"/>
          <w:szCs w:val="28"/>
        </w:rPr>
        <w:t xml:space="preserve"> venticinque (25).</w:t>
      </w:r>
    </w:p>
    <w:p w:rsidR="00A355AE" w:rsidRPr="003C258B" w:rsidRDefault="00A355AE" w:rsidP="00544B3B">
      <w:pPr>
        <w:rPr>
          <w:sz w:val="28"/>
          <w:szCs w:val="28"/>
        </w:rPr>
      </w:pPr>
      <w:r w:rsidRPr="004B3B21">
        <w:rPr>
          <w:sz w:val="28"/>
          <w:szCs w:val="28"/>
        </w:rPr>
        <w:t>Numero alunne non ammesse alla classe successiva</w:t>
      </w:r>
      <w:r>
        <w:rPr>
          <w:sz w:val="28"/>
          <w:szCs w:val="28"/>
        </w:rPr>
        <w:t xml:space="preserve"> allo scrutinio di giugno 2010: uno (1). </w:t>
      </w:r>
    </w:p>
    <w:p w:rsidR="00A355AE" w:rsidRDefault="00A355AE">
      <w:r>
        <w:br w:type="page"/>
      </w:r>
    </w:p>
    <w:p w:rsidR="00A355AE" w:rsidRDefault="00A355AE">
      <w:r>
        <w:rPr>
          <w:noProof/>
        </w:rPr>
        <w:pict>
          <v:shape id="_x0000_s1034" type="#_x0000_t202" style="position:absolute;margin-left:33.3pt;margin-top:12pt;width:419.7pt;height:27pt;z-index:251628032">
            <v:textbox style="mso-next-textbox:#_x0000_s1034">
              <w:txbxContent>
                <w:p w:rsidR="00A355AE" w:rsidRDefault="00A355AE">
                  <w:pPr>
                    <w:rPr>
                      <w:b/>
                      <w:bCs/>
                    </w:rPr>
                  </w:pPr>
                  <w:r>
                    <w:rPr>
                      <w:b/>
                      <w:bCs/>
                    </w:rPr>
                    <w:t>RISULTATI DELLO SCRUTINIO FINALE DELLA CLASSE IV -  SEZ. C</w:t>
                  </w:r>
                </w:p>
                <w:p w:rsidR="00A355AE" w:rsidRDefault="00A355AE"/>
              </w:txbxContent>
            </v:textbox>
          </v:shape>
        </w:pict>
      </w:r>
    </w:p>
    <w:p w:rsidR="00A355AE" w:rsidRDefault="00A355AE"/>
    <w:p w:rsidR="00A355AE" w:rsidRDefault="00A355AE"/>
    <w:p w:rsidR="00A355AE" w:rsidRDefault="00A355AE"/>
    <w:p w:rsidR="00A355AE" w:rsidRDefault="00A355AE"/>
    <w:p w:rsidR="00A355AE" w:rsidRDefault="00A355AE"/>
    <w:tbl>
      <w:tblPr>
        <w:tblW w:w="8784" w:type="dxa"/>
        <w:tblInd w:w="424"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00"/>
      </w:tblPr>
      <w:tblGrid>
        <w:gridCol w:w="2033"/>
        <w:gridCol w:w="1114"/>
        <w:gridCol w:w="1114"/>
        <w:gridCol w:w="1114"/>
        <w:gridCol w:w="1114"/>
        <w:gridCol w:w="1141"/>
        <w:gridCol w:w="1154"/>
      </w:tblGrid>
      <w:tr w:rsidR="00A355AE">
        <w:tc>
          <w:tcPr>
            <w:tcW w:w="2033" w:type="dxa"/>
            <w:tcBorders>
              <w:top w:val="single" w:sz="4" w:space="0" w:color="auto"/>
              <w:bottom w:val="single" w:sz="4" w:space="0" w:color="auto"/>
              <w:right w:val="single" w:sz="4" w:space="0" w:color="auto"/>
            </w:tcBorders>
          </w:tcPr>
          <w:p w:rsidR="00A355AE" w:rsidRPr="003C1E14" w:rsidRDefault="00A355AE">
            <w:pPr>
              <w:pStyle w:val="Heading2"/>
            </w:pPr>
            <w:r w:rsidRPr="003C1E14">
              <w:t>MATERIA</w:t>
            </w:r>
          </w:p>
          <w:p w:rsidR="00A355AE" w:rsidRDefault="00A355AE"/>
          <w:p w:rsidR="00A355AE" w:rsidRDefault="00A355AE"/>
        </w:tc>
        <w:tc>
          <w:tcPr>
            <w:tcW w:w="1114" w:type="dxa"/>
            <w:tcBorders>
              <w:top w:val="single" w:sz="4" w:space="0" w:color="auto"/>
              <w:left w:val="single" w:sz="4" w:space="0" w:color="auto"/>
              <w:bottom w:val="single" w:sz="4" w:space="0" w:color="auto"/>
              <w:right w:val="single" w:sz="4" w:space="0" w:color="auto"/>
            </w:tcBorders>
          </w:tcPr>
          <w:p w:rsidR="00A355AE" w:rsidRDefault="00A355AE">
            <w:pPr>
              <w:rPr>
                <w:b/>
                <w:sz w:val="16"/>
              </w:rPr>
            </w:pPr>
            <w:r>
              <w:rPr>
                <w:b/>
                <w:sz w:val="16"/>
              </w:rPr>
              <w:t>N.STUDENTI</w:t>
            </w:r>
          </w:p>
          <w:p w:rsidR="00A355AE" w:rsidRDefault="00A355AE">
            <w:pPr>
              <w:rPr>
                <w:b/>
                <w:sz w:val="16"/>
              </w:rPr>
            </w:pPr>
          </w:p>
          <w:p w:rsidR="00A355AE" w:rsidRDefault="00A355AE">
            <w:pPr>
              <w:rPr>
                <w:b/>
                <w:sz w:val="16"/>
              </w:rPr>
            </w:pPr>
            <w:r>
              <w:rPr>
                <w:b/>
                <w:sz w:val="16"/>
              </w:rPr>
              <w:t xml:space="preserve"> VOTO: 6/10</w:t>
            </w:r>
          </w:p>
        </w:tc>
        <w:tc>
          <w:tcPr>
            <w:tcW w:w="1114" w:type="dxa"/>
            <w:tcBorders>
              <w:top w:val="single" w:sz="4" w:space="0" w:color="auto"/>
              <w:left w:val="single" w:sz="4" w:space="0" w:color="auto"/>
              <w:bottom w:val="single" w:sz="4" w:space="0" w:color="auto"/>
              <w:right w:val="single" w:sz="4" w:space="0" w:color="auto"/>
            </w:tcBorders>
          </w:tcPr>
          <w:p w:rsidR="00A355AE" w:rsidRDefault="00A355AE">
            <w:pPr>
              <w:rPr>
                <w:b/>
                <w:sz w:val="16"/>
              </w:rPr>
            </w:pPr>
            <w:r>
              <w:rPr>
                <w:b/>
                <w:sz w:val="16"/>
              </w:rPr>
              <w:t>N.STUDENTI</w:t>
            </w:r>
          </w:p>
          <w:p w:rsidR="00A355AE" w:rsidRDefault="00A355AE">
            <w:pPr>
              <w:rPr>
                <w:b/>
                <w:sz w:val="16"/>
              </w:rPr>
            </w:pPr>
          </w:p>
          <w:p w:rsidR="00A355AE" w:rsidRDefault="00A355AE">
            <w:pPr>
              <w:rPr>
                <w:sz w:val="16"/>
              </w:rPr>
            </w:pPr>
            <w:r>
              <w:rPr>
                <w:b/>
                <w:sz w:val="16"/>
              </w:rPr>
              <w:t>VOTO: 7/10</w:t>
            </w:r>
          </w:p>
        </w:tc>
        <w:tc>
          <w:tcPr>
            <w:tcW w:w="1114" w:type="dxa"/>
            <w:tcBorders>
              <w:top w:val="single" w:sz="4" w:space="0" w:color="auto"/>
              <w:left w:val="single" w:sz="4" w:space="0" w:color="auto"/>
              <w:bottom w:val="single" w:sz="4" w:space="0" w:color="auto"/>
              <w:right w:val="single" w:sz="4" w:space="0" w:color="auto"/>
            </w:tcBorders>
          </w:tcPr>
          <w:p w:rsidR="00A355AE" w:rsidRDefault="00A355AE">
            <w:pPr>
              <w:rPr>
                <w:b/>
                <w:sz w:val="16"/>
              </w:rPr>
            </w:pPr>
            <w:r>
              <w:rPr>
                <w:b/>
                <w:sz w:val="16"/>
              </w:rPr>
              <w:t>N.STUDENTI</w:t>
            </w:r>
          </w:p>
          <w:p w:rsidR="00A355AE" w:rsidRDefault="00A355AE">
            <w:pPr>
              <w:rPr>
                <w:b/>
                <w:sz w:val="16"/>
              </w:rPr>
            </w:pPr>
          </w:p>
          <w:p w:rsidR="00A355AE" w:rsidRDefault="00A355AE">
            <w:pPr>
              <w:rPr>
                <w:sz w:val="16"/>
              </w:rPr>
            </w:pPr>
            <w:r>
              <w:rPr>
                <w:b/>
                <w:sz w:val="16"/>
              </w:rPr>
              <w:t>VOTO: 8/10</w:t>
            </w:r>
          </w:p>
        </w:tc>
        <w:tc>
          <w:tcPr>
            <w:tcW w:w="1114" w:type="dxa"/>
            <w:tcBorders>
              <w:top w:val="single" w:sz="4" w:space="0" w:color="auto"/>
              <w:left w:val="single" w:sz="4" w:space="0" w:color="auto"/>
              <w:bottom w:val="single" w:sz="4" w:space="0" w:color="auto"/>
              <w:right w:val="single" w:sz="4" w:space="0" w:color="auto"/>
            </w:tcBorders>
          </w:tcPr>
          <w:p w:rsidR="00A355AE" w:rsidRPr="003C1E14" w:rsidRDefault="00A355AE">
            <w:pPr>
              <w:pStyle w:val="Heading1"/>
              <w:rPr>
                <w:sz w:val="16"/>
              </w:rPr>
            </w:pPr>
            <w:r w:rsidRPr="003C1E14">
              <w:rPr>
                <w:bCs/>
                <w:sz w:val="16"/>
              </w:rPr>
              <w:t>N.STUDENTI</w:t>
            </w:r>
          </w:p>
          <w:p w:rsidR="00A355AE" w:rsidRDefault="00A355AE">
            <w:pPr>
              <w:rPr>
                <w:sz w:val="16"/>
              </w:rPr>
            </w:pPr>
          </w:p>
          <w:p w:rsidR="00A355AE" w:rsidRPr="003C1E14" w:rsidRDefault="00A355AE">
            <w:pPr>
              <w:pStyle w:val="Heading1"/>
              <w:rPr>
                <w:sz w:val="16"/>
              </w:rPr>
            </w:pPr>
            <w:r w:rsidRPr="003C1E14">
              <w:rPr>
                <w:sz w:val="16"/>
              </w:rPr>
              <w:t>VOTO: 9/10</w:t>
            </w:r>
          </w:p>
        </w:tc>
        <w:tc>
          <w:tcPr>
            <w:tcW w:w="1141" w:type="dxa"/>
            <w:tcBorders>
              <w:top w:val="single" w:sz="4" w:space="0" w:color="auto"/>
              <w:left w:val="single" w:sz="4" w:space="0" w:color="auto"/>
              <w:bottom w:val="single" w:sz="4" w:space="0" w:color="auto"/>
              <w:right w:val="single" w:sz="4" w:space="0" w:color="auto"/>
            </w:tcBorders>
          </w:tcPr>
          <w:p w:rsidR="00A355AE" w:rsidRPr="003C1E14" w:rsidRDefault="00A355AE" w:rsidP="004E25BA">
            <w:pPr>
              <w:pStyle w:val="Heading1"/>
              <w:rPr>
                <w:sz w:val="16"/>
              </w:rPr>
            </w:pPr>
            <w:r w:rsidRPr="003C1E14">
              <w:rPr>
                <w:bCs/>
                <w:sz w:val="16"/>
              </w:rPr>
              <w:t>N.STUDENTI</w:t>
            </w:r>
          </w:p>
          <w:p w:rsidR="00A355AE" w:rsidRDefault="00A355AE" w:rsidP="004E25BA">
            <w:pPr>
              <w:rPr>
                <w:sz w:val="16"/>
              </w:rPr>
            </w:pPr>
          </w:p>
          <w:p w:rsidR="00A355AE" w:rsidRPr="003C1E14" w:rsidRDefault="00A355AE" w:rsidP="004E25BA">
            <w:pPr>
              <w:pStyle w:val="Heading1"/>
              <w:rPr>
                <w:sz w:val="16"/>
              </w:rPr>
            </w:pPr>
            <w:r w:rsidRPr="003C1E14">
              <w:rPr>
                <w:sz w:val="16"/>
              </w:rPr>
              <w:t>VOTO: 10/10</w:t>
            </w:r>
          </w:p>
        </w:tc>
        <w:tc>
          <w:tcPr>
            <w:tcW w:w="1154" w:type="dxa"/>
            <w:tcBorders>
              <w:top w:val="single" w:sz="4" w:space="0" w:color="auto"/>
              <w:left w:val="single" w:sz="4" w:space="0" w:color="auto"/>
              <w:bottom w:val="single" w:sz="4" w:space="0" w:color="auto"/>
            </w:tcBorders>
          </w:tcPr>
          <w:p w:rsidR="00A355AE" w:rsidRDefault="00A355AE">
            <w:pPr>
              <w:rPr>
                <w:b/>
                <w:sz w:val="16"/>
              </w:rPr>
            </w:pPr>
            <w:r>
              <w:rPr>
                <w:b/>
                <w:sz w:val="16"/>
              </w:rPr>
              <w:t>N.STUDENTI</w:t>
            </w:r>
          </w:p>
          <w:p w:rsidR="00A355AE" w:rsidRDefault="00A355AE">
            <w:pPr>
              <w:rPr>
                <w:sz w:val="16"/>
              </w:rPr>
            </w:pPr>
            <w:r>
              <w:rPr>
                <w:b/>
                <w:sz w:val="16"/>
              </w:rPr>
              <w:t>CON DEBITO FORMATIVO</w:t>
            </w:r>
          </w:p>
        </w:tc>
      </w:tr>
      <w:tr w:rsidR="00A355AE">
        <w:tc>
          <w:tcPr>
            <w:tcW w:w="2033" w:type="dxa"/>
            <w:tcBorders>
              <w:top w:val="single" w:sz="4" w:space="0" w:color="auto"/>
              <w:bottom w:val="single" w:sz="4" w:space="0" w:color="auto"/>
              <w:right w:val="single" w:sz="4" w:space="0" w:color="auto"/>
            </w:tcBorders>
          </w:tcPr>
          <w:p w:rsidR="00A355AE" w:rsidRPr="003C1E14" w:rsidRDefault="00A355AE" w:rsidP="0040061F">
            <w:pPr>
              <w:pStyle w:val="Heading1"/>
              <w:jc w:val="left"/>
              <w:rPr>
                <w:sz w:val="24"/>
              </w:rPr>
            </w:pPr>
            <w:r w:rsidRPr="003C1E14">
              <w:rPr>
                <w:sz w:val="24"/>
              </w:rPr>
              <w:t>ITALIANO</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40061F">
            <w:r>
              <w:t>11</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40061F">
            <w:r>
              <w:t>6</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40061F">
            <w:r>
              <w:t>4</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40061F"/>
        </w:tc>
        <w:tc>
          <w:tcPr>
            <w:tcW w:w="1141" w:type="dxa"/>
            <w:tcBorders>
              <w:top w:val="single" w:sz="4" w:space="0" w:color="auto"/>
              <w:left w:val="single" w:sz="4" w:space="0" w:color="auto"/>
              <w:bottom w:val="single" w:sz="4" w:space="0" w:color="auto"/>
              <w:right w:val="single" w:sz="4" w:space="0" w:color="auto"/>
            </w:tcBorders>
          </w:tcPr>
          <w:p w:rsidR="00A355AE" w:rsidRDefault="00A355AE" w:rsidP="0040061F"/>
        </w:tc>
        <w:tc>
          <w:tcPr>
            <w:tcW w:w="1154" w:type="dxa"/>
            <w:tcBorders>
              <w:top w:val="single" w:sz="4" w:space="0" w:color="auto"/>
              <w:left w:val="single" w:sz="4" w:space="0" w:color="auto"/>
              <w:bottom w:val="single" w:sz="4" w:space="0" w:color="auto"/>
            </w:tcBorders>
          </w:tcPr>
          <w:p w:rsidR="00A355AE" w:rsidRDefault="00A355AE" w:rsidP="0040061F">
            <w:r>
              <w:t>1</w:t>
            </w:r>
          </w:p>
        </w:tc>
      </w:tr>
      <w:tr w:rsidR="00A355AE">
        <w:tc>
          <w:tcPr>
            <w:tcW w:w="2033" w:type="dxa"/>
            <w:tcBorders>
              <w:top w:val="single" w:sz="4" w:space="0" w:color="auto"/>
              <w:bottom w:val="single" w:sz="4" w:space="0" w:color="auto"/>
              <w:right w:val="single" w:sz="4" w:space="0" w:color="auto"/>
            </w:tcBorders>
          </w:tcPr>
          <w:p w:rsidR="00A355AE" w:rsidRDefault="00A355AE" w:rsidP="0040061F">
            <w:pPr>
              <w:rPr>
                <w:b/>
                <w:bCs/>
              </w:rPr>
            </w:pPr>
            <w:r>
              <w:rPr>
                <w:b/>
                <w:bCs/>
              </w:rPr>
              <w:t>LATINO</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40061F">
            <w:r>
              <w:t>5</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40061F">
            <w:r>
              <w:t>6</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40061F">
            <w:r>
              <w:t>8</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40061F">
            <w:r>
              <w:t>2</w:t>
            </w:r>
          </w:p>
        </w:tc>
        <w:tc>
          <w:tcPr>
            <w:tcW w:w="1141" w:type="dxa"/>
            <w:tcBorders>
              <w:top w:val="single" w:sz="4" w:space="0" w:color="auto"/>
              <w:left w:val="single" w:sz="4" w:space="0" w:color="auto"/>
              <w:bottom w:val="single" w:sz="4" w:space="0" w:color="auto"/>
              <w:right w:val="single" w:sz="4" w:space="0" w:color="auto"/>
            </w:tcBorders>
          </w:tcPr>
          <w:p w:rsidR="00A355AE" w:rsidRDefault="00A355AE" w:rsidP="0040061F"/>
        </w:tc>
        <w:tc>
          <w:tcPr>
            <w:tcW w:w="1154" w:type="dxa"/>
            <w:tcBorders>
              <w:top w:val="single" w:sz="4" w:space="0" w:color="auto"/>
              <w:left w:val="single" w:sz="4" w:space="0" w:color="auto"/>
              <w:bottom w:val="single" w:sz="4" w:space="0" w:color="auto"/>
            </w:tcBorders>
          </w:tcPr>
          <w:p w:rsidR="00A355AE" w:rsidRDefault="00A355AE" w:rsidP="0040061F"/>
        </w:tc>
      </w:tr>
      <w:tr w:rsidR="00A355AE">
        <w:tc>
          <w:tcPr>
            <w:tcW w:w="2033" w:type="dxa"/>
            <w:tcBorders>
              <w:top w:val="single" w:sz="4" w:space="0" w:color="auto"/>
              <w:bottom w:val="single" w:sz="4" w:space="0" w:color="auto"/>
              <w:right w:val="single" w:sz="4" w:space="0" w:color="auto"/>
            </w:tcBorders>
          </w:tcPr>
          <w:p w:rsidR="00A355AE" w:rsidRDefault="00A355AE" w:rsidP="0040061F">
            <w:pPr>
              <w:rPr>
                <w:b/>
                <w:bCs/>
              </w:rPr>
            </w:pPr>
            <w:r>
              <w:rPr>
                <w:b/>
                <w:bCs/>
              </w:rPr>
              <w:t>STORIA</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40061F">
            <w:r>
              <w:t>7</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40061F">
            <w:r>
              <w:t>4</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40061F">
            <w:r>
              <w:t>7</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40061F"/>
        </w:tc>
        <w:tc>
          <w:tcPr>
            <w:tcW w:w="1141" w:type="dxa"/>
            <w:tcBorders>
              <w:top w:val="single" w:sz="4" w:space="0" w:color="auto"/>
              <w:left w:val="single" w:sz="4" w:space="0" w:color="auto"/>
              <w:bottom w:val="single" w:sz="4" w:space="0" w:color="auto"/>
              <w:right w:val="single" w:sz="4" w:space="0" w:color="auto"/>
            </w:tcBorders>
          </w:tcPr>
          <w:p w:rsidR="00A355AE" w:rsidRDefault="00A355AE" w:rsidP="0040061F">
            <w:r>
              <w:t>3</w:t>
            </w:r>
          </w:p>
        </w:tc>
        <w:tc>
          <w:tcPr>
            <w:tcW w:w="1154" w:type="dxa"/>
            <w:tcBorders>
              <w:top w:val="single" w:sz="4" w:space="0" w:color="auto"/>
              <w:left w:val="single" w:sz="4" w:space="0" w:color="auto"/>
              <w:bottom w:val="single" w:sz="4" w:space="0" w:color="auto"/>
            </w:tcBorders>
          </w:tcPr>
          <w:p w:rsidR="00A355AE" w:rsidRDefault="00A355AE" w:rsidP="0040061F"/>
        </w:tc>
      </w:tr>
      <w:tr w:rsidR="00A355AE">
        <w:tc>
          <w:tcPr>
            <w:tcW w:w="2033" w:type="dxa"/>
            <w:tcBorders>
              <w:top w:val="single" w:sz="4" w:space="0" w:color="auto"/>
              <w:bottom w:val="single" w:sz="4" w:space="0" w:color="auto"/>
              <w:right w:val="single" w:sz="4" w:space="0" w:color="auto"/>
            </w:tcBorders>
          </w:tcPr>
          <w:p w:rsidR="00A355AE" w:rsidRDefault="00A355AE" w:rsidP="0040061F">
            <w:pPr>
              <w:rPr>
                <w:b/>
                <w:bCs/>
              </w:rPr>
            </w:pPr>
            <w:r>
              <w:rPr>
                <w:b/>
                <w:bCs/>
              </w:rPr>
              <w:t>INGLESE</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40061F">
            <w:r>
              <w:t>9</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40061F">
            <w:r>
              <w:t>4</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40061F">
            <w:r>
              <w:t>6</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40061F">
            <w:r>
              <w:t>2</w:t>
            </w:r>
          </w:p>
        </w:tc>
        <w:tc>
          <w:tcPr>
            <w:tcW w:w="1141" w:type="dxa"/>
            <w:tcBorders>
              <w:top w:val="single" w:sz="4" w:space="0" w:color="auto"/>
              <w:left w:val="single" w:sz="4" w:space="0" w:color="auto"/>
              <w:bottom w:val="single" w:sz="4" w:space="0" w:color="auto"/>
              <w:right w:val="single" w:sz="4" w:space="0" w:color="auto"/>
            </w:tcBorders>
          </w:tcPr>
          <w:p w:rsidR="00A355AE" w:rsidRDefault="00A355AE" w:rsidP="0040061F"/>
        </w:tc>
        <w:tc>
          <w:tcPr>
            <w:tcW w:w="1154" w:type="dxa"/>
            <w:tcBorders>
              <w:top w:val="single" w:sz="4" w:space="0" w:color="auto"/>
              <w:left w:val="single" w:sz="4" w:space="0" w:color="auto"/>
              <w:bottom w:val="single" w:sz="4" w:space="0" w:color="auto"/>
            </w:tcBorders>
          </w:tcPr>
          <w:p w:rsidR="00A355AE" w:rsidRDefault="00A355AE" w:rsidP="0040061F">
            <w:r>
              <w:t>1</w:t>
            </w:r>
          </w:p>
        </w:tc>
      </w:tr>
      <w:tr w:rsidR="00A355AE">
        <w:tc>
          <w:tcPr>
            <w:tcW w:w="2033" w:type="dxa"/>
            <w:tcBorders>
              <w:top w:val="single" w:sz="4" w:space="0" w:color="auto"/>
              <w:bottom w:val="single" w:sz="4" w:space="0" w:color="auto"/>
              <w:right w:val="single" w:sz="4" w:space="0" w:color="auto"/>
            </w:tcBorders>
          </w:tcPr>
          <w:p w:rsidR="00A355AE" w:rsidRDefault="00A355AE" w:rsidP="0040061F">
            <w:pPr>
              <w:rPr>
                <w:b/>
                <w:bCs/>
              </w:rPr>
            </w:pPr>
            <w:r>
              <w:rPr>
                <w:b/>
                <w:bCs/>
              </w:rPr>
              <w:t>MATEMATICA</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40061F">
            <w:r>
              <w:t>15</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40061F">
            <w:r>
              <w:t>5</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40061F">
            <w:r>
              <w:t>1</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40061F"/>
        </w:tc>
        <w:tc>
          <w:tcPr>
            <w:tcW w:w="1141" w:type="dxa"/>
            <w:tcBorders>
              <w:top w:val="single" w:sz="4" w:space="0" w:color="auto"/>
              <w:left w:val="single" w:sz="4" w:space="0" w:color="auto"/>
              <w:bottom w:val="single" w:sz="4" w:space="0" w:color="auto"/>
              <w:right w:val="single" w:sz="4" w:space="0" w:color="auto"/>
            </w:tcBorders>
          </w:tcPr>
          <w:p w:rsidR="00A355AE" w:rsidRDefault="00A355AE" w:rsidP="0040061F"/>
        </w:tc>
        <w:tc>
          <w:tcPr>
            <w:tcW w:w="1154" w:type="dxa"/>
            <w:tcBorders>
              <w:top w:val="single" w:sz="4" w:space="0" w:color="auto"/>
              <w:left w:val="single" w:sz="4" w:space="0" w:color="auto"/>
              <w:bottom w:val="single" w:sz="4" w:space="0" w:color="auto"/>
            </w:tcBorders>
          </w:tcPr>
          <w:p w:rsidR="00A355AE" w:rsidRDefault="00A355AE" w:rsidP="0040061F">
            <w:r>
              <w:t>4</w:t>
            </w:r>
          </w:p>
        </w:tc>
      </w:tr>
      <w:tr w:rsidR="00A355AE">
        <w:tc>
          <w:tcPr>
            <w:tcW w:w="2033" w:type="dxa"/>
            <w:tcBorders>
              <w:top w:val="single" w:sz="4" w:space="0" w:color="auto"/>
              <w:bottom w:val="single" w:sz="4" w:space="0" w:color="auto"/>
              <w:right w:val="single" w:sz="4" w:space="0" w:color="auto"/>
            </w:tcBorders>
          </w:tcPr>
          <w:p w:rsidR="00A355AE" w:rsidRDefault="00A355AE" w:rsidP="0040061F">
            <w:pPr>
              <w:rPr>
                <w:b/>
                <w:bCs/>
              </w:rPr>
            </w:pPr>
            <w:r>
              <w:rPr>
                <w:b/>
                <w:bCs/>
              </w:rPr>
              <w:t>FISICA</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40061F">
            <w:r>
              <w:t>15</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40061F">
            <w:r>
              <w:t>6</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40061F"/>
        </w:tc>
        <w:tc>
          <w:tcPr>
            <w:tcW w:w="1114" w:type="dxa"/>
            <w:tcBorders>
              <w:top w:val="single" w:sz="4" w:space="0" w:color="auto"/>
              <w:left w:val="single" w:sz="4" w:space="0" w:color="auto"/>
              <w:bottom w:val="single" w:sz="4" w:space="0" w:color="auto"/>
              <w:right w:val="single" w:sz="4" w:space="0" w:color="auto"/>
            </w:tcBorders>
          </w:tcPr>
          <w:p w:rsidR="00A355AE" w:rsidRDefault="00A355AE" w:rsidP="0040061F"/>
        </w:tc>
        <w:tc>
          <w:tcPr>
            <w:tcW w:w="1141" w:type="dxa"/>
            <w:tcBorders>
              <w:top w:val="single" w:sz="4" w:space="0" w:color="auto"/>
              <w:left w:val="single" w:sz="4" w:space="0" w:color="auto"/>
              <w:bottom w:val="single" w:sz="4" w:space="0" w:color="auto"/>
              <w:right w:val="single" w:sz="4" w:space="0" w:color="auto"/>
            </w:tcBorders>
          </w:tcPr>
          <w:p w:rsidR="00A355AE" w:rsidRDefault="00A355AE" w:rsidP="0040061F"/>
        </w:tc>
        <w:tc>
          <w:tcPr>
            <w:tcW w:w="1154" w:type="dxa"/>
            <w:tcBorders>
              <w:top w:val="single" w:sz="4" w:space="0" w:color="auto"/>
              <w:left w:val="single" w:sz="4" w:space="0" w:color="auto"/>
              <w:bottom w:val="single" w:sz="4" w:space="0" w:color="auto"/>
            </w:tcBorders>
          </w:tcPr>
          <w:p w:rsidR="00A355AE" w:rsidRDefault="00A355AE" w:rsidP="0040061F"/>
        </w:tc>
      </w:tr>
      <w:tr w:rsidR="00A355AE">
        <w:tc>
          <w:tcPr>
            <w:tcW w:w="2033" w:type="dxa"/>
            <w:tcBorders>
              <w:top w:val="single" w:sz="4" w:space="0" w:color="auto"/>
              <w:bottom w:val="single" w:sz="4" w:space="0" w:color="auto"/>
              <w:right w:val="single" w:sz="4" w:space="0" w:color="auto"/>
            </w:tcBorders>
          </w:tcPr>
          <w:p w:rsidR="00A355AE" w:rsidRDefault="00A355AE" w:rsidP="0040061F">
            <w:pPr>
              <w:rPr>
                <w:b/>
                <w:bCs/>
              </w:rPr>
            </w:pPr>
            <w:r>
              <w:rPr>
                <w:b/>
                <w:bCs/>
              </w:rPr>
              <w:t>LING. NON VERBALI</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40061F">
            <w:r>
              <w:t>12</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40061F">
            <w:r>
              <w:t>7</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40061F">
            <w:r>
              <w:t>2</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40061F"/>
        </w:tc>
        <w:tc>
          <w:tcPr>
            <w:tcW w:w="1141" w:type="dxa"/>
            <w:tcBorders>
              <w:top w:val="single" w:sz="4" w:space="0" w:color="auto"/>
              <w:left w:val="single" w:sz="4" w:space="0" w:color="auto"/>
              <w:bottom w:val="single" w:sz="4" w:space="0" w:color="auto"/>
              <w:right w:val="single" w:sz="4" w:space="0" w:color="auto"/>
            </w:tcBorders>
          </w:tcPr>
          <w:p w:rsidR="00A355AE" w:rsidRDefault="00A355AE" w:rsidP="0040061F"/>
        </w:tc>
        <w:tc>
          <w:tcPr>
            <w:tcW w:w="1154" w:type="dxa"/>
            <w:tcBorders>
              <w:top w:val="single" w:sz="4" w:space="0" w:color="auto"/>
              <w:left w:val="single" w:sz="4" w:space="0" w:color="auto"/>
              <w:bottom w:val="single" w:sz="4" w:space="0" w:color="auto"/>
            </w:tcBorders>
          </w:tcPr>
          <w:p w:rsidR="00A355AE" w:rsidRDefault="00A355AE" w:rsidP="0040061F">
            <w:r>
              <w:t>4</w:t>
            </w:r>
          </w:p>
        </w:tc>
      </w:tr>
      <w:tr w:rsidR="00A355AE">
        <w:tc>
          <w:tcPr>
            <w:tcW w:w="2033" w:type="dxa"/>
            <w:tcBorders>
              <w:top w:val="single" w:sz="4" w:space="0" w:color="auto"/>
              <w:bottom w:val="single" w:sz="4" w:space="0" w:color="auto"/>
              <w:right w:val="single" w:sz="4" w:space="0" w:color="auto"/>
            </w:tcBorders>
          </w:tcPr>
          <w:p w:rsidR="00A355AE" w:rsidRDefault="00A355AE" w:rsidP="0040061F">
            <w:pPr>
              <w:rPr>
                <w:b/>
                <w:bCs/>
              </w:rPr>
            </w:pPr>
            <w:r>
              <w:rPr>
                <w:b/>
                <w:bCs/>
              </w:rPr>
              <w:t>SCIENZE DELLA FORMAZIONE</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40061F">
            <w:r>
              <w:t>6</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40061F">
            <w:r>
              <w:t>13</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40061F">
            <w:r>
              <w:t>2</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40061F"/>
        </w:tc>
        <w:tc>
          <w:tcPr>
            <w:tcW w:w="1141" w:type="dxa"/>
            <w:tcBorders>
              <w:top w:val="single" w:sz="4" w:space="0" w:color="auto"/>
              <w:left w:val="single" w:sz="4" w:space="0" w:color="auto"/>
              <w:bottom w:val="single" w:sz="4" w:space="0" w:color="auto"/>
              <w:right w:val="single" w:sz="4" w:space="0" w:color="auto"/>
            </w:tcBorders>
          </w:tcPr>
          <w:p w:rsidR="00A355AE" w:rsidRDefault="00A355AE" w:rsidP="0040061F"/>
        </w:tc>
        <w:tc>
          <w:tcPr>
            <w:tcW w:w="1154" w:type="dxa"/>
            <w:tcBorders>
              <w:top w:val="single" w:sz="4" w:space="0" w:color="auto"/>
              <w:left w:val="single" w:sz="4" w:space="0" w:color="auto"/>
              <w:bottom w:val="single" w:sz="4" w:space="0" w:color="auto"/>
            </w:tcBorders>
          </w:tcPr>
          <w:p w:rsidR="00A355AE" w:rsidRDefault="00A355AE" w:rsidP="0040061F">
            <w:r>
              <w:t>2</w:t>
            </w:r>
          </w:p>
        </w:tc>
      </w:tr>
      <w:tr w:rsidR="00A355AE">
        <w:tc>
          <w:tcPr>
            <w:tcW w:w="2033" w:type="dxa"/>
            <w:tcBorders>
              <w:top w:val="single" w:sz="4" w:space="0" w:color="auto"/>
              <w:bottom w:val="single" w:sz="4" w:space="0" w:color="auto"/>
              <w:right w:val="single" w:sz="4" w:space="0" w:color="auto"/>
            </w:tcBorders>
          </w:tcPr>
          <w:p w:rsidR="00A355AE" w:rsidRDefault="00A355AE" w:rsidP="0040061F">
            <w:pPr>
              <w:rPr>
                <w:b/>
                <w:bCs/>
              </w:rPr>
            </w:pPr>
            <w:r>
              <w:rPr>
                <w:b/>
                <w:bCs/>
              </w:rPr>
              <w:t>FILOSOFIA</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40061F">
            <w:r>
              <w:t>14</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40061F">
            <w:r>
              <w:t>6</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40061F">
            <w:r>
              <w:t>1</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40061F"/>
        </w:tc>
        <w:tc>
          <w:tcPr>
            <w:tcW w:w="1141" w:type="dxa"/>
            <w:tcBorders>
              <w:top w:val="single" w:sz="4" w:space="0" w:color="auto"/>
              <w:left w:val="single" w:sz="4" w:space="0" w:color="auto"/>
              <w:bottom w:val="single" w:sz="4" w:space="0" w:color="auto"/>
              <w:right w:val="single" w:sz="4" w:space="0" w:color="auto"/>
            </w:tcBorders>
          </w:tcPr>
          <w:p w:rsidR="00A355AE" w:rsidRDefault="00A355AE" w:rsidP="0040061F"/>
        </w:tc>
        <w:tc>
          <w:tcPr>
            <w:tcW w:w="1154" w:type="dxa"/>
            <w:tcBorders>
              <w:top w:val="single" w:sz="4" w:space="0" w:color="auto"/>
              <w:left w:val="single" w:sz="4" w:space="0" w:color="auto"/>
              <w:bottom w:val="single" w:sz="4" w:space="0" w:color="auto"/>
            </w:tcBorders>
          </w:tcPr>
          <w:p w:rsidR="00A355AE" w:rsidRDefault="00A355AE" w:rsidP="0040061F"/>
        </w:tc>
      </w:tr>
      <w:tr w:rsidR="00A355AE">
        <w:tc>
          <w:tcPr>
            <w:tcW w:w="2033" w:type="dxa"/>
            <w:tcBorders>
              <w:top w:val="single" w:sz="4" w:space="0" w:color="auto"/>
              <w:bottom w:val="single" w:sz="4" w:space="0" w:color="auto"/>
              <w:right w:val="single" w:sz="4" w:space="0" w:color="auto"/>
            </w:tcBorders>
          </w:tcPr>
          <w:p w:rsidR="00A355AE" w:rsidRDefault="00A355AE" w:rsidP="0040061F">
            <w:pPr>
              <w:rPr>
                <w:b/>
                <w:bCs/>
              </w:rPr>
            </w:pPr>
            <w:r>
              <w:rPr>
                <w:b/>
                <w:bCs/>
              </w:rPr>
              <w:t>SCIENZE SPERIM.</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40061F">
            <w:r>
              <w:t>11</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40061F">
            <w:r>
              <w:t>3</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40061F">
            <w:r>
              <w:t>7</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40061F"/>
        </w:tc>
        <w:tc>
          <w:tcPr>
            <w:tcW w:w="1141" w:type="dxa"/>
            <w:tcBorders>
              <w:top w:val="single" w:sz="4" w:space="0" w:color="auto"/>
              <w:left w:val="single" w:sz="4" w:space="0" w:color="auto"/>
              <w:bottom w:val="single" w:sz="4" w:space="0" w:color="auto"/>
              <w:right w:val="single" w:sz="4" w:space="0" w:color="auto"/>
            </w:tcBorders>
          </w:tcPr>
          <w:p w:rsidR="00A355AE" w:rsidRDefault="00A355AE" w:rsidP="0040061F"/>
        </w:tc>
        <w:tc>
          <w:tcPr>
            <w:tcW w:w="1154" w:type="dxa"/>
            <w:tcBorders>
              <w:top w:val="single" w:sz="4" w:space="0" w:color="auto"/>
              <w:left w:val="single" w:sz="4" w:space="0" w:color="auto"/>
              <w:bottom w:val="single" w:sz="4" w:space="0" w:color="auto"/>
            </w:tcBorders>
          </w:tcPr>
          <w:p w:rsidR="00A355AE" w:rsidRDefault="00A355AE" w:rsidP="0040061F">
            <w:r>
              <w:t>1</w:t>
            </w:r>
          </w:p>
        </w:tc>
      </w:tr>
      <w:tr w:rsidR="00A355AE">
        <w:tc>
          <w:tcPr>
            <w:tcW w:w="2033" w:type="dxa"/>
            <w:tcBorders>
              <w:top w:val="single" w:sz="4" w:space="0" w:color="auto"/>
              <w:bottom w:val="single" w:sz="4" w:space="0" w:color="auto"/>
              <w:right w:val="single" w:sz="4" w:space="0" w:color="auto"/>
            </w:tcBorders>
          </w:tcPr>
          <w:p w:rsidR="00A355AE" w:rsidRPr="003C1E14" w:rsidRDefault="00A355AE" w:rsidP="0040061F">
            <w:pPr>
              <w:pStyle w:val="Heading1"/>
              <w:jc w:val="left"/>
              <w:rPr>
                <w:sz w:val="24"/>
              </w:rPr>
            </w:pPr>
            <w:r w:rsidRPr="003C1E14">
              <w:rPr>
                <w:sz w:val="24"/>
              </w:rPr>
              <w:t>ED. FISICA</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40061F">
            <w:r>
              <w:t>2</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40061F">
            <w:r>
              <w:t>9</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40061F">
            <w:r>
              <w:t>8</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40061F">
            <w:r>
              <w:t>2</w:t>
            </w:r>
          </w:p>
        </w:tc>
        <w:tc>
          <w:tcPr>
            <w:tcW w:w="1141" w:type="dxa"/>
            <w:tcBorders>
              <w:top w:val="single" w:sz="4" w:space="0" w:color="auto"/>
              <w:left w:val="single" w:sz="4" w:space="0" w:color="auto"/>
              <w:bottom w:val="single" w:sz="4" w:space="0" w:color="auto"/>
              <w:right w:val="single" w:sz="4" w:space="0" w:color="auto"/>
            </w:tcBorders>
          </w:tcPr>
          <w:p w:rsidR="00A355AE" w:rsidRDefault="00A355AE" w:rsidP="0040061F"/>
        </w:tc>
        <w:tc>
          <w:tcPr>
            <w:tcW w:w="1154" w:type="dxa"/>
            <w:tcBorders>
              <w:top w:val="single" w:sz="4" w:space="0" w:color="auto"/>
              <w:left w:val="single" w:sz="4" w:space="0" w:color="auto"/>
              <w:bottom w:val="single" w:sz="4" w:space="0" w:color="auto"/>
            </w:tcBorders>
          </w:tcPr>
          <w:p w:rsidR="00A355AE" w:rsidRDefault="00A355AE" w:rsidP="0040061F"/>
        </w:tc>
      </w:tr>
      <w:tr w:rsidR="00A355AE">
        <w:tc>
          <w:tcPr>
            <w:tcW w:w="2033" w:type="dxa"/>
            <w:tcBorders>
              <w:top w:val="single" w:sz="4" w:space="0" w:color="auto"/>
              <w:bottom w:val="single" w:sz="4" w:space="0" w:color="auto"/>
              <w:right w:val="single" w:sz="4" w:space="0" w:color="auto"/>
            </w:tcBorders>
          </w:tcPr>
          <w:p w:rsidR="00A355AE" w:rsidRPr="003C1E14" w:rsidRDefault="00A355AE" w:rsidP="0040061F">
            <w:pPr>
              <w:pStyle w:val="Heading1"/>
              <w:jc w:val="left"/>
              <w:rPr>
                <w:sz w:val="24"/>
              </w:rPr>
            </w:pPr>
            <w:r w:rsidRPr="003C1E14">
              <w:rPr>
                <w:sz w:val="24"/>
              </w:rPr>
              <w:t>CONDOTTA</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40061F">
            <w:r>
              <w:t>1</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40061F">
            <w:r>
              <w:t>4</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40061F">
            <w:r>
              <w:t>10</w:t>
            </w:r>
          </w:p>
        </w:tc>
        <w:tc>
          <w:tcPr>
            <w:tcW w:w="1114" w:type="dxa"/>
            <w:tcBorders>
              <w:top w:val="single" w:sz="4" w:space="0" w:color="auto"/>
              <w:left w:val="single" w:sz="4" w:space="0" w:color="auto"/>
              <w:bottom w:val="single" w:sz="4" w:space="0" w:color="auto"/>
              <w:right w:val="single" w:sz="4" w:space="0" w:color="auto"/>
            </w:tcBorders>
          </w:tcPr>
          <w:p w:rsidR="00A355AE" w:rsidRDefault="00A355AE" w:rsidP="0040061F">
            <w:r>
              <w:t>3</w:t>
            </w:r>
          </w:p>
        </w:tc>
        <w:tc>
          <w:tcPr>
            <w:tcW w:w="1141" w:type="dxa"/>
            <w:tcBorders>
              <w:top w:val="single" w:sz="4" w:space="0" w:color="auto"/>
              <w:left w:val="single" w:sz="4" w:space="0" w:color="auto"/>
              <w:bottom w:val="single" w:sz="4" w:space="0" w:color="auto"/>
              <w:right w:val="single" w:sz="4" w:space="0" w:color="auto"/>
            </w:tcBorders>
          </w:tcPr>
          <w:p w:rsidR="00A355AE" w:rsidRDefault="00A355AE" w:rsidP="0040061F">
            <w:r>
              <w:t>3</w:t>
            </w:r>
          </w:p>
        </w:tc>
        <w:tc>
          <w:tcPr>
            <w:tcW w:w="1154" w:type="dxa"/>
            <w:tcBorders>
              <w:top w:val="single" w:sz="4" w:space="0" w:color="auto"/>
              <w:left w:val="single" w:sz="4" w:space="0" w:color="auto"/>
              <w:bottom w:val="single" w:sz="4" w:space="0" w:color="auto"/>
            </w:tcBorders>
          </w:tcPr>
          <w:p w:rsidR="00A355AE" w:rsidRDefault="00A355AE" w:rsidP="0040061F"/>
        </w:tc>
      </w:tr>
    </w:tbl>
    <w:p w:rsidR="00A355AE" w:rsidRDefault="00A355AE"/>
    <w:p w:rsidR="00A355AE" w:rsidRDefault="00A355AE"/>
    <w:p w:rsidR="00A355AE" w:rsidRDefault="00A355AE">
      <w:pPr>
        <w:rPr>
          <w:sz w:val="20"/>
        </w:rPr>
      </w:pPr>
      <w:r>
        <w:rPr>
          <w:sz w:val="20"/>
        </w:rPr>
        <w:t>(spazio per eventuali note descrittive e/o esplicative)</w:t>
      </w:r>
    </w:p>
    <w:p w:rsidR="00A355AE" w:rsidRDefault="00A355AE">
      <w:pPr>
        <w:rPr>
          <w:sz w:val="20"/>
        </w:rPr>
      </w:pPr>
    </w:p>
    <w:p w:rsidR="00A355AE" w:rsidRDefault="00A355AE" w:rsidP="0040061F">
      <w:pPr>
        <w:jc w:val="both"/>
        <w:rPr>
          <w:sz w:val="28"/>
          <w:szCs w:val="28"/>
        </w:rPr>
      </w:pPr>
      <w:r w:rsidRPr="004B3B21">
        <w:rPr>
          <w:sz w:val="28"/>
          <w:szCs w:val="28"/>
        </w:rPr>
        <w:t>Numero alunne frequentanti</w:t>
      </w:r>
      <w:r>
        <w:rPr>
          <w:sz w:val="28"/>
          <w:szCs w:val="28"/>
        </w:rPr>
        <w:t xml:space="preserve"> la classe quarta</w:t>
      </w:r>
      <w:r w:rsidRPr="004B3B21">
        <w:rPr>
          <w:sz w:val="28"/>
          <w:szCs w:val="28"/>
        </w:rPr>
        <w:t>:</w:t>
      </w:r>
      <w:r>
        <w:rPr>
          <w:sz w:val="28"/>
          <w:szCs w:val="28"/>
        </w:rPr>
        <w:t xml:space="preserve">venticinque (25) di cui ventiquattro (24) provenienti dalla stessa IIIC/p. </w:t>
      </w:r>
    </w:p>
    <w:p w:rsidR="00A355AE" w:rsidRPr="004B3B21" w:rsidRDefault="00A355AE" w:rsidP="0040061F">
      <w:pPr>
        <w:jc w:val="both"/>
        <w:rPr>
          <w:sz w:val="28"/>
          <w:szCs w:val="28"/>
        </w:rPr>
      </w:pPr>
      <w:r w:rsidRPr="004B3B21">
        <w:rPr>
          <w:sz w:val="28"/>
          <w:szCs w:val="28"/>
        </w:rPr>
        <w:t>Numero alunne non ammesse alla classe successiva</w:t>
      </w:r>
      <w:r>
        <w:rPr>
          <w:sz w:val="28"/>
          <w:szCs w:val="28"/>
        </w:rPr>
        <w:t xml:space="preserve"> allo scrutinio di giugno 2011:quattro (4).</w:t>
      </w:r>
    </w:p>
    <w:p w:rsidR="00A355AE" w:rsidRDefault="00A355AE"/>
    <w:p w:rsidR="00A355AE" w:rsidRDefault="00A355AE">
      <w:pPr>
        <w:rPr>
          <w:b/>
        </w:rPr>
      </w:pPr>
    </w:p>
    <w:p w:rsidR="00A355AE" w:rsidRDefault="00A355AE">
      <w:pPr>
        <w:jc w:val="both"/>
      </w:pPr>
    </w:p>
    <w:p w:rsidR="00A355AE" w:rsidRDefault="00A355AE">
      <w:pPr>
        <w:jc w:val="both"/>
      </w:pPr>
    </w:p>
    <w:p w:rsidR="00A355AE" w:rsidRDefault="00A355AE">
      <w:pPr>
        <w:jc w:val="both"/>
        <w:rPr>
          <w:b/>
        </w:rPr>
      </w:pPr>
      <w:r>
        <w:rPr>
          <w:b/>
        </w:rPr>
        <w:t xml:space="preserve"> </w:t>
      </w:r>
    </w:p>
    <w:p w:rsidR="00A355AE" w:rsidRDefault="00A355AE">
      <w:pPr>
        <w:jc w:val="both"/>
      </w:pPr>
      <w:r>
        <w:rPr>
          <w:b/>
        </w:rPr>
        <w:br w:type="page"/>
      </w:r>
    </w:p>
    <w:p w:rsidR="00A355AE" w:rsidRDefault="00A355AE">
      <w:pPr>
        <w:rPr>
          <w:b/>
        </w:rPr>
      </w:pPr>
      <w:r>
        <w:rPr>
          <w:b/>
        </w:rPr>
        <w:t xml:space="preserve"> </w:t>
      </w:r>
    </w:p>
    <w:p w:rsidR="00A355AE" w:rsidRDefault="00A355AE">
      <w:pPr>
        <w:rPr>
          <w:b/>
        </w:rPr>
      </w:pPr>
    </w:p>
    <w:p w:rsidR="00A355AE" w:rsidRDefault="00A355AE">
      <w:pPr>
        <w:rPr>
          <w:b/>
        </w:rPr>
      </w:pPr>
      <w:r>
        <w:rPr>
          <w:noProof/>
        </w:rPr>
        <w:pict>
          <v:shape id="_x0000_s1035" type="#_x0000_t202" style="position:absolute;margin-left:-9pt;margin-top:-18pt;width:495pt;height:36pt;z-index:251629056">
            <v:textbox style="mso-next-textbox:#_x0000_s1035">
              <w:txbxContent>
                <w:p w:rsidR="00A355AE" w:rsidRDefault="00A355AE">
                  <w:pPr>
                    <w:pStyle w:val="Heading8"/>
                    <w:rPr>
                      <w:bCs/>
                    </w:rPr>
                  </w:pPr>
                  <w:r>
                    <w:rPr>
                      <w:bCs/>
                    </w:rPr>
                    <w:t>CONTINUITA’ DIDATTICA DOCENTI DELLA CLASSE NEL TRIENNIO</w:t>
                  </w:r>
                </w:p>
              </w:txbxContent>
            </v:textbox>
          </v:shape>
        </w:pict>
      </w:r>
    </w:p>
    <w:p w:rsidR="00A355AE" w:rsidRDefault="00A355AE">
      <w:pPr>
        <w:rPr>
          <w:b/>
        </w:rPr>
      </w:pPr>
    </w:p>
    <w:tbl>
      <w:tblPr>
        <w:tblpPr w:leftFromText="141" w:rightFromText="141" w:vertAnchor="page" w:horzAnchor="margin" w:tblpXSpec="center" w:tblpY="357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540"/>
        <w:gridCol w:w="1834"/>
        <w:gridCol w:w="1848"/>
        <w:gridCol w:w="1838"/>
      </w:tblGrid>
      <w:tr w:rsidR="00A355AE">
        <w:tc>
          <w:tcPr>
            <w:tcW w:w="2540" w:type="dxa"/>
          </w:tcPr>
          <w:p w:rsidR="00A355AE" w:rsidRPr="004773E4" w:rsidRDefault="00A355AE">
            <w:pPr>
              <w:rPr>
                <w:b/>
              </w:rPr>
            </w:pPr>
          </w:p>
          <w:p w:rsidR="00A355AE" w:rsidRPr="004773E4" w:rsidRDefault="00A355AE">
            <w:pPr>
              <w:rPr>
                <w:b/>
              </w:rPr>
            </w:pPr>
          </w:p>
          <w:p w:rsidR="00A355AE" w:rsidRPr="004773E4" w:rsidRDefault="00A355AE">
            <w:pPr>
              <w:rPr>
                <w:b/>
              </w:rPr>
            </w:pPr>
            <w:r w:rsidRPr="004773E4">
              <w:rPr>
                <w:b/>
              </w:rPr>
              <w:t>DISCIPLINE</w:t>
            </w:r>
          </w:p>
        </w:tc>
        <w:tc>
          <w:tcPr>
            <w:tcW w:w="1834" w:type="dxa"/>
          </w:tcPr>
          <w:p w:rsidR="00A355AE" w:rsidRPr="004773E4" w:rsidRDefault="00A355AE">
            <w:pPr>
              <w:rPr>
                <w:b/>
              </w:rPr>
            </w:pPr>
            <w:r w:rsidRPr="004773E4">
              <w:rPr>
                <w:b/>
              </w:rPr>
              <w:t xml:space="preserve">CLASSE </w:t>
            </w:r>
          </w:p>
          <w:p w:rsidR="00A355AE" w:rsidRPr="004773E4" w:rsidRDefault="00A355AE">
            <w:pPr>
              <w:rPr>
                <w:b/>
              </w:rPr>
            </w:pPr>
            <w:r w:rsidRPr="004773E4">
              <w:rPr>
                <w:b/>
              </w:rPr>
              <w:t>TERZA</w:t>
            </w:r>
          </w:p>
        </w:tc>
        <w:tc>
          <w:tcPr>
            <w:tcW w:w="1848" w:type="dxa"/>
          </w:tcPr>
          <w:p w:rsidR="00A355AE" w:rsidRPr="004773E4" w:rsidRDefault="00A355AE">
            <w:pPr>
              <w:rPr>
                <w:b/>
              </w:rPr>
            </w:pPr>
            <w:r w:rsidRPr="004773E4">
              <w:rPr>
                <w:b/>
              </w:rPr>
              <w:t xml:space="preserve">CLASSE </w:t>
            </w:r>
          </w:p>
          <w:p w:rsidR="00A355AE" w:rsidRPr="004773E4" w:rsidRDefault="00A355AE">
            <w:pPr>
              <w:rPr>
                <w:b/>
              </w:rPr>
            </w:pPr>
            <w:r w:rsidRPr="004773E4">
              <w:rPr>
                <w:b/>
              </w:rPr>
              <w:t>QUARTA</w:t>
            </w:r>
          </w:p>
        </w:tc>
        <w:tc>
          <w:tcPr>
            <w:tcW w:w="1838" w:type="dxa"/>
          </w:tcPr>
          <w:p w:rsidR="00A355AE" w:rsidRPr="004773E4" w:rsidRDefault="00A355AE">
            <w:pPr>
              <w:rPr>
                <w:b/>
              </w:rPr>
            </w:pPr>
            <w:r w:rsidRPr="004773E4">
              <w:rPr>
                <w:b/>
              </w:rPr>
              <w:t>CLASSE</w:t>
            </w:r>
          </w:p>
          <w:p w:rsidR="00A355AE" w:rsidRPr="004773E4" w:rsidRDefault="00A355AE">
            <w:pPr>
              <w:rPr>
                <w:b/>
              </w:rPr>
            </w:pPr>
            <w:r w:rsidRPr="004773E4">
              <w:rPr>
                <w:b/>
              </w:rPr>
              <w:t>QUINTA</w:t>
            </w:r>
          </w:p>
        </w:tc>
      </w:tr>
      <w:tr w:rsidR="00A355AE">
        <w:tc>
          <w:tcPr>
            <w:tcW w:w="2540" w:type="dxa"/>
          </w:tcPr>
          <w:p w:rsidR="00A355AE" w:rsidRDefault="00A355AE">
            <w:r>
              <w:t>RELIGIONE/ATT.ALT.</w:t>
            </w:r>
          </w:p>
        </w:tc>
        <w:tc>
          <w:tcPr>
            <w:tcW w:w="1834" w:type="dxa"/>
          </w:tcPr>
          <w:p w:rsidR="00A355AE" w:rsidRDefault="00A355AE"/>
        </w:tc>
        <w:tc>
          <w:tcPr>
            <w:tcW w:w="1848" w:type="dxa"/>
          </w:tcPr>
          <w:p w:rsidR="00A355AE" w:rsidRDefault="00A355AE"/>
        </w:tc>
        <w:tc>
          <w:tcPr>
            <w:tcW w:w="1838" w:type="dxa"/>
          </w:tcPr>
          <w:p w:rsidR="00A355AE" w:rsidRDefault="00A355AE">
            <w:r>
              <w:t>X</w:t>
            </w:r>
          </w:p>
        </w:tc>
      </w:tr>
      <w:tr w:rsidR="00A355AE">
        <w:tc>
          <w:tcPr>
            <w:tcW w:w="2540" w:type="dxa"/>
          </w:tcPr>
          <w:p w:rsidR="00A355AE" w:rsidRDefault="00A355AE">
            <w:r>
              <w:t>ITALIANO</w:t>
            </w:r>
          </w:p>
        </w:tc>
        <w:tc>
          <w:tcPr>
            <w:tcW w:w="1834" w:type="dxa"/>
          </w:tcPr>
          <w:p w:rsidR="00A355AE" w:rsidRDefault="00A355AE">
            <w:pPr>
              <w:rPr>
                <w:lang w:val="de-DE"/>
              </w:rPr>
            </w:pPr>
            <w:r>
              <w:rPr>
                <w:lang w:val="de-DE"/>
              </w:rPr>
              <w:t>X</w:t>
            </w:r>
          </w:p>
        </w:tc>
        <w:tc>
          <w:tcPr>
            <w:tcW w:w="1848" w:type="dxa"/>
          </w:tcPr>
          <w:p w:rsidR="00A355AE" w:rsidRDefault="00A355AE">
            <w:pPr>
              <w:rPr>
                <w:lang w:val="de-DE"/>
              </w:rPr>
            </w:pPr>
            <w:r>
              <w:rPr>
                <w:lang w:val="de-DE"/>
              </w:rPr>
              <w:t>X</w:t>
            </w:r>
          </w:p>
        </w:tc>
        <w:tc>
          <w:tcPr>
            <w:tcW w:w="1838" w:type="dxa"/>
          </w:tcPr>
          <w:p w:rsidR="00A355AE" w:rsidRDefault="00A355AE">
            <w:pPr>
              <w:rPr>
                <w:lang w:val="de-DE"/>
              </w:rPr>
            </w:pPr>
            <w:r>
              <w:rPr>
                <w:lang w:val="de-DE"/>
              </w:rPr>
              <w:t>X</w:t>
            </w:r>
          </w:p>
        </w:tc>
      </w:tr>
      <w:tr w:rsidR="00A355AE">
        <w:tc>
          <w:tcPr>
            <w:tcW w:w="2540" w:type="dxa"/>
          </w:tcPr>
          <w:p w:rsidR="00A355AE" w:rsidRDefault="00A355AE">
            <w:r>
              <w:t xml:space="preserve">LATINO </w:t>
            </w:r>
          </w:p>
        </w:tc>
        <w:tc>
          <w:tcPr>
            <w:tcW w:w="1834" w:type="dxa"/>
          </w:tcPr>
          <w:p w:rsidR="00A355AE" w:rsidRDefault="00A355AE"/>
        </w:tc>
        <w:tc>
          <w:tcPr>
            <w:tcW w:w="1848" w:type="dxa"/>
          </w:tcPr>
          <w:p w:rsidR="00A355AE" w:rsidRDefault="00A355AE"/>
        </w:tc>
        <w:tc>
          <w:tcPr>
            <w:tcW w:w="1838" w:type="dxa"/>
          </w:tcPr>
          <w:p w:rsidR="00A355AE" w:rsidRDefault="00A355AE">
            <w:r>
              <w:t>X</w:t>
            </w:r>
          </w:p>
        </w:tc>
      </w:tr>
      <w:tr w:rsidR="00A355AE">
        <w:tc>
          <w:tcPr>
            <w:tcW w:w="2540" w:type="dxa"/>
          </w:tcPr>
          <w:p w:rsidR="00A355AE" w:rsidRDefault="00A355AE">
            <w:r>
              <w:t>STORIA</w:t>
            </w:r>
          </w:p>
        </w:tc>
        <w:tc>
          <w:tcPr>
            <w:tcW w:w="1834" w:type="dxa"/>
          </w:tcPr>
          <w:p w:rsidR="00A355AE" w:rsidRDefault="00A355AE"/>
        </w:tc>
        <w:tc>
          <w:tcPr>
            <w:tcW w:w="1848" w:type="dxa"/>
          </w:tcPr>
          <w:p w:rsidR="00A355AE" w:rsidRDefault="00A355AE">
            <w:pPr>
              <w:rPr>
                <w:lang w:val="de-DE"/>
              </w:rPr>
            </w:pPr>
            <w:r>
              <w:rPr>
                <w:lang w:val="de-DE"/>
              </w:rPr>
              <w:t>X</w:t>
            </w:r>
          </w:p>
        </w:tc>
        <w:tc>
          <w:tcPr>
            <w:tcW w:w="1838" w:type="dxa"/>
          </w:tcPr>
          <w:p w:rsidR="00A355AE" w:rsidRDefault="00A355AE">
            <w:pPr>
              <w:rPr>
                <w:lang w:val="de-DE"/>
              </w:rPr>
            </w:pPr>
            <w:r>
              <w:rPr>
                <w:lang w:val="de-DE"/>
              </w:rPr>
              <w:t>X</w:t>
            </w:r>
          </w:p>
        </w:tc>
      </w:tr>
      <w:tr w:rsidR="00A355AE">
        <w:tc>
          <w:tcPr>
            <w:tcW w:w="2540" w:type="dxa"/>
          </w:tcPr>
          <w:p w:rsidR="00A355AE" w:rsidRDefault="00A355AE">
            <w:r>
              <w:t>INGLESE</w:t>
            </w:r>
          </w:p>
        </w:tc>
        <w:tc>
          <w:tcPr>
            <w:tcW w:w="1834" w:type="dxa"/>
          </w:tcPr>
          <w:p w:rsidR="00A355AE" w:rsidRDefault="00A355AE">
            <w:r>
              <w:t>X</w:t>
            </w:r>
          </w:p>
        </w:tc>
        <w:tc>
          <w:tcPr>
            <w:tcW w:w="1848" w:type="dxa"/>
          </w:tcPr>
          <w:p w:rsidR="00A355AE" w:rsidRDefault="00A355AE">
            <w:r>
              <w:t>X</w:t>
            </w:r>
          </w:p>
        </w:tc>
        <w:tc>
          <w:tcPr>
            <w:tcW w:w="1838" w:type="dxa"/>
          </w:tcPr>
          <w:p w:rsidR="00A355AE" w:rsidRDefault="00A355AE">
            <w:r>
              <w:t>X</w:t>
            </w:r>
          </w:p>
        </w:tc>
      </w:tr>
      <w:tr w:rsidR="00A355AE">
        <w:tc>
          <w:tcPr>
            <w:tcW w:w="2540" w:type="dxa"/>
          </w:tcPr>
          <w:p w:rsidR="00A355AE" w:rsidRDefault="00A355AE">
            <w:r>
              <w:t>MATEMATICA</w:t>
            </w:r>
          </w:p>
        </w:tc>
        <w:tc>
          <w:tcPr>
            <w:tcW w:w="1834" w:type="dxa"/>
          </w:tcPr>
          <w:p w:rsidR="00A355AE" w:rsidRDefault="00A355AE">
            <w:r>
              <w:t>X</w:t>
            </w:r>
          </w:p>
        </w:tc>
        <w:tc>
          <w:tcPr>
            <w:tcW w:w="1848" w:type="dxa"/>
          </w:tcPr>
          <w:p w:rsidR="00A355AE" w:rsidRDefault="00A355AE">
            <w:r>
              <w:t>X</w:t>
            </w:r>
          </w:p>
        </w:tc>
        <w:tc>
          <w:tcPr>
            <w:tcW w:w="1838" w:type="dxa"/>
          </w:tcPr>
          <w:p w:rsidR="00A355AE" w:rsidRDefault="00A355AE">
            <w:r>
              <w:t>X</w:t>
            </w:r>
          </w:p>
        </w:tc>
      </w:tr>
      <w:tr w:rsidR="00A355AE">
        <w:tc>
          <w:tcPr>
            <w:tcW w:w="2540" w:type="dxa"/>
          </w:tcPr>
          <w:p w:rsidR="00A355AE" w:rsidRDefault="00A355AE">
            <w:r>
              <w:t>FISICA</w:t>
            </w:r>
          </w:p>
        </w:tc>
        <w:tc>
          <w:tcPr>
            <w:tcW w:w="1834" w:type="dxa"/>
          </w:tcPr>
          <w:p w:rsidR="00A355AE" w:rsidRDefault="00A355AE"/>
        </w:tc>
        <w:tc>
          <w:tcPr>
            <w:tcW w:w="1848" w:type="dxa"/>
          </w:tcPr>
          <w:p w:rsidR="00A355AE" w:rsidRDefault="00A355AE">
            <w:r>
              <w:t>X</w:t>
            </w:r>
          </w:p>
        </w:tc>
        <w:tc>
          <w:tcPr>
            <w:tcW w:w="1838" w:type="dxa"/>
          </w:tcPr>
          <w:p w:rsidR="00A355AE" w:rsidRDefault="00A355AE">
            <w:r>
              <w:t>X</w:t>
            </w:r>
          </w:p>
        </w:tc>
      </w:tr>
      <w:tr w:rsidR="00A355AE">
        <w:tc>
          <w:tcPr>
            <w:tcW w:w="2540" w:type="dxa"/>
          </w:tcPr>
          <w:p w:rsidR="00A355AE" w:rsidRDefault="00A355AE">
            <w:r>
              <w:t>LING.NON VERBALI</w:t>
            </w:r>
          </w:p>
        </w:tc>
        <w:tc>
          <w:tcPr>
            <w:tcW w:w="1834" w:type="dxa"/>
          </w:tcPr>
          <w:p w:rsidR="00A355AE" w:rsidRDefault="00A355AE"/>
        </w:tc>
        <w:tc>
          <w:tcPr>
            <w:tcW w:w="1848" w:type="dxa"/>
          </w:tcPr>
          <w:p w:rsidR="00A355AE" w:rsidRDefault="00A355AE"/>
        </w:tc>
        <w:tc>
          <w:tcPr>
            <w:tcW w:w="1838" w:type="dxa"/>
          </w:tcPr>
          <w:p w:rsidR="00A355AE" w:rsidRDefault="00A355AE">
            <w:r>
              <w:t>X</w:t>
            </w:r>
          </w:p>
        </w:tc>
      </w:tr>
      <w:tr w:rsidR="00A355AE">
        <w:tc>
          <w:tcPr>
            <w:tcW w:w="2540" w:type="dxa"/>
          </w:tcPr>
          <w:p w:rsidR="00A355AE" w:rsidRDefault="00A355AE">
            <w:r>
              <w:t>SCIENZE DELLA FORMAZIONE</w:t>
            </w:r>
          </w:p>
        </w:tc>
        <w:tc>
          <w:tcPr>
            <w:tcW w:w="1834" w:type="dxa"/>
          </w:tcPr>
          <w:p w:rsidR="00A355AE" w:rsidRDefault="00A355AE">
            <w:r>
              <w:t>X</w:t>
            </w:r>
          </w:p>
        </w:tc>
        <w:tc>
          <w:tcPr>
            <w:tcW w:w="1848" w:type="dxa"/>
          </w:tcPr>
          <w:p w:rsidR="00A355AE" w:rsidRDefault="00A355AE">
            <w:r>
              <w:t>X</w:t>
            </w:r>
          </w:p>
        </w:tc>
        <w:tc>
          <w:tcPr>
            <w:tcW w:w="1838" w:type="dxa"/>
          </w:tcPr>
          <w:p w:rsidR="00A355AE" w:rsidRDefault="00A355AE">
            <w:r>
              <w:t>X</w:t>
            </w:r>
          </w:p>
        </w:tc>
      </w:tr>
      <w:tr w:rsidR="00A355AE">
        <w:tc>
          <w:tcPr>
            <w:tcW w:w="2540" w:type="dxa"/>
          </w:tcPr>
          <w:p w:rsidR="00A355AE" w:rsidRDefault="00A355AE">
            <w:r>
              <w:t>FILOSOFIA</w:t>
            </w:r>
          </w:p>
        </w:tc>
        <w:tc>
          <w:tcPr>
            <w:tcW w:w="1834" w:type="dxa"/>
          </w:tcPr>
          <w:p w:rsidR="00A355AE" w:rsidRDefault="00A355AE"/>
        </w:tc>
        <w:tc>
          <w:tcPr>
            <w:tcW w:w="1848" w:type="dxa"/>
          </w:tcPr>
          <w:p w:rsidR="00A355AE" w:rsidRDefault="00A355AE"/>
        </w:tc>
        <w:tc>
          <w:tcPr>
            <w:tcW w:w="1838" w:type="dxa"/>
          </w:tcPr>
          <w:p w:rsidR="00A355AE" w:rsidRDefault="00A355AE">
            <w:r>
              <w:t>X</w:t>
            </w:r>
          </w:p>
        </w:tc>
      </w:tr>
      <w:tr w:rsidR="00A355AE">
        <w:tc>
          <w:tcPr>
            <w:tcW w:w="2540" w:type="dxa"/>
          </w:tcPr>
          <w:p w:rsidR="00A355AE" w:rsidRDefault="00A355AE">
            <w:r>
              <w:t>SCIENZE SPERIM.</w:t>
            </w:r>
          </w:p>
        </w:tc>
        <w:tc>
          <w:tcPr>
            <w:tcW w:w="1834" w:type="dxa"/>
          </w:tcPr>
          <w:p w:rsidR="00A355AE" w:rsidRDefault="00A355AE">
            <w:r>
              <w:t>X</w:t>
            </w:r>
          </w:p>
        </w:tc>
        <w:tc>
          <w:tcPr>
            <w:tcW w:w="1848" w:type="dxa"/>
          </w:tcPr>
          <w:p w:rsidR="00A355AE" w:rsidRDefault="00A355AE">
            <w:r>
              <w:t>X</w:t>
            </w:r>
          </w:p>
        </w:tc>
        <w:tc>
          <w:tcPr>
            <w:tcW w:w="1838" w:type="dxa"/>
          </w:tcPr>
          <w:p w:rsidR="00A355AE" w:rsidRDefault="00A355AE">
            <w:r>
              <w:t>X</w:t>
            </w:r>
          </w:p>
        </w:tc>
      </w:tr>
      <w:tr w:rsidR="00A355AE">
        <w:tc>
          <w:tcPr>
            <w:tcW w:w="2540" w:type="dxa"/>
          </w:tcPr>
          <w:p w:rsidR="00A355AE" w:rsidRDefault="00A355AE">
            <w:r>
              <w:t>EDUCAZIONE FISICA</w:t>
            </w:r>
          </w:p>
        </w:tc>
        <w:tc>
          <w:tcPr>
            <w:tcW w:w="1834" w:type="dxa"/>
          </w:tcPr>
          <w:p w:rsidR="00A355AE" w:rsidRDefault="00A355AE">
            <w:r>
              <w:t>X</w:t>
            </w:r>
          </w:p>
        </w:tc>
        <w:tc>
          <w:tcPr>
            <w:tcW w:w="1848" w:type="dxa"/>
          </w:tcPr>
          <w:p w:rsidR="00A355AE" w:rsidRDefault="00A355AE">
            <w:r>
              <w:t>X</w:t>
            </w:r>
          </w:p>
        </w:tc>
        <w:tc>
          <w:tcPr>
            <w:tcW w:w="1838" w:type="dxa"/>
          </w:tcPr>
          <w:p w:rsidR="00A355AE" w:rsidRDefault="00A355AE">
            <w:r>
              <w:t>X</w:t>
            </w:r>
          </w:p>
        </w:tc>
      </w:tr>
    </w:tbl>
    <w:p w:rsidR="00A355AE" w:rsidRDefault="00A355AE">
      <w:pPr>
        <w:rPr>
          <w:b/>
        </w:rPr>
      </w:pPr>
    </w:p>
    <w:p w:rsidR="00A355AE" w:rsidRDefault="00A355AE">
      <w:pPr>
        <w:rPr>
          <w:b/>
        </w:rPr>
      </w:pPr>
    </w:p>
    <w:p w:rsidR="00A355AE" w:rsidRDefault="00A355AE">
      <w:pPr>
        <w:rPr>
          <w:b/>
        </w:rPr>
      </w:pPr>
    </w:p>
    <w:p w:rsidR="00A355AE" w:rsidRDefault="00A355AE">
      <w:pPr>
        <w:rPr>
          <w:b/>
        </w:rPr>
      </w:pPr>
    </w:p>
    <w:p w:rsidR="00A355AE" w:rsidRDefault="00A355AE">
      <w:pPr>
        <w:rPr>
          <w:b/>
        </w:rPr>
      </w:pPr>
    </w:p>
    <w:p w:rsidR="00A355AE" w:rsidRDefault="00A355AE">
      <w:pPr>
        <w:rPr>
          <w:b/>
        </w:rPr>
      </w:pPr>
    </w:p>
    <w:p w:rsidR="00A355AE" w:rsidRDefault="00A355AE">
      <w:pPr>
        <w:rPr>
          <w:b/>
        </w:rPr>
      </w:pPr>
      <w:r>
        <w:rPr>
          <w:b/>
        </w:rPr>
        <w:t xml:space="preserve"> </w:t>
      </w:r>
    </w:p>
    <w:p w:rsidR="00A355AE" w:rsidRDefault="00A355AE">
      <w:pPr>
        <w:rPr>
          <w:b/>
        </w:rPr>
      </w:pPr>
    </w:p>
    <w:p w:rsidR="00A355AE" w:rsidRDefault="00A355AE">
      <w:pPr>
        <w:rPr>
          <w:b/>
        </w:rPr>
      </w:pPr>
    </w:p>
    <w:p w:rsidR="00A355AE" w:rsidRDefault="00A355AE"/>
    <w:p w:rsidR="00A355AE" w:rsidRDefault="00A355AE"/>
    <w:p w:rsidR="00A355AE" w:rsidRDefault="00A355AE"/>
    <w:p w:rsidR="00A355AE" w:rsidRDefault="00A355AE"/>
    <w:p w:rsidR="00A355AE" w:rsidRDefault="00A355AE"/>
    <w:p w:rsidR="00A355AE" w:rsidRDefault="00A355AE">
      <w:pPr>
        <w:rPr>
          <w:color w:val="FF0000"/>
        </w:rPr>
      </w:pPr>
    </w:p>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r>
        <w:t>Legenda: X stesso docente.</w:t>
      </w:r>
    </w:p>
    <w:p w:rsidR="00A355AE" w:rsidRDefault="00A355AE"/>
    <w:p w:rsidR="00A355AE" w:rsidRDefault="00A355AE">
      <w:r>
        <w:t>Note descrittive e/o esplicative (eventuali)</w:t>
      </w:r>
    </w:p>
    <w:p w:rsidR="00A355AE" w:rsidRDefault="00A355AE">
      <w:pPr>
        <w:rPr>
          <w:b/>
        </w:rPr>
      </w:pPr>
    </w:p>
    <w:p w:rsidR="00A355AE" w:rsidRDefault="00A355AE">
      <w:pPr>
        <w:rPr>
          <w:b/>
        </w:rPr>
      </w:pPr>
      <w:r>
        <w:rPr>
          <w:b/>
        </w:rPr>
        <w:t xml:space="preserve"> </w:t>
      </w:r>
    </w:p>
    <w:p w:rsidR="00A355AE" w:rsidRDefault="00A355AE">
      <w:pPr>
        <w:rPr>
          <w:b/>
        </w:rPr>
      </w:pPr>
    </w:p>
    <w:p w:rsidR="00A355AE" w:rsidRDefault="00A355AE">
      <w:pPr>
        <w:rPr>
          <w:b/>
        </w:rPr>
      </w:pPr>
    </w:p>
    <w:p w:rsidR="00A355AE" w:rsidRDefault="00A355AE">
      <w:r>
        <w:br w:type="page"/>
      </w:r>
    </w:p>
    <w:p w:rsidR="00A355AE" w:rsidRDefault="00A355AE"/>
    <w:p w:rsidR="00A355AE" w:rsidRDefault="00A355AE">
      <w:r>
        <w:rPr>
          <w:noProof/>
        </w:rPr>
        <w:pict>
          <v:shape id="_x0000_s1036" type="#_x0000_t202" style="position:absolute;margin-left:54pt;margin-top:-9pt;width:5in;height:36.35pt;z-index:251630080">
            <v:textbox style="mso-next-textbox:#_x0000_s1036">
              <w:txbxContent>
                <w:p w:rsidR="00A355AE" w:rsidRDefault="00A355AE">
                  <w:pPr>
                    <w:pStyle w:val="Heading2"/>
                    <w:rPr>
                      <w:bCs/>
                      <w:szCs w:val="24"/>
                    </w:rPr>
                  </w:pPr>
                  <w:r>
                    <w:rPr>
                      <w:bCs/>
                      <w:szCs w:val="24"/>
                    </w:rPr>
                    <w:t>CARATTERISTICHE DELLA CLASSE</w:t>
                  </w:r>
                </w:p>
              </w:txbxContent>
            </v:textbox>
          </v:shape>
        </w:pict>
      </w:r>
    </w:p>
    <w:p w:rsidR="00A355AE" w:rsidRDefault="00A355AE">
      <w:pPr>
        <w:rPr>
          <w:sz w:val="20"/>
          <w:szCs w:val="20"/>
        </w:rPr>
      </w:pPr>
    </w:p>
    <w:tbl>
      <w:tblPr>
        <w:tblpPr w:leftFromText="141" w:rightFromText="141" w:vertAnchor="page" w:horzAnchor="margin" w:tblpY="3038"/>
        <w:tblW w:w="10418"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tblPr>
      <w:tblGrid>
        <w:gridCol w:w="2764"/>
        <w:gridCol w:w="850"/>
        <w:gridCol w:w="992"/>
        <w:gridCol w:w="851"/>
        <w:gridCol w:w="850"/>
        <w:gridCol w:w="851"/>
        <w:gridCol w:w="1192"/>
        <w:gridCol w:w="1076"/>
        <w:gridCol w:w="992"/>
      </w:tblGrid>
      <w:tr w:rsidR="00A355AE">
        <w:trPr>
          <w:cantSplit/>
          <w:trHeight w:val="567"/>
        </w:trPr>
        <w:tc>
          <w:tcPr>
            <w:tcW w:w="2764" w:type="dxa"/>
            <w:tcBorders>
              <w:top w:val="nil"/>
              <w:left w:val="nil"/>
              <w:bottom w:val="single" w:sz="4" w:space="0" w:color="auto"/>
              <w:right w:val="single" w:sz="4" w:space="0" w:color="auto"/>
            </w:tcBorders>
          </w:tcPr>
          <w:p w:rsidR="00A355AE" w:rsidRDefault="00A355AE">
            <w:pPr>
              <w:rPr>
                <w:sz w:val="20"/>
                <w:szCs w:val="20"/>
              </w:rPr>
            </w:pPr>
          </w:p>
          <w:p w:rsidR="00A355AE" w:rsidRDefault="00A355AE">
            <w:pP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A355AE" w:rsidRDefault="00A355AE">
            <w:pPr>
              <w:rPr>
                <w:szCs w:val="20"/>
                <w:lang w:val="de-DE"/>
              </w:rPr>
            </w:pPr>
            <w:r>
              <w:rPr>
                <w:lang w:val="de-DE"/>
              </w:rPr>
              <w:t>Alte</w:t>
            </w:r>
          </w:p>
        </w:tc>
        <w:tc>
          <w:tcPr>
            <w:tcW w:w="992" w:type="dxa"/>
            <w:tcBorders>
              <w:top w:val="single" w:sz="4" w:space="0" w:color="auto"/>
              <w:left w:val="single" w:sz="4" w:space="0" w:color="auto"/>
              <w:bottom w:val="single" w:sz="4" w:space="0" w:color="auto"/>
              <w:right w:val="single" w:sz="4" w:space="0" w:color="auto"/>
            </w:tcBorders>
          </w:tcPr>
          <w:p w:rsidR="00A355AE" w:rsidRDefault="00A355AE">
            <w:pPr>
              <w:rPr>
                <w:szCs w:val="20"/>
                <w:lang w:val="de-DE"/>
              </w:rPr>
            </w:pPr>
            <w:r>
              <w:rPr>
                <w:lang w:val="de-DE"/>
              </w:rPr>
              <w:t>Medie</w:t>
            </w:r>
          </w:p>
        </w:tc>
        <w:tc>
          <w:tcPr>
            <w:tcW w:w="851" w:type="dxa"/>
            <w:tcBorders>
              <w:top w:val="single" w:sz="4" w:space="0" w:color="auto"/>
              <w:left w:val="single" w:sz="4" w:space="0" w:color="auto"/>
              <w:bottom w:val="single" w:sz="4" w:space="0" w:color="auto"/>
              <w:right w:val="single" w:sz="4" w:space="0" w:color="auto"/>
            </w:tcBorders>
          </w:tcPr>
          <w:p w:rsidR="00A355AE" w:rsidRDefault="00A355AE">
            <w:pPr>
              <w:rPr>
                <w:szCs w:val="20"/>
                <w:lang w:val="de-DE"/>
              </w:rPr>
            </w:pPr>
            <w:r>
              <w:rPr>
                <w:lang w:val="de-DE"/>
              </w:rPr>
              <w:t>Basse</w:t>
            </w:r>
          </w:p>
        </w:tc>
        <w:tc>
          <w:tcPr>
            <w:tcW w:w="4961" w:type="dxa"/>
            <w:gridSpan w:val="5"/>
            <w:vMerge w:val="restart"/>
            <w:tcBorders>
              <w:top w:val="nil"/>
              <w:left w:val="single" w:sz="4" w:space="0" w:color="auto"/>
              <w:bottom w:val="single" w:sz="4" w:space="0" w:color="auto"/>
              <w:right w:val="nil"/>
            </w:tcBorders>
          </w:tcPr>
          <w:p w:rsidR="00A355AE" w:rsidRDefault="00A355AE">
            <w:pPr>
              <w:rPr>
                <w:szCs w:val="20"/>
                <w:lang w:val="de-DE"/>
              </w:rPr>
            </w:pPr>
          </w:p>
        </w:tc>
      </w:tr>
      <w:tr w:rsidR="00A355AE">
        <w:trPr>
          <w:cantSplit/>
          <w:trHeight w:val="567"/>
        </w:trPr>
        <w:tc>
          <w:tcPr>
            <w:tcW w:w="2764" w:type="dxa"/>
            <w:tcBorders>
              <w:top w:val="single" w:sz="4" w:space="0" w:color="auto"/>
              <w:bottom w:val="single" w:sz="4" w:space="0" w:color="auto"/>
              <w:right w:val="single" w:sz="4" w:space="0" w:color="auto"/>
            </w:tcBorders>
          </w:tcPr>
          <w:p w:rsidR="00A355AE" w:rsidRDefault="00A355AE">
            <w:pPr>
              <w:rPr>
                <w:szCs w:val="20"/>
              </w:rPr>
            </w:pPr>
            <w:r>
              <w:t>Condizioni socio-economiche</w:t>
            </w:r>
          </w:p>
        </w:tc>
        <w:tc>
          <w:tcPr>
            <w:tcW w:w="850" w:type="dxa"/>
            <w:tcBorders>
              <w:top w:val="single" w:sz="4" w:space="0" w:color="auto"/>
              <w:left w:val="single" w:sz="4" w:space="0" w:color="auto"/>
              <w:bottom w:val="single" w:sz="4" w:space="0" w:color="auto"/>
              <w:right w:val="single" w:sz="4" w:space="0" w:color="auto"/>
            </w:tcBorders>
          </w:tcPr>
          <w:p w:rsidR="00A355AE" w:rsidRDefault="00A355AE">
            <w:pPr>
              <w:rPr>
                <w:szCs w:val="20"/>
              </w:rPr>
            </w:pPr>
          </w:p>
        </w:tc>
        <w:tc>
          <w:tcPr>
            <w:tcW w:w="992" w:type="dxa"/>
            <w:tcBorders>
              <w:top w:val="single" w:sz="4" w:space="0" w:color="auto"/>
              <w:left w:val="single" w:sz="4" w:space="0" w:color="auto"/>
              <w:bottom w:val="single" w:sz="4" w:space="0" w:color="auto"/>
              <w:right w:val="single" w:sz="4" w:space="0" w:color="auto"/>
            </w:tcBorders>
          </w:tcPr>
          <w:p w:rsidR="00A355AE" w:rsidRDefault="00A355AE">
            <w:pPr>
              <w:rPr>
                <w:szCs w:val="20"/>
              </w:rPr>
            </w:pPr>
            <w:r>
              <w:rPr>
                <w:szCs w:val="20"/>
              </w:rPr>
              <w:t>X</w:t>
            </w:r>
          </w:p>
        </w:tc>
        <w:tc>
          <w:tcPr>
            <w:tcW w:w="851" w:type="dxa"/>
            <w:tcBorders>
              <w:top w:val="single" w:sz="4" w:space="0" w:color="auto"/>
              <w:left w:val="single" w:sz="4" w:space="0" w:color="auto"/>
              <w:bottom w:val="single" w:sz="4" w:space="0" w:color="auto"/>
              <w:right w:val="single" w:sz="4" w:space="0" w:color="auto"/>
            </w:tcBorders>
          </w:tcPr>
          <w:p w:rsidR="00A355AE" w:rsidRDefault="00A355AE">
            <w:pPr>
              <w:rPr>
                <w:szCs w:val="20"/>
              </w:rPr>
            </w:pPr>
          </w:p>
        </w:tc>
        <w:tc>
          <w:tcPr>
            <w:tcW w:w="4961" w:type="dxa"/>
            <w:gridSpan w:val="5"/>
            <w:vMerge/>
            <w:tcBorders>
              <w:top w:val="single" w:sz="4" w:space="0" w:color="auto"/>
              <w:left w:val="single" w:sz="4" w:space="0" w:color="auto"/>
              <w:bottom w:val="single" w:sz="4" w:space="0" w:color="auto"/>
            </w:tcBorders>
            <w:vAlign w:val="center"/>
          </w:tcPr>
          <w:p w:rsidR="00A355AE" w:rsidRDefault="00A355AE"/>
        </w:tc>
      </w:tr>
      <w:tr w:rsidR="00A355AE">
        <w:trPr>
          <w:trHeight w:val="567"/>
        </w:trPr>
        <w:tc>
          <w:tcPr>
            <w:tcW w:w="2764" w:type="dxa"/>
            <w:tcBorders>
              <w:top w:val="single" w:sz="4" w:space="0" w:color="auto"/>
              <w:bottom w:val="single" w:sz="4" w:space="0" w:color="auto"/>
              <w:right w:val="single" w:sz="4" w:space="0" w:color="auto"/>
            </w:tcBorders>
          </w:tcPr>
          <w:p w:rsidR="00A355AE" w:rsidRDefault="00A355AE">
            <w:pPr>
              <w:rPr>
                <w:szCs w:val="20"/>
              </w:rPr>
            </w:pPr>
          </w:p>
        </w:tc>
        <w:tc>
          <w:tcPr>
            <w:tcW w:w="850" w:type="dxa"/>
            <w:tcBorders>
              <w:top w:val="single" w:sz="4" w:space="0" w:color="auto"/>
              <w:left w:val="single" w:sz="4" w:space="0" w:color="auto"/>
              <w:bottom w:val="single" w:sz="4" w:space="0" w:color="auto"/>
              <w:right w:val="single" w:sz="4" w:space="0" w:color="auto"/>
            </w:tcBorders>
          </w:tcPr>
          <w:p w:rsidR="00A355AE" w:rsidRDefault="00A355AE">
            <w:pPr>
              <w:rPr>
                <w:szCs w:val="20"/>
              </w:rPr>
            </w:pPr>
            <w:r>
              <w:t>Eccell.</w:t>
            </w:r>
          </w:p>
        </w:tc>
        <w:tc>
          <w:tcPr>
            <w:tcW w:w="992" w:type="dxa"/>
            <w:tcBorders>
              <w:top w:val="single" w:sz="4" w:space="0" w:color="auto"/>
              <w:left w:val="single" w:sz="4" w:space="0" w:color="auto"/>
              <w:bottom w:val="single" w:sz="4" w:space="0" w:color="auto"/>
              <w:right w:val="single" w:sz="4" w:space="0" w:color="auto"/>
            </w:tcBorders>
          </w:tcPr>
          <w:p w:rsidR="00A355AE" w:rsidRDefault="00A355AE">
            <w:pPr>
              <w:rPr>
                <w:szCs w:val="20"/>
              </w:rPr>
            </w:pPr>
            <w:r>
              <w:t>Ottimo</w:t>
            </w:r>
          </w:p>
        </w:tc>
        <w:tc>
          <w:tcPr>
            <w:tcW w:w="851" w:type="dxa"/>
            <w:tcBorders>
              <w:top w:val="single" w:sz="4" w:space="0" w:color="auto"/>
              <w:left w:val="single" w:sz="4" w:space="0" w:color="auto"/>
              <w:bottom w:val="single" w:sz="4" w:space="0" w:color="auto"/>
              <w:right w:val="single" w:sz="4" w:space="0" w:color="auto"/>
            </w:tcBorders>
          </w:tcPr>
          <w:p w:rsidR="00A355AE" w:rsidRDefault="00A355AE">
            <w:pPr>
              <w:rPr>
                <w:szCs w:val="20"/>
              </w:rPr>
            </w:pPr>
            <w:r>
              <w:t>Buono</w:t>
            </w:r>
          </w:p>
        </w:tc>
        <w:tc>
          <w:tcPr>
            <w:tcW w:w="850" w:type="dxa"/>
            <w:tcBorders>
              <w:top w:val="single" w:sz="4" w:space="0" w:color="auto"/>
              <w:left w:val="single" w:sz="4" w:space="0" w:color="auto"/>
              <w:bottom w:val="single" w:sz="4" w:space="0" w:color="auto"/>
              <w:right w:val="single" w:sz="4" w:space="0" w:color="auto"/>
            </w:tcBorders>
          </w:tcPr>
          <w:p w:rsidR="00A355AE" w:rsidRDefault="00A355AE">
            <w:pPr>
              <w:rPr>
                <w:szCs w:val="20"/>
              </w:rPr>
            </w:pPr>
            <w:r>
              <w:t>Discr.</w:t>
            </w:r>
          </w:p>
        </w:tc>
        <w:tc>
          <w:tcPr>
            <w:tcW w:w="851" w:type="dxa"/>
            <w:tcBorders>
              <w:top w:val="single" w:sz="4" w:space="0" w:color="auto"/>
              <w:left w:val="single" w:sz="4" w:space="0" w:color="auto"/>
              <w:bottom w:val="single" w:sz="4" w:space="0" w:color="auto"/>
              <w:right w:val="single" w:sz="4" w:space="0" w:color="auto"/>
            </w:tcBorders>
          </w:tcPr>
          <w:p w:rsidR="00A355AE" w:rsidRDefault="00A355AE">
            <w:pPr>
              <w:rPr>
                <w:szCs w:val="20"/>
              </w:rPr>
            </w:pPr>
            <w:r>
              <w:t>Suff.</w:t>
            </w:r>
          </w:p>
        </w:tc>
        <w:tc>
          <w:tcPr>
            <w:tcW w:w="1192" w:type="dxa"/>
            <w:tcBorders>
              <w:top w:val="single" w:sz="4" w:space="0" w:color="auto"/>
              <w:left w:val="single" w:sz="4" w:space="0" w:color="auto"/>
              <w:bottom w:val="single" w:sz="4" w:space="0" w:color="auto"/>
              <w:right w:val="single" w:sz="4" w:space="0" w:color="auto"/>
            </w:tcBorders>
          </w:tcPr>
          <w:p w:rsidR="00A355AE" w:rsidRDefault="00A355AE">
            <w:pPr>
              <w:rPr>
                <w:szCs w:val="20"/>
              </w:rPr>
            </w:pPr>
            <w:r>
              <w:t>Appena sufficiente</w:t>
            </w:r>
          </w:p>
        </w:tc>
        <w:tc>
          <w:tcPr>
            <w:tcW w:w="1076" w:type="dxa"/>
            <w:tcBorders>
              <w:top w:val="single" w:sz="4" w:space="0" w:color="auto"/>
              <w:left w:val="single" w:sz="4" w:space="0" w:color="auto"/>
              <w:bottom w:val="single" w:sz="4" w:space="0" w:color="auto"/>
              <w:right w:val="single" w:sz="4" w:space="0" w:color="auto"/>
            </w:tcBorders>
          </w:tcPr>
          <w:p w:rsidR="00A355AE" w:rsidRDefault="00A355AE">
            <w:pPr>
              <w:jc w:val="center"/>
              <w:rPr>
                <w:szCs w:val="20"/>
              </w:rPr>
            </w:pPr>
            <w:r>
              <w:t>Mediocre</w:t>
            </w:r>
          </w:p>
        </w:tc>
        <w:tc>
          <w:tcPr>
            <w:tcW w:w="992" w:type="dxa"/>
            <w:tcBorders>
              <w:top w:val="single" w:sz="4" w:space="0" w:color="auto"/>
              <w:left w:val="single" w:sz="4" w:space="0" w:color="auto"/>
              <w:bottom w:val="single" w:sz="4" w:space="0" w:color="auto"/>
            </w:tcBorders>
          </w:tcPr>
          <w:p w:rsidR="00A355AE" w:rsidRDefault="00A355AE">
            <w:pPr>
              <w:jc w:val="center"/>
              <w:rPr>
                <w:szCs w:val="20"/>
              </w:rPr>
            </w:pPr>
            <w:r>
              <w:t>Scarso</w:t>
            </w:r>
          </w:p>
        </w:tc>
      </w:tr>
      <w:tr w:rsidR="00A355AE">
        <w:trPr>
          <w:trHeight w:val="567"/>
        </w:trPr>
        <w:tc>
          <w:tcPr>
            <w:tcW w:w="2764" w:type="dxa"/>
            <w:tcBorders>
              <w:top w:val="single" w:sz="4" w:space="0" w:color="auto"/>
              <w:bottom w:val="single" w:sz="4" w:space="0" w:color="auto"/>
              <w:right w:val="single" w:sz="4" w:space="0" w:color="auto"/>
            </w:tcBorders>
          </w:tcPr>
          <w:p w:rsidR="00A355AE" w:rsidRDefault="00A355AE">
            <w:pPr>
              <w:rPr>
                <w:szCs w:val="20"/>
              </w:rPr>
            </w:pPr>
            <w:r>
              <w:t>Livello culturale</w:t>
            </w:r>
          </w:p>
        </w:tc>
        <w:tc>
          <w:tcPr>
            <w:tcW w:w="850" w:type="dxa"/>
            <w:tcBorders>
              <w:top w:val="single" w:sz="4" w:space="0" w:color="auto"/>
              <w:left w:val="single" w:sz="4" w:space="0" w:color="auto"/>
              <w:bottom w:val="single" w:sz="4" w:space="0" w:color="auto"/>
              <w:right w:val="single" w:sz="4" w:space="0" w:color="auto"/>
            </w:tcBorders>
          </w:tcPr>
          <w:p w:rsidR="00A355AE" w:rsidRDefault="00A355AE">
            <w:pPr>
              <w:rPr>
                <w:szCs w:val="20"/>
              </w:rPr>
            </w:pPr>
          </w:p>
        </w:tc>
        <w:tc>
          <w:tcPr>
            <w:tcW w:w="992" w:type="dxa"/>
            <w:tcBorders>
              <w:top w:val="single" w:sz="4" w:space="0" w:color="auto"/>
              <w:left w:val="single" w:sz="4" w:space="0" w:color="auto"/>
              <w:bottom w:val="single" w:sz="4" w:space="0" w:color="auto"/>
              <w:right w:val="single" w:sz="4" w:space="0" w:color="auto"/>
            </w:tcBorders>
          </w:tcPr>
          <w:p w:rsidR="00A355AE" w:rsidRDefault="00A355AE">
            <w:pPr>
              <w:rPr>
                <w:szCs w:val="20"/>
              </w:rPr>
            </w:pPr>
          </w:p>
        </w:tc>
        <w:tc>
          <w:tcPr>
            <w:tcW w:w="851" w:type="dxa"/>
            <w:tcBorders>
              <w:top w:val="single" w:sz="4" w:space="0" w:color="auto"/>
              <w:left w:val="single" w:sz="4" w:space="0" w:color="auto"/>
              <w:bottom w:val="single" w:sz="4" w:space="0" w:color="auto"/>
              <w:right w:val="single" w:sz="4" w:space="0" w:color="auto"/>
            </w:tcBorders>
          </w:tcPr>
          <w:p w:rsidR="00A355AE" w:rsidRDefault="00A355AE">
            <w:pPr>
              <w:rPr>
                <w:szCs w:val="20"/>
              </w:rPr>
            </w:pPr>
          </w:p>
        </w:tc>
        <w:tc>
          <w:tcPr>
            <w:tcW w:w="850" w:type="dxa"/>
            <w:tcBorders>
              <w:top w:val="single" w:sz="4" w:space="0" w:color="auto"/>
              <w:left w:val="single" w:sz="4" w:space="0" w:color="auto"/>
              <w:bottom w:val="single" w:sz="4" w:space="0" w:color="auto"/>
              <w:right w:val="single" w:sz="4" w:space="0" w:color="auto"/>
            </w:tcBorders>
          </w:tcPr>
          <w:p w:rsidR="00A355AE" w:rsidRDefault="00A355AE">
            <w:pPr>
              <w:rPr>
                <w:szCs w:val="20"/>
              </w:rPr>
            </w:pPr>
            <w:r>
              <w:rPr>
                <w:szCs w:val="20"/>
              </w:rPr>
              <w:t>X</w:t>
            </w:r>
          </w:p>
        </w:tc>
        <w:tc>
          <w:tcPr>
            <w:tcW w:w="851" w:type="dxa"/>
            <w:tcBorders>
              <w:top w:val="single" w:sz="4" w:space="0" w:color="auto"/>
              <w:left w:val="single" w:sz="4" w:space="0" w:color="auto"/>
              <w:bottom w:val="single" w:sz="4" w:space="0" w:color="auto"/>
              <w:right w:val="single" w:sz="4" w:space="0" w:color="auto"/>
            </w:tcBorders>
          </w:tcPr>
          <w:p w:rsidR="00A355AE" w:rsidRDefault="00A355AE">
            <w:pPr>
              <w:rPr>
                <w:szCs w:val="20"/>
              </w:rPr>
            </w:pPr>
          </w:p>
        </w:tc>
        <w:tc>
          <w:tcPr>
            <w:tcW w:w="1192" w:type="dxa"/>
            <w:tcBorders>
              <w:top w:val="single" w:sz="4" w:space="0" w:color="auto"/>
              <w:left w:val="single" w:sz="4" w:space="0" w:color="auto"/>
              <w:bottom w:val="single" w:sz="4" w:space="0" w:color="auto"/>
              <w:right w:val="single" w:sz="4" w:space="0" w:color="auto"/>
            </w:tcBorders>
          </w:tcPr>
          <w:p w:rsidR="00A355AE" w:rsidRDefault="00A355AE">
            <w:pPr>
              <w:rPr>
                <w:szCs w:val="20"/>
              </w:rPr>
            </w:pPr>
          </w:p>
        </w:tc>
        <w:tc>
          <w:tcPr>
            <w:tcW w:w="1076" w:type="dxa"/>
            <w:tcBorders>
              <w:top w:val="single" w:sz="4" w:space="0" w:color="auto"/>
              <w:left w:val="single" w:sz="4" w:space="0" w:color="auto"/>
              <w:bottom w:val="single" w:sz="4" w:space="0" w:color="auto"/>
              <w:right w:val="single" w:sz="4" w:space="0" w:color="auto"/>
            </w:tcBorders>
          </w:tcPr>
          <w:p w:rsidR="00A355AE" w:rsidRDefault="00A355AE">
            <w:pPr>
              <w:rPr>
                <w:szCs w:val="20"/>
              </w:rPr>
            </w:pPr>
          </w:p>
        </w:tc>
        <w:tc>
          <w:tcPr>
            <w:tcW w:w="992" w:type="dxa"/>
            <w:tcBorders>
              <w:top w:val="single" w:sz="4" w:space="0" w:color="auto"/>
              <w:left w:val="single" w:sz="4" w:space="0" w:color="auto"/>
              <w:bottom w:val="single" w:sz="4" w:space="0" w:color="auto"/>
            </w:tcBorders>
          </w:tcPr>
          <w:p w:rsidR="00A355AE" w:rsidRDefault="00A355AE">
            <w:pPr>
              <w:rPr>
                <w:szCs w:val="20"/>
              </w:rPr>
            </w:pPr>
          </w:p>
        </w:tc>
      </w:tr>
      <w:tr w:rsidR="00A355AE">
        <w:trPr>
          <w:trHeight w:val="567"/>
        </w:trPr>
        <w:tc>
          <w:tcPr>
            <w:tcW w:w="2764" w:type="dxa"/>
            <w:tcBorders>
              <w:top w:val="single" w:sz="4" w:space="0" w:color="auto"/>
              <w:bottom w:val="single" w:sz="4" w:space="0" w:color="auto"/>
              <w:right w:val="single" w:sz="4" w:space="0" w:color="auto"/>
            </w:tcBorders>
          </w:tcPr>
          <w:p w:rsidR="00A355AE" w:rsidRDefault="00A355AE">
            <w:pPr>
              <w:rPr>
                <w:szCs w:val="20"/>
              </w:rPr>
            </w:pPr>
            <w:r>
              <w:t>Livello motivazionale</w:t>
            </w:r>
          </w:p>
        </w:tc>
        <w:tc>
          <w:tcPr>
            <w:tcW w:w="850" w:type="dxa"/>
            <w:tcBorders>
              <w:top w:val="single" w:sz="4" w:space="0" w:color="auto"/>
              <w:left w:val="single" w:sz="4" w:space="0" w:color="auto"/>
              <w:bottom w:val="single" w:sz="4" w:space="0" w:color="auto"/>
              <w:right w:val="single" w:sz="4" w:space="0" w:color="auto"/>
            </w:tcBorders>
          </w:tcPr>
          <w:p w:rsidR="00A355AE" w:rsidRDefault="00A355AE">
            <w:pPr>
              <w:rPr>
                <w:szCs w:val="20"/>
              </w:rPr>
            </w:pPr>
          </w:p>
        </w:tc>
        <w:tc>
          <w:tcPr>
            <w:tcW w:w="992" w:type="dxa"/>
            <w:tcBorders>
              <w:top w:val="single" w:sz="4" w:space="0" w:color="auto"/>
              <w:left w:val="single" w:sz="4" w:space="0" w:color="auto"/>
              <w:bottom w:val="single" w:sz="4" w:space="0" w:color="auto"/>
              <w:right w:val="single" w:sz="4" w:space="0" w:color="auto"/>
            </w:tcBorders>
          </w:tcPr>
          <w:p w:rsidR="00A355AE" w:rsidRDefault="00A355AE">
            <w:pPr>
              <w:rPr>
                <w:szCs w:val="20"/>
              </w:rPr>
            </w:pPr>
          </w:p>
        </w:tc>
        <w:tc>
          <w:tcPr>
            <w:tcW w:w="851" w:type="dxa"/>
            <w:tcBorders>
              <w:top w:val="single" w:sz="4" w:space="0" w:color="auto"/>
              <w:left w:val="single" w:sz="4" w:space="0" w:color="auto"/>
              <w:bottom w:val="single" w:sz="4" w:space="0" w:color="auto"/>
              <w:right w:val="single" w:sz="4" w:space="0" w:color="auto"/>
            </w:tcBorders>
          </w:tcPr>
          <w:p w:rsidR="00A355AE" w:rsidRDefault="00A355AE">
            <w:pPr>
              <w:rPr>
                <w:szCs w:val="20"/>
              </w:rPr>
            </w:pPr>
          </w:p>
        </w:tc>
        <w:tc>
          <w:tcPr>
            <w:tcW w:w="850" w:type="dxa"/>
            <w:tcBorders>
              <w:top w:val="single" w:sz="4" w:space="0" w:color="auto"/>
              <w:left w:val="single" w:sz="4" w:space="0" w:color="auto"/>
              <w:bottom w:val="single" w:sz="4" w:space="0" w:color="auto"/>
              <w:right w:val="single" w:sz="4" w:space="0" w:color="auto"/>
            </w:tcBorders>
          </w:tcPr>
          <w:p w:rsidR="00A355AE" w:rsidRDefault="00A355AE">
            <w:pPr>
              <w:rPr>
                <w:szCs w:val="20"/>
              </w:rPr>
            </w:pPr>
            <w:r>
              <w:rPr>
                <w:szCs w:val="20"/>
              </w:rPr>
              <w:t>X</w:t>
            </w:r>
          </w:p>
        </w:tc>
        <w:tc>
          <w:tcPr>
            <w:tcW w:w="851" w:type="dxa"/>
            <w:tcBorders>
              <w:top w:val="single" w:sz="4" w:space="0" w:color="auto"/>
              <w:left w:val="single" w:sz="4" w:space="0" w:color="auto"/>
              <w:bottom w:val="single" w:sz="4" w:space="0" w:color="auto"/>
              <w:right w:val="single" w:sz="4" w:space="0" w:color="auto"/>
            </w:tcBorders>
          </w:tcPr>
          <w:p w:rsidR="00A355AE" w:rsidRDefault="00A355AE">
            <w:pPr>
              <w:rPr>
                <w:szCs w:val="20"/>
              </w:rPr>
            </w:pPr>
          </w:p>
        </w:tc>
        <w:tc>
          <w:tcPr>
            <w:tcW w:w="1192" w:type="dxa"/>
            <w:tcBorders>
              <w:top w:val="single" w:sz="4" w:space="0" w:color="auto"/>
              <w:left w:val="single" w:sz="4" w:space="0" w:color="auto"/>
              <w:bottom w:val="single" w:sz="4" w:space="0" w:color="auto"/>
              <w:right w:val="single" w:sz="4" w:space="0" w:color="auto"/>
            </w:tcBorders>
          </w:tcPr>
          <w:p w:rsidR="00A355AE" w:rsidRDefault="00A355AE">
            <w:pPr>
              <w:rPr>
                <w:szCs w:val="20"/>
              </w:rPr>
            </w:pPr>
          </w:p>
        </w:tc>
        <w:tc>
          <w:tcPr>
            <w:tcW w:w="1076" w:type="dxa"/>
            <w:tcBorders>
              <w:top w:val="single" w:sz="4" w:space="0" w:color="auto"/>
              <w:left w:val="single" w:sz="4" w:space="0" w:color="auto"/>
              <w:bottom w:val="single" w:sz="4" w:space="0" w:color="auto"/>
              <w:right w:val="single" w:sz="4" w:space="0" w:color="auto"/>
            </w:tcBorders>
          </w:tcPr>
          <w:p w:rsidR="00A355AE" w:rsidRDefault="00A355AE">
            <w:pPr>
              <w:rPr>
                <w:szCs w:val="20"/>
              </w:rPr>
            </w:pPr>
          </w:p>
        </w:tc>
        <w:tc>
          <w:tcPr>
            <w:tcW w:w="992" w:type="dxa"/>
            <w:tcBorders>
              <w:top w:val="single" w:sz="4" w:space="0" w:color="auto"/>
              <w:left w:val="single" w:sz="4" w:space="0" w:color="auto"/>
              <w:bottom w:val="single" w:sz="4" w:space="0" w:color="auto"/>
            </w:tcBorders>
          </w:tcPr>
          <w:p w:rsidR="00A355AE" w:rsidRDefault="00A355AE">
            <w:pPr>
              <w:rPr>
                <w:szCs w:val="20"/>
              </w:rPr>
            </w:pPr>
          </w:p>
        </w:tc>
      </w:tr>
      <w:tr w:rsidR="00A355AE">
        <w:trPr>
          <w:trHeight w:val="567"/>
        </w:trPr>
        <w:tc>
          <w:tcPr>
            <w:tcW w:w="2764" w:type="dxa"/>
            <w:tcBorders>
              <w:top w:val="single" w:sz="4" w:space="0" w:color="auto"/>
              <w:bottom w:val="single" w:sz="4" w:space="0" w:color="auto"/>
              <w:right w:val="single" w:sz="4" w:space="0" w:color="auto"/>
            </w:tcBorders>
          </w:tcPr>
          <w:p w:rsidR="00A355AE" w:rsidRDefault="00A355AE">
            <w:pPr>
              <w:rPr>
                <w:szCs w:val="20"/>
              </w:rPr>
            </w:pPr>
            <w:r>
              <w:t>Impegno</w:t>
            </w:r>
          </w:p>
        </w:tc>
        <w:tc>
          <w:tcPr>
            <w:tcW w:w="850" w:type="dxa"/>
            <w:tcBorders>
              <w:top w:val="single" w:sz="4" w:space="0" w:color="auto"/>
              <w:left w:val="single" w:sz="4" w:space="0" w:color="auto"/>
              <w:bottom w:val="single" w:sz="4" w:space="0" w:color="auto"/>
              <w:right w:val="single" w:sz="4" w:space="0" w:color="auto"/>
            </w:tcBorders>
          </w:tcPr>
          <w:p w:rsidR="00A355AE" w:rsidRDefault="00A355AE">
            <w:pPr>
              <w:rPr>
                <w:szCs w:val="20"/>
              </w:rPr>
            </w:pPr>
          </w:p>
        </w:tc>
        <w:tc>
          <w:tcPr>
            <w:tcW w:w="992" w:type="dxa"/>
            <w:tcBorders>
              <w:top w:val="single" w:sz="4" w:space="0" w:color="auto"/>
              <w:left w:val="single" w:sz="4" w:space="0" w:color="auto"/>
              <w:bottom w:val="single" w:sz="4" w:space="0" w:color="auto"/>
              <w:right w:val="single" w:sz="4" w:space="0" w:color="auto"/>
            </w:tcBorders>
          </w:tcPr>
          <w:p w:rsidR="00A355AE" w:rsidRDefault="00A355AE">
            <w:pPr>
              <w:rPr>
                <w:szCs w:val="20"/>
              </w:rPr>
            </w:pPr>
          </w:p>
        </w:tc>
        <w:tc>
          <w:tcPr>
            <w:tcW w:w="851" w:type="dxa"/>
            <w:tcBorders>
              <w:top w:val="single" w:sz="4" w:space="0" w:color="auto"/>
              <w:left w:val="single" w:sz="4" w:space="0" w:color="auto"/>
              <w:bottom w:val="single" w:sz="4" w:space="0" w:color="auto"/>
              <w:right w:val="single" w:sz="4" w:space="0" w:color="auto"/>
            </w:tcBorders>
          </w:tcPr>
          <w:p w:rsidR="00A355AE" w:rsidRDefault="00A355AE">
            <w:pPr>
              <w:rPr>
                <w:szCs w:val="20"/>
              </w:rPr>
            </w:pPr>
            <w:r>
              <w:rPr>
                <w:szCs w:val="20"/>
              </w:rPr>
              <w:t>X</w:t>
            </w:r>
          </w:p>
        </w:tc>
        <w:tc>
          <w:tcPr>
            <w:tcW w:w="850" w:type="dxa"/>
            <w:tcBorders>
              <w:top w:val="single" w:sz="4" w:space="0" w:color="auto"/>
              <w:left w:val="single" w:sz="4" w:space="0" w:color="auto"/>
              <w:bottom w:val="single" w:sz="4" w:space="0" w:color="auto"/>
              <w:right w:val="single" w:sz="4" w:space="0" w:color="auto"/>
            </w:tcBorders>
          </w:tcPr>
          <w:p w:rsidR="00A355AE" w:rsidRDefault="00A355AE">
            <w:pPr>
              <w:rPr>
                <w:szCs w:val="20"/>
              </w:rPr>
            </w:pPr>
          </w:p>
        </w:tc>
        <w:tc>
          <w:tcPr>
            <w:tcW w:w="851" w:type="dxa"/>
            <w:tcBorders>
              <w:top w:val="single" w:sz="4" w:space="0" w:color="auto"/>
              <w:left w:val="single" w:sz="4" w:space="0" w:color="auto"/>
              <w:bottom w:val="single" w:sz="4" w:space="0" w:color="auto"/>
              <w:right w:val="single" w:sz="4" w:space="0" w:color="auto"/>
            </w:tcBorders>
          </w:tcPr>
          <w:p w:rsidR="00A355AE" w:rsidRDefault="00A355AE">
            <w:pPr>
              <w:rPr>
                <w:szCs w:val="20"/>
              </w:rPr>
            </w:pPr>
          </w:p>
        </w:tc>
        <w:tc>
          <w:tcPr>
            <w:tcW w:w="1192" w:type="dxa"/>
            <w:tcBorders>
              <w:top w:val="single" w:sz="4" w:space="0" w:color="auto"/>
              <w:left w:val="single" w:sz="4" w:space="0" w:color="auto"/>
              <w:bottom w:val="single" w:sz="4" w:space="0" w:color="auto"/>
              <w:right w:val="single" w:sz="4" w:space="0" w:color="auto"/>
            </w:tcBorders>
          </w:tcPr>
          <w:p w:rsidR="00A355AE" w:rsidRDefault="00A355AE">
            <w:pPr>
              <w:rPr>
                <w:szCs w:val="20"/>
              </w:rPr>
            </w:pPr>
          </w:p>
        </w:tc>
        <w:tc>
          <w:tcPr>
            <w:tcW w:w="1076" w:type="dxa"/>
            <w:tcBorders>
              <w:top w:val="single" w:sz="4" w:space="0" w:color="auto"/>
              <w:left w:val="single" w:sz="4" w:space="0" w:color="auto"/>
              <w:bottom w:val="single" w:sz="4" w:space="0" w:color="auto"/>
              <w:right w:val="single" w:sz="4" w:space="0" w:color="auto"/>
            </w:tcBorders>
          </w:tcPr>
          <w:p w:rsidR="00A355AE" w:rsidRDefault="00A355AE">
            <w:pPr>
              <w:rPr>
                <w:szCs w:val="20"/>
              </w:rPr>
            </w:pPr>
          </w:p>
        </w:tc>
        <w:tc>
          <w:tcPr>
            <w:tcW w:w="992" w:type="dxa"/>
            <w:tcBorders>
              <w:top w:val="single" w:sz="4" w:space="0" w:color="auto"/>
              <w:left w:val="single" w:sz="4" w:space="0" w:color="auto"/>
              <w:bottom w:val="single" w:sz="4" w:space="0" w:color="auto"/>
            </w:tcBorders>
          </w:tcPr>
          <w:p w:rsidR="00A355AE" w:rsidRDefault="00A355AE">
            <w:pPr>
              <w:rPr>
                <w:szCs w:val="20"/>
              </w:rPr>
            </w:pPr>
          </w:p>
        </w:tc>
      </w:tr>
      <w:tr w:rsidR="00A355AE">
        <w:trPr>
          <w:trHeight w:val="567"/>
        </w:trPr>
        <w:tc>
          <w:tcPr>
            <w:tcW w:w="2764" w:type="dxa"/>
            <w:tcBorders>
              <w:top w:val="single" w:sz="4" w:space="0" w:color="auto"/>
              <w:bottom w:val="single" w:sz="4" w:space="0" w:color="auto"/>
              <w:right w:val="single" w:sz="4" w:space="0" w:color="auto"/>
            </w:tcBorders>
          </w:tcPr>
          <w:p w:rsidR="00A355AE" w:rsidRDefault="00A355AE">
            <w:pPr>
              <w:rPr>
                <w:szCs w:val="20"/>
              </w:rPr>
            </w:pPr>
            <w:r>
              <w:t>Organizzazione nello studio</w:t>
            </w:r>
          </w:p>
        </w:tc>
        <w:tc>
          <w:tcPr>
            <w:tcW w:w="850" w:type="dxa"/>
            <w:tcBorders>
              <w:top w:val="single" w:sz="4" w:space="0" w:color="auto"/>
              <w:left w:val="single" w:sz="4" w:space="0" w:color="auto"/>
              <w:bottom w:val="single" w:sz="4" w:space="0" w:color="auto"/>
              <w:right w:val="single" w:sz="4" w:space="0" w:color="auto"/>
            </w:tcBorders>
          </w:tcPr>
          <w:p w:rsidR="00A355AE" w:rsidRDefault="00A355AE">
            <w:pPr>
              <w:rPr>
                <w:szCs w:val="20"/>
              </w:rPr>
            </w:pPr>
          </w:p>
        </w:tc>
        <w:tc>
          <w:tcPr>
            <w:tcW w:w="992" w:type="dxa"/>
            <w:tcBorders>
              <w:top w:val="single" w:sz="4" w:space="0" w:color="auto"/>
              <w:left w:val="single" w:sz="4" w:space="0" w:color="auto"/>
              <w:bottom w:val="single" w:sz="4" w:space="0" w:color="auto"/>
              <w:right w:val="single" w:sz="4" w:space="0" w:color="auto"/>
            </w:tcBorders>
          </w:tcPr>
          <w:p w:rsidR="00A355AE" w:rsidRDefault="00A355AE">
            <w:pPr>
              <w:rPr>
                <w:szCs w:val="20"/>
              </w:rPr>
            </w:pPr>
          </w:p>
        </w:tc>
        <w:tc>
          <w:tcPr>
            <w:tcW w:w="851" w:type="dxa"/>
            <w:tcBorders>
              <w:top w:val="single" w:sz="4" w:space="0" w:color="auto"/>
              <w:left w:val="single" w:sz="4" w:space="0" w:color="auto"/>
              <w:bottom w:val="single" w:sz="4" w:space="0" w:color="auto"/>
              <w:right w:val="single" w:sz="4" w:space="0" w:color="auto"/>
            </w:tcBorders>
          </w:tcPr>
          <w:p w:rsidR="00A355AE" w:rsidRDefault="00A355AE">
            <w:pPr>
              <w:rPr>
                <w:szCs w:val="20"/>
              </w:rPr>
            </w:pPr>
            <w:r>
              <w:rPr>
                <w:szCs w:val="20"/>
              </w:rPr>
              <w:t>X</w:t>
            </w:r>
          </w:p>
        </w:tc>
        <w:tc>
          <w:tcPr>
            <w:tcW w:w="850" w:type="dxa"/>
            <w:tcBorders>
              <w:top w:val="single" w:sz="4" w:space="0" w:color="auto"/>
              <w:left w:val="single" w:sz="4" w:space="0" w:color="auto"/>
              <w:bottom w:val="single" w:sz="4" w:space="0" w:color="auto"/>
              <w:right w:val="single" w:sz="4" w:space="0" w:color="auto"/>
            </w:tcBorders>
          </w:tcPr>
          <w:p w:rsidR="00A355AE" w:rsidRDefault="00A355AE">
            <w:pPr>
              <w:rPr>
                <w:szCs w:val="20"/>
              </w:rPr>
            </w:pPr>
          </w:p>
        </w:tc>
        <w:tc>
          <w:tcPr>
            <w:tcW w:w="851" w:type="dxa"/>
            <w:tcBorders>
              <w:top w:val="single" w:sz="4" w:space="0" w:color="auto"/>
              <w:left w:val="single" w:sz="4" w:space="0" w:color="auto"/>
              <w:bottom w:val="single" w:sz="4" w:space="0" w:color="auto"/>
              <w:right w:val="single" w:sz="4" w:space="0" w:color="auto"/>
            </w:tcBorders>
          </w:tcPr>
          <w:p w:rsidR="00A355AE" w:rsidRDefault="00A355AE">
            <w:pPr>
              <w:rPr>
                <w:szCs w:val="20"/>
              </w:rPr>
            </w:pPr>
          </w:p>
        </w:tc>
        <w:tc>
          <w:tcPr>
            <w:tcW w:w="1192" w:type="dxa"/>
            <w:tcBorders>
              <w:top w:val="single" w:sz="4" w:space="0" w:color="auto"/>
              <w:left w:val="single" w:sz="4" w:space="0" w:color="auto"/>
              <w:bottom w:val="single" w:sz="4" w:space="0" w:color="auto"/>
              <w:right w:val="single" w:sz="4" w:space="0" w:color="auto"/>
            </w:tcBorders>
          </w:tcPr>
          <w:p w:rsidR="00A355AE" w:rsidRDefault="00A355AE">
            <w:pPr>
              <w:rPr>
                <w:szCs w:val="20"/>
              </w:rPr>
            </w:pPr>
          </w:p>
        </w:tc>
        <w:tc>
          <w:tcPr>
            <w:tcW w:w="1076" w:type="dxa"/>
            <w:tcBorders>
              <w:top w:val="single" w:sz="4" w:space="0" w:color="auto"/>
              <w:left w:val="single" w:sz="4" w:space="0" w:color="auto"/>
              <w:bottom w:val="single" w:sz="4" w:space="0" w:color="auto"/>
              <w:right w:val="single" w:sz="4" w:space="0" w:color="auto"/>
            </w:tcBorders>
          </w:tcPr>
          <w:p w:rsidR="00A355AE" w:rsidRDefault="00A355AE">
            <w:pPr>
              <w:rPr>
                <w:szCs w:val="20"/>
              </w:rPr>
            </w:pPr>
          </w:p>
        </w:tc>
        <w:tc>
          <w:tcPr>
            <w:tcW w:w="992" w:type="dxa"/>
            <w:tcBorders>
              <w:top w:val="single" w:sz="4" w:space="0" w:color="auto"/>
              <w:left w:val="single" w:sz="4" w:space="0" w:color="auto"/>
              <w:bottom w:val="single" w:sz="4" w:space="0" w:color="auto"/>
            </w:tcBorders>
          </w:tcPr>
          <w:p w:rsidR="00A355AE" w:rsidRDefault="00A355AE">
            <w:pPr>
              <w:rPr>
                <w:szCs w:val="20"/>
              </w:rPr>
            </w:pPr>
          </w:p>
        </w:tc>
      </w:tr>
      <w:tr w:rsidR="00A355AE">
        <w:trPr>
          <w:trHeight w:val="567"/>
        </w:trPr>
        <w:tc>
          <w:tcPr>
            <w:tcW w:w="2764" w:type="dxa"/>
            <w:tcBorders>
              <w:top w:val="single" w:sz="4" w:space="0" w:color="auto"/>
              <w:bottom w:val="single" w:sz="4" w:space="0" w:color="auto"/>
              <w:right w:val="single" w:sz="4" w:space="0" w:color="auto"/>
            </w:tcBorders>
          </w:tcPr>
          <w:p w:rsidR="00A355AE" w:rsidRDefault="00A355AE">
            <w:pPr>
              <w:rPr>
                <w:szCs w:val="20"/>
              </w:rPr>
            </w:pPr>
            <w:r>
              <w:t>Metodo di studio</w:t>
            </w:r>
          </w:p>
        </w:tc>
        <w:tc>
          <w:tcPr>
            <w:tcW w:w="850" w:type="dxa"/>
            <w:tcBorders>
              <w:top w:val="single" w:sz="4" w:space="0" w:color="auto"/>
              <w:left w:val="single" w:sz="4" w:space="0" w:color="auto"/>
              <w:bottom w:val="single" w:sz="4" w:space="0" w:color="auto"/>
              <w:right w:val="single" w:sz="4" w:space="0" w:color="auto"/>
            </w:tcBorders>
          </w:tcPr>
          <w:p w:rsidR="00A355AE" w:rsidRDefault="00A355AE">
            <w:pPr>
              <w:rPr>
                <w:szCs w:val="20"/>
              </w:rPr>
            </w:pPr>
          </w:p>
        </w:tc>
        <w:tc>
          <w:tcPr>
            <w:tcW w:w="992" w:type="dxa"/>
            <w:tcBorders>
              <w:top w:val="single" w:sz="4" w:space="0" w:color="auto"/>
              <w:left w:val="single" w:sz="4" w:space="0" w:color="auto"/>
              <w:bottom w:val="single" w:sz="4" w:space="0" w:color="auto"/>
              <w:right w:val="single" w:sz="4" w:space="0" w:color="auto"/>
            </w:tcBorders>
          </w:tcPr>
          <w:p w:rsidR="00A355AE" w:rsidRDefault="00A355AE">
            <w:pPr>
              <w:rPr>
                <w:szCs w:val="20"/>
              </w:rPr>
            </w:pPr>
          </w:p>
        </w:tc>
        <w:tc>
          <w:tcPr>
            <w:tcW w:w="851" w:type="dxa"/>
            <w:tcBorders>
              <w:top w:val="single" w:sz="4" w:space="0" w:color="auto"/>
              <w:left w:val="single" w:sz="4" w:space="0" w:color="auto"/>
              <w:bottom w:val="single" w:sz="4" w:space="0" w:color="auto"/>
              <w:right w:val="single" w:sz="4" w:space="0" w:color="auto"/>
            </w:tcBorders>
          </w:tcPr>
          <w:p w:rsidR="00A355AE" w:rsidRDefault="00A355AE">
            <w:pPr>
              <w:rPr>
                <w:szCs w:val="20"/>
              </w:rPr>
            </w:pPr>
          </w:p>
        </w:tc>
        <w:tc>
          <w:tcPr>
            <w:tcW w:w="850" w:type="dxa"/>
            <w:tcBorders>
              <w:top w:val="single" w:sz="4" w:space="0" w:color="auto"/>
              <w:left w:val="single" w:sz="4" w:space="0" w:color="auto"/>
              <w:bottom w:val="single" w:sz="4" w:space="0" w:color="auto"/>
              <w:right w:val="single" w:sz="4" w:space="0" w:color="auto"/>
            </w:tcBorders>
          </w:tcPr>
          <w:p w:rsidR="00A355AE" w:rsidRDefault="00A355AE">
            <w:pPr>
              <w:rPr>
                <w:szCs w:val="20"/>
              </w:rPr>
            </w:pPr>
            <w:r>
              <w:rPr>
                <w:szCs w:val="20"/>
              </w:rPr>
              <w:t>X</w:t>
            </w:r>
          </w:p>
        </w:tc>
        <w:tc>
          <w:tcPr>
            <w:tcW w:w="851" w:type="dxa"/>
            <w:tcBorders>
              <w:top w:val="single" w:sz="4" w:space="0" w:color="auto"/>
              <w:left w:val="single" w:sz="4" w:space="0" w:color="auto"/>
              <w:bottom w:val="single" w:sz="4" w:space="0" w:color="auto"/>
              <w:right w:val="single" w:sz="4" w:space="0" w:color="auto"/>
            </w:tcBorders>
          </w:tcPr>
          <w:p w:rsidR="00A355AE" w:rsidRDefault="00A355AE">
            <w:pPr>
              <w:rPr>
                <w:szCs w:val="20"/>
              </w:rPr>
            </w:pPr>
          </w:p>
        </w:tc>
        <w:tc>
          <w:tcPr>
            <w:tcW w:w="1192" w:type="dxa"/>
            <w:tcBorders>
              <w:top w:val="single" w:sz="4" w:space="0" w:color="auto"/>
              <w:left w:val="single" w:sz="4" w:space="0" w:color="auto"/>
              <w:bottom w:val="single" w:sz="4" w:space="0" w:color="auto"/>
              <w:right w:val="single" w:sz="4" w:space="0" w:color="auto"/>
            </w:tcBorders>
          </w:tcPr>
          <w:p w:rsidR="00A355AE" w:rsidRDefault="00A355AE">
            <w:pPr>
              <w:rPr>
                <w:szCs w:val="20"/>
              </w:rPr>
            </w:pPr>
          </w:p>
        </w:tc>
        <w:tc>
          <w:tcPr>
            <w:tcW w:w="1076" w:type="dxa"/>
            <w:tcBorders>
              <w:top w:val="single" w:sz="4" w:space="0" w:color="auto"/>
              <w:left w:val="single" w:sz="4" w:space="0" w:color="auto"/>
              <w:bottom w:val="single" w:sz="4" w:space="0" w:color="auto"/>
              <w:right w:val="single" w:sz="4" w:space="0" w:color="auto"/>
            </w:tcBorders>
          </w:tcPr>
          <w:p w:rsidR="00A355AE" w:rsidRDefault="00A355AE">
            <w:pPr>
              <w:rPr>
                <w:szCs w:val="20"/>
              </w:rPr>
            </w:pPr>
          </w:p>
        </w:tc>
        <w:tc>
          <w:tcPr>
            <w:tcW w:w="992" w:type="dxa"/>
            <w:tcBorders>
              <w:top w:val="single" w:sz="4" w:space="0" w:color="auto"/>
              <w:left w:val="single" w:sz="4" w:space="0" w:color="auto"/>
              <w:bottom w:val="single" w:sz="4" w:space="0" w:color="auto"/>
            </w:tcBorders>
          </w:tcPr>
          <w:p w:rsidR="00A355AE" w:rsidRDefault="00A355AE">
            <w:pPr>
              <w:rPr>
                <w:szCs w:val="20"/>
              </w:rPr>
            </w:pPr>
          </w:p>
        </w:tc>
      </w:tr>
      <w:tr w:rsidR="00A355AE">
        <w:trPr>
          <w:trHeight w:val="567"/>
        </w:trPr>
        <w:tc>
          <w:tcPr>
            <w:tcW w:w="2764" w:type="dxa"/>
            <w:tcBorders>
              <w:top w:val="single" w:sz="4" w:space="0" w:color="auto"/>
              <w:bottom w:val="single" w:sz="4" w:space="0" w:color="auto"/>
              <w:right w:val="single" w:sz="4" w:space="0" w:color="auto"/>
            </w:tcBorders>
          </w:tcPr>
          <w:p w:rsidR="00A355AE" w:rsidRDefault="00A355AE">
            <w:pPr>
              <w:rPr>
                <w:szCs w:val="20"/>
              </w:rPr>
            </w:pPr>
            <w:r>
              <w:t>Livello interrelazionale</w:t>
            </w:r>
          </w:p>
        </w:tc>
        <w:tc>
          <w:tcPr>
            <w:tcW w:w="850" w:type="dxa"/>
            <w:tcBorders>
              <w:top w:val="single" w:sz="4" w:space="0" w:color="auto"/>
              <w:left w:val="single" w:sz="4" w:space="0" w:color="auto"/>
              <w:bottom w:val="single" w:sz="4" w:space="0" w:color="auto"/>
              <w:right w:val="single" w:sz="4" w:space="0" w:color="auto"/>
            </w:tcBorders>
          </w:tcPr>
          <w:p w:rsidR="00A355AE" w:rsidRDefault="00A355AE">
            <w:pPr>
              <w:rPr>
                <w:szCs w:val="20"/>
              </w:rPr>
            </w:pPr>
          </w:p>
        </w:tc>
        <w:tc>
          <w:tcPr>
            <w:tcW w:w="992" w:type="dxa"/>
            <w:tcBorders>
              <w:top w:val="single" w:sz="4" w:space="0" w:color="auto"/>
              <w:left w:val="single" w:sz="4" w:space="0" w:color="auto"/>
              <w:bottom w:val="single" w:sz="4" w:space="0" w:color="auto"/>
              <w:right w:val="single" w:sz="4" w:space="0" w:color="auto"/>
            </w:tcBorders>
          </w:tcPr>
          <w:p w:rsidR="00A355AE" w:rsidRDefault="00A355AE">
            <w:pPr>
              <w:rPr>
                <w:szCs w:val="20"/>
              </w:rPr>
            </w:pPr>
          </w:p>
        </w:tc>
        <w:tc>
          <w:tcPr>
            <w:tcW w:w="851" w:type="dxa"/>
            <w:tcBorders>
              <w:top w:val="single" w:sz="4" w:space="0" w:color="auto"/>
              <w:left w:val="single" w:sz="4" w:space="0" w:color="auto"/>
              <w:bottom w:val="single" w:sz="4" w:space="0" w:color="auto"/>
              <w:right w:val="single" w:sz="4" w:space="0" w:color="auto"/>
            </w:tcBorders>
          </w:tcPr>
          <w:p w:rsidR="00A355AE" w:rsidRDefault="00A355AE">
            <w:pPr>
              <w:rPr>
                <w:szCs w:val="20"/>
              </w:rPr>
            </w:pPr>
            <w:r>
              <w:rPr>
                <w:szCs w:val="20"/>
              </w:rPr>
              <w:t>X</w:t>
            </w:r>
          </w:p>
        </w:tc>
        <w:tc>
          <w:tcPr>
            <w:tcW w:w="850" w:type="dxa"/>
            <w:tcBorders>
              <w:top w:val="single" w:sz="4" w:space="0" w:color="auto"/>
              <w:left w:val="single" w:sz="4" w:space="0" w:color="auto"/>
              <w:bottom w:val="single" w:sz="4" w:space="0" w:color="auto"/>
              <w:right w:val="single" w:sz="4" w:space="0" w:color="auto"/>
            </w:tcBorders>
          </w:tcPr>
          <w:p w:rsidR="00A355AE" w:rsidRDefault="00A355AE">
            <w:pPr>
              <w:rPr>
                <w:szCs w:val="20"/>
              </w:rPr>
            </w:pPr>
          </w:p>
        </w:tc>
        <w:tc>
          <w:tcPr>
            <w:tcW w:w="851" w:type="dxa"/>
            <w:tcBorders>
              <w:top w:val="single" w:sz="4" w:space="0" w:color="auto"/>
              <w:left w:val="single" w:sz="4" w:space="0" w:color="auto"/>
              <w:bottom w:val="single" w:sz="4" w:space="0" w:color="auto"/>
              <w:right w:val="single" w:sz="4" w:space="0" w:color="auto"/>
            </w:tcBorders>
          </w:tcPr>
          <w:p w:rsidR="00A355AE" w:rsidRDefault="00A355AE">
            <w:pPr>
              <w:rPr>
                <w:szCs w:val="20"/>
              </w:rPr>
            </w:pPr>
          </w:p>
        </w:tc>
        <w:tc>
          <w:tcPr>
            <w:tcW w:w="1192" w:type="dxa"/>
            <w:tcBorders>
              <w:top w:val="single" w:sz="4" w:space="0" w:color="auto"/>
              <w:left w:val="single" w:sz="4" w:space="0" w:color="auto"/>
              <w:bottom w:val="single" w:sz="4" w:space="0" w:color="auto"/>
              <w:right w:val="single" w:sz="4" w:space="0" w:color="auto"/>
            </w:tcBorders>
          </w:tcPr>
          <w:p w:rsidR="00A355AE" w:rsidRDefault="00A355AE">
            <w:pPr>
              <w:rPr>
                <w:szCs w:val="20"/>
              </w:rPr>
            </w:pPr>
          </w:p>
        </w:tc>
        <w:tc>
          <w:tcPr>
            <w:tcW w:w="1076" w:type="dxa"/>
            <w:tcBorders>
              <w:top w:val="single" w:sz="4" w:space="0" w:color="auto"/>
              <w:left w:val="single" w:sz="4" w:space="0" w:color="auto"/>
              <w:bottom w:val="single" w:sz="4" w:space="0" w:color="auto"/>
              <w:right w:val="single" w:sz="4" w:space="0" w:color="auto"/>
            </w:tcBorders>
          </w:tcPr>
          <w:p w:rsidR="00A355AE" w:rsidRDefault="00A355AE">
            <w:pPr>
              <w:rPr>
                <w:szCs w:val="20"/>
              </w:rPr>
            </w:pPr>
          </w:p>
        </w:tc>
        <w:tc>
          <w:tcPr>
            <w:tcW w:w="992" w:type="dxa"/>
            <w:tcBorders>
              <w:top w:val="single" w:sz="4" w:space="0" w:color="auto"/>
              <w:left w:val="single" w:sz="4" w:space="0" w:color="auto"/>
              <w:bottom w:val="single" w:sz="4" w:space="0" w:color="auto"/>
            </w:tcBorders>
          </w:tcPr>
          <w:p w:rsidR="00A355AE" w:rsidRDefault="00A355AE">
            <w:pPr>
              <w:rPr>
                <w:szCs w:val="20"/>
              </w:rPr>
            </w:pPr>
          </w:p>
        </w:tc>
      </w:tr>
    </w:tbl>
    <w:p w:rsidR="00A355AE" w:rsidRDefault="00A355AE">
      <w:pPr>
        <w:rPr>
          <w:sz w:val="20"/>
          <w:szCs w:val="20"/>
        </w:rPr>
      </w:pPr>
    </w:p>
    <w:p w:rsidR="00A355AE" w:rsidRDefault="00A355AE">
      <w:pPr>
        <w:rPr>
          <w:sz w:val="20"/>
          <w:szCs w:val="20"/>
        </w:rPr>
      </w:pPr>
    </w:p>
    <w:p w:rsidR="00A355AE" w:rsidRDefault="00A355AE">
      <w:pPr>
        <w:rPr>
          <w:sz w:val="20"/>
          <w:szCs w:val="20"/>
        </w:rPr>
      </w:pPr>
      <w:r>
        <w:t xml:space="preserve"> </w:t>
      </w:r>
    </w:p>
    <w:p w:rsidR="00A355AE" w:rsidRDefault="00A355AE">
      <w:pPr>
        <w:rPr>
          <w:sz w:val="20"/>
          <w:szCs w:val="20"/>
        </w:rPr>
      </w:pPr>
    </w:p>
    <w:p w:rsidR="00A355AE" w:rsidRDefault="00A355AE">
      <w:pPr>
        <w:rPr>
          <w:sz w:val="20"/>
          <w:szCs w:val="20"/>
        </w:rPr>
      </w:pPr>
    </w:p>
    <w:p w:rsidR="00A355AE" w:rsidRDefault="00A355AE">
      <w:pPr>
        <w:rPr>
          <w:sz w:val="20"/>
          <w:szCs w:val="20"/>
        </w:rPr>
      </w:pPr>
    </w:p>
    <w:p w:rsidR="00A355AE" w:rsidRDefault="00A355AE">
      <w:pPr>
        <w:rPr>
          <w:sz w:val="20"/>
          <w:szCs w:val="20"/>
        </w:rPr>
      </w:pPr>
    </w:p>
    <w:p w:rsidR="00A355AE" w:rsidRDefault="00A355AE">
      <w:pPr>
        <w:rPr>
          <w:sz w:val="20"/>
          <w:szCs w:val="20"/>
        </w:rPr>
      </w:pPr>
    </w:p>
    <w:p w:rsidR="00A355AE" w:rsidRDefault="00A355AE">
      <w:pPr>
        <w:rPr>
          <w:sz w:val="20"/>
          <w:szCs w:val="20"/>
        </w:rPr>
      </w:pPr>
    </w:p>
    <w:p w:rsidR="00A355AE" w:rsidRDefault="00A355AE">
      <w:pPr>
        <w:rPr>
          <w:sz w:val="20"/>
          <w:szCs w:val="20"/>
        </w:rPr>
      </w:pPr>
    </w:p>
    <w:p w:rsidR="00A355AE" w:rsidRDefault="00A355AE" w:rsidP="001C6499">
      <w:pPr>
        <w:rPr>
          <w:szCs w:val="20"/>
        </w:rPr>
      </w:pPr>
      <w:r>
        <w:rPr>
          <w:szCs w:val="20"/>
        </w:rPr>
        <w:t>Eventuali considerazioni particolari per la classe:</w:t>
      </w:r>
    </w:p>
    <w:p w:rsidR="00A355AE" w:rsidRDefault="00A355AE" w:rsidP="001C6499">
      <w:pPr>
        <w:rPr>
          <w:sz w:val="20"/>
          <w:szCs w:val="20"/>
        </w:rPr>
      </w:pPr>
      <w:r>
        <w:rPr>
          <w:sz w:val="28"/>
        </w:rPr>
        <w:t xml:space="preserve">La classe ha avuto sempre un comportamento corretto e civile.   </w:t>
      </w:r>
    </w:p>
    <w:p w:rsidR="00A355AE" w:rsidRDefault="00A355AE">
      <w:pPr>
        <w:rPr>
          <w:sz w:val="20"/>
          <w:szCs w:val="20"/>
        </w:rPr>
      </w:pPr>
      <w:r>
        <w:rPr>
          <w:sz w:val="20"/>
          <w:szCs w:val="20"/>
        </w:rPr>
        <w:br w:type="page"/>
      </w:r>
    </w:p>
    <w:p w:rsidR="00A355AE" w:rsidRDefault="00A355AE">
      <w:pPr>
        <w:rPr>
          <w:b/>
          <w:bCs/>
          <w:sz w:val="20"/>
        </w:rPr>
      </w:pPr>
      <w:r>
        <w:rPr>
          <w:b/>
          <w:bCs/>
          <w:sz w:val="28"/>
        </w:rPr>
        <w:t>Schede informative delle singole discipline (</w:t>
      </w:r>
      <w:r>
        <w:rPr>
          <w:b/>
          <w:bCs/>
          <w:sz w:val="20"/>
        </w:rPr>
        <w:t>allegato n. 1)</w:t>
      </w:r>
    </w:p>
    <w:p w:rsidR="00A355AE" w:rsidRDefault="00A355AE">
      <w:pPr>
        <w:rPr>
          <w:b/>
          <w:bCs/>
          <w:sz w:val="20"/>
        </w:rPr>
      </w:pPr>
    </w:p>
    <w:p w:rsidR="00A355AE" w:rsidRDefault="00A355AE">
      <w:pPr>
        <w:pStyle w:val="Heading5"/>
        <w:jc w:val="both"/>
        <w:rPr>
          <w:b/>
        </w:rPr>
      </w:pPr>
    </w:p>
    <w:p w:rsidR="00A355AE" w:rsidRDefault="00A355AE" w:rsidP="002056F7">
      <w:pPr>
        <w:numPr>
          <w:ilvl w:val="0"/>
          <w:numId w:val="2"/>
        </w:numPr>
      </w:pPr>
      <w:r>
        <w:t>Italiano</w:t>
      </w:r>
    </w:p>
    <w:p w:rsidR="00A355AE" w:rsidRDefault="00A355AE" w:rsidP="002056F7">
      <w:pPr>
        <w:numPr>
          <w:ilvl w:val="0"/>
          <w:numId w:val="2"/>
        </w:numPr>
      </w:pPr>
      <w:r>
        <w:t xml:space="preserve">Storia </w:t>
      </w:r>
    </w:p>
    <w:p w:rsidR="00A355AE" w:rsidRDefault="00A355AE" w:rsidP="002056F7">
      <w:pPr>
        <w:numPr>
          <w:ilvl w:val="0"/>
          <w:numId w:val="2"/>
        </w:numPr>
      </w:pPr>
      <w:r>
        <w:t>Latino</w:t>
      </w:r>
    </w:p>
    <w:p w:rsidR="00A355AE" w:rsidRDefault="00A355AE" w:rsidP="002056F7">
      <w:pPr>
        <w:numPr>
          <w:ilvl w:val="0"/>
          <w:numId w:val="2"/>
        </w:numPr>
      </w:pPr>
      <w:r>
        <w:t>Inglese</w:t>
      </w:r>
    </w:p>
    <w:p w:rsidR="00A355AE" w:rsidRDefault="00A355AE" w:rsidP="002056F7">
      <w:pPr>
        <w:numPr>
          <w:ilvl w:val="0"/>
          <w:numId w:val="2"/>
        </w:numPr>
      </w:pPr>
      <w:r>
        <w:t>Matematica</w:t>
      </w:r>
    </w:p>
    <w:p w:rsidR="00A355AE" w:rsidRDefault="00A355AE" w:rsidP="002056F7">
      <w:pPr>
        <w:numPr>
          <w:ilvl w:val="0"/>
          <w:numId w:val="2"/>
        </w:numPr>
      </w:pPr>
      <w:r>
        <w:t xml:space="preserve">Fisica </w:t>
      </w:r>
    </w:p>
    <w:p w:rsidR="00A355AE" w:rsidRDefault="00A355AE" w:rsidP="002056F7">
      <w:pPr>
        <w:numPr>
          <w:ilvl w:val="0"/>
          <w:numId w:val="2"/>
        </w:numPr>
      </w:pPr>
      <w:r>
        <w:t>Linguaggi non verbali</w:t>
      </w:r>
    </w:p>
    <w:p w:rsidR="00A355AE" w:rsidRDefault="00A355AE" w:rsidP="002056F7">
      <w:pPr>
        <w:numPr>
          <w:ilvl w:val="0"/>
          <w:numId w:val="2"/>
        </w:numPr>
      </w:pPr>
      <w:r>
        <w:t>Scienze della formazione</w:t>
      </w:r>
    </w:p>
    <w:p w:rsidR="00A355AE" w:rsidRDefault="00A355AE" w:rsidP="002056F7">
      <w:pPr>
        <w:numPr>
          <w:ilvl w:val="0"/>
          <w:numId w:val="2"/>
        </w:numPr>
      </w:pPr>
      <w:r>
        <w:t>Filosofia</w:t>
      </w:r>
    </w:p>
    <w:p w:rsidR="00A355AE" w:rsidRDefault="00A355AE" w:rsidP="004773E4">
      <w:r>
        <w:t xml:space="preserve">    10.   Scienze sperimentali</w:t>
      </w:r>
    </w:p>
    <w:p w:rsidR="00A355AE" w:rsidRDefault="00A355AE" w:rsidP="004773E4">
      <w:r>
        <w:t xml:space="preserve">    11.  Educazione fisica</w:t>
      </w:r>
    </w:p>
    <w:p w:rsidR="00A355AE" w:rsidRDefault="00A355AE" w:rsidP="004773E4">
      <w:r>
        <w:t xml:space="preserve">    12.  Religione</w:t>
      </w:r>
    </w:p>
    <w:p w:rsidR="00A355AE" w:rsidRDefault="00A355AE" w:rsidP="004773E4">
      <w:pPr>
        <w:ind w:left="360"/>
      </w:pPr>
    </w:p>
    <w:p w:rsidR="00A355AE" w:rsidRDefault="00A355AE" w:rsidP="004773E4"/>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pPr>
        <w:rPr>
          <w:b/>
          <w:bCs/>
          <w:sz w:val="20"/>
        </w:rPr>
      </w:pPr>
    </w:p>
    <w:p w:rsidR="00A355AE" w:rsidRDefault="00A355AE">
      <w:pPr>
        <w:rPr>
          <w:b/>
          <w:bCs/>
          <w:sz w:val="20"/>
        </w:rPr>
      </w:pPr>
    </w:p>
    <w:p w:rsidR="00A355AE" w:rsidRDefault="00A355AE">
      <w:pPr>
        <w:rPr>
          <w:b/>
          <w:bCs/>
          <w:sz w:val="20"/>
        </w:rPr>
      </w:pPr>
    </w:p>
    <w:p w:rsidR="00A355AE" w:rsidRDefault="00A355AE">
      <w:pPr>
        <w:rPr>
          <w:b/>
          <w:bCs/>
          <w:sz w:val="20"/>
        </w:rPr>
      </w:pPr>
    </w:p>
    <w:p w:rsidR="00A355AE" w:rsidRDefault="00A355AE">
      <w:pPr>
        <w:rPr>
          <w:b/>
          <w:bCs/>
          <w:sz w:val="20"/>
        </w:rPr>
      </w:pPr>
    </w:p>
    <w:p w:rsidR="00A355AE" w:rsidRDefault="00A355AE">
      <w:pPr>
        <w:rPr>
          <w:b/>
          <w:bCs/>
          <w:sz w:val="20"/>
        </w:rPr>
      </w:pPr>
    </w:p>
    <w:p w:rsidR="00A355AE" w:rsidRDefault="00A355AE">
      <w:pPr>
        <w:rPr>
          <w:b/>
          <w:bCs/>
          <w:sz w:val="20"/>
        </w:rPr>
      </w:pPr>
    </w:p>
    <w:p w:rsidR="00A355AE" w:rsidRDefault="00A355AE">
      <w:pPr>
        <w:rPr>
          <w:b/>
          <w:bCs/>
          <w:sz w:val="20"/>
        </w:rPr>
      </w:pPr>
    </w:p>
    <w:p w:rsidR="00A355AE" w:rsidRDefault="00A355AE">
      <w:pPr>
        <w:rPr>
          <w:b/>
          <w:bCs/>
          <w:sz w:val="20"/>
        </w:rPr>
      </w:pPr>
    </w:p>
    <w:p w:rsidR="00A355AE" w:rsidRDefault="00A355AE">
      <w:pPr>
        <w:rPr>
          <w:b/>
          <w:bCs/>
          <w:sz w:val="20"/>
        </w:rPr>
      </w:pPr>
    </w:p>
    <w:p w:rsidR="00A355AE" w:rsidRDefault="00A355AE">
      <w:pPr>
        <w:rPr>
          <w:b/>
          <w:bCs/>
          <w:sz w:val="20"/>
        </w:rPr>
      </w:pPr>
    </w:p>
    <w:p w:rsidR="00A355AE" w:rsidRDefault="00A355AE">
      <w:pPr>
        <w:rPr>
          <w:b/>
          <w:bCs/>
          <w:sz w:val="20"/>
        </w:rPr>
      </w:pPr>
    </w:p>
    <w:p w:rsidR="00A355AE" w:rsidRDefault="00A355AE">
      <w:pPr>
        <w:rPr>
          <w:b/>
          <w:bCs/>
          <w:sz w:val="20"/>
        </w:rPr>
      </w:pPr>
    </w:p>
    <w:p w:rsidR="00A355AE" w:rsidRDefault="00A355AE">
      <w:pPr>
        <w:rPr>
          <w:b/>
          <w:bCs/>
          <w:sz w:val="20"/>
        </w:rPr>
      </w:pPr>
    </w:p>
    <w:p w:rsidR="00A355AE" w:rsidRDefault="00A355AE">
      <w:pPr>
        <w:rPr>
          <w:b/>
          <w:bCs/>
          <w:sz w:val="20"/>
        </w:rPr>
      </w:pPr>
    </w:p>
    <w:p w:rsidR="00A355AE" w:rsidRDefault="00A355AE">
      <w:pPr>
        <w:rPr>
          <w:b/>
          <w:bCs/>
          <w:sz w:val="20"/>
        </w:rPr>
      </w:pPr>
    </w:p>
    <w:p w:rsidR="00A355AE" w:rsidRDefault="00A355AE">
      <w:pPr>
        <w:rPr>
          <w:b/>
          <w:bCs/>
          <w:sz w:val="20"/>
        </w:rPr>
      </w:pPr>
    </w:p>
    <w:p w:rsidR="00A355AE" w:rsidRDefault="00A355AE">
      <w:pPr>
        <w:rPr>
          <w:b/>
          <w:bCs/>
          <w:sz w:val="20"/>
        </w:rPr>
      </w:pPr>
    </w:p>
    <w:p w:rsidR="00A355AE" w:rsidRDefault="00A355AE">
      <w:pPr>
        <w:rPr>
          <w:b/>
          <w:bCs/>
          <w:sz w:val="20"/>
        </w:rPr>
      </w:pPr>
    </w:p>
    <w:p w:rsidR="00A355AE" w:rsidRDefault="00A355AE">
      <w:pPr>
        <w:rPr>
          <w:b/>
          <w:bCs/>
          <w:sz w:val="20"/>
        </w:rPr>
      </w:pPr>
    </w:p>
    <w:p w:rsidR="00A355AE" w:rsidRDefault="00A355AE">
      <w:pPr>
        <w:rPr>
          <w:b/>
          <w:bCs/>
          <w:sz w:val="20"/>
        </w:rPr>
      </w:pPr>
    </w:p>
    <w:p w:rsidR="00A355AE" w:rsidRDefault="00A355AE">
      <w:pPr>
        <w:rPr>
          <w:b/>
          <w:bCs/>
          <w:sz w:val="20"/>
        </w:rPr>
      </w:pPr>
    </w:p>
    <w:p w:rsidR="00A355AE" w:rsidRDefault="00A355AE">
      <w:pPr>
        <w:rPr>
          <w:b/>
          <w:bCs/>
          <w:sz w:val="20"/>
        </w:rPr>
      </w:pPr>
    </w:p>
    <w:p w:rsidR="00A355AE" w:rsidRDefault="00A355AE">
      <w:pPr>
        <w:rPr>
          <w:b/>
          <w:bCs/>
          <w:sz w:val="20"/>
        </w:rPr>
      </w:pPr>
    </w:p>
    <w:p w:rsidR="00A355AE" w:rsidRDefault="00A355AE">
      <w:pPr>
        <w:rPr>
          <w:b/>
          <w:bCs/>
          <w:sz w:val="20"/>
        </w:rPr>
      </w:pPr>
    </w:p>
    <w:p w:rsidR="00A355AE" w:rsidRDefault="00A355AE">
      <w:pPr>
        <w:rPr>
          <w:b/>
          <w:bCs/>
          <w:sz w:val="20"/>
        </w:rPr>
      </w:pPr>
    </w:p>
    <w:p w:rsidR="00A355AE" w:rsidRDefault="00A355AE">
      <w:pPr>
        <w:rPr>
          <w:b/>
          <w:bCs/>
          <w:sz w:val="20"/>
        </w:rPr>
      </w:pPr>
    </w:p>
    <w:p w:rsidR="00A355AE" w:rsidRDefault="00A355AE">
      <w:pPr>
        <w:rPr>
          <w:b/>
          <w:bCs/>
          <w:sz w:val="20"/>
        </w:rPr>
      </w:pPr>
    </w:p>
    <w:p w:rsidR="00A355AE" w:rsidRPr="00C46EC2" w:rsidRDefault="00A355AE" w:rsidP="000613EA">
      <w:pPr>
        <w:rPr>
          <w:b/>
          <w:bCs/>
          <w:sz w:val="20"/>
        </w:rPr>
      </w:pPr>
    </w:p>
    <w:p w:rsidR="00A355AE" w:rsidRDefault="00A355AE" w:rsidP="00C46EC2">
      <w:pPr>
        <w:jc w:val="right"/>
        <w:rPr>
          <w:bCs/>
          <w:sz w:val="20"/>
        </w:rPr>
      </w:pPr>
      <w:r w:rsidRPr="0048153B">
        <w:rPr>
          <w:b/>
          <w:bCs/>
          <w:sz w:val="20"/>
        </w:rPr>
        <w:object w:dxaOrig="11138" w:dyaOrig="13155">
          <v:shape id="_x0000_i1028" type="#_x0000_t75" style="width:557.25pt;height:657.75pt" o:ole="">
            <v:imagedata r:id="rId13" o:title=""/>
          </v:shape>
          <o:OLEObject Type="Embed" ProgID="Word.Document.12" ShapeID="_x0000_i1028" DrawAspect="Content" ObjectID="_1399214684" r:id="rId14">
            <o:FieldCodes>\s</o:FieldCodes>
          </o:OLEObject>
        </w:object>
      </w:r>
      <w:r w:rsidRPr="00C46EC2">
        <w:rPr>
          <w:bCs/>
          <w:sz w:val="20"/>
        </w:rPr>
        <w:t>La Docente</w:t>
      </w:r>
    </w:p>
    <w:p w:rsidR="00A355AE" w:rsidRPr="00C46EC2" w:rsidRDefault="00A355AE" w:rsidP="00C46EC2">
      <w:pPr>
        <w:jc w:val="right"/>
        <w:rPr>
          <w:b/>
          <w:bCs/>
          <w:sz w:val="20"/>
        </w:rPr>
      </w:pPr>
      <w:r>
        <w:rPr>
          <w:bCs/>
          <w:sz w:val="20"/>
        </w:rPr>
        <w:t>Maria Pagliuca</w:t>
      </w:r>
    </w:p>
    <w:p w:rsidR="00A355AE" w:rsidRPr="00C46EC2" w:rsidRDefault="00A355AE" w:rsidP="00C46EC2">
      <w:pPr>
        <w:jc w:val="right"/>
        <w:rPr>
          <w:bCs/>
          <w:sz w:val="20"/>
        </w:rPr>
      </w:pPr>
    </w:p>
    <w:p w:rsidR="00A355AE" w:rsidRDefault="00A355AE" w:rsidP="00C46EC2">
      <w:pPr>
        <w:jc w:val="right"/>
        <w:rPr>
          <w:bCs/>
          <w:sz w:val="20"/>
        </w:rPr>
      </w:pPr>
      <w:r w:rsidRPr="00A94E53">
        <w:rPr>
          <w:b/>
          <w:bCs/>
          <w:sz w:val="20"/>
        </w:rPr>
        <w:pict>
          <v:shape id="_x0000_i1029" type="#_x0000_t75" style="width:538.5pt;height:666pt">
            <v:imagedata r:id="rId15" o:title=""/>
          </v:shape>
        </w:pict>
      </w:r>
      <w:r w:rsidRPr="00C46EC2">
        <w:rPr>
          <w:bCs/>
          <w:sz w:val="20"/>
        </w:rPr>
        <w:t>La docente</w:t>
      </w:r>
    </w:p>
    <w:p w:rsidR="00A355AE" w:rsidRPr="00C46EC2" w:rsidRDefault="00A355AE" w:rsidP="00C46EC2">
      <w:pPr>
        <w:jc w:val="right"/>
        <w:rPr>
          <w:bCs/>
          <w:sz w:val="20"/>
        </w:rPr>
      </w:pPr>
      <w:r>
        <w:rPr>
          <w:bCs/>
          <w:sz w:val="20"/>
        </w:rPr>
        <w:t>Maria Pagliuca</w:t>
      </w:r>
    </w:p>
    <w:p w:rsidR="00A355AE" w:rsidRDefault="00A355AE" w:rsidP="000613EA">
      <w:pPr>
        <w:rPr>
          <w:b/>
          <w:bCs/>
          <w:sz w:val="20"/>
        </w:rPr>
      </w:pPr>
    </w:p>
    <w:p w:rsidR="00A355AE" w:rsidRDefault="00A355AE" w:rsidP="000613EA">
      <w:pPr>
        <w:rPr>
          <w:b/>
          <w:bCs/>
          <w:sz w:val="20"/>
        </w:rPr>
      </w:pPr>
    </w:p>
    <w:p w:rsidR="00A355AE" w:rsidRDefault="00A355AE" w:rsidP="000613EA">
      <w:pPr>
        <w:rPr>
          <w:b/>
          <w:bCs/>
          <w:sz w:val="20"/>
        </w:rPr>
      </w:pPr>
    </w:p>
    <w:p w:rsidR="00A355AE" w:rsidRDefault="00A355AE" w:rsidP="000613EA">
      <w:pPr>
        <w:rPr>
          <w:b/>
          <w:bCs/>
          <w:sz w:val="20"/>
        </w:rPr>
      </w:pPr>
    </w:p>
    <w:p w:rsidR="00A355AE" w:rsidRDefault="00A355AE" w:rsidP="000613EA">
      <w:pPr>
        <w:rPr>
          <w:b/>
          <w:bCs/>
          <w:sz w:val="20"/>
        </w:rPr>
      </w:pPr>
    </w:p>
    <w:p w:rsidR="00A355AE" w:rsidRDefault="00A355AE" w:rsidP="000613EA">
      <w:pPr>
        <w:rPr>
          <w:b/>
          <w:bCs/>
          <w:sz w:val="20"/>
        </w:rPr>
      </w:pPr>
      <w:r>
        <w:rPr>
          <w:noProof/>
        </w:rPr>
        <w:pict>
          <v:shape id="_x0000_s1037" type="#_x0000_t202" style="position:absolute;margin-left:98.9pt;margin-top:-11.65pt;width:324.05pt;height:54.05pt;z-index:251662848;mso-wrap-distance-left:9.05pt;mso-wrap-distance-right:9.05pt" strokeweight=".5pt">
            <v:fill color2="black"/>
            <v:textbox inset="7.45pt,3.85pt,7.45pt,3.85pt">
              <w:txbxContent>
                <w:p w:rsidR="00A355AE" w:rsidRDefault="00A355AE" w:rsidP="000613EA">
                  <w:pPr>
                    <w:jc w:val="center"/>
                    <w:rPr>
                      <w:sz w:val="32"/>
                    </w:rPr>
                  </w:pPr>
                  <w:r>
                    <w:rPr>
                      <w:sz w:val="32"/>
                    </w:rPr>
                    <w:t>SCHEDA INFORMATIVA</w:t>
                  </w:r>
                </w:p>
                <w:p w:rsidR="00A355AE" w:rsidRDefault="00A355AE" w:rsidP="00C46EC2">
                  <w:pPr>
                    <w:jc w:val="center"/>
                    <w:rPr>
                      <w:sz w:val="32"/>
                    </w:rPr>
                  </w:pPr>
                  <w:r>
                    <w:rPr>
                      <w:sz w:val="32"/>
                    </w:rPr>
                    <w:t>MATERIA:LATINO</w:t>
                  </w:r>
                </w:p>
              </w:txbxContent>
            </v:textbox>
          </v:shape>
        </w:pict>
      </w:r>
    </w:p>
    <w:p w:rsidR="00A355AE" w:rsidRDefault="00A355AE" w:rsidP="000613EA">
      <w:pPr>
        <w:rPr>
          <w:b/>
          <w:bCs/>
          <w:sz w:val="20"/>
        </w:rPr>
      </w:pPr>
    </w:p>
    <w:p w:rsidR="00A355AE" w:rsidRDefault="00A355AE" w:rsidP="000613EA">
      <w:pPr>
        <w:rPr>
          <w:b/>
          <w:bCs/>
          <w:sz w:val="20"/>
        </w:rPr>
      </w:pPr>
    </w:p>
    <w:p w:rsidR="00A355AE" w:rsidRDefault="00A355AE" w:rsidP="000613EA">
      <w:pPr>
        <w:rPr>
          <w:b/>
          <w:bCs/>
          <w:sz w:val="20"/>
        </w:rPr>
      </w:pPr>
      <w:r>
        <w:rPr>
          <w:noProof/>
        </w:rPr>
        <w:pict>
          <v:shape id="_x0000_s1038" type="#_x0000_t202" style="position:absolute;margin-left:-3.75pt;margin-top:36.8pt;width:489.25pt;height:519.6pt;z-index:251661824;mso-wrap-distance-left:0;mso-wrap-distance-right:7.05pt;mso-position-horizontal-relative:margin" stroked="f">
            <v:fill opacity="0" color2="black"/>
            <v:textbox inset="0,0,0,0">
              <w:txbxContent>
                <w:tbl>
                  <w:tblPr>
                    <w:tblW w:w="0" w:type="auto"/>
                    <w:tblInd w:w="70" w:type="dxa"/>
                    <w:tblLayout w:type="fixed"/>
                    <w:tblCellMar>
                      <w:left w:w="70" w:type="dxa"/>
                      <w:right w:w="70" w:type="dxa"/>
                    </w:tblCellMar>
                    <w:tblLook w:val="0000"/>
                  </w:tblPr>
                  <w:tblGrid>
                    <w:gridCol w:w="954"/>
                    <w:gridCol w:w="1722"/>
                    <w:gridCol w:w="7132"/>
                  </w:tblGrid>
                  <w:tr w:rsidR="00A355AE">
                    <w:trPr>
                      <w:trHeight w:val="989"/>
                    </w:trPr>
                    <w:tc>
                      <w:tcPr>
                        <w:tcW w:w="2676" w:type="dxa"/>
                        <w:gridSpan w:val="2"/>
                        <w:tcBorders>
                          <w:top w:val="single" w:sz="4" w:space="0" w:color="000000"/>
                          <w:left w:val="single" w:sz="4" w:space="0" w:color="000000"/>
                          <w:bottom w:val="single" w:sz="4" w:space="0" w:color="000000"/>
                        </w:tcBorders>
                      </w:tcPr>
                      <w:p w:rsidR="00A355AE" w:rsidRPr="003C1E14" w:rsidRDefault="00A355AE">
                        <w:pPr>
                          <w:pStyle w:val="Heading1"/>
                          <w:snapToGrid w:val="0"/>
                        </w:pPr>
                        <w:r w:rsidRPr="003C1E14">
                          <w:t>LIBRI DI TESTO</w:t>
                        </w:r>
                      </w:p>
                      <w:p w:rsidR="00A355AE" w:rsidRDefault="00A355AE">
                        <w:pPr>
                          <w:jc w:val="center"/>
                          <w:rPr>
                            <w:b/>
                            <w:bCs/>
                          </w:rPr>
                        </w:pPr>
                        <w:r>
                          <w:rPr>
                            <w:b/>
                            <w:bCs/>
                          </w:rPr>
                          <w:t>E DI CONSULTAZIONE</w:t>
                        </w:r>
                      </w:p>
                    </w:tc>
                    <w:tc>
                      <w:tcPr>
                        <w:tcW w:w="7132" w:type="dxa"/>
                        <w:tcBorders>
                          <w:top w:val="single" w:sz="4" w:space="0" w:color="000000"/>
                          <w:left w:val="single" w:sz="4" w:space="0" w:color="000000"/>
                          <w:bottom w:val="single" w:sz="4" w:space="0" w:color="000000"/>
                          <w:right w:val="single" w:sz="4" w:space="0" w:color="000000"/>
                        </w:tcBorders>
                      </w:tcPr>
                      <w:p w:rsidR="00A355AE" w:rsidRDefault="00A355AE">
                        <w:pPr>
                          <w:snapToGrid w:val="0"/>
                        </w:pPr>
                        <w:r>
                          <w:t>“Antico presente”vol.3 di E.Malaspina,R.Alosi,A.Buonpane,R.Ampio,A.Balbo.Ed Petrini</w:t>
                        </w:r>
                      </w:p>
                    </w:tc>
                  </w:tr>
                  <w:tr w:rsidR="00A355AE">
                    <w:tc>
                      <w:tcPr>
                        <w:tcW w:w="954" w:type="dxa"/>
                        <w:tcBorders>
                          <w:top w:val="single" w:sz="4" w:space="0" w:color="000000"/>
                          <w:left w:val="single" w:sz="4" w:space="0" w:color="000000"/>
                          <w:bottom w:val="single" w:sz="4" w:space="0" w:color="000000"/>
                        </w:tcBorders>
                      </w:tcPr>
                      <w:p w:rsidR="00A355AE" w:rsidRPr="003C1E14" w:rsidRDefault="00A355AE">
                        <w:pPr>
                          <w:pStyle w:val="Heading1"/>
                          <w:snapToGrid w:val="0"/>
                          <w:rPr>
                            <w:rFonts w:eastAsia="Arial Unicode MS"/>
                          </w:rPr>
                        </w:pPr>
                      </w:p>
                    </w:tc>
                    <w:tc>
                      <w:tcPr>
                        <w:tcW w:w="8854" w:type="dxa"/>
                        <w:gridSpan w:val="2"/>
                        <w:tcBorders>
                          <w:top w:val="single" w:sz="4" w:space="0" w:color="000000"/>
                          <w:left w:val="single" w:sz="4" w:space="0" w:color="000000"/>
                          <w:bottom w:val="single" w:sz="4" w:space="0" w:color="000000"/>
                          <w:right w:val="single" w:sz="4" w:space="0" w:color="000000"/>
                        </w:tcBorders>
                      </w:tcPr>
                      <w:p w:rsidR="00A355AE" w:rsidRPr="003C1E14" w:rsidRDefault="00A355AE">
                        <w:pPr>
                          <w:pStyle w:val="Heading4"/>
                          <w:snapToGrid w:val="0"/>
                          <w:jc w:val="left"/>
                          <w:rPr>
                            <w:rFonts w:eastAsia="Arial Unicode MS"/>
                          </w:rPr>
                        </w:pPr>
                      </w:p>
                    </w:tc>
                  </w:tr>
                  <w:tr w:rsidR="00A355AE">
                    <w:tc>
                      <w:tcPr>
                        <w:tcW w:w="954" w:type="dxa"/>
                        <w:tcBorders>
                          <w:top w:val="single" w:sz="4" w:space="0" w:color="000000"/>
                          <w:left w:val="single" w:sz="4" w:space="0" w:color="000000"/>
                          <w:bottom w:val="single" w:sz="4" w:space="0" w:color="000000"/>
                        </w:tcBorders>
                      </w:tcPr>
                      <w:p w:rsidR="00A355AE" w:rsidRPr="003C1E14" w:rsidRDefault="00A355AE">
                        <w:pPr>
                          <w:pStyle w:val="Heading1"/>
                          <w:snapToGrid w:val="0"/>
                        </w:pPr>
                        <w:r w:rsidRPr="003C1E14">
                          <w:t>C</w:t>
                        </w:r>
                      </w:p>
                      <w:p w:rsidR="00A355AE" w:rsidRDefault="00A355AE">
                        <w:pPr>
                          <w:jc w:val="center"/>
                          <w:rPr>
                            <w:b/>
                            <w:bCs/>
                          </w:rPr>
                        </w:pPr>
                        <w:r>
                          <w:rPr>
                            <w:b/>
                            <w:bCs/>
                          </w:rPr>
                          <w:t>O</w:t>
                        </w:r>
                      </w:p>
                      <w:p w:rsidR="00A355AE" w:rsidRDefault="00A355AE">
                        <w:pPr>
                          <w:jc w:val="center"/>
                          <w:rPr>
                            <w:b/>
                            <w:bCs/>
                          </w:rPr>
                        </w:pPr>
                        <w:r>
                          <w:rPr>
                            <w:b/>
                            <w:bCs/>
                          </w:rPr>
                          <w:t>N</w:t>
                        </w:r>
                      </w:p>
                      <w:p w:rsidR="00A355AE" w:rsidRDefault="00A355AE">
                        <w:pPr>
                          <w:jc w:val="center"/>
                          <w:rPr>
                            <w:b/>
                            <w:bCs/>
                          </w:rPr>
                        </w:pPr>
                        <w:r>
                          <w:rPr>
                            <w:b/>
                            <w:bCs/>
                          </w:rPr>
                          <w:t>T</w:t>
                        </w:r>
                      </w:p>
                      <w:p w:rsidR="00A355AE" w:rsidRDefault="00A355AE">
                        <w:pPr>
                          <w:jc w:val="center"/>
                          <w:rPr>
                            <w:b/>
                            <w:bCs/>
                            <w:lang w:val="de-DE"/>
                          </w:rPr>
                        </w:pPr>
                        <w:r>
                          <w:rPr>
                            <w:b/>
                            <w:bCs/>
                            <w:lang w:val="de-DE"/>
                          </w:rPr>
                          <w:t>E</w:t>
                        </w:r>
                      </w:p>
                      <w:p w:rsidR="00A355AE" w:rsidRDefault="00A355AE">
                        <w:pPr>
                          <w:jc w:val="center"/>
                          <w:rPr>
                            <w:b/>
                            <w:bCs/>
                            <w:lang w:val="de-DE"/>
                          </w:rPr>
                        </w:pPr>
                        <w:r>
                          <w:rPr>
                            <w:b/>
                            <w:bCs/>
                            <w:lang w:val="de-DE"/>
                          </w:rPr>
                          <w:t>N</w:t>
                        </w:r>
                      </w:p>
                      <w:p w:rsidR="00A355AE" w:rsidRDefault="00A355AE">
                        <w:pPr>
                          <w:jc w:val="center"/>
                          <w:rPr>
                            <w:b/>
                            <w:bCs/>
                            <w:lang w:val="de-DE"/>
                          </w:rPr>
                        </w:pPr>
                        <w:r>
                          <w:rPr>
                            <w:b/>
                            <w:bCs/>
                            <w:lang w:val="de-DE"/>
                          </w:rPr>
                          <w:t>U</w:t>
                        </w:r>
                      </w:p>
                      <w:p w:rsidR="00A355AE" w:rsidRDefault="00A355AE">
                        <w:pPr>
                          <w:jc w:val="center"/>
                          <w:rPr>
                            <w:b/>
                            <w:bCs/>
                            <w:lang w:val="de-DE"/>
                          </w:rPr>
                        </w:pPr>
                        <w:r>
                          <w:rPr>
                            <w:b/>
                            <w:bCs/>
                            <w:lang w:val="de-DE"/>
                          </w:rPr>
                          <w:t>T</w:t>
                        </w:r>
                      </w:p>
                      <w:p w:rsidR="00A355AE" w:rsidRPr="003C1E14" w:rsidRDefault="00A355AE">
                        <w:pPr>
                          <w:pStyle w:val="Heading4"/>
                        </w:pPr>
                        <w:r w:rsidRPr="003C1E14">
                          <w:t>I</w:t>
                        </w:r>
                      </w:p>
                    </w:tc>
                    <w:tc>
                      <w:tcPr>
                        <w:tcW w:w="8854" w:type="dxa"/>
                        <w:gridSpan w:val="2"/>
                        <w:tcBorders>
                          <w:top w:val="single" w:sz="4" w:space="0" w:color="000000"/>
                          <w:left w:val="single" w:sz="4" w:space="0" w:color="000000"/>
                          <w:bottom w:val="single" w:sz="4" w:space="0" w:color="000000"/>
                          <w:right w:val="single" w:sz="4" w:space="0" w:color="000000"/>
                        </w:tcBorders>
                      </w:tcPr>
                      <w:p w:rsidR="00A355AE" w:rsidRDefault="00A355AE">
                        <w:pPr>
                          <w:snapToGrid w:val="0"/>
                        </w:pPr>
                      </w:p>
                      <w:p w:rsidR="00A355AE" w:rsidRDefault="00A355AE">
                        <w:r>
                          <w:t>Vita ed opere dei seguenti autori:Seneca.Fedro.Lucano.Petronio.Marziale.Quintiliano.Giovenale.Tacito.Apuleio.Agostino.</w:t>
                        </w:r>
                      </w:p>
                    </w:tc>
                  </w:tr>
                  <w:tr w:rsidR="00A355AE">
                    <w:tc>
                      <w:tcPr>
                        <w:tcW w:w="2676" w:type="dxa"/>
                        <w:gridSpan w:val="2"/>
                        <w:tcBorders>
                          <w:top w:val="single" w:sz="4" w:space="0" w:color="000000"/>
                          <w:left w:val="single" w:sz="4" w:space="0" w:color="000000"/>
                          <w:bottom w:val="single" w:sz="4" w:space="0" w:color="000000"/>
                        </w:tcBorders>
                      </w:tcPr>
                      <w:p w:rsidR="00A355AE" w:rsidRPr="003C1E14" w:rsidRDefault="00A355AE">
                        <w:pPr>
                          <w:pStyle w:val="Heading4"/>
                          <w:snapToGrid w:val="0"/>
                          <w:rPr>
                            <w:rFonts w:eastAsia="Arial Unicode MS"/>
                            <w:sz w:val="20"/>
                          </w:rPr>
                        </w:pPr>
                      </w:p>
                      <w:p w:rsidR="00A355AE" w:rsidRPr="003C1E14" w:rsidRDefault="00A355AE">
                        <w:pPr>
                          <w:pStyle w:val="Heading4"/>
                        </w:pPr>
                        <w:r w:rsidRPr="003C1E14">
                          <w:t>TEMPI E SPAZI</w:t>
                        </w:r>
                      </w:p>
                      <w:p w:rsidR="00A355AE" w:rsidRDefault="00A355AE"/>
                      <w:p w:rsidR="00A355AE" w:rsidRDefault="00A355AE"/>
                    </w:tc>
                    <w:tc>
                      <w:tcPr>
                        <w:tcW w:w="7132" w:type="dxa"/>
                        <w:tcBorders>
                          <w:top w:val="single" w:sz="4" w:space="0" w:color="000000"/>
                          <w:left w:val="single" w:sz="4" w:space="0" w:color="000000"/>
                          <w:bottom w:val="single" w:sz="4" w:space="0" w:color="000000"/>
                          <w:right w:val="single" w:sz="4" w:space="0" w:color="000000"/>
                        </w:tcBorders>
                      </w:tcPr>
                      <w:p w:rsidR="00A355AE" w:rsidRDefault="00A355AE">
                        <w:pPr>
                          <w:tabs>
                            <w:tab w:val="left" w:pos="2865"/>
                          </w:tabs>
                          <w:snapToGrid w:val="0"/>
                        </w:pPr>
                        <w:r>
                          <w:t>Aula.2 ore settimanali.</w:t>
                        </w:r>
                      </w:p>
                    </w:tc>
                  </w:tr>
                  <w:tr w:rsidR="00A355AE">
                    <w:tc>
                      <w:tcPr>
                        <w:tcW w:w="2676" w:type="dxa"/>
                        <w:gridSpan w:val="2"/>
                        <w:tcBorders>
                          <w:top w:val="single" w:sz="4" w:space="0" w:color="000000"/>
                          <w:left w:val="single" w:sz="4" w:space="0" w:color="000000"/>
                          <w:bottom w:val="single" w:sz="4" w:space="0" w:color="000000"/>
                        </w:tcBorders>
                      </w:tcPr>
                      <w:p w:rsidR="00A355AE" w:rsidRDefault="00A355AE">
                        <w:pPr>
                          <w:snapToGrid w:val="0"/>
                          <w:jc w:val="center"/>
                          <w:rPr>
                            <w:b/>
                            <w:bCs/>
                            <w:sz w:val="20"/>
                            <w:szCs w:val="20"/>
                          </w:rPr>
                        </w:pPr>
                      </w:p>
                      <w:p w:rsidR="00A355AE" w:rsidRPr="003C1E14" w:rsidRDefault="00A355AE">
                        <w:pPr>
                          <w:pStyle w:val="Heading4"/>
                        </w:pPr>
                        <w:r w:rsidRPr="003C1E14">
                          <w:t>METODI</w:t>
                        </w:r>
                      </w:p>
                      <w:p w:rsidR="00A355AE" w:rsidRDefault="00A355AE">
                        <w:pPr>
                          <w:jc w:val="center"/>
                          <w:rPr>
                            <w:b/>
                            <w:bCs/>
                          </w:rPr>
                        </w:pPr>
                      </w:p>
                    </w:tc>
                    <w:tc>
                      <w:tcPr>
                        <w:tcW w:w="7132" w:type="dxa"/>
                        <w:tcBorders>
                          <w:top w:val="single" w:sz="4" w:space="0" w:color="000000"/>
                          <w:left w:val="single" w:sz="4" w:space="0" w:color="000000"/>
                          <w:bottom w:val="single" w:sz="4" w:space="0" w:color="000000"/>
                          <w:right w:val="single" w:sz="4" w:space="0" w:color="000000"/>
                        </w:tcBorders>
                      </w:tcPr>
                      <w:p w:rsidR="00A355AE" w:rsidRDefault="00A355AE">
                        <w:pPr>
                          <w:snapToGrid w:val="0"/>
                        </w:pPr>
                        <w:r>
                          <w:t xml:space="preserve"> Lezione frontale.Discussione guidata</w:t>
                        </w:r>
                      </w:p>
                    </w:tc>
                  </w:tr>
                  <w:tr w:rsidR="00A355AE">
                    <w:tc>
                      <w:tcPr>
                        <w:tcW w:w="2676" w:type="dxa"/>
                        <w:gridSpan w:val="2"/>
                        <w:tcBorders>
                          <w:top w:val="single" w:sz="4" w:space="0" w:color="000000"/>
                          <w:left w:val="single" w:sz="4" w:space="0" w:color="000000"/>
                          <w:bottom w:val="single" w:sz="4" w:space="0" w:color="000000"/>
                        </w:tcBorders>
                      </w:tcPr>
                      <w:p w:rsidR="00A355AE" w:rsidRPr="003C1E14" w:rsidRDefault="00A355AE">
                        <w:pPr>
                          <w:pStyle w:val="Heading4"/>
                          <w:snapToGrid w:val="0"/>
                          <w:rPr>
                            <w:rFonts w:eastAsia="Arial Unicode MS"/>
                            <w:sz w:val="20"/>
                          </w:rPr>
                        </w:pPr>
                      </w:p>
                      <w:p w:rsidR="00A355AE" w:rsidRPr="003C1E14" w:rsidRDefault="00A355AE">
                        <w:pPr>
                          <w:pStyle w:val="Heading4"/>
                        </w:pPr>
                        <w:r w:rsidRPr="003C1E14">
                          <w:t>MEZZI/STRUMENTI</w:t>
                        </w:r>
                      </w:p>
                      <w:p w:rsidR="00A355AE" w:rsidRDefault="00A355AE"/>
                    </w:tc>
                    <w:tc>
                      <w:tcPr>
                        <w:tcW w:w="7132" w:type="dxa"/>
                        <w:tcBorders>
                          <w:top w:val="single" w:sz="4" w:space="0" w:color="000000"/>
                          <w:left w:val="single" w:sz="4" w:space="0" w:color="000000"/>
                          <w:bottom w:val="single" w:sz="4" w:space="0" w:color="000000"/>
                          <w:right w:val="single" w:sz="4" w:space="0" w:color="000000"/>
                        </w:tcBorders>
                      </w:tcPr>
                      <w:p w:rsidR="00A355AE" w:rsidRDefault="00A355AE">
                        <w:pPr>
                          <w:snapToGrid w:val="0"/>
                        </w:pPr>
                        <w:r>
                          <w:t>Libro di testo.Supporti cartacei.</w:t>
                        </w:r>
                      </w:p>
                    </w:tc>
                  </w:tr>
                  <w:tr w:rsidR="00A355AE">
                    <w:tc>
                      <w:tcPr>
                        <w:tcW w:w="2676" w:type="dxa"/>
                        <w:gridSpan w:val="2"/>
                        <w:tcBorders>
                          <w:top w:val="single" w:sz="4" w:space="0" w:color="000000"/>
                          <w:left w:val="single" w:sz="4" w:space="0" w:color="000000"/>
                          <w:bottom w:val="single" w:sz="4" w:space="0" w:color="000000"/>
                        </w:tcBorders>
                      </w:tcPr>
                      <w:p w:rsidR="00A355AE" w:rsidRPr="003C1E14" w:rsidRDefault="00A355AE">
                        <w:pPr>
                          <w:pStyle w:val="Heading4"/>
                          <w:snapToGrid w:val="0"/>
                          <w:rPr>
                            <w:rFonts w:eastAsia="Arial Unicode MS"/>
                            <w:sz w:val="20"/>
                          </w:rPr>
                        </w:pPr>
                      </w:p>
                      <w:p w:rsidR="00A355AE" w:rsidRPr="003C1E14" w:rsidRDefault="00A355AE">
                        <w:pPr>
                          <w:pStyle w:val="Heading4"/>
                        </w:pPr>
                        <w:r w:rsidRPr="003C1E14">
                          <w:t>VERIFICA</w:t>
                        </w:r>
                      </w:p>
                      <w:p w:rsidR="00A355AE" w:rsidRDefault="00A355AE">
                        <w:pPr>
                          <w:jc w:val="center"/>
                          <w:rPr>
                            <w:b/>
                            <w:bCs/>
                          </w:rPr>
                        </w:pPr>
                      </w:p>
                    </w:tc>
                    <w:tc>
                      <w:tcPr>
                        <w:tcW w:w="7132" w:type="dxa"/>
                        <w:tcBorders>
                          <w:top w:val="single" w:sz="4" w:space="0" w:color="000000"/>
                          <w:left w:val="single" w:sz="4" w:space="0" w:color="000000"/>
                          <w:bottom w:val="single" w:sz="4" w:space="0" w:color="000000"/>
                          <w:right w:val="single" w:sz="4" w:space="0" w:color="000000"/>
                        </w:tcBorders>
                      </w:tcPr>
                      <w:p w:rsidR="00A355AE" w:rsidRDefault="00A355AE">
                        <w:pPr>
                          <w:snapToGrid w:val="0"/>
                        </w:pPr>
                        <w:r>
                          <w:t>.Test a risposta aperta.Interrogazione tradizionale.</w:t>
                        </w:r>
                      </w:p>
                    </w:tc>
                  </w:tr>
                  <w:tr w:rsidR="00A355AE">
                    <w:tc>
                      <w:tcPr>
                        <w:tcW w:w="2676" w:type="dxa"/>
                        <w:gridSpan w:val="2"/>
                        <w:tcBorders>
                          <w:top w:val="single" w:sz="4" w:space="0" w:color="000000"/>
                          <w:left w:val="single" w:sz="4" w:space="0" w:color="000000"/>
                          <w:bottom w:val="single" w:sz="4" w:space="0" w:color="000000"/>
                        </w:tcBorders>
                      </w:tcPr>
                      <w:p w:rsidR="00A355AE" w:rsidRDefault="00A355AE">
                        <w:pPr>
                          <w:snapToGrid w:val="0"/>
                          <w:rPr>
                            <w:b/>
                            <w:bCs/>
                            <w:sz w:val="20"/>
                          </w:rPr>
                        </w:pPr>
                        <w:r>
                          <w:rPr>
                            <w:b/>
                            <w:bCs/>
                            <w:sz w:val="20"/>
                          </w:rPr>
                          <w:t xml:space="preserve"> </w:t>
                        </w:r>
                      </w:p>
                      <w:p w:rsidR="00A355AE" w:rsidRPr="003C1E14" w:rsidRDefault="00A355AE">
                        <w:pPr>
                          <w:pStyle w:val="Heading5"/>
                        </w:pPr>
                        <w:r w:rsidRPr="003C1E14">
                          <w:t>Conoscenze</w:t>
                        </w:r>
                      </w:p>
                      <w:p w:rsidR="00A355AE" w:rsidRDefault="00A355AE">
                        <w:pPr>
                          <w:rPr>
                            <w:b/>
                            <w:bCs/>
                            <w:sz w:val="20"/>
                          </w:rPr>
                        </w:pPr>
                      </w:p>
                      <w:p w:rsidR="00A355AE" w:rsidRDefault="00A355AE">
                        <w:pPr>
                          <w:rPr>
                            <w:b/>
                            <w:bCs/>
                            <w:sz w:val="20"/>
                          </w:rPr>
                        </w:pPr>
                      </w:p>
                    </w:tc>
                    <w:tc>
                      <w:tcPr>
                        <w:tcW w:w="7132" w:type="dxa"/>
                        <w:tcBorders>
                          <w:top w:val="single" w:sz="4" w:space="0" w:color="000000"/>
                          <w:left w:val="single" w:sz="4" w:space="0" w:color="000000"/>
                          <w:bottom w:val="single" w:sz="4" w:space="0" w:color="000000"/>
                          <w:right w:val="single" w:sz="4" w:space="0" w:color="000000"/>
                        </w:tcBorders>
                      </w:tcPr>
                      <w:p w:rsidR="00A355AE" w:rsidRDefault="00A355AE">
                        <w:pPr>
                          <w:snapToGrid w:val="0"/>
                        </w:pPr>
                        <w:r>
                          <w:t>Lavoro personale,razionale e approfondito.</w:t>
                        </w:r>
                      </w:p>
                      <w:p w:rsidR="00A355AE" w:rsidRDefault="00A355AE">
                        <w:pPr>
                          <w:snapToGrid w:val="0"/>
                        </w:pPr>
                        <w:r>
                          <w:t>Struttura,temi e stile delle opere.</w:t>
                        </w:r>
                      </w:p>
                    </w:tc>
                  </w:tr>
                  <w:tr w:rsidR="00A355AE">
                    <w:tc>
                      <w:tcPr>
                        <w:tcW w:w="2676" w:type="dxa"/>
                        <w:gridSpan w:val="2"/>
                        <w:tcBorders>
                          <w:top w:val="single" w:sz="4" w:space="0" w:color="000000"/>
                          <w:left w:val="single" w:sz="4" w:space="0" w:color="000000"/>
                          <w:bottom w:val="single" w:sz="4" w:space="0" w:color="000000"/>
                        </w:tcBorders>
                      </w:tcPr>
                      <w:p w:rsidR="00A355AE" w:rsidRPr="003C1E14" w:rsidRDefault="00A355AE">
                        <w:pPr>
                          <w:pStyle w:val="Heading5"/>
                          <w:snapToGrid w:val="0"/>
                          <w:jc w:val="center"/>
                          <w:rPr>
                            <w:rFonts w:eastAsia="Arial Unicode MS"/>
                            <w:sz w:val="20"/>
                          </w:rPr>
                        </w:pPr>
                      </w:p>
                      <w:p w:rsidR="00A355AE" w:rsidRPr="003C1E14" w:rsidRDefault="00A355AE">
                        <w:pPr>
                          <w:pStyle w:val="Heading5"/>
                        </w:pPr>
                        <w:r w:rsidRPr="003C1E14">
                          <w:t>Competenze</w:t>
                        </w:r>
                      </w:p>
                      <w:p w:rsidR="00A355AE" w:rsidRDefault="00A355AE">
                        <w:pPr>
                          <w:jc w:val="right"/>
                          <w:rPr>
                            <w:b/>
                            <w:bCs/>
                            <w:sz w:val="20"/>
                          </w:rPr>
                        </w:pPr>
                      </w:p>
                      <w:p w:rsidR="00A355AE" w:rsidRDefault="00A355AE">
                        <w:pPr>
                          <w:jc w:val="right"/>
                          <w:rPr>
                            <w:b/>
                            <w:bCs/>
                            <w:sz w:val="20"/>
                          </w:rPr>
                        </w:pPr>
                      </w:p>
                    </w:tc>
                    <w:tc>
                      <w:tcPr>
                        <w:tcW w:w="7132" w:type="dxa"/>
                        <w:tcBorders>
                          <w:top w:val="single" w:sz="4" w:space="0" w:color="000000"/>
                          <w:left w:val="single" w:sz="4" w:space="0" w:color="000000"/>
                          <w:bottom w:val="single" w:sz="4" w:space="0" w:color="000000"/>
                          <w:right w:val="single" w:sz="4" w:space="0" w:color="000000"/>
                        </w:tcBorders>
                      </w:tcPr>
                      <w:p w:rsidR="00A355AE" w:rsidRDefault="00A355AE">
                        <w:pPr>
                          <w:snapToGrid w:val="0"/>
                        </w:pPr>
                        <w:r>
                          <w:t>Comprendere tematiche più significative,originalità delle scelte,aspetti di attualità.</w:t>
                        </w:r>
                      </w:p>
                    </w:tc>
                  </w:tr>
                  <w:tr w:rsidR="00A355AE">
                    <w:tc>
                      <w:tcPr>
                        <w:tcW w:w="2676" w:type="dxa"/>
                        <w:gridSpan w:val="2"/>
                        <w:tcBorders>
                          <w:top w:val="single" w:sz="4" w:space="0" w:color="000000"/>
                          <w:left w:val="single" w:sz="4" w:space="0" w:color="000000"/>
                          <w:bottom w:val="single" w:sz="4" w:space="0" w:color="000000"/>
                        </w:tcBorders>
                      </w:tcPr>
                      <w:p w:rsidR="00A355AE" w:rsidRPr="003C1E14" w:rsidRDefault="00A355AE">
                        <w:pPr>
                          <w:pStyle w:val="Heading5"/>
                          <w:snapToGrid w:val="0"/>
                          <w:jc w:val="center"/>
                          <w:rPr>
                            <w:rFonts w:eastAsia="Arial Unicode MS"/>
                            <w:sz w:val="20"/>
                          </w:rPr>
                        </w:pPr>
                      </w:p>
                      <w:p w:rsidR="00A355AE" w:rsidRPr="003C1E14" w:rsidRDefault="00A355AE">
                        <w:pPr>
                          <w:pStyle w:val="Heading5"/>
                        </w:pPr>
                        <w:r w:rsidRPr="003C1E14">
                          <w:t>Capacità</w:t>
                        </w:r>
                      </w:p>
                      <w:p w:rsidR="00A355AE" w:rsidRDefault="00A355AE">
                        <w:pPr>
                          <w:jc w:val="right"/>
                          <w:rPr>
                            <w:b/>
                            <w:bCs/>
                            <w:sz w:val="20"/>
                          </w:rPr>
                        </w:pPr>
                      </w:p>
                      <w:p w:rsidR="00A355AE" w:rsidRDefault="00A355AE">
                        <w:pPr>
                          <w:jc w:val="right"/>
                          <w:rPr>
                            <w:b/>
                            <w:bCs/>
                            <w:sz w:val="20"/>
                          </w:rPr>
                        </w:pPr>
                      </w:p>
                    </w:tc>
                    <w:tc>
                      <w:tcPr>
                        <w:tcW w:w="7132" w:type="dxa"/>
                        <w:tcBorders>
                          <w:top w:val="single" w:sz="4" w:space="0" w:color="000000"/>
                          <w:left w:val="single" w:sz="4" w:space="0" w:color="000000"/>
                          <w:bottom w:val="single" w:sz="4" w:space="0" w:color="000000"/>
                          <w:right w:val="single" w:sz="4" w:space="0" w:color="000000"/>
                        </w:tcBorders>
                      </w:tcPr>
                      <w:p w:rsidR="00A355AE" w:rsidRDefault="00A355AE">
                        <w:pPr>
                          <w:snapToGrid w:val="0"/>
                        </w:pPr>
                        <w:r>
                          <w:t>Cogliere nell'opera tratti specifici della personalità dell'autore.</w:t>
                        </w:r>
                      </w:p>
                      <w:p w:rsidR="00A355AE" w:rsidRDefault="00A355AE">
                        <w:pPr>
                          <w:snapToGrid w:val="0"/>
                        </w:pPr>
                        <w:r>
                          <w:t>Svilippo capacità critica nei confronti dei testi e degli autori.</w:t>
                        </w:r>
                      </w:p>
                    </w:tc>
                  </w:tr>
                </w:tbl>
                <w:p w:rsidR="00A355AE" w:rsidRDefault="00A355AE" w:rsidP="000613EA">
                  <w:r>
                    <w:t xml:space="preserve"> </w:t>
                  </w:r>
                </w:p>
              </w:txbxContent>
            </v:textbox>
            <w10:wrap type="square" side="largest" anchorx="margin"/>
          </v:shape>
        </w:pict>
      </w:r>
    </w:p>
    <w:p w:rsidR="00A355AE" w:rsidRDefault="00A355AE" w:rsidP="000613EA">
      <w:pPr>
        <w:rPr>
          <w:b/>
          <w:bCs/>
          <w:sz w:val="20"/>
        </w:rPr>
      </w:pPr>
    </w:p>
    <w:p w:rsidR="00A355AE" w:rsidRDefault="00A355AE" w:rsidP="000613EA">
      <w:pPr>
        <w:tabs>
          <w:tab w:val="left" w:pos="6840"/>
        </w:tabs>
        <w:rPr>
          <w:b/>
          <w:bCs/>
          <w:sz w:val="20"/>
        </w:rPr>
      </w:pPr>
    </w:p>
    <w:p w:rsidR="00A355AE" w:rsidRDefault="00A355AE" w:rsidP="000613EA">
      <w:pPr>
        <w:rPr>
          <w:b/>
          <w:bCs/>
          <w:sz w:val="20"/>
        </w:rPr>
      </w:pPr>
      <w:r>
        <w:rPr>
          <w:noProof/>
        </w:rPr>
        <w:pict>
          <v:shape id="_x0000_s1039" type="#_x0000_t202" style="position:absolute;margin-left:-28.2pt;margin-top:377.85pt;width:28.15pt;height:144.05pt;z-index:251663872;mso-wrap-distance-left:9.05pt;mso-wrap-distance-right:9.05pt" strokeweight=".5pt">
            <v:fill color2="black"/>
            <v:textbox inset="7.45pt,3.85pt,7.45pt,3.85pt">
              <w:txbxContent>
                <w:p w:rsidR="00A355AE" w:rsidRDefault="00A355AE" w:rsidP="000613EA">
                  <w:pPr>
                    <w:pStyle w:val="Heading1"/>
                  </w:pPr>
                  <w:r>
                    <w:t>O</w:t>
                  </w:r>
                </w:p>
                <w:p w:rsidR="00A355AE" w:rsidRDefault="00A355AE" w:rsidP="000613EA">
                  <w:pPr>
                    <w:jc w:val="center"/>
                    <w:rPr>
                      <w:b/>
                      <w:bCs/>
                    </w:rPr>
                  </w:pPr>
                  <w:r>
                    <w:rPr>
                      <w:b/>
                      <w:bCs/>
                    </w:rPr>
                    <w:t>B</w:t>
                  </w:r>
                </w:p>
                <w:p w:rsidR="00A355AE" w:rsidRDefault="00A355AE" w:rsidP="000613EA">
                  <w:pPr>
                    <w:jc w:val="center"/>
                    <w:rPr>
                      <w:b/>
                      <w:bCs/>
                    </w:rPr>
                  </w:pPr>
                  <w:r>
                    <w:rPr>
                      <w:b/>
                      <w:bCs/>
                    </w:rPr>
                    <w:t>I</w:t>
                  </w:r>
                </w:p>
                <w:p w:rsidR="00A355AE" w:rsidRDefault="00A355AE" w:rsidP="000613EA">
                  <w:pPr>
                    <w:jc w:val="center"/>
                    <w:rPr>
                      <w:b/>
                      <w:bCs/>
                    </w:rPr>
                  </w:pPr>
                  <w:r>
                    <w:rPr>
                      <w:b/>
                      <w:bCs/>
                    </w:rPr>
                    <w:t>E</w:t>
                  </w:r>
                </w:p>
                <w:p w:rsidR="00A355AE" w:rsidRDefault="00A355AE" w:rsidP="000613EA">
                  <w:pPr>
                    <w:jc w:val="center"/>
                    <w:rPr>
                      <w:b/>
                      <w:bCs/>
                    </w:rPr>
                  </w:pPr>
                  <w:r>
                    <w:rPr>
                      <w:b/>
                      <w:bCs/>
                    </w:rPr>
                    <w:t>T</w:t>
                  </w:r>
                </w:p>
                <w:p w:rsidR="00A355AE" w:rsidRDefault="00A355AE" w:rsidP="000613EA">
                  <w:pPr>
                    <w:jc w:val="center"/>
                    <w:rPr>
                      <w:b/>
                      <w:bCs/>
                    </w:rPr>
                  </w:pPr>
                  <w:r>
                    <w:rPr>
                      <w:b/>
                      <w:bCs/>
                    </w:rPr>
                    <w:t>T</w:t>
                  </w:r>
                </w:p>
                <w:p w:rsidR="00A355AE" w:rsidRDefault="00A355AE" w:rsidP="000613EA">
                  <w:pPr>
                    <w:jc w:val="center"/>
                    <w:rPr>
                      <w:b/>
                      <w:bCs/>
                    </w:rPr>
                  </w:pPr>
                  <w:r>
                    <w:rPr>
                      <w:b/>
                      <w:bCs/>
                    </w:rPr>
                    <w:t>I</w:t>
                  </w:r>
                </w:p>
                <w:p w:rsidR="00A355AE" w:rsidRDefault="00A355AE" w:rsidP="000613EA">
                  <w:pPr>
                    <w:jc w:val="center"/>
                    <w:rPr>
                      <w:b/>
                      <w:bCs/>
                    </w:rPr>
                  </w:pPr>
                  <w:r>
                    <w:rPr>
                      <w:b/>
                      <w:bCs/>
                    </w:rPr>
                    <w:t>V</w:t>
                  </w:r>
                </w:p>
                <w:p w:rsidR="00A355AE" w:rsidRDefault="00A355AE" w:rsidP="000613EA">
                  <w:pPr>
                    <w:jc w:val="center"/>
                    <w:rPr>
                      <w:b/>
                      <w:bCs/>
                    </w:rPr>
                  </w:pPr>
                  <w:r>
                    <w:rPr>
                      <w:b/>
                      <w:bCs/>
                    </w:rPr>
                    <w:t>I</w:t>
                  </w:r>
                </w:p>
              </w:txbxContent>
            </v:textbox>
          </v:shape>
        </w:pict>
      </w:r>
    </w:p>
    <w:p w:rsidR="00A355AE" w:rsidRDefault="00A355AE" w:rsidP="000613EA">
      <w:pPr>
        <w:rPr>
          <w:b/>
          <w:bCs/>
          <w:sz w:val="20"/>
        </w:rPr>
      </w:pPr>
      <w:r>
        <w:rPr>
          <w:b/>
          <w:bCs/>
          <w:sz w:val="20"/>
        </w:rPr>
        <w:t xml:space="preserve">                                                                                                                                                                     Il docente</w:t>
      </w:r>
    </w:p>
    <w:p w:rsidR="00A355AE" w:rsidRPr="000613EA" w:rsidRDefault="00A355AE" w:rsidP="000613EA">
      <w:pPr>
        <w:rPr>
          <w:bCs/>
          <w:sz w:val="20"/>
        </w:rPr>
      </w:pPr>
      <w:r>
        <w:rPr>
          <w:b/>
          <w:bCs/>
          <w:sz w:val="20"/>
        </w:rPr>
        <w:t xml:space="preserve">                                                                                                                                                              </w:t>
      </w:r>
      <w:r w:rsidRPr="000613EA">
        <w:rPr>
          <w:bCs/>
          <w:sz w:val="20"/>
        </w:rPr>
        <w:t>Nunzia Affinito</w:t>
      </w:r>
    </w:p>
    <w:p w:rsidR="00A355AE" w:rsidRDefault="00A355AE" w:rsidP="000613EA">
      <w:pPr>
        <w:rPr>
          <w:b/>
          <w:sz w:val="28"/>
        </w:rPr>
      </w:pPr>
    </w:p>
    <w:p w:rsidR="00A355AE" w:rsidRDefault="00A355AE" w:rsidP="000613EA">
      <w:pPr>
        <w:rPr>
          <w:b/>
          <w:bCs/>
          <w:sz w:val="20"/>
        </w:rPr>
      </w:pPr>
    </w:p>
    <w:p w:rsidR="00A355AE" w:rsidRDefault="00A355AE">
      <w:pPr>
        <w:rPr>
          <w:b/>
          <w:bCs/>
          <w:sz w:val="20"/>
        </w:rPr>
      </w:pPr>
    </w:p>
    <w:p w:rsidR="00A355AE" w:rsidRDefault="00A355AE">
      <w:pPr>
        <w:rPr>
          <w:b/>
          <w:bCs/>
          <w:sz w:val="20"/>
        </w:rPr>
      </w:pPr>
    </w:p>
    <w:p w:rsidR="00A355AE" w:rsidRDefault="00A355AE" w:rsidP="005942F9"/>
    <w:p w:rsidR="00A355AE" w:rsidRDefault="00A355AE" w:rsidP="005942F9"/>
    <w:p w:rsidR="00A355AE" w:rsidRDefault="00A355AE" w:rsidP="005942F9">
      <w:r>
        <w:rPr>
          <w:noProof/>
        </w:rPr>
        <w:pict>
          <v:shape id="_x0000_s1040" type="#_x0000_t202" style="position:absolute;margin-left:142.8pt;margin-top:-5.5pt;width:239.25pt;height:60pt;z-index:251694592">
            <v:textbox>
              <w:txbxContent>
                <w:p w:rsidR="00A355AE" w:rsidRDefault="00A355AE" w:rsidP="008C5015">
                  <w:pPr>
                    <w:jc w:val="center"/>
                    <w:rPr>
                      <w:sz w:val="32"/>
                    </w:rPr>
                  </w:pPr>
                  <w:r>
                    <w:rPr>
                      <w:sz w:val="32"/>
                    </w:rPr>
                    <w:t>SCHEDA INFORMATIVA</w:t>
                  </w:r>
                </w:p>
                <w:p w:rsidR="00A355AE" w:rsidRDefault="00A355AE" w:rsidP="008C5015">
                  <w:pPr>
                    <w:jc w:val="center"/>
                    <w:rPr>
                      <w:sz w:val="32"/>
                    </w:rPr>
                  </w:pPr>
                  <w:r>
                    <w:rPr>
                      <w:sz w:val="32"/>
                    </w:rPr>
                    <w:t>MATERIA:INGLESE</w:t>
                  </w:r>
                </w:p>
                <w:p w:rsidR="00A355AE" w:rsidRDefault="00A355AE"/>
              </w:txbxContent>
            </v:textbox>
          </v:shape>
        </w:pict>
      </w:r>
    </w:p>
    <w:p w:rsidR="00A355AE" w:rsidRDefault="00A355AE" w:rsidP="005942F9"/>
    <w:p w:rsidR="00A355AE" w:rsidRDefault="00A355AE" w:rsidP="005942F9"/>
    <w:p w:rsidR="00A355AE" w:rsidRDefault="00A355AE" w:rsidP="005942F9"/>
    <w:p w:rsidR="00A355AE" w:rsidRDefault="00A355AE" w:rsidP="005942F9"/>
    <w:p w:rsidR="00A355AE" w:rsidRDefault="00A355AE" w:rsidP="005942F9"/>
    <w:p w:rsidR="00A355AE" w:rsidRDefault="00A355AE" w:rsidP="005942F9"/>
    <w:p w:rsidR="00A355AE" w:rsidRDefault="00A355AE" w:rsidP="005942F9"/>
    <w:p w:rsidR="00A355AE" w:rsidRDefault="00A355AE" w:rsidP="005942F9"/>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604"/>
        <w:gridCol w:w="1923"/>
        <w:gridCol w:w="6092"/>
        <w:gridCol w:w="235"/>
      </w:tblGrid>
      <w:tr w:rsidR="00A355AE" w:rsidRPr="00322C88" w:rsidTr="003C1E14">
        <w:tc>
          <w:tcPr>
            <w:tcW w:w="3259" w:type="dxa"/>
            <w:gridSpan w:val="2"/>
          </w:tcPr>
          <w:p w:rsidR="00A355AE" w:rsidRPr="003C1E14" w:rsidRDefault="00A355AE" w:rsidP="004B03A4">
            <w:pPr>
              <w:rPr>
                <w:b/>
                <w:lang w:eastAsia="en-US"/>
              </w:rPr>
            </w:pPr>
            <w:r w:rsidRPr="003C1E14">
              <w:rPr>
                <w:b/>
                <w:lang w:eastAsia="en-US"/>
              </w:rPr>
              <w:t>Libri di Testo e di Consultazione</w:t>
            </w:r>
          </w:p>
        </w:tc>
        <w:tc>
          <w:tcPr>
            <w:tcW w:w="6533" w:type="dxa"/>
            <w:gridSpan w:val="2"/>
          </w:tcPr>
          <w:p w:rsidR="00A355AE" w:rsidRPr="003C1E14" w:rsidRDefault="00A355AE" w:rsidP="003C1E14">
            <w:pPr>
              <w:jc w:val="both"/>
              <w:rPr>
                <w:lang w:eastAsia="en-US"/>
              </w:rPr>
            </w:pPr>
            <w:r w:rsidRPr="003C1E14">
              <w:rPr>
                <w:lang w:eastAsia="en-US"/>
              </w:rPr>
              <w:t>Dizionario bilingue, fotocopie, materiale audiovisivo, libro di testo: Heaney – Rizzo, FACE TO FACE, LANG</w:t>
            </w:r>
          </w:p>
        </w:tc>
      </w:tr>
      <w:tr w:rsidR="00A355AE" w:rsidRPr="00322C88" w:rsidTr="003C1E14">
        <w:tc>
          <w:tcPr>
            <w:tcW w:w="3259" w:type="dxa"/>
            <w:gridSpan w:val="2"/>
          </w:tcPr>
          <w:p w:rsidR="00A355AE" w:rsidRPr="003C1E14" w:rsidRDefault="00A355AE" w:rsidP="004B03A4">
            <w:pPr>
              <w:rPr>
                <w:b/>
                <w:lang w:eastAsia="en-US"/>
              </w:rPr>
            </w:pPr>
            <w:r w:rsidRPr="003C1E14">
              <w:rPr>
                <w:b/>
                <w:lang w:eastAsia="en-US"/>
              </w:rPr>
              <w:t>Contenuti</w:t>
            </w:r>
          </w:p>
        </w:tc>
        <w:tc>
          <w:tcPr>
            <w:tcW w:w="6533" w:type="dxa"/>
            <w:gridSpan w:val="2"/>
          </w:tcPr>
          <w:p w:rsidR="00A355AE" w:rsidRPr="003C1E14" w:rsidRDefault="00A355AE" w:rsidP="003C1E14">
            <w:pPr>
              <w:jc w:val="both"/>
              <w:rPr>
                <w:lang w:eastAsia="en-US"/>
              </w:rPr>
            </w:pPr>
            <w:r w:rsidRPr="003C1E14">
              <w:rPr>
                <w:lang w:eastAsia="en-US"/>
              </w:rPr>
              <w:t>Desumibili dal programma allegato al documento. In linee generali: analisi di testi letterari del XIX e del XX secolo con il relativo contesto storico, economico, sociale, letterario</w:t>
            </w:r>
          </w:p>
        </w:tc>
      </w:tr>
      <w:tr w:rsidR="00A355AE" w:rsidRPr="00322C88" w:rsidTr="003C1E14">
        <w:tc>
          <w:tcPr>
            <w:tcW w:w="3259" w:type="dxa"/>
            <w:gridSpan w:val="2"/>
          </w:tcPr>
          <w:p w:rsidR="00A355AE" w:rsidRPr="003C1E14" w:rsidRDefault="00A355AE" w:rsidP="004B03A4">
            <w:pPr>
              <w:rPr>
                <w:b/>
                <w:lang w:eastAsia="en-US"/>
              </w:rPr>
            </w:pPr>
            <w:r w:rsidRPr="003C1E14">
              <w:rPr>
                <w:b/>
                <w:lang w:eastAsia="en-US"/>
              </w:rPr>
              <w:t>Tempi</w:t>
            </w:r>
          </w:p>
        </w:tc>
        <w:tc>
          <w:tcPr>
            <w:tcW w:w="6533" w:type="dxa"/>
            <w:gridSpan w:val="2"/>
          </w:tcPr>
          <w:p w:rsidR="00A355AE" w:rsidRPr="003C1E14" w:rsidRDefault="00A355AE" w:rsidP="008C5015">
            <w:pPr>
              <w:rPr>
                <w:lang w:eastAsia="en-US"/>
              </w:rPr>
            </w:pPr>
            <w:r w:rsidRPr="003C1E14">
              <w:rPr>
                <w:lang w:eastAsia="en-US"/>
              </w:rPr>
              <w:t>75 ore-      44    ore nel  1 quadrimestre,      31     ore nel 2 quadrimestre</w:t>
            </w:r>
          </w:p>
        </w:tc>
      </w:tr>
      <w:tr w:rsidR="00A355AE" w:rsidRPr="00322C88" w:rsidTr="003C1E14">
        <w:tc>
          <w:tcPr>
            <w:tcW w:w="3259" w:type="dxa"/>
            <w:gridSpan w:val="2"/>
          </w:tcPr>
          <w:p w:rsidR="00A355AE" w:rsidRPr="003C1E14" w:rsidRDefault="00A355AE" w:rsidP="004B03A4">
            <w:pPr>
              <w:rPr>
                <w:b/>
                <w:lang w:eastAsia="en-US"/>
              </w:rPr>
            </w:pPr>
            <w:r w:rsidRPr="003C1E14">
              <w:rPr>
                <w:b/>
                <w:lang w:eastAsia="en-US"/>
              </w:rPr>
              <w:t>Metodi</w:t>
            </w:r>
          </w:p>
        </w:tc>
        <w:tc>
          <w:tcPr>
            <w:tcW w:w="6533" w:type="dxa"/>
            <w:gridSpan w:val="2"/>
          </w:tcPr>
          <w:p w:rsidR="00A355AE" w:rsidRPr="003C1E14" w:rsidRDefault="00A355AE" w:rsidP="003C1E14">
            <w:pPr>
              <w:jc w:val="both"/>
              <w:rPr>
                <w:lang w:eastAsia="en-US"/>
              </w:rPr>
            </w:pPr>
            <w:r w:rsidRPr="003C1E14">
              <w:rPr>
                <w:lang w:eastAsia="en-US"/>
              </w:rPr>
              <w:t>Metodo eclettico, che accoglie quanto c’è di meglio del: nozio-funzionale e del comunicativo, tramite lezioni frontali, interattive, lavori a coppie o di gruppo, discussioni  guidate.</w:t>
            </w:r>
          </w:p>
        </w:tc>
      </w:tr>
      <w:tr w:rsidR="00A355AE" w:rsidRPr="00322C88" w:rsidTr="003C1E14">
        <w:tc>
          <w:tcPr>
            <w:tcW w:w="3259" w:type="dxa"/>
            <w:gridSpan w:val="2"/>
          </w:tcPr>
          <w:p w:rsidR="00A355AE" w:rsidRPr="003C1E14" w:rsidRDefault="00A355AE" w:rsidP="004B03A4">
            <w:pPr>
              <w:rPr>
                <w:b/>
                <w:lang w:eastAsia="en-US"/>
              </w:rPr>
            </w:pPr>
            <w:r w:rsidRPr="003C1E14">
              <w:rPr>
                <w:b/>
                <w:lang w:eastAsia="en-US"/>
              </w:rPr>
              <w:t>Mezzi e Strumenti</w:t>
            </w:r>
          </w:p>
        </w:tc>
        <w:tc>
          <w:tcPr>
            <w:tcW w:w="6533" w:type="dxa"/>
            <w:gridSpan w:val="2"/>
          </w:tcPr>
          <w:p w:rsidR="00A355AE" w:rsidRPr="003C1E14" w:rsidRDefault="00A355AE" w:rsidP="003C1E14">
            <w:pPr>
              <w:jc w:val="both"/>
              <w:rPr>
                <w:lang w:eastAsia="en-US"/>
              </w:rPr>
            </w:pPr>
            <w:r w:rsidRPr="003C1E14">
              <w:rPr>
                <w:lang w:eastAsia="en-US"/>
              </w:rPr>
              <w:t>Libri di testo ed altro materiale cartaceo, biblioteca d’istituto, sussidi audiovisivi</w:t>
            </w:r>
          </w:p>
        </w:tc>
      </w:tr>
      <w:tr w:rsidR="00A355AE" w:rsidRPr="00322C88" w:rsidTr="003C1E14">
        <w:tc>
          <w:tcPr>
            <w:tcW w:w="3259" w:type="dxa"/>
            <w:gridSpan w:val="2"/>
          </w:tcPr>
          <w:p w:rsidR="00A355AE" w:rsidRPr="003C1E14" w:rsidRDefault="00A355AE" w:rsidP="004B03A4">
            <w:pPr>
              <w:rPr>
                <w:b/>
                <w:lang w:eastAsia="en-US"/>
              </w:rPr>
            </w:pPr>
            <w:r w:rsidRPr="003C1E14">
              <w:rPr>
                <w:b/>
                <w:lang w:eastAsia="en-US"/>
              </w:rPr>
              <w:t>VERIFICA</w:t>
            </w:r>
          </w:p>
        </w:tc>
        <w:tc>
          <w:tcPr>
            <w:tcW w:w="6533" w:type="dxa"/>
            <w:gridSpan w:val="2"/>
          </w:tcPr>
          <w:p w:rsidR="00A355AE" w:rsidRPr="003C1E14" w:rsidRDefault="00A355AE" w:rsidP="003C1E14">
            <w:pPr>
              <w:jc w:val="both"/>
              <w:rPr>
                <w:lang w:eastAsia="en-US"/>
              </w:rPr>
            </w:pPr>
            <w:r w:rsidRPr="003C1E14">
              <w:rPr>
                <w:lang w:eastAsia="en-US"/>
              </w:rPr>
              <w:t>Interrogazioni individuali, di gruppo, prove strutturate e semi-strutturate, quesiti a risposta singola, quesiti a risposta multipla, trattazione sintetica</w:t>
            </w:r>
          </w:p>
        </w:tc>
      </w:tr>
      <w:tr w:rsidR="00A355AE" w:rsidRPr="00322C88" w:rsidTr="003C1E14">
        <w:trPr>
          <w:trHeight w:val="90"/>
        </w:trPr>
        <w:tc>
          <w:tcPr>
            <w:tcW w:w="1629" w:type="dxa"/>
            <w:vMerge w:val="restart"/>
            <w:textDirection w:val="btLr"/>
            <w:vAlign w:val="center"/>
          </w:tcPr>
          <w:p w:rsidR="00A355AE" w:rsidRPr="003C1E14" w:rsidRDefault="00A355AE" w:rsidP="003C1E14">
            <w:pPr>
              <w:ind w:left="113" w:right="113"/>
              <w:jc w:val="center"/>
              <w:rPr>
                <w:b/>
                <w:lang w:eastAsia="en-US"/>
              </w:rPr>
            </w:pPr>
          </w:p>
          <w:p w:rsidR="00A355AE" w:rsidRPr="003C1E14" w:rsidRDefault="00A355AE" w:rsidP="003C1E14">
            <w:pPr>
              <w:ind w:left="113" w:right="113"/>
              <w:jc w:val="center"/>
              <w:rPr>
                <w:b/>
                <w:lang w:eastAsia="en-US"/>
              </w:rPr>
            </w:pPr>
            <w:r w:rsidRPr="003C1E14">
              <w:rPr>
                <w:b/>
                <w:lang w:eastAsia="en-US"/>
              </w:rPr>
              <w:t xml:space="preserve">                                                          OBIETTIVI</w:t>
            </w:r>
          </w:p>
          <w:p w:rsidR="00A355AE" w:rsidRPr="003C1E14" w:rsidRDefault="00A355AE" w:rsidP="003C1E14">
            <w:pPr>
              <w:ind w:left="113" w:right="113"/>
              <w:jc w:val="center"/>
              <w:rPr>
                <w:lang w:eastAsia="en-US"/>
              </w:rPr>
            </w:pPr>
          </w:p>
          <w:p w:rsidR="00A355AE" w:rsidRPr="003C1E14" w:rsidRDefault="00A355AE" w:rsidP="003C1E14">
            <w:pPr>
              <w:ind w:left="113" w:right="113"/>
              <w:jc w:val="center"/>
              <w:rPr>
                <w:lang w:eastAsia="en-US"/>
              </w:rPr>
            </w:pPr>
          </w:p>
        </w:tc>
        <w:tc>
          <w:tcPr>
            <w:tcW w:w="1630" w:type="dxa"/>
          </w:tcPr>
          <w:p w:rsidR="00A355AE" w:rsidRPr="003C1E14" w:rsidRDefault="00A355AE" w:rsidP="004B03A4">
            <w:pPr>
              <w:rPr>
                <w:lang w:eastAsia="en-US"/>
              </w:rPr>
            </w:pPr>
          </w:p>
          <w:p w:rsidR="00A355AE" w:rsidRPr="003C1E14" w:rsidRDefault="00A355AE" w:rsidP="004B03A4">
            <w:pPr>
              <w:rPr>
                <w:lang w:eastAsia="en-US"/>
              </w:rPr>
            </w:pPr>
          </w:p>
          <w:p w:rsidR="00A355AE" w:rsidRPr="003C1E14" w:rsidRDefault="00A355AE" w:rsidP="004B03A4">
            <w:pPr>
              <w:rPr>
                <w:b/>
                <w:lang w:eastAsia="en-US"/>
              </w:rPr>
            </w:pPr>
            <w:r w:rsidRPr="003C1E14">
              <w:rPr>
                <w:b/>
                <w:lang w:eastAsia="en-US"/>
              </w:rPr>
              <w:t>CONOSCENZE</w:t>
            </w:r>
          </w:p>
          <w:p w:rsidR="00A355AE" w:rsidRPr="003C1E14" w:rsidRDefault="00A355AE" w:rsidP="004B03A4">
            <w:pPr>
              <w:rPr>
                <w:lang w:eastAsia="en-US"/>
              </w:rPr>
            </w:pPr>
          </w:p>
        </w:tc>
        <w:tc>
          <w:tcPr>
            <w:tcW w:w="6297" w:type="dxa"/>
            <w:tcBorders>
              <w:right w:val="nil"/>
            </w:tcBorders>
          </w:tcPr>
          <w:p w:rsidR="00A355AE" w:rsidRPr="003C1E14" w:rsidRDefault="00A355AE" w:rsidP="003C1E14">
            <w:pPr>
              <w:jc w:val="both"/>
              <w:rPr>
                <w:lang w:eastAsia="en-US"/>
              </w:rPr>
            </w:pPr>
            <w:r w:rsidRPr="003C1E14">
              <w:rPr>
                <w:lang w:eastAsia="en-US"/>
              </w:rPr>
              <w:t>Potenziamento delle conoscenze linguistiche ed acquisizione di conoscenze relative a: altre culture, problematiche di tipo sociale, eventi storici di grande portata, letteratura intesa come approccio all’ analisi testuale attraverso una panoramica significativa di autori e testi</w:t>
            </w:r>
          </w:p>
        </w:tc>
        <w:tc>
          <w:tcPr>
            <w:tcW w:w="236" w:type="dxa"/>
            <w:tcBorders>
              <w:left w:val="nil"/>
            </w:tcBorders>
          </w:tcPr>
          <w:p w:rsidR="00A355AE" w:rsidRPr="003C1E14" w:rsidRDefault="00A355AE" w:rsidP="004B03A4">
            <w:pPr>
              <w:rPr>
                <w:lang w:eastAsia="en-US"/>
              </w:rPr>
            </w:pPr>
          </w:p>
          <w:p w:rsidR="00A355AE" w:rsidRPr="003C1E14" w:rsidRDefault="00A355AE" w:rsidP="004B03A4">
            <w:pPr>
              <w:rPr>
                <w:lang w:eastAsia="en-US"/>
              </w:rPr>
            </w:pPr>
          </w:p>
          <w:p w:rsidR="00A355AE" w:rsidRPr="003C1E14" w:rsidRDefault="00A355AE" w:rsidP="004B03A4">
            <w:pPr>
              <w:rPr>
                <w:lang w:eastAsia="en-US"/>
              </w:rPr>
            </w:pPr>
          </w:p>
          <w:p w:rsidR="00A355AE" w:rsidRPr="003C1E14" w:rsidRDefault="00A355AE" w:rsidP="004B03A4">
            <w:pPr>
              <w:rPr>
                <w:lang w:eastAsia="en-US"/>
              </w:rPr>
            </w:pPr>
          </w:p>
          <w:p w:rsidR="00A355AE" w:rsidRPr="003C1E14" w:rsidRDefault="00A355AE" w:rsidP="004B03A4">
            <w:pPr>
              <w:rPr>
                <w:lang w:eastAsia="en-US"/>
              </w:rPr>
            </w:pPr>
          </w:p>
          <w:p w:rsidR="00A355AE" w:rsidRPr="003C1E14" w:rsidRDefault="00A355AE" w:rsidP="004B03A4">
            <w:pPr>
              <w:rPr>
                <w:lang w:eastAsia="en-US"/>
              </w:rPr>
            </w:pPr>
          </w:p>
        </w:tc>
      </w:tr>
      <w:tr w:rsidR="00A355AE" w:rsidRPr="00322C88" w:rsidTr="003C1E14">
        <w:trPr>
          <w:trHeight w:val="90"/>
        </w:trPr>
        <w:tc>
          <w:tcPr>
            <w:tcW w:w="1629" w:type="dxa"/>
            <w:vMerge/>
          </w:tcPr>
          <w:p w:rsidR="00A355AE" w:rsidRPr="003C1E14" w:rsidRDefault="00A355AE" w:rsidP="004B03A4">
            <w:pPr>
              <w:rPr>
                <w:lang w:eastAsia="en-US"/>
              </w:rPr>
            </w:pPr>
          </w:p>
        </w:tc>
        <w:tc>
          <w:tcPr>
            <w:tcW w:w="1630" w:type="dxa"/>
            <w:vAlign w:val="center"/>
          </w:tcPr>
          <w:p w:rsidR="00A355AE" w:rsidRPr="003C1E14" w:rsidRDefault="00A355AE" w:rsidP="003C1E14">
            <w:pPr>
              <w:jc w:val="center"/>
              <w:rPr>
                <w:b/>
                <w:lang w:eastAsia="en-US"/>
              </w:rPr>
            </w:pPr>
            <w:r w:rsidRPr="003C1E14">
              <w:rPr>
                <w:b/>
                <w:lang w:eastAsia="en-US"/>
              </w:rPr>
              <w:t>COMPETENZE</w:t>
            </w:r>
          </w:p>
        </w:tc>
        <w:tc>
          <w:tcPr>
            <w:tcW w:w="6297" w:type="dxa"/>
            <w:tcBorders>
              <w:right w:val="nil"/>
            </w:tcBorders>
          </w:tcPr>
          <w:p w:rsidR="00A355AE" w:rsidRPr="003C1E14" w:rsidRDefault="00A355AE" w:rsidP="003C1E14">
            <w:pPr>
              <w:jc w:val="both"/>
              <w:rPr>
                <w:lang w:eastAsia="en-US"/>
              </w:rPr>
            </w:pPr>
            <w:r w:rsidRPr="003C1E14">
              <w:rPr>
                <w:lang w:eastAsia="en-US"/>
              </w:rPr>
              <w:t>Competenza comunicativa di ricezione, interazione, produzione orale scritta corrispondente al livello soglia B1/ avanzato B2, facendo riferimento alle tabelle del Quadro Comune Europeo di riferimento (Strasburgo ‘96)</w:t>
            </w:r>
          </w:p>
        </w:tc>
        <w:tc>
          <w:tcPr>
            <w:tcW w:w="236" w:type="dxa"/>
            <w:tcBorders>
              <w:left w:val="nil"/>
            </w:tcBorders>
          </w:tcPr>
          <w:p w:rsidR="00A355AE" w:rsidRPr="003C1E14" w:rsidRDefault="00A355AE" w:rsidP="004B03A4">
            <w:pPr>
              <w:rPr>
                <w:lang w:eastAsia="en-US"/>
              </w:rPr>
            </w:pPr>
          </w:p>
        </w:tc>
      </w:tr>
      <w:tr w:rsidR="00A355AE" w:rsidRPr="00322C88" w:rsidTr="003C1E14">
        <w:trPr>
          <w:trHeight w:val="90"/>
        </w:trPr>
        <w:tc>
          <w:tcPr>
            <w:tcW w:w="1629" w:type="dxa"/>
            <w:vMerge/>
          </w:tcPr>
          <w:p w:rsidR="00A355AE" w:rsidRPr="003C1E14" w:rsidRDefault="00A355AE" w:rsidP="004B03A4">
            <w:pPr>
              <w:rPr>
                <w:lang w:eastAsia="en-US"/>
              </w:rPr>
            </w:pPr>
          </w:p>
        </w:tc>
        <w:tc>
          <w:tcPr>
            <w:tcW w:w="1630" w:type="dxa"/>
            <w:vAlign w:val="center"/>
          </w:tcPr>
          <w:p w:rsidR="00A355AE" w:rsidRPr="003C1E14" w:rsidRDefault="00A355AE" w:rsidP="003C1E14">
            <w:pPr>
              <w:jc w:val="center"/>
              <w:rPr>
                <w:b/>
                <w:lang w:eastAsia="en-US"/>
              </w:rPr>
            </w:pPr>
            <w:r w:rsidRPr="003C1E14">
              <w:rPr>
                <w:b/>
                <w:lang w:eastAsia="en-US"/>
              </w:rPr>
              <w:t>CAPACITA’</w:t>
            </w:r>
          </w:p>
        </w:tc>
        <w:tc>
          <w:tcPr>
            <w:tcW w:w="6297" w:type="dxa"/>
            <w:tcBorders>
              <w:right w:val="nil"/>
            </w:tcBorders>
          </w:tcPr>
          <w:p w:rsidR="00A355AE" w:rsidRPr="003C1E14" w:rsidRDefault="00A355AE" w:rsidP="003C1E14">
            <w:pPr>
              <w:jc w:val="both"/>
              <w:rPr>
                <w:lang w:eastAsia="en-US"/>
              </w:rPr>
            </w:pPr>
            <w:r w:rsidRPr="003C1E14">
              <w:rPr>
                <w:lang w:eastAsia="en-US"/>
              </w:rPr>
              <w:t>Decodificare ed utilizzare il codice verbale scritto ed orale, identificando gli scopi comunicativi ed i contesti d’ uso; procedere per “ problem solving”; confrontare lingue e culture diverse; organizzare/ pianificare il proprio apprendimento; gestire fonti d’informazione cartacee e multimediali; operare con i propri pari</w:t>
            </w:r>
          </w:p>
        </w:tc>
        <w:tc>
          <w:tcPr>
            <w:tcW w:w="236" w:type="dxa"/>
            <w:tcBorders>
              <w:left w:val="nil"/>
            </w:tcBorders>
          </w:tcPr>
          <w:p w:rsidR="00A355AE" w:rsidRPr="003C1E14" w:rsidRDefault="00A355AE" w:rsidP="004B03A4">
            <w:pPr>
              <w:rPr>
                <w:lang w:eastAsia="en-US"/>
              </w:rPr>
            </w:pPr>
          </w:p>
        </w:tc>
      </w:tr>
    </w:tbl>
    <w:p w:rsidR="00A355AE" w:rsidRPr="00322C88" w:rsidRDefault="00A355AE" w:rsidP="008C5015"/>
    <w:p w:rsidR="00A355AE" w:rsidRPr="00322C88" w:rsidRDefault="00A355AE" w:rsidP="008C5015">
      <w:r w:rsidRPr="00322C88">
        <w:t>Marcianise, 07/05/2012                                                                IL DOCENTE</w:t>
      </w:r>
    </w:p>
    <w:p w:rsidR="00A355AE" w:rsidRPr="00322C88" w:rsidRDefault="00A355AE" w:rsidP="008C5015">
      <w:r w:rsidRPr="00322C88">
        <w:t xml:space="preserve">                                                                                                       ( Clelia Monaco)</w:t>
      </w:r>
    </w:p>
    <w:p w:rsidR="00A355AE" w:rsidRDefault="00A355AE" w:rsidP="005942F9"/>
    <w:p w:rsidR="00A355AE" w:rsidRDefault="00A355AE" w:rsidP="005942F9"/>
    <w:p w:rsidR="00A355AE" w:rsidRDefault="00A355AE" w:rsidP="005942F9"/>
    <w:p w:rsidR="00A355AE" w:rsidRDefault="00A355AE" w:rsidP="005942F9"/>
    <w:p w:rsidR="00A355AE" w:rsidRDefault="00A355AE" w:rsidP="005942F9"/>
    <w:p w:rsidR="00A355AE" w:rsidRDefault="00A355AE" w:rsidP="005942F9"/>
    <w:p w:rsidR="00A355AE" w:rsidRDefault="00A355AE" w:rsidP="005942F9"/>
    <w:p w:rsidR="00A355AE" w:rsidRDefault="00A355AE" w:rsidP="005942F9"/>
    <w:p w:rsidR="00A355AE" w:rsidRDefault="00A355AE" w:rsidP="005942F9"/>
    <w:p w:rsidR="00A355AE" w:rsidRDefault="00A355AE" w:rsidP="005942F9"/>
    <w:p w:rsidR="00A355AE" w:rsidRDefault="00A355AE" w:rsidP="005942F9"/>
    <w:p w:rsidR="00A355AE" w:rsidRDefault="00A355AE" w:rsidP="005942F9"/>
    <w:p w:rsidR="00A355AE" w:rsidRDefault="00A355AE" w:rsidP="005942F9"/>
    <w:p w:rsidR="00A355AE" w:rsidRDefault="00A355AE" w:rsidP="005942F9"/>
    <w:p w:rsidR="00A355AE" w:rsidRDefault="00A355AE" w:rsidP="005942F9"/>
    <w:p w:rsidR="00A355AE" w:rsidRDefault="00A355AE" w:rsidP="005942F9">
      <w:r>
        <w:rPr>
          <w:noProof/>
        </w:rPr>
        <w:pict>
          <v:shape id="_x0000_s1041" type="#_x0000_t202" style="position:absolute;margin-left:99pt;margin-top:-17.4pt;width:324pt;height:44.4pt;z-index:251652608">
            <v:textbox>
              <w:txbxContent>
                <w:p w:rsidR="00A355AE" w:rsidRDefault="00A355AE" w:rsidP="005942F9">
                  <w:pPr>
                    <w:jc w:val="center"/>
                    <w:rPr>
                      <w:sz w:val="32"/>
                    </w:rPr>
                  </w:pPr>
                  <w:r>
                    <w:rPr>
                      <w:sz w:val="32"/>
                    </w:rPr>
                    <w:t>SCHEDA INFORMATIVA</w:t>
                  </w:r>
                </w:p>
                <w:p w:rsidR="00A355AE" w:rsidRDefault="00A355AE" w:rsidP="005942F9">
                  <w:pPr>
                    <w:rPr>
                      <w:sz w:val="32"/>
                    </w:rPr>
                  </w:pPr>
                  <w:r>
                    <w:rPr>
                      <w:sz w:val="32"/>
                    </w:rPr>
                    <w:t xml:space="preserve">                MATERIA:Matematica</w:t>
                  </w:r>
                </w:p>
              </w:txbxContent>
            </v:textbox>
          </v:shape>
        </w:pict>
      </w:r>
    </w:p>
    <w:p w:rsidR="00A355AE" w:rsidRDefault="00A355AE" w:rsidP="005942F9"/>
    <w:p w:rsidR="00A355AE" w:rsidRDefault="00A355AE" w:rsidP="005942F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83"/>
        <w:gridCol w:w="1693"/>
        <w:gridCol w:w="7102"/>
      </w:tblGrid>
      <w:tr w:rsidR="00A355AE" w:rsidTr="00562863">
        <w:tc>
          <w:tcPr>
            <w:tcW w:w="2461" w:type="dxa"/>
            <w:gridSpan w:val="2"/>
          </w:tcPr>
          <w:p w:rsidR="00A355AE" w:rsidRPr="003C1E14" w:rsidRDefault="00A355AE" w:rsidP="00562863">
            <w:pPr>
              <w:pStyle w:val="Heading1"/>
              <w:rPr>
                <w:sz w:val="24"/>
                <w:szCs w:val="24"/>
              </w:rPr>
            </w:pPr>
            <w:r w:rsidRPr="003C1E14">
              <w:rPr>
                <w:sz w:val="24"/>
                <w:szCs w:val="24"/>
              </w:rPr>
              <w:t>LIBRI DI TESTO</w:t>
            </w:r>
          </w:p>
          <w:p w:rsidR="00A355AE" w:rsidRDefault="00A355AE" w:rsidP="00562863">
            <w:pPr>
              <w:jc w:val="center"/>
              <w:rPr>
                <w:b/>
                <w:bCs/>
              </w:rPr>
            </w:pPr>
            <w:r>
              <w:rPr>
                <w:b/>
                <w:bCs/>
              </w:rPr>
              <w:t>E DI CONSULTAZIONE</w:t>
            </w:r>
          </w:p>
        </w:tc>
        <w:tc>
          <w:tcPr>
            <w:tcW w:w="7317" w:type="dxa"/>
          </w:tcPr>
          <w:p w:rsidR="00A355AE" w:rsidRDefault="00A355AE" w:rsidP="00562863">
            <w:pPr>
              <w:jc w:val="both"/>
            </w:pPr>
            <w:r>
              <w:t>Lineamenti di analisi   Bergamini-Trifone-Barozzi (II edizione)      Zanichelli (Libro di testo).</w:t>
            </w:r>
          </w:p>
          <w:p w:rsidR="00A355AE" w:rsidRDefault="00A355AE" w:rsidP="00562863">
            <w:pPr>
              <w:jc w:val="both"/>
            </w:pPr>
            <w:r>
              <w:t xml:space="preserve">La trigonometria, i vettori e i numeri complessi     Bergamini-Trifone      Zanichelli. </w:t>
            </w:r>
          </w:p>
          <w:p w:rsidR="00A355AE" w:rsidRDefault="00A355AE" w:rsidP="00562863">
            <w:pPr>
              <w:jc w:val="both"/>
            </w:pPr>
            <w:r>
              <w:t>Elementi di Matematica   Vol. IV       Dodero – Barboncini- Manfredi</w:t>
            </w:r>
          </w:p>
          <w:p w:rsidR="00A355AE" w:rsidRDefault="00A355AE" w:rsidP="00562863">
            <w:r>
              <w:t xml:space="preserve">Ghisetti-Corvi. </w:t>
            </w:r>
          </w:p>
        </w:tc>
      </w:tr>
      <w:tr w:rsidR="00A355AE" w:rsidTr="00562863">
        <w:tc>
          <w:tcPr>
            <w:tcW w:w="865" w:type="dxa"/>
          </w:tcPr>
          <w:p w:rsidR="00A355AE" w:rsidRPr="003C1E14" w:rsidRDefault="00A355AE" w:rsidP="00562863">
            <w:pPr>
              <w:pStyle w:val="Heading1"/>
            </w:pPr>
            <w:r w:rsidRPr="003C1E14">
              <w:t>C</w:t>
            </w:r>
          </w:p>
          <w:p w:rsidR="00A355AE" w:rsidRDefault="00A355AE" w:rsidP="00562863">
            <w:pPr>
              <w:jc w:val="center"/>
              <w:rPr>
                <w:b/>
                <w:bCs/>
              </w:rPr>
            </w:pPr>
            <w:r>
              <w:rPr>
                <w:b/>
                <w:bCs/>
              </w:rPr>
              <w:t>O</w:t>
            </w:r>
          </w:p>
          <w:p w:rsidR="00A355AE" w:rsidRDefault="00A355AE" w:rsidP="00562863">
            <w:pPr>
              <w:jc w:val="center"/>
              <w:rPr>
                <w:b/>
                <w:bCs/>
                <w:lang w:val="de-DE"/>
              </w:rPr>
            </w:pPr>
            <w:r>
              <w:rPr>
                <w:b/>
                <w:bCs/>
                <w:lang w:val="de-DE"/>
              </w:rPr>
              <w:t>N</w:t>
            </w:r>
          </w:p>
          <w:p w:rsidR="00A355AE" w:rsidRDefault="00A355AE" w:rsidP="00562863">
            <w:pPr>
              <w:jc w:val="center"/>
              <w:rPr>
                <w:b/>
                <w:bCs/>
                <w:lang w:val="de-DE"/>
              </w:rPr>
            </w:pPr>
            <w:r>
              <w:rPr>
                <w:b/>
                <w:bCs/>
                <w:lang w:val="de-DE"/>
              </w:rPr>
              <w:t>T</w:t>
            </w:r>
          </w:p>
          <w:p w:rsidR="00A355AE" w:rsidRDefault="00A355AE" w:rsidP="00562863">
            <w:pPr>
              <w:jc w:val="center"/>
              <w:rPr>
                <w:b/>
                <w:bCs/>
                <w:lang w:val="de-DE"/>
              </w:rPr>
            </w:pPr>
            <w:r>
              <w:rPr>
                <w:b/>
                <w:bCs/>
                <w:lang w:val="de-DE"/>
              </w:rPr>
              <w:t>E</w:t>
            </w:r>
          </w:p>
          <w:p w:rsidR="00A355AE" w:rsidRDefault="00A355AE" w:rsidP="00562863">
            <w:pPr>
              <w:jc w:val="center"/>
              <w:rPr>
                <w:b/>
                <w:bCs/>
                <w:lang w:val="de-DE"/>
              </w:rPr>
            </w:pPr>
            <w:r>
              <w:rPr>
                <w:b/>
                <w:bCs/>
                <w:lang w:val="de-DE"/>
              </w:rPr>
              <w:t>N</w:t>
            </w:r>
          </w:p>
          <w:p w:rsidR="00A355AE" w:rsidRDefault="00A355AE" w:rsidP="00562863">
            <w:pPr>
              <w:jc w:val="center"/>
              <w:rPr>
                <w:b/>
                <w:bCs/>
              </w:rPr>
            </w:pPr>
            <w:r>
              <w:rPr>
                <w:b/>
                <w:bCs/>
              </w:rPr>
              <w:t>U</w:t>
            </w:r>
          </w:p>
          <w:p w:rsidR="00A355AE" w:rsidRDefault="00A355AE" w:rsidP="00562863">
            <w:pPr>
              <w:jc w:val="center"/>
              <w:rPr>
                <w:b/>
                <w:bCs/>
              </w:rPr>
            </w:pPr>
            <w:r>
              <w:rPr>
                <w:b/>
                <w:bCs/>
              </w:rPr>
              <w:t>T</w:t>
            </w:r>
          </w:p>
          <w:p w:rsidR="00A355AE" w:rsidRPr="003C1E14" w:rsidRDefault="00A355AE" w:rsidP="00562863">
            <w:pPr>
              <w:pStyle w:val="Heading4"/>
            </w:pPr>
            <w:r w:rsidRPr="003C1E14">
              <w:t>I</w:t>
            </w:r>
          </w:p>
        </w:tc>
        <w:tc>
          <w:tcPr>
            <w:tcW w:w="8913" w:type="dxa"/>
            <w:gridSpan w:val="2"/>
          </w:tcPr>
          <w:p w:rsidR="00A355AE" w:rsidRDefault="00A355AE" w:rsidP="00562863">
            <w:r>
              <w:t>Modulo 1°:  Trigonometria</w:t>
            </w:r>
          </w:p>
          <w:p w:rsidR="00A355AE" w:rsidRDefault="00A355AE" w:rsidP="00562863">
            <w:r>
              <w:t>Modulo 2°:  Le funzioni.</w:t>
            </w:r>
          </w:p>
          <w:p w:rsidR="00A355AE" w:rsidRDefault="00A355AE" w:rsidP="00562863">
            <w:r>
              <w:t>Per una lettura più esplicita dei moduli, fare riferimento ai programmi allegati.</w:t>
            </w:r>
          </w:p>
        </w:tc>
      </w:tr>
      <w:tr w:rsidR="00A355AE" w:rsidTr="00562863">
        <w:tc>
          <w:tcPr>
            <w:tcW w:w="2461" w:type="dxa"/>
            <w:gridSpan w:val="2"/>
          </w:tcPr>
          <w:p w:rsidR="00A355AE" w:rsidRPr="003C1E14" w:rsidRDefault="00A355AE" w:rsidP="00562863">
            <w:pPr>
              <w:pStyle w:val="Heading4"/>
            </w:pPr>
          </w:p>
          <w:p w:rsidR="00A355AE" w:rsidRPr="003C1E14" w:rsidRDefault="00A355AE" w:rsidP="00562863">
            <w:pPr>
              <w:pStyle w:val="Heading4"/>
            </w:pPr>
            <w:r w:rsidRPr="003C1E14">
              <w:t xml:space="preserve">TEMPI E SPAZI </w:t>
            </w:r>
          </w:p>
          <w:p w:rsidR="00A355AE" w:rsidRDefault="00A355AE" w:rsidP="00562863"/>
          <w:p w:rsidR="00A355AE" w:rsidRDefault="00A355AE" w:rsidP="00562863"/>
        </w:tc>
        <w:tc>
          <w:tcPr>
            <w:tcW w:w="7317" w:type="dxa"/>
          </w:tcPr>
          <w:p w:rsidR="00A355AE" w:rsidRDefault="00A355AE" w:rsidP="00562863">
            <w:r>
              <w:t xml:space="preserve">-I  quadrimestre: 48 h </w:t>
            </w:r>
          </w:p>
          <w:p w:rsidR="00A355AE" w:rsidRDefault="00A355AE" w:rsidP="00562863">
            <w:r>
              <w:t>II quadrimestre:  26 h fino al  giorno 10 maggio 2012.</w:t>
            </w:r>
          </w:p>
          <w:p w:rsidR="00A355AE" w:rsidRDefault="00A355AE" w:rsidP="00562863">
            <w:r>
              <w:t>-Aula</w:t>
            </w:r>
          </w:p>
        </w:tc>
      </w:tr>
      <w:tr w:rsidR="00A355AE" w:rsidTr="00562863">
        <w:tc>
          <w:tcPr>
            <w:tcW w:w="2461" w:type="dxa"/>
            <w:gridSpan w:val="2"/>
          </w:tcPr>
          <w:p w:rsidR="00A355AE" w:rsidRDefault="00A355AE" w:rsidP="00562863">
            <w:pPr>
              <w:jc w:val="center"/>
              <w:rPr>
                <w:b/>
                <w:bCs/>
              </w:rPr>
            </w:pPr>
          </w:p>
          <w:p w:rsidR="00A355AE" w:rsidRPr="003C1E14" w:rsidRDefault="00A355AE" w:rsidP="00562863">
            <w:pPr>
              <w:pStyle w:val="Heading4"/>
            </w:pPr>
            <w:r w:rsidRPr="003C1E14">
              <w:t>METODI</w:t>
            </w:r>
          </w:p>
          <w:p w:rsidR="00A355AE" w:rsidRDefault="00A355AE" w:rsidP="00562863">
            <w:pPr>
              <w:jc w:val="center"/>
              <w:rPr>
                <w:b/>
                <w:bCs/>
              </w:rPr>
            </w:pPr>
          </w:p>
        </w:tc>
        <w:tc>
          <w:tcPr>
            <w:tcW w:w="7317" w:type="dxa"/>
          </w:tcPr>
          <w:p w:rsidR="00A355AE" w:rsidRDefault="00A355AE" w:rsidP="00562863">
            <w:pPr>
              <w:jc w:val="both"/>
            </w:pPr>
            <w:r>
              <w:t>Metodo sistemico; comunicazione (iconica, verbale, grafica).</w:t>
            </w:r>
          </w:p>
        </w:tc>
      </w:tr>
      <w:tr w:rsidR="00A355AE" w:rsidTr="00562863">
        <w:tc>
          <w:tcPr>
            <w:tcW w:w="2461" w:type="dxa"/>
            <w:gridSpan w:val="2"/>
          </w:tcPr>
          <w:p w:rsidR="00A355AE" w:rsidRPr="003C1E14" w:rsidRDefault="00A355AE" w:rsidP="00562863">
            <w:pPr>
              <w:pStyle w:val="Heading4"/>
            </w:pPr>
            <w:r w:rsidRPr="003C1E14">
              <w:t>MEZZI/STRUMENTI</w:t>
            </w:r>
          </w:p>
          <w:p w:rsidR="00A355AE" w:rsidRDefault="00A355AE" w:rsidP="00562863"/>
        </w:tc>
        <w:tc>
          <w:tcPr>
            <w:tcW w:w="7317" w:type="dxa"/>
          </w:tcPr>
          <w:p w:rsidR="00A355AE" w:rsidRDefault="00A355AE" w:rsidP="00562863">
            <w:pPr>
              <w:jc w:val="both"/>
            </w:pPr>
            <w:r>
              <w:t xml:space="preserve">Lezione frontale; lezione interattiva; discussione guidata; problem solving. </w:t>
            </w:r>
          </w:p>
          <w:p w:rsidR="00A355AE" w:rsidRDefault="00A355AE" w:rsidP="00562863">
            <w:pPr>
              <w:jc w:val="both"/>
            </w:pPr>
            <w:r>
              <w:t xml:space="preserve">Materiale cartaceo: libro di testo e testi di supporto. </w:t>
            </w:r>
          </w:p>
        </w:tc>
      </w:tr>
      <w:tr w:rsidR="00A355AE" w:rsidTr="00562863">
        <w:tc>
          <w:tcPr>
            <w:tcW w:w="2461" w:type="dxa"/>
            <w:gridSpan w:val="2"/>
          </w:tcPr>
          <w:p w:rsidR="00A355AE" w:rsidRPr="003C1E14" w:rsidRDefault="00A355AE" w:rsidP="00562863">
            <w:pPr>
              <w:pStyle w:val="Heading4"/>
            </w:pPr>
          </w:p>
          <w:p w:rsidR="00A355AE" w:rsidRPr="003C1E14" w:rsidRDefault="00A355AE" w:rsidP="00562863">
            <w:pPr>
              <w:pStyle w:val="Heading4"/>
            </w:pPr>
            <w:r w:rsidRPr="003C1E14">
              <w:t>VERIFICA</w:t>
            </w:r>
          </w:p>
          <w:p w:rsidR="00A355AE" w:rsidRDefault="00A355AE" w:rsidP="00562863">
            <w:pPr>
              <w:jc w:val="center"/>
              <w:rPr>
                <w:b/>
                <w:bCs/>
              </w:rPr>
            </w:pPr>
          </w:p>
        </w:tc>
        <w:tc>
          <w:tcPr>
            <w:tcW w:w="7317" w:type="dxa"/>
          </w:tcPr>
          <w:p w:rsidR="00A355AE" w:rsidRDefault="00A355AE" w:rsidP="00562863">
            <w:r>
              <w:t>Interrogazioni individuali; interrogazioni di gruppo;elaborati scritti; test (scelta multipla)</w:t>
            </w:r>
          </w:p>
        </w:tc>
      </w:tr>
      <w:tr w:rsidR="00A355AE" w:rsidTr="00562863">
        <w:tc>
          <w:tcPr>
            <w:tcW w:w="2461" w:type="dxa"/>
            <w:gridSpan w:val="2"/>
          </w:tcPr>
          <w:p w:rsidR="00A355AE" w:rsidRDefault="00A355AE" w:rsidP="00562863">
            <w:pPr>
              <w:rPr>
                <w:b/>
                <w:bCs/>
                <w:sz w:val="20"/>
              </w:rPr>
            </w:pPr>
            <w:r>
              <w:rPr>
                <w:noProof/>
              </w:rPr>
              <w:pict>
                <v:shape id="_x0000_s1042" type="#_x0000_t202" style="position:absolute;margin-left:-34.95pt;margin-top:1.15pt;width:30pt;height:194.85pt;z-index:251653632;mso-position-horizontal-relative:text;mso-position-vertical-relative:text">
                  <v:textbox style="mso-next-textbox:#_x0000_s1042">
                    <w:txbxContent>
                      <w:p w:rsidR="00A355AE" w:rsidRDefault="00A355AE" w:rsidP="005942F9">
                        <w:pPr>
                          <w:pStyle w:val="Heading1"/>
                        </w:pPr>
                        <w:r>
                          <w:t>O</w:t>
                        </w:r>
                      </w:p>
                      <w:p w:rsidR="00A355AE" w:rsidRDefault="00A355AE" w:rsidP="005942F9">
                        <w:pPr>
                          <w:jc w:val="center"/>
                          <w:rPr>
                            <w:b/>
                            <w:bCs/>
                          </w:rPr>
                        </w:pPr>
                        <w:r>
                          <w:rPr>
                            <w:b/>
                            <w:bCs/>
                          </w:rPr>
                          <w:t>B</w:t>
                        </w:r>
                      </w:p>
                      <w:p w:rsidR="00A355AE" w:rsidRDefault="00A355AE" w:rsidP="005942F9">
                        <w:pPr>
                          <w:jc w:val="center"/>
                          <w:rPr>
                            <w:b/>
                            <w:bCs/>
                          </w:rPr>
                        </w:pPr>
                        <w:r>
                          <w:rPr>
                            <w:b/>
                            <w:bCs/>
                          </w:rPr>
                          <w:t>I</w:t>
                        </w:r>
                      </w:p>
                      <w:p w:rsidR="00A355AE" w:rsidRDefault="00A355AE" w:rsidP="005942F9">
                        <w:pPr>
                          <w:jc w:val="center"/>
                          <w:rPr>
                            <w:b/>
                            <w:bCs/>
                          </w:rPr>
                        </w:pPr>
                        <w:r>
                          <w:rPr>
                            <w:b/>
                            <w:bCs/>
                          </w:rPr>
                          <w:t>E</w:t>
                        </w:r>
                      </w:p>
                      <w:p w:rsidR="00A355AE" w:rsidRDefault="00A355AE" w:rsidP="005942F9">
                        <w:pPr>
                          <w:jc w:val="center"/>
                          <w:rPr>
                            <w:b/>
                            <w:bCs/>
                          </w:rPr>
                        </w:pPr>
                        <w:r>
                          <w:rPr>
                            <w:b/>
                            <w:bCs/>
                          </w:rPr>
                          <w:t>T</w:t>
                        </w:r>
                      </w:p>
                      <w:p w:rsidR="00A355AE" w:rsidRDefault="00A355AE" w:rsidP="005942F9">
                        <w:pPr>
                          <w:jc w:val="center"/>
                          <w:rPr>
                            <w:b/>
                            <w:bCs/>
                          </w:rPr>
                        </w:pPr>
                        <w:r>
                          <w:rPr>
                            <w:b/>
                            <w:bCs/>
                          </w:rPr>
                          <w:t>T</w:t>
                        </w:r>
                      </w:p>
                      <w:p w:rsidR="00A355AE" w:rsidRDefault="00A355AE" w:rsidP="005942F9">
                        <w:pPr>
                          <w:jc w:val="center"/>
                          <w:rPr>
                            <w:b/>
                            <w:bCs/>
                          </w:rPr>
                        </w:pPr>
                        <w:r>
                          <w:rPr>
                            <w:b/>
                            <w:bCs/>
                          </w:rPr>
                          <w:t>I</w:t>
                        </w:r>
                      </w:p>
                      <w:p w:rsidR="00A355AE" w:rsidRDefault="00A355AE" w:rsidP="005942F9">
                        <w:pPr>
                          <w:jc w:val="center"/>
                          <w:rPr>
                            <w:b/>
                            <w:bCs/>
                          </w:rPr>
                        </w:pPr>
                        <w:r>
                          <w:rPr>
                            <w:b/>
                            <w:bCs/>
                          </w:rPr>
                          <w:t>V</w:t>
                        </w:r>
                      </w:p>
                      <w:p w:rsidR="00A355AE" w:rsidRDefault="00A355AE" w:rsidP="005942F9">
                        <w:pPr>
                          <w:jc w:val="center"/>
                          <w:rPr>
                            <w:b/>
                            <w:bCs/>
                          </w:rPr>
                        </w:pPr>
                        <w:r>
                          <w:rPr>
                            <w:b/>
                            <w:bCs/>
                          </w:rPr>
                          <w:t>I</w:t>
                        </w:r>
                      </w:p>
                    </w:txbxContent>
                  </v:textbox>
                </v:shape>
              </w:pict>
            </w:r>
            <w:r>
              <w:rPr>
                <w:b/>
                <w:bCs/>
                <w:sz w:val="20"/>
              </w:rPr>
              <w:t xml:space="preserve">                          </w:t>
            </w:r>
          </w:p>
          <w:p w:rsidR="00A355AE" w:rsidRPr="003C1E14" w:rsidRDefault="00A355AE" w:rsidP="00562863">
            <w:pPr>
              <w:pStyle w:val="Heading5"/>
            </w:pPr>
            <w:r w:rsidRPr="003C1E14">
              <w:t>Conoscenze</w:t>
            </w:r>
          </w:p>
          <w:p w:rsidR="00A355AE" w:rsidRDefault="00A355AE" w:rsidP="00562863">
            <w:pPr>
              <w:rPr>
                <w:b/>
                <w:bCs/>
                <w:sz w:val="20"/>
              </w:rPr>
            </w:pPr>
          </w:p>
          <w:p w:rsidR="00A355AE" w:rsidRDefault="00A355AE" w:rsidP="00562863">
            <w:pPr>
              <w:rPr>
                <w:b/>
                <w:bCs/>
                <w:sz w:val="20"/>
              </w:rPr>
            </w:pPr>
          </w:p>
        </w:tc>
        <w:tc>
          <w:tcPr>
            <w:tcW w:w="7317" w:type="dxa"/>
          </w:tcPr>
          <w:p w:rsidR="00A355AE" w:rsidRDefault="00A355AE" w:rsidP="00562863">
            <w:pPr>
              <w:rPr>
                <w:sz w:val="20"/>
              </w:rPr>
            </w:pPr>
            <w:r>
              <w:rPr>
                <w:sz w:val="20"/>
              </w:rPr>
              <w:t>Conoscere la definizione di funzione con le sue principali proprietà.</w:t>
            </w:r>
          </w:p>
          <w:p w:rsidR="00A355AE" w:rsidRDefault="00A355AE" w:rsidP="00562863">
            <w:pPr>
              <w:rPr>
                <w:sz w:val="20"/>
              </w:rPr>
            </w:pPr>
            <w:r>
              <w:rPr>
                <w:sz w:val="20"/>
              </w:rPr>
              <w:t>Conoscere la definizione di limite e principali teoremi su di essi.</w:t>
            </w:r>
          </w:p>
          <w:p w:rsidR="00A355AE" w:rsidRDefault="00A355AE" w:rsidP="00562863">
            <w:pPr>
              <w:rPr>
                <w:sz w:val="20"/>
              </w:rPr>
            </w:pPr>
            <w:r>
              <w:rPr>
                <w:sz w:val="20"/>
              </w:rPr>
              <w:t>Conoscere la definizione di funzione continua.</w:t>
            </w:r>
          </w:p>
          <w:p w:rsidR="00A355AE" w:rsidRDefault="00A355AE" w:rsidP="00562863">
            <w:pPr>
              <w:rPr>
                <w:sz w:val="20"/>
              </w:rPr>
            </w:pPr>
            <w:r>
              <w:rPr>
                <w:sz w:val="20"/>
              </w:rPr>
              <w:t>Conoscere la definizione di asintoto.</w:t>
            </w:r>
          </w:p>
          <w:p w:rsidR="00A355AE" w:rsidRDefault="00A355AE" w:rsidP="00562863">
            <w:pPr>
              <w:pStyle w:val="BodyText"/>
              <w:rPr>
                <w:sz w:val="20"/>
              </w:rPr>
            </w:pPr>
            <w:r>
              <w:rPr>
                <w:sz w:val="20"/>
              </w:rPr>
              <w:t>Conoscere la definizione e le proprietà delle principali funzioni goniometriche.</w:t>
            </w:r>
          </w:p>
          <w:p w:rsidR="00A355AE" w:rsidRDefault="00A355AE" w:rsidP="00562863">
            <w:pPr>
              <w:jc w:val="both"/>
              <w:rPr>
                <w:sz w:val="20"/>
              </w:rPr>
            </w:pPr>
            <w:r>
              <w:rPr>
                <w:sz w:val="20"/>
              </w:rPr>
              <w:t>Conoscere i teoremi sui triangoli rettangoli.</w:t>
            </w:r>
          </w:p>
        </w:tc>
      </w:tr>
      <w:tr w:rsidR="00A355AE" w:rsidTr="00562863">
        <w:tc>
          <w:tcPr>
            <w:tcW w:w="2461" w:type="dxa"/>
            <w:gridSpan w:val="2"/>
          </w:tcPr>
          <w:p w:rsidR="00A355AE" w:rsidRPr="003C1E14" w:rsidRDefault="00A355AE" w:rsidP="00562863">
            <w:pPr>
              <w:pStyle w:val="Heading5"/>
              <w:jc w:val="center"/>
            </w:pPr>
          </w:p>
          <w:p w:rsidR="00A355AE" w:rsidRPr="003C1E14" w:rsidRDefault="00A355AE" w:rsidP="00562863">
            <w:pPr>
              <w:pStyle w:val="Heading5"/>
            </w:pPr>
            <w:r w:rsidRPr="003C1E14">
              <w:t>Competenze</w:t>
            </w:r>
          </w:p>
          <w:p w:rsidR="00A355AE" w:rsidRDefault="00A355AE" w:rsidP="00562863">
            <w:pPr>
              <w:jc w:val="right"/>
              <w:rPr>
                <w:b/>
                <w:bCs/>
                <w:sz w:val="20"/>
              </w:rPr>
            </w:pPr>
          </w:p>
          <w:p w:rsidR="00A355AE" w:rsidRDefault="00A355AE" w:rsidP="00562863">
            <w:pPr>
              <w:jc w:val="right"/>
              <w:rPr>
                <w:b/>
                <w:bCs/>
                <w:sz w:val="20"/>
              </w:rPr>
            </w:pPr>
          </w:p>
        </w:tc>
        <w:tc>
          <w:tcPr>
            <w:tcW w:w="7317" w:type="dxa"/>
          </w:tcPr>
          <w:p w:rsidR="00A355AE" w:rsidRDefault="00A355AE" w:rsidP="00562863">
            <w:pPr>
              <w:pStyle w:val="BodyText"/>
              <w:rPr>
                <w:sz w:val="20"/>
              </w:rPr>
            </w:pPr>
            <w:r>
              <w:rPr>
                <w:sz w:val="20"/>
              </w:rPr>
              <w:t>Saper calcolare il dominio di una funzione razionale intera e fratta.</w:t>
            </w:r>
          </w:p>
          <w:p w:rsidR="00A355AE" w:rsidRDefault="00A355AE" w:rsidP="00562863">
            <w:pPr>
              <w:jc w:val="both"/>
              <w:rPr>
                <w:sz w:val="20"/>
              </w:rPr>
            </w:pPr>
            <w:r>
              <w:rPr>
                <w:sz w:val="20"/>
              </w:rPr>
              <w:t>Saper calcolare il valore di un limite,rimuovendo anche  le forme di indeterminazione.</w:t>
            </w:r>
          </w:p>
          <w:p w:rsidR="00A355AE" w:rsidRDefault="00A355AE" w:rsidP="00562863">
            <w:pPr>
              <w:jc w:val="both"/>
              <w:rPr>
                <w:sz w:val="20"/>
              </w:rPr>
            </w:pPr>
            <w:r>
              <w:rPr>
                <w:sz w:val="20"/>
              </w:rPr>
              <w:t>Saper tracciare il grafico probabile di funzioni razionali intere e fratte.</w:t>
            </w:r>
          </w:p>
          <w:p w:rsidR="00A355AE" w:rsidRDefault="00A355AE" w:rsidP="00562863">
            <w:pPr>
              <w:jc w:val="both"/>
              <w:rPr>
                <w:sz w:val="20"/>
              </w:rPr>
            </w:pPr>
            <w:r>
              <w:rPr>
                <w:sz w:val="20"/>
              </w:rPr>
              <w:t>Saper calcolare il valore delle espressioni goniometriche.</w:t>
            </w:r>
          </w:p>
          <w:p w:rsidR="00A355AE" w:rsidRDefault="00A355AE" w:rsidP="00562863">
            <w:pPr>
              <w:jc w:val="both"/>
              <w:rPr>
                <w:sz w:val="20"/>
              </w:rPr>
            </w:pPr>
            <w:r>
              <w:rPr>
                <w:sz w:val="20"/>
              </w:rPr>
              <w:t>Saper risolvere identità e semplici equazioni goniometriche.</w:t>
            </w:r>
          </w:p>
          <w:p w:rsidR="00A355AE" w:rsidRDefault="00A355AE" w:rsidP="00562863">
            <w:pPr>
              <w:jc w:val="both"/>
              <w:rPr>
                <w:sz w:val="20"/>
              </w:rPr>
            </w:pPr>
            <w:r>
              <w:rPr>
                <w:sz w:val="20"/>
              </w:rPr>
              <w:t>Saper risolvere un triangolo rettangolo.</w:t>
            </w:r>
          </w:p>
        </w:tc>
      </w:tr>
      <w:tr w:rsidR="00A355AE" w:rsidTr="00562863">
        <w:tc>
          <w:tcPr>
            <w:tcW w:w="2461" w:type="dxa"/>
            <w:gridSpan w:val="2"/>
          </w:tcPr>
          <w:p w:rsidR="00A355AE" w:rsidRPr="003C1E14" w:rsidRDefault="00A355AE" w:rsidP="00562863">
            <w:pPr>
              <w:pStyle w:val="Heading5"/>
              <w:jc w:val="center"/>
            </w:pPr>
          </w:p>
          <w:p w:rsidR="00A355AE" w:rsidRPr="003C1E14" w:rsidRDefault="00A355AE" w:rsidP="00562863">
            <w:pPr>
              <w:pStyle w:val="Heading5"/>
            </w:pPr>
            <w:r w:rsidRPr="003C1E14">
              <w:t>Capacità</w:t>
            </w:r>
          </w:p>
          <w:p w:rsidR="00A355AE" w:rsidRDefault="00A355AE" w:rsidP="00562863">
            <w:pPr>
              <w:jc w:val="right"/>
              <w:rPr>
                <w:b/>
                <w:bCs/>
                <w:sz w:val="20"/>
              </w:rPr>
            </w:pPr>
          </w:p>
          <w:p w:rsidR="00A355AE" w:rsidRDefault="00A355AE" w:rsidP="00562863">
            <w:pPr>
              <w:jc w:val="right"/>
              <w:rPr>
                <w:b/>
                <w:bCs/>
                <w:sz w:val="20"/>
              </w:rPr>
            </w:pPr>
          </w:p>
        </w:tc>
        <w:tc>
          <w:tcPr>
            <w:tcW w:w="7317" w:type="dxa"/>
          </w:tcPr>
          <w:p w:rsidR="00A355AE" w:rsidRDefault="00A355AE" w:rsidP="00562863">
            <w:pPr>
              <w:rPr>
                <w:sz w:val="20"/>
              </w:rPr>
            </w:pPr>
            <w:r>
              <w:rPr>
                <w:sz w:val="20"/>
              </w:rPr>
              <w:t>Capacità di analisi e sintesi.</w:t>
            </w:r>
          </w:p>
          <w:p w:rsidR="00A355AE" w:rsidRDefault="00A355AE" w:rsidP="00562863">
            <w:pPr>
              <w:rPr>
                <w:sz w:val="20"/>
              </w:rPr>
            </w:pPr>
            <w:r>
              <w:rPr>
                <w:sz w:val="20"/>
              </w:rPr>
              <w:t>Capacità di riflessione e di concentrazione,di rilevare errori e, quindi, di autocorrezione.</w:t>
            </w:r>
          </w:p>
          <w:p w:rsidR="00A355AE" w:rsidRDefault="00A355AE" w:rsidP="00562863">
            <w:pPr>
              <w:rPr>
                <w:sz w:val="20"/>
              </w:rPr>
            </w:pPr>
            <w:r>
              <w:rPr>
                <w:sz w:val="20"/>
              </w:rPr>
              <w:t>Capacità di superamento dell’ insuccesso.</w:t>
            </w:r>
          </w:p>
          <w:p w:rsidR="00A355AE" w:rsidRDefault="00A355AE" w:rsidP="00562863">
            <w:pPr>
              <w:rPr>
                <w:sz w:val="20"/>
              </w:rPr>
            </w:pPr>
            <w:r>
              <w:rPr>
                <w:sz w:val="20"/>
              </w:rPr>
              <w:t>Capacità di usare un linguaggio discorsivo senza trascurare la correttezza formale.</w:t>
            </w:r>
          </w:p>
        </w:tc>
      </w:tr>
    </w:tbl>
    <w:p w:rsidR="00A355AE" w:rsidRDefault="00A355AE" w:rsidP="005942F9">
      <w:r>
        <w:t xml:space="preserve">    </w:t>
      </w:r>
    </w:p>
    <w:p w:rsidR="00A355AE" w:rsidRDefault="00A355AE" w:rsidP="005942F9">
      <w:pPr>
        <w:jc w:val="right"/>
        <w:rPr>
          <w:sz w:val="28"/>
        </w:rPr>
      </w:pPr>
      <w:r>
        <w:t xml:space="preserve">       </w:t>
      </w:r>
      <w:r>
        <w:rPr>
          <w:sz w:val="28"/>
        </w:rPr>
        <w:t>IL DOCENTE</w:t>
      </w:r>
    </w:p>
    <w:p w:rsidR="00A355AE" w:rsidRPr="008C5015" w:rsidRDefault="00A355AE" w:rsidP="008C5015">
      <w:pPr>
        <w:jc w:val="center"/>
        <w:rPr>
          <w:sz w:val="16"/>
        </w:rPr>
      </w:pPr>
      <w:r>
        <w:t xml:space="preserve">                                                                                                                                     </w:t>
      </w:r>
      <w:r>
        <w:rPr>
          <w:sz w:val="16"/>
        </w:rPr>
        <w:t>Prof.ssa Iodice Marina</w:t>
      </w:r>
    </w:p>
    <w:p w:rsidR="00A355AE" w:rsidRDefault="00A355AE">
      <w:pPr>
        <w:rPr>
          <w:b/>
          <w:bCs/>
          <w:sz w:val="20"/>
        </w:rPr>
      </w:pPr>
    </w:p>
    <w:p w:rsidR="00A355AE" w:rsidRDefault="00A355AE">
      <w:pPr>
        <w:rPr>
          <w:b/>
          <w:bCs/>
          <w:sz w:val="20"/>
        </w:rPr>
      </w:pPr>
    </w:p>
    <w:p w:rsidR="00A355AE" w:rsidRDefault="00A355AE">
      <w:pPr>
        <w:rPr>
          <w:b/>
          <w:bCs/>
          <w:sz w:val="20"/>
        </w:rPr>
      </w:pPr>
    </w:p>
    <w:p w:rsidR="00A355AE" w:rsidRDefault="00A355AE">
      <w:pPr>
        <w:rPr>
          <w:b/>
          <w:bCs/>
          <w:sz w:val="20"/>
        </w:rPr>
      </w:pPr>
    </w:p>
    <w:p w:rsidR="00A355AE" w:rsidRDefault="00A355AE" w:rsidP="005942F9">
      <w:r>
        <w:rPr>
          <w:noProof/>
        </w:rPr>
        <w:pict>
          <v:shape id="_x0000_s1043" type="#_x0000_t202" style="position:absolute;margin-left:99pt;margin-top:-45pt;width:324pt;height:54pt;z-index:251650560">
            <v:textbox>
              <w:txbxContent>
                <w:p w:rsidR="00A355AE" w:rsidRDefault="00A355AE" w:rsidP="005942F9">
                  <w:pPr>
                    <w:jc w:val="center"/>
                    <w:rPr>
                      <w:sz w:val="32"/>
                    </w:rPr>
                  </w:pPr>
                  <w:r>
                    <w:rPr>
                      <w:sz w:val="32"/>
                    </w:rPr>
                    <w:t>SCHEDA INFORMATIVA</w:t>
                  </w:r>
                </w:p>
                <w:p w:rsidR="00A355AE" w:rsidRDefault="00A355AE" w:rsidP="005942F9">
                  <w:pPr>
                    <w:rPr>
                      <w:sz w:val="32"/>
                    </w:rPr>
                  </w:pPr>
                  <w:r>
                    <w:rPr>
                      <w:sz w:val="32"/>
                    </w:rPr>
                    <w:t xml:space="preserve">                MATERIA:Fisica</w:t>
                  </w:r>
                </w:p>
              </w:txbxContent>
            </v:textbox>
          </v:shape>
        </w:pict>
      </w:r>
    </w:p>
    <w:tbl>
      <w:tblPr>
        <w:tblpPr w:leftFromText="141" w:rightFromText="141" w:vertAnchor="text" w:horzAnchor="margin" w:tblpY="8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063"/>
        <w:gridCol w:w="1613"/>
        <w:gridCol w:w="7102"/>
      </w:tblGrid>
      <w:tr w:rsidR="00A355AE" w:rsidTr="00562863">
        <w:tc>
          <w:tcPr>
            <w:tcW w:w="2461" w:type="dxa"/>
            <w:gridSpan w:val="2"/>
          </w:tcPr>
          <w:p w:rsidR="00A355AE" w:rsidRPr="003C1E14" w:rsidRDefault="00A355AE" w:rsidP="00562863">
            <w:pPr>
              <w:pStyle w:val="Heading1"/>
            </w:pPr>
            <w:r w:rsidRPr="003C1E14">
              <w:t>LIBRI DI TESTO</w:t>
            </w:r>
          </w:p>
          <w:p w:rsidR="00A355AE" w:rsidRPr="005942F9" w:rsidRDefault="00A355AE" w:rsidP="00562863">
            <w:pPr>
              <w:jc w:val="center"/>
              <w:rPr>
                <w:b/>
                <w:bCs/>
                <w:sz w:val="20"/>
                <w:szCs w:val="20"/>
              </w:rPr>
            </w:pPr>
            <w:r w:rsidRPr="005942F9">
              <w:rPr>
                <w:b/>
                <w:bCs/>
                <w:sz w:val="20"/>
                <w:szCs w:val="20"/>
              </w:rPr>
              <w:t>E DI CONSULTAZIONE</w:t>
            </w:r>
          </w:p>
        </w:tc>
        <w:tc>
          <w:tcPr>
            <w:tcW w:w="7317" w:type="dxa"/>
          </w:tcPr>
          <w:p w:rsidR="00A355AE" w:rsidRDefault="00A355AE" w:rsidP="00562863">
            <w:pPr>
              <w:jc w:val="both"/>
            </w:pPr>
            <w:r>
              <w:t>Lezioni di fisica Vol II    G. Ruffo  Zanichelli (Libro di testo)</w:t>
            </w:r>
          </w:p>
          <w:p w:rsidR="00A355AE" w:rsidRDefault="00A355AE" w:rsidP="00562863">
            <w:pPr>
              <w:jc w:val="both"/>
            </w:pPr>
            <w:r>
              <w:t>Corso di fisica  Vol. III   F.J.Bueche-D.A.Jerde-G.Bonzini   Mc Graw Hill</w:t>
            </w:r>
          </w:p>
          <w:p w:rsidR="00A355AE" w:rsidRDefault="00A355AE" w:rsidP="00562863">
            <w:pPr>
              <w:jc w:val="both"/>
            </w:pPr>
            <w:r>
              <w:t xml:space="preserve">Nuovo corso di fisica  Vol. III     P.Caldirola-G. Casati- F. Tealdi  </w:t>
            </w:r>
          </w:p>
          <w:p w:rsidR="00A355AE" w:rsidRDefault="00A355AE" w:rsidP="00562863">
            <w:pPr>
              <w:jc w:val="both"/>
            </w:pPr>
            <w:r>
              <w:t xml:space="preserve">Ghisetti-Corvi   </w:t>
            </w:r>
          </w:p>
        </w:tc>
      </w:tr>
      <w:tr w:rsidR="00A355AE" w:rsidTr="00562863">
        <w:tc>
          <w:tcPr>
            <w:tcW w:w="865" w:type="dxa"/>
          </w:tcPr>
          <w:p w:rsidR="00A355AE" w:rsidRPr="003C1E14" w:rsidRDefault="00A355AE" w:rsidP="00562863">
            <w:pPr>
              <w:pStyle w:val="Heading1"/>
            </w:pPr>
            <w:r w:rsidRPr="003C1E14">
              <w:t>C</w:t>
            </w:r>
          </w:p>
          <w:p w:rsidR="00A355AE" w:rsidRDefault="00A355AE" w:rsidP="00562863">
            <w:pPr>
              <w:jc w:val="center"/>
              <w:rPr>
                <w:b/>
                <w:bCs/>
              </w:rPr>
            </w:pPr>
            <w:r>
              <w:rPr>
                <w:b/>
                <w:bCs/>
              </w:rPr>
              <w:t>O</w:t>
            </w:r>
          </w:p>
          <w:p w:rsidR="00A355AE" w:rsidRDefault="00A355AE" w:rsidP="00562863">
            <w:pPr>
              <w:jc w:val="center"/>
              <w:rPr>
                <w:b/>
                <w:bCs/>
              </w:rPr>
            </w:pPr>
            <w:r>
              <w:rPr>
                <w:b/>
                <w:bCs/>
              </w:rPr>
              <w:t>N</w:t>
            </w:r>
          </w:p>
          <w:p w:rsidR="00A355AE" w:rsidRDefault="00A355AE" w:rsidP="00562863">
            <w:pPr>
              <w:jc w:val="center"/>
              <w:rPr>
                <w:b/>
                <w:bCs/>
              </w:rPr>
            </w:pPr>
            <w:r>
              <w:rPr>
                <w:b/>
                <w:bCs/>
              </w:rPr>
              <w:t>T</w:t>
            </w:r>
          </w:p>
          <w:p w:rsidR="00A355AE" w:rsidRDefault="00A355AE" w:rsidP="00562863">
            <w:pPr>
              <w:jc w:val="center"/>
              <w:rPr>
                <w:b/>
                <w:bCs/>
                <w:lang w:val="de-DE"/>
              </w:rPr>
            </w:pPr>
            <w:r>
              <w:rPr>
                <w:b/>
                <w:bCs/>
                <w:lang w:val="de-DE"/>
              </w:rPr>
              <w:t>E</w:t>
            </w:r>
          </w:p>
          <w:p w:rsidR="00A355AE" w:rsidRDefault="00A355AE" w:rsidP="00562863">
            <w:pPr>
              <w:jc w:val="center"/>
              <w:rPr>
                <w:b/>
                <w:bCs/>
                <w:lang w:val="de-DE"/>
              </w:rPr>
            </w:pPr>
            <w:r>
              <w:rPr>
                <w:b/>
                <w:bCs/>
                <w:lang w:val="de-DE"/>
              </w:rPr>
              <w:t>N</w:t>
            </w:r>
          </w:p>
          <w:p w:rsidR="00A355AE" w:rsidRDefault="00A355AE" w:rsidP="00562863">
            <w:pPr>
              <w:jc w:val="center"/>
              <w:rPr>
                <w:b/>
                <w:bCs/>
                <w:lang w:val="de-DE"/>
              </w:rPr>
            </w:pPr>
            <w:r>
              <w:rPr>
                <w:b/>
                <w:bCs/>
                <w:lang w:val="de-DE"/>
              </w:rPr>
              <w:t>U</w:t>
            </w:r>
          </w:p>
          <w:p w:rsidR="00A355AE" w:rsidRDefault="00A355AE" w:rsidP="00562863">
            <w:pPr>
              <w:jc w:val="center"/>
              <w:rPr>
                <w:b/>
                <w:bCs/>
                <w:lang w:val="de-DE"/>
              </w:rPr>
            </w:pPr>
            <w:r>
              <w:rPr>
                <w:b/>
                <w:bCs/>
                <w:lang w:val="de-DE"/>
              </w:rPr>
              <w:t>T</w:t>
            </w:r>
          </w:p>
          <w:p w:rsidR="00A355AE" w:rsidRPr="003C1E14" w:rsidRDefault="00A355AE" w:rsidP="00562863">
            <w:pPr>
              <w:pStyle w:val="Heading4"/>
            </w:pPr>
            <w:r w:rsidRPr="003C1E14">
              <w:t>I</w:t>
            </w:r>
          </w:p>
        </w:tc>
        <w:tc>
          <w:tcPr>
            <w:tcW w:w="8913" w:type="dxa"/>
            <w:gridSpan w:val="2"/>
          </w:tcPr>
          <w:p w:rsidR="00A355AE" w:rsidRDefault="00A355AE" w:rsidP="00562863">
            <w:r>
              <w:t xml:space="preserve">Modulo 1°: Fenomeni elettrostatici </w:t>
            </w:r>
          </w:p>
          <w:p w:rsidR="00A355AE" w:rsidRDefault="00A355AE" w:rsidP="00562863">
            <w:r>
              <w:t>Modulo 2°: La corrente elettrica continua.</w:t>
            </w:r>
          </w:p>
          <w:p w:rsidR="00A355AE" w:rsidRDefault="00A355AE" w:rsidP="00562863">
            <w:r>
              <w:t xml:space="preserve">                    I circuiti elettrici</w:t>
            </w:r>
          </w:p>
          <w:p w:rsidR="00A355AE" w:rsidRDefault="00A355AE" w:rsidP="00562863">
            <w:r>
              <w:t>Modulo 3°: Il campo magnetico</w:t>
            </w:r>
          </w:p>
          <w:p w:rsidR="00A355AE" w:rsidRDefault="00A355AE" w:rsidP="00562863">
            <w:r>
              <w:t>Modulo 4°(modulo sviluppato in compresenza): Le onde e la luce.</w:t>
            </w:r>
          </w:p>
          <w:p w:rsidR="00A355AE" w:rsidRDefault="00A355AE" w:rsidP="00562863">
            <w:r>
              <w:t xml:space="preserve">                                                                              La forza gravitazionale.</w:t>
            </w:r>
          </w:p>
          <w:p w:rsidR="00A355AE" w:rsidRDefault="00A355AE" w:rsidP="00562863"/>
          <w:p w:rsidR="00A355AE" w:rsidRDefault="00A355AE" w:rsidP="00562863">
            <w:r>
              <w:t>Per una lettura più esplicita dei moduli, fare riferimento ai programmi allegati.</w:t>
            </w:r>
          </w:p>
        </w:tc>
      </w:tr>
      <w:tr w:rsidR="00A355AE" w:rsidTr="00562863">
        <w:tc>
          <w:tcPr>
            <w:tcW w:w="2461" w:type="dxa"/>
            <w:gridSpan w:val="2"/>
          </w:tcPr>
          <w:p w:rsidR="00A355AE" w:rsidRPr="003C1E14" w:rsidRDefault="00A355AE" w:rsidP="00562863">
            <w:pPr>
              <w:pStyle w:val="Heading4"/>
            </w:pPr>
          </w:p>
          <w:p w:rsidR="00A355AE" w:rsidRPr="003C1E14" w:rsidRDefault="00A355AE" w:rsidP="00562863">
            <w:pPr>
              <w:pStyle w:val="Heading4"/>
            </w:pPr>
            <w:r w:rsidRPr="003C1E14">
              <w:t>TEMPI E SPAZI</w:t>
            </w:r>
          </w:p>
          <w:p w:rsidR="00A355AE" w:rsidRDefault="00A355AE" w:rsidP="00562863"/>
          <w:p w:rsidR="00A355AE" w:rsidRDefault="00A355AE" w:rsidP="00562863"/>
        </w:tc>
        <w:tc>
          <w:tcPr>
            <w:tcW w:w="7317" w:type="dxa"/>
          </w:tcPr>
          <w:p w:rsidR="00A355AE" w:rsidRDefault="00A355AE" w:rsidP="00562863">
            <w:r>
              <w:t xml:space="preserve">-I  quadrimestre: 42  h di cui 15  h in compresenza  </w:t>
            </w:r>
          </w:p>
          <w:p w:rsidR="00A355AE" w:rsidRDefault="00A355AE" w:rsidP="00562863">
            <w:r>
              <w:t>II quadrimestre:  29 h di cui  11 h in compresenza fino al giorno 10 maggio 2012</w:t>
            </w:r>
          </w:p>
          <w:p w:rsidR="00A355AE" w:rsidRDefault="00A355AE" w:rsidP="00562863">
            <w:r>
              <w:t>-aula, laboratorio.</w:t>
            </w:r>
          </w:p>
        </w:tc>
      </w:tr>
      <w:tr w:rsidR="00A355AE" w:rsidTr="00562863">
        <w:tc>
          <w:tcPr>
            <w:tcW w:w="2461" w:type="dxa"/>
            <w:gridSpan w:val="2"/>
          </w:tcPr>
          <w:p w:rsidR="00A355AE" w:rsidRDefault="00A355AE" w:rsidP="00562863">
            <w:pPr>
              <w:jc w:val="center"/>
              <w:rPr>
                <w:b/>
                <w:bCs/>
              </w:rPr>
            </w:pPr>
          </w:p>
          <w:p w:rsidR="00A355AE" w:rsidRPr="003C1E14" w:rsidRDefault="00A355AE" w:rsidP="00562863">
            <w:pPr>
              <w:pStyle w:val="Heading4"/>
            </w:pPr>
            <w:r w:rsidRPr="003C1E14">
              <w:t>METODI</w:t>
            </w:r>
          </w:p>
          <w:p w:rsidR="00A355AE" w:rsidRDefault="00A355AE" w:rsidP="00562863">
            <w:pPr>
              <w:jc w:val="center"/>
              <w:rPr>
                <w:b/>
                <w:bCs/>
              </w:rPr>
            </w:pPr>
          </w:p>
        </w:tc>
        <w:tc>
          <w:tcPr>
            <w:tcW w:w="7317" w:type="dxa"/>
          </w:tcPr>
          <w:p w:rsidR="00A355AE" w:rsidRDefault="00A355AE" w:rsidP="00562863">
            <w:pPr>
              <w:jc w:val="both"/>
            </w:pPr>
            <w:r>
              <w:t xml:space="preserve">Metodo deduttivo; metodo esperenziale; comunicazione: iconica, verbale, grafica. </w:t>
            </w:r>
          </w:p>
        </w:tc>
      </w:tr>
      <w:tr w:rsidR="00A355AE" w:rsidTr="00562863">
        <w:tc>
          <w:tcPr>
            <w:tcW w:w="2461" w:type="dxa"/>
            <w:gridSpan w:val="2"/>
          </w:tcPr>
          <w:p w:rsidR="00A355AE" w:rsidRPr="003C1E14" w:rsidRDefault="00A355AE" w:rsidP="00562863">
            <w:pPr>
              <w:pStyle w:val="Heading4"/>
            </w:pPr>
          </w:p>
          <w:p w:rsidR="00A355AE" w:rsidRPr="003C1E14" w:rsidRDefault="00A355AE" w:rsidP="00562863">
            <w:pPr>
              <w:pStyle w:val="Heading4"/>
            </w:pPr>
            <w:r w:rsidRPr="003C1E14">
              <w:t>MEZZI/STRUMENTI</w:t>
            </w:r>
          </w:p>
          <w:p w:rsidR="00A355AE" w:rsidRDefault="00A355AE" w:rsidP="00562863"/>
        </w:tc>
        <w:tc>
          <w:tcPr>
            <w:tcW w:w="7317" w:type="dxa"/>
          </w:tcPr>
          <w:p w:rsidR="00A355AE" w:rsidRDefault="00A355AE" w:rsidP="00562863">
            <w:r>
              <w:t xml:space="preserve">Lezione frontale; lezione interattiva; discussione guidata. </w:t>
            </w:r>
          </w:p>
          <w:p w:rsidR="00A355AE" w:rsidRDefault="00A355AE" w:rsidP="00562863">
            <w:pPr>
              <w:jc w:val="both"/>
            </w:pPr>
            <w:r>
              <w:t>Materiale cartaceo: libro di testo, testi di supporto;  materiale audiovisivo; attività laboratoriale.</w:t>
            </w:r>
          </w:p>
        </w:tc>
      </w:tr>
      <w:tr w:rsidR="00A355AE" w:rsidTr="00562863">
        <w:tc>
          <w:tcPr>
            <w:tcW w:w="2461" w:type="dxa"/>
            <w:gridSpan w:val="2"/>
          </w:tcPr>
          <w:p w:rsidR="00A355AE" w:rsidRPr="003C1E14" w:rsidRDefault="00A355AE" w:rsidP="00562863">
            <w:pPr>
              <w:pStyle w:val="Heading4"/>
            </w:pPr>
          </w:p>
          <w:p w:rsidR="00A355AE" w:rsidRPr="003C1E14" w:rsidRDefault="00A355AE" w:rsidP="00562863">
            <w:pPr>
              <w:pStyle w:val="Heading4"/>
            </w:pPr>
            <w:r w:rsidRPr="003C1E14">
              <w:t>VERIFICA</w:t>
            </w:r>
          </w:p>
          <w:p w:rsidR="00A355AE" w:rsidRDefault="00A355AE" w:rsidP="00562863">
            <w:pPr>
              <w:jc w:val="center"/>
              <w:rPr>
                <w:b/>
                <w:bCs/>
              </w:rPr>
            </w:pPr>
          </w:p>
        </w:tc>
        <w:tc>
          <w:tcPr>
            <w:tcW w:w="7317" w:type="dxa"/>
          </w:tcPr>
          <w:p w:rsidR="00A355AE" w:rsidRDefault="00A355AE" w:rsidP="00562863">
            <w:pPr>
              <w:jc w:val="both"/>
            </w:pPr>
            <w:r>
              <w:t>Interrogazioni individuali; interrogazioni di gruppo; test (scelta multipla).</w:t>
            </w:r>
          </w:p>
        </w:tc>
      </w:tr>
      <w:tr w:rsidR="00A355AE" w:rsidTr="00562863">
        <w:tc>
          <w:tcPr>
            <w:tcW w:w="2461" w:type="dxa"/>
            <w:gridSpan w:val="2"/>
          </w:tcPr>
          <w:p w:rsidR="00A355AE" w:rsidRDefault="00A355AE" w:rsidP="00562863">
            <w:pPr>
              <w:rPr>
                <w:b/>
                <w:bCs/>
                <w:sz w:val="20"/>
              </w:rPr>
            </w:pPr>
            <w:r>
              <w:rPr>
                <w:b/>
                <w:bCs/>
                <w:sz w:val="20"/>
              </w:rPr>
              <w:t xml:space="preserve">                          </w:t>
            </w:r>
          </w:p>
          <w:p w:rsidR="00A355AE" w:rsidRPr="003C1E14" w:rsidRDefault="00A355AE" w:rsidP="00562863">
            <w:pPr>
              <w:pStyle w:val="Heading5"/>
            </w:pPr>
          </w:p>
          <w:p w:rsidR="00A355AE" w:rsidRPr="003C1E14" w:rsidRDefault="00A355AE" w:rsidP="00562863">
            <w:pPr>
              <w:pStyle w:val="Heading5"/>
            </w:pPr>
          </w:p>
          <w:p w:rsidR="00A355AE" w:rsidRPr="003C1E14" w:rsidRDefault="00A355AE" w:rsidP="00562863">
            <w:pPr>
              <w:pStyle w:val="Heading5"/>
            </w:pPr>
            <w:r w:rsidRPr="003C1E14">
              <w:t>Conoscenze</w:t>
            </w:r>
            <w:r w:rsidRPr="003C1E14">
              <w:rPr>
                <w:b/>
                <w:bCs/>
                <w:noProof/>
              </w:rPr>
              <w:t xml:space="preserve"> </w:t>
            </w:r>
          </w:p>
          <w:p w:rsidR="00A355AE" w:rsidRPr="003C1E14" w:rsidRDefault="00A355AE" w:rsidP="00562863">
            <w:pPr>
              <w:pStyle w:val="Heading5"/>
            </w:pPr>
          </w:p>
          <w:p w:rsidR="00A355AE" w:rsidRPr="003C1E14" w:rsidRDefault="00A355AE" w:rsidP="00562863">
            <w:pPr>
              <w:pStyle w:val="Heading5"/>
            </w:pPr>
          </w:p>
          <w:p w:rsidR="00A355AE" w:rsidRDefault="00A355AE" w:rsidP="00562863">
            <w:pPr>
              <w:rPr>
                <w:b/>
                <w:bCs/>
                <w:sz w:val="20"/>
              </w:rPr>
            </w:pPr>
          </w:p>
          <w:p w:rsidR="00A355AE" w:rsidRDefault="00A355AE" w:rsidP="00562863">
            <w:pPr>
              <w:rPr>
                <w:b/>
                <w:bCs/>
                <w:sz w:val="20"/>
              </w:rPr>
            </w:pPr>
          </w:p>
        </w:tc>
        <w:tc>
          <w:tcPr>
            <w:tcW w:w="7317" w:type="dxa"/>
          </w:tcPr>
          <w:p w:rsidR="00A355AE" w:rsidRDefault="00A355AE" w:rsidP="00562863">
            <w:pPr>
              <w:pStyle w:val="BodyText"/>
              <w:rPr>
                <w:sz w:val="16"/>
              </w:rPr>
            </w:pPr>
            <w:r>
              <w:rPr>
                <w:sz w:val="16"/>
              </w:rPr>
              <w:t>Conoscere come interagiscono i due tipi di carica elettrica esistenti in natura.</w:t>
            </w:r>
          </w:p>
          <w:p w:rsidR="00A355AE" w:rsidRDefault="00A355AE" w:rsidP="00562863">
            <w:pPr>
              <w:jc w:val="both"/>
              <w:rPr>
                <w:sz w:val="16"/>
              </w:rPr>
            </w:pPr>
            <w:r>
              <w:rPr>
                <w:sz w:val="16"/>
              </w:rPr>
              <w:t>Conoscere la definizione di campo elettrico.</w:t>
            </w:r>
          </w:p>
          <w:p w:rsidR="00A355AE" w:rsidRDefault="00A355AE" w:rsidP="00562863">
            <w:pPr>
              <w:jc w:val="both"/>
              <w:rPr>
                <w:sz w:val="16"/>
              </w:rPr>
            </w:pPr>
            <w:r>
              <w:rPr>
                <w:sz w:val="16"/>
              </w:rPr>
              <w:t>Sapere che cosa è la differenza di potenziale.</w:t>
            </w:r>
          </w:p>
          <w:p w:rsidR="00A355AE" w:rsidRDefault="00A355AE" w:rsidP="00562863">
            <w:pPr>
              <w:jc w:val="both"/>
              <w:rPr>
                <w:sz w:val="16"/>
              </w:rPr>
            </w:pPr>
            <w:r>
              <w:rPr>
                <w:sz w:val="16"/>
              </w:rPr>
              <w:t>Conoscere la definizione di capacità.</w:t>
            </w:r>
          </w:p>
          <w:p w:rsidR="00A355AE" w:rsidRDefault="00A355AE" w:rsidP="00562863">
            <w:pPr>
              <w:jc w:val="both"/>
              <w:rPr>
                <w:sz w:val="16"/>
              </w:rPr>
            </w:pPr>
            <w:r>
              <w:rPr>
                <w:sz w:val="16"/>
              </w:rPr>
              <w:t>Conoscere la differenza tra condensatori collegati in serie e in parallelo.</w:t>
            </w:r>
          </w:p>
          <w:p w:rsidR="00A355AE" w:rsidRDefault="00A355AE" w:rsidP="00562863">
            <w:pPr>
              <w:jc w:val="both"/>
              <w:rPr>
                <w:sz w:val="16"/>
              </w:rPr>
            </w:pPr>
            <w:r>
              <w:rPr>
                <w:sz w:val="16"/>
              </w:rPr>
              <w:t>Conoscere la funzione del generatore, quali sono gli effetti della corrente elettrica, quali sono i fattori che influenzano la resistenza elettrica.</w:t>
            </w:r>
          </w:p>
          <w:p w:rsidR="00A355AE" w:rsidRDefault="00A355AE" w:rsidP="00562863">
            <w:pPr>
              <w:jc w:val="both"/>
              <w:rPr>
                <w:sz w:val="16"/>
              </w:rPr>
            </w:pPr>
            <w:r>
              <w:rPr>
                <w:sz w:val="16"/>
              </w:rPr>
              <w:t>Sapere che cosa è un campo magnetico e quali sono le sorgenti di un campo magnetico.</w:t>
            </w:r>
          </w:p>
          <w:p w:rsidR="00A355AE" w:rsidRDefault="00A355AE" w:rsidP="00562863">
            <w:pPr>
              <w:jc w:val="both"/>
              <w:rPr>
                <w:sz w:val="16"/>
              </w:rPr>
            </w:pPr>
            <w:r>
              <w:rPr>
                <w:sz w:val="16"/>
              </w:rPr>
              <w:t>Conoscere come si genera un’ onda e quali sono le grandezze caratteristiche.</w:t>
            </w:r>
          </w:p>
          <w:p w:rsidR="00A355AE" w:rsidRDefault="00A355AE" w:rsidP="00562863">
            <w:pPr>
              <w:jc w:val="both"/>
              <w:rPr>
                <w:sz w:val="16"/>
              </w:rPr>
            </w:pPr>
            <w:r>
              <w:rPr>
                <w:sz w:val="16"/>
              </w:rPr>
              <w:t>Conoscere la relazione fra periodo, frequenza e lunghezza d’ onda di un’ onda sinusoidale.</w:t>
            </w:r>
          </w:p>
          <w:p w:rsidR="00A355AE" w:rsidRDefault="00A355AE" w:rsidP="00562863">
            <w:pPr>
              <w:jc w:val="both"/>
              <w:rPr>
                <w:sz w:val="16"/>
              </w:rPr>
            </w:pPr>
            <w:r>
              <w:rPr>
                <w:sz w:val="16"/>
              </w:rPr>
              <w:t>Conoscere il concetto di angolo limite.</w:t>
            </w:r>
          </w:p>
        </w:tc>
      </w:tr>
      <w:tr w:rsidR="00A355AE" w:rsidTr="00562863">
        <w:tc>
          <w:tcPr>
            <w:tcW w:w="2461" w:type="dxa"/>
            <w:gridSpan w:val="2"/>
          </w:tcPr>
          <w:p w:rsidR="00A355AE" w:rsidRPr="003C1E14" w:rsidRDefault="00A355AE" w:rsidP="00562863">
            <w:pPr>
              <w:pStyle w:val="Heading5"/>
              <w:jc w:val="center"/>
            </w:pPr>
          </w:p>
          <w:p w:rsidR="00A355AE" w:rsidRPr="003C1E14" w:rsidRDefault="00A355AE" w:rsidP="00562863">
            <w:pPr>
              <w:pStyle w:val="Heading5"/>
            </w:pPr>
          </w:p>
          <w:p w:rsidR="00A355AE" w:rsidRPr="003C1E14" w:rsidRDefault="00A355AE" w:rsidP="00562863">
            <w:pPr>
              <w:pStyle w:val="Heading5"/>
            </w:pPr>
          </w:p>
          <w:p w:rsidR="00A355AE" w:rsidRPr="003C1E14" w:rsidRDefault="00A355AE" w:rsidP="00562863">
            <w:pPr>
              <w:pStyle w:val="Heading5"/>
            </w:pPr>
            <w:r w:rsidRPr="003C1E14">
              <w:t>Competenze</w:t>
            </w:r>
          </w:p>
          <w:p w:rsidR="00A355AE" w:rsidRDefault="00A355AE" w:rsidP="00562863">
            <w:pPr>
              <w:jc w:val="right"/>
              <w:rPr>
                <w:b/>
                <w:bCs/>
                <w:sz w:val="20"/>
              </w:rPr>
            </w:pPr>
          </w:p>
          <w:p w:rsidR="00A355AE" w:rsidRDefault="00A355AE" w:rsidP="00562863">
            <w:pPr>
              <w:jc w:val="right"/>
              <w:rPr>
                <w:b/>
                <w:bCs/>
                <w:sz w:val="20"/>
              </w:rPr>
            </w:pPr>
          </w:p>
        </w:tc>
        <w:tc>
          <w:tcPr>
            <w:tcW w:w="7317" w:type="dxa"/>
          </w:tcPr>
          <w:p w:rsidR="00A355AE" w:rsidRDefault="00A355AE" w:rsidP="00562863">
            <w:pPr>
              <w:rPr>
                <w:sz w:val="16"/>
              </w:rPr>
            </w:pPr>
            <w:r>
              <w:rPr>
                <w:sz w:val="16"/>
              </w:rPr>
              <w:t>Saper applicare la legge di Coulomb.</w:t>
            </w:r>
          </w:p>
          <w:p w:rsidR="00A355AE" w:rsidRDefault="00A355AE" w:rsidP="00562863">
            <w:pPr>
              <w:rPr>
                <w:sz w:val="16"/>
              </w:rPr>
            </w:pPr>
            <w:r>
              <w:rPr>
                <w:sz w:val="16"/>
              </w:rPr>
              <w:t>Saper calcolare la forza che si esercita su una carica  posta dentro un campo elettrico uniforme.</w:t>
            </w:r>
          </w:p>
          <w:p w:rsidR="00A355AE" w:rsidRDefault="00A355AE" w:rsidP="00562863">
            <w:pPr>
              <w:rPr>
                <w:sz w:val="16"/>
              </w:rPr>
            </w:pPr>
            <w:r>
              <w:rPr>
                <w:sz w:val="16"/>
              </w:rPr>
              <w:t>Saper calcolare la capacità equivalente.</w:t>
            </w:r>
          </w:p>
          <w:p w:rsidR="00A355AE" w:rsidRDefault="00A355AE" w:rsidP="00562863">
            <w:pPr>
              <w:rPr>
                <w:sz w:val="16"/>
              </w:rPr>
            </w:pPr>
            <w:r>
              <w:rPr>
                <w:sz w:val="16"/>
              </w:rPr>
              <w:t>Saper schematizzare un circuito elettrico.</w:t>
            </w:r>
          </w:p>
          <w:p w:rsidR="00A355AE" w:rsidRDefault="00A355AE" w:rsidP="00562863">
            <w:pPr>
              <w:rPr>
                <w:sz w:val="16"/>
              </w:rPr>
            </w:pPr>
            <w:r>
              <w:rPr>
                <w:sz w:val="16"/>
              </w:rPr>
              <w:t>Saper determinare la resistenza equivalente di un circuito.</w:t>
            </w:r>
          </w:p>
          <w:p w:rsidR="00A355AE" w:rsidRDefault="00A355AE" w:rsidP="00562863">
            <w:pPr>
              <w:rPr>
                <w:sz w:val="16"/>
              </w:rPr>
            </w:pPr>
            <w:r>
              <w:rPr>
                <w:sz w:val="16"/>
              </w:rPr>
              <w:t>Saper individuare direzione e verso del campo magnetico, calcolandone l’ intensità in alcuni casi particolari.</w:t>
            </w:r>
          </w:p>
        </w:tc>
      </w:tr>
      <w:tr w:rsidR="00A355AE" w:rsidTr="00562863">
        <w:tc>
          <w:tcPr>
            <w:tcW w:w="2461" w:type="dxa"/>
            <w:gridSpan w:val="2"/>
          </w:tcPr>
          <w:p w:rsidR="00A355AE" w:rsidRPr="003C1E14" w:rsidRDefault="00A355AE" w:rsidP="00562863">
            <w:pPr>
              <w:pStyle w:val="Heading5"/>
              <w:jc w:val="center"/>
            </w:pPr>
          </w:p>
          <w:p w:rsidR="00A355AE" w:rsidRPr="003C1E14" w:rsidRDefault="00A355AE" w:rsidP="00562863">
            <w:pPr>
              <w:pStyle w:val="Heading5"/>
            </w:pPr>
            <w:r w:rsidRPr="003C1E14">
              <w:t>Capacità</w:t>
            </w:r>
          </w:p>
          <w:p w:rsidR="00A355AE" w:rsidRDefault="00A355AE" w:rsidP="00562863">
            <w:pPr>
              <w:jc w:val="right"/>
              <w:rPr>
                <w:b/>
                <w:bCs/>
                <w:sz w:val="20"/>
              </w:rPr>
            </w:pPr>
          </w:p>
          <w:p w:rsidR="00A355AE" w:rsidRDefault="00A355AE" w:rsidP="00562863">
            <w:pPr>
              <w:jc w:val="right"/>
              <w:rPr>
                <w:b/>
                <w:bCs/>
                <w:sz w:val="20"/>
              </w:rPr>
            </w:pPr>
          </w:p>
        </w:tc>
        <w:tc>
          <w:tcPr>
            <w:tcW w:w="7317" w:type="dxa"/>
          </w:tcPr>
          <w:p w:rsidR="00A355AE" w:rsidRDefault="00A355AE" w:rsidP="00562863">
            <w:pPr>
              <w:rPr>
                <w:sz w:val="16"/>
              </w:rPr>
            </w:pPr>
            <w:r>
              <w:rPr>
                <w:sz w:val="16"/>
              </w:rPr>
              <w:t>Capacità di osservazione, di cercare dati e informazioni.</w:t>
            </w:r>
          </w:p>
          <w:p w:rsidR="00A355AE" w:rsidRDefault="00A355AE" w:rsidP="00562863">
            <w:pPr>
              <w:rPr>
                <w:sz w:val="16"/>
              </w:rPr>
            </w:pPr>
            <w:r>
              <w:rPr>
                <w:sz w:val="16"/>
              </w:rPr>
              <w:t>Capacità di riflessione.</w:t>
            </w:r>
          </w:p>
          <w:p w:rsidR="00A355AE" w:rsidRDefault="00A355AE" w:rsidP="00562863">
            <w:pPr>
              <w:rPr>
                <w:sz w:val="16"/>
              </w:rPr>
            </w:pPr>
            <w:r>
              <w:rPr>
                <w:sz w:val="16"/>
              </w:rPr>
              <w:t>Capacità di lavorare in gruppo.</w:t>
            </w:r>
          </w:p>
          <w:p w:rsidR="00A355AE" w:rsidRDefault="00A355AE" w:rsidP="00562863">
            <w:pPr>
              <w:rPr>
                <w:sz w:val="16"/>
              </w:rPr>
            </w:pPr>
            <w:r>
              <w:rPr>
                <w:sz w:val="16"/>
              </w:rPr>
              <w:t>Capacità di esporre le proprie conoscenze in modo lineare e chiaro, con linguaggio formalmente corretto.</w:t>
            </w:r>
          </w:p>
        </w:tc>
      </w:tr>
    </w:tbl>
    <w:p w:rsidR="00A355AE" w:rsidRDefault="00A355AE" w:rsidP="005942F9">
      <w:pPr>
        <w:pStyle w:val="Heading2"/>
      </w:pPr>
      <w:r>
        <w:rPr>
          <w:noProof/>
        </w:rPr>
        <w:pict>
          <v:shape id="_x0000_s1044" type="#_x0000_t202" style="position:absolute;left:0;text-align:left;margin-left:-26.7pt;margin-top:396.95pt;width:23.25pt;height:228.75pt;z-index:251651584;mso-position-horizontal-relative:text;mso-position-vertical-relative:text">
            <v:textbox style="mso-next-textbox:#_x0000_s1044">
              <w:txbxContent>
                <w:p w:rsidR="00A355AE" w:rsidRDefault="00A355AE" w:rsidP="005942F9">
                  <w:pPr>
                    <w:pStyle w:val="Heading1"/>
                  </w:pPr>
                  <w:r>
                    <w:t>O</w:t>
                  </w:r>
                </w:p>
                <w:p w:rsidR="00A355AE" w:rsidRDefault="00A355AE" w:rsidP="005942F9">
                  <w:pPr>
                    <w:jc w:val="center"/>
                    <w:rPr>
                      <w:b/>
                      <w:bCs/>
                    </w:rPr>
                  </w:pPr>
                  <w:r>
                    <w:rPr>
                      <w:b/>
                      <w:bCs/>
                    </w:rPr>
                    <w:t>B</w:t>
                  </w:r>
                </w:p>
                <w:p w:rsidR="00A355AE" w:rsidRDefault="00A355AE" w:rsidP="005942F9">
                  <w:pPr>
                    <w:jc w:val="center"/>
                    <w:rPr>
                      <w:b/>
                      <w:bCs/>
                    </w:rPr>
                  </w:pPr>
                  <w:r>
                    <w:rPr>
                      <w:b/>
                      <w:bCs/>
                    </w:rPr>
                    <w:t>I</w:t>
                  </w:r>
                </w:p>
                <w:p w:rsidR="00A355AE" w:rsidRDefault="00A355AE" w:rsidP="005942F9">
                  <w:pPr>
                    <w:jc w:val="center"/>
                    <w:rPr>
                      <w:b/>
                      <w:bCs/>
                    </w:rPr>
                  </w:pPr>
                  <w:r>
                    <w:rPr>
                      <w:b/>
                      <w:bCs/>
                    </w:rPr>
                    <w:t>E</w:t>
                  </w:r>
                </w:p>
                <w:p w:rsidR="00A355AE" w:rsidRDefault="00A355AE" w:rsidP="005942F9">
                  <w:pPr>
                    <w:jc w:val="center"/>
                    <w:rPr>
                      <w:b/>
                      <w:bCs/>
                    </w:rPr>
                  </w:pPr>
                  <w:r>
                    <w:rPr>
                      <w:b/>
                      <w:bCs/>
                    </w:rPr>
                    <w:t>T</w:t>
                  </w:r>
                </w:p>
                <w:p w:rsidR="00A355AE" w:rsidRDefault="00A355AE" w:rsidP="005942F9">
                  <w:pPr>
                    <w:jc w:val="center"/>
                    <w:rPr>
                      <w:b/>
                      <w:bCs/>
                    </w:rPr>
                  </w:pPr>
                  <w:r>
                    <w:rPr>
                      <w:b/>
                      <w:bCs/>
                    </w:rPr>
                    <w:t>T</w:t>
                  </w:r>
                </w:p>
                <w:p w:rsidR="00A355AE" w:rsidRDefault="00A355AE" w:rsidP="005942F9">
                  <w:pPr>
                    <w:jc w:val="center"/>
                    <w:rPr>
                      <w:b/>
                      <w:bCs/>
                    </w:rPr>
                  </w:pPr>
                  <w:r>
                    <w:rPr>
                      <w:b/>
                      <w:bCs/>
                    </w:rPr>
                    <w:t>I</w:t>
                  </w:r>
                </w:p>
                <w:p w:rsidR="00A355AE" w:rsidRDefault="00A355AE" w:rsidP="005942F9">
                  <w:pPr>
                    <w:jc w:val="center"/>
                    <w:rPr>
                      <w:b/>
                      <w:bCs/>
                    </w:rPr>
                  </w:pPr>
                  <w:r>
                    <w:rPr>
                      <w:b/>
                      <w:bCs/>
                    </w:rPr>
                    <w:t>V</w:t>
                  </w:r>
                </w:p>
                <w:p w:rsidR="00A355AE" w:rsidRDefault="00A355AE" w:rsidP="005942F9">
                  <w:pPr>
                    <w:jc w:val="center"/>
                    <w:rPr>
                      <w:b/>
                      <w:bCs/>
                    </w:rPr>
                  </w:pPr>
                  <w:r>
                    <w:rPr>
                      <w:b/>
                      <w:bCs/>
                    </w:rPr>
                    <w:t>I</w:t>
                  </w:r>
                </w:p>
              </w:txbxContent>
            </v:textbox>
          </v:shape>
        </w:pict>
      </w:r>
    </w:p>
    <w:p w:rsidR="00A355AE" w:rsidRDefault="00A355AE" w:rsidP="005942F9">
      <w:pPr>
        <w:pStyle w:val="Heading2"/>
        <w:jc w:val="left"/>
      </w:pPr>
      <w:r>
        <w:t xml:space="preserve">                                                                                                                IL DOCENTE</w:t>
      </w:r>
    </w:p>
    <w:p w:rsidR="00A355AE" w:rsidRDefault="00A355AE" w:rsidP="005942F9">
      <w:pPr>
        <w:rPr>
          <w:sz w:val="16"/>
        </w:rPr>
      </w:pPr>
      <w:r>
        <w:rPr>
          <w:sz w:val="16"/>
        </w:rPr>
        <w:t xml:space="preserve">                                                                                                                                                                                                           Prof.ssa  Iodice Marina</w:t>
      </w:r>
    </w:p>
    <w:p w:rsidR="00A355AE" w:rsidRDefault="00A355AE" w:rsidP="005942F9">
      <w:pPr>
        <w:rPr>
          <w:sz w:val="16"/>
        </w:rPr>
      </w:pPr>
    </w:p>
    <w:p w:rsidR="00A355AE" w:rsidRPr="007B487B" w:rsidRDefault="00A355AE" w:rsidP="00F03213">
      <w:pPr>
        <w:pStyle w:val="Title"/>
        <w:jc w:val="left"/>
        <w:rPr>
          <w:b w:val="0"/>
          <w:noProof/>
          <w:sz w:val="20"/>
          <w:u w:val="none"/>
        </w:rPr>
      </w:pPr>
      <w:r>
        <w:rPr>
          <w:noProof/>
        </w:rPr>
        <w:pict>
          <v:shape id="_x0000_s1045" type="#_x0000_t202" style="position:absolute;margin-left:0;margin-top:0;width:486pt;height:90pt;z-index:251671040">
            <v:textbox style="mso-next-textbox:#_x0000_s1045">
              <w:txbxContent>
                <w:p w:rsidR="00A355AE" w:rsidRPr="008063C0" w:rsidRDefault="00A355AE" w:rsidP="00F03213">
                  <w:pPr>
                    <w:jc w:val="center"/>
                    <w:rPr>
                      <w:rFonts w:ascii="Arial" w:hAnsi="Arial" w:cs="Arial"/>
                      <w:sz w:val="40"/>
                      <w:szCs w:val="40"/>
                    </w:rPr>
                  </w:pPr>
                  <w:r w:rsidRPr="008063C0">
                    <w:rPr>
                      <w:rFonts w:ascii="Arial" w:hAnsi="Arial" w:cs="Arial"/>
                      <w:sz w:val="40"/>
                      <w:szCs w:val="40"/>
                    </w:rPr>
                    <w:t>SCHEDA INFORMATIVA</w:t>
                  </w:r>
                </w:p>
                <w:p w:rsidR="00A355AE" w:rsidRPr="00E8029A" w:rsidRDefault="00A355AE" w:rsidP="00F03213">
                  <w:pPr>
                    <w:rPr>
                      <w:rFonts w:ascii="Arial" w:hAnsi="Arial"/>
                    </w:rPr>
                  </w:pPr>
                  <w:r w:rsidRPr="00127E90">
                    <w:t xml:space="preserve"> </w:t>
                  </w:r>
                  <w:r w:rsidRPr="00127E90">
                    <w:rPr>
                      <w:rFonts w:ascii="Arial" w:hAnsi="Arial" w:cs="Arial"/>
                    </w:rPr>
                    <w:t>MATERIA</w:t>
                  </w:r>
                  <w:r>
                    <w:rPr>
                      <w:sz w:val="32"/>
                    </w:rPr>
                    <w:t>:</w:t>
                  </w:r>
                  <w:r w:rsidRPr="008063C0">
                    <w:rPr>
                      <w:rFonts w:ascii="Arial" w:hAnsi="Arial"/>
                    </w:rPr>
                    <w:t xml:space="preserve"> </w:t>
                  </w:r>
                  <w:r w:rsidRPr="00E8029A">
                    <w:rPr>
                      <w:rFonts w:ascii="Arial" w:hAnsi="Arial"/>
                    </w:rPr>
                    <w:t xml:space="preserve"> </w:t>
                  </w:r>
                  <w:r w:rsidRPr="00E8029A">
                    <w:rPr>
                      <w:rFonts w:ascii="Arial" w:hAnsi="Arial"/>
                      <w:b/>
                    </w:rPr>
                    <w:t>LINGUAGGI NON VERBALI E MULTIMEDIALI</w:t>
                  </w:r>
                </w:p>
                <w:p w:rsidR="00A355AE" w:rsidRPr="00E8029A" w:rsidRDefault="00A355AE" w:rsidP="00F03213">
                  <w:pPr>
                    <w:rPr>
                      <w:rFonts w:ascii="Arial" w:hAnsi="Arial"/>
                    </w:rPr>
                  </w:pPr>
                  <w:r w:rsidRPr="00E8029A">
                    <w:rPr>
                      <w:rFonts w:ascii="Arial" w:hAnsi="Arial"/>
                    </w:rPr>
                    <w:t xml:space="preserve">Docente: </w:t>
                  </w:r>
                  <w:r w:rsidRPr="00E8029A">
                    <w:rPr>
                      <w:rFonts w:ascii="Arial" w:hAnsi="Arial"/>
                      <w:b/>
                    </w:rPr>
                    <w:t>Iannotta Giuseppe</w:t>
                  </w:r>
                </w:p>
                <w:p w:rsidR="00A355AE" w:rsidRPr="00E06A72" w:rsidRDefault="00A355AE" w:rsidP="00F03213">
                  <w:pPr>
                    <w:rPr>
                      <w:rFonts w:ascii="Arial" w:hAnsi="Arial"/>
                      <w:b/>
                    </w:rPr>
                  </w:pPr>
                  <w:r w:rsidRPr="00E8029A">
                    <w:rPr>
                      <w:rFonts w:ascii="Arial" w:hAnsi="Arial"/>
                    </w:rPr>
                    <w:t xml:space="preserve">Classe: </w:t>
                  </w:r>
                  <w:r>
                    <w:rPr>
                      <w:rFonts w:ascii="Arial" w:hAnsi="Arial"/>
                      <w:b/>
                    </w:rPr>
                    <w:t>V Cp</w:t>
                  </w:r>
                </w:p>
                <w:p w:rsidR="00A355AE" w:rsidRDefault="00A355AE" w:rsidP="00F03213">
                  <w:pPr>
                    <w:rPr>
                      <w:sz w:val="32"/>
                    </w:rPr>
                  </w:pPr>
                  <w:r w:rsidRPr="00E8029A">
                    <w:rPr>
                      <w:rFonts w:ascii="Arial" w:hAnsi="Arial"/>
                    </w:rPr>
                    <w:t xml:space="preserve">Anno Scolastico: </w:t>
                  </w:r>
                  <w:r>
                    <w:rPr>
                      <w:rFonts w:ascii="Arial" w:hAnsi="Arial"/>
                      <w:b/>
                    </w:rPr>
                    <w:t>2011 - 12</w:t>
                  </w:r>
                </w:p>
              </w:txbxContent>
            </v:textbox>
          </v:shape>
        </w:pict>
      </w:r>
    </w:p>
    <w:p w:rsidR="00A355AE" w:rsidRPr="007B487B" w:rsidRDefault="00A355AE" w:rsidP="00F03213">
      <w:pPr>
        <w:rPr>
          <w:b/>
          <w:bCs/>
          <w:sz w:val="20"/>
        </w:rPr>
      </w:pPr>
    </w:p>
    <w:p w:rsidR="00A355AE" w:rsidRPr="007B487B" w:rsidRDefault="00A355AE" w:rsidP="00F03213">
      <w:pPr>
        <w:rPr>
          <w:b/>
          <w:bCs/>
          <w:sz w:val="20"/>
        </w:rPr>
      </w:pPr>
    </w:p>
    <w:p w:rsidR="00A355AE" w:rsidRPr="007B487B" w:rsidRDefault="00A355AE" w:rsidP="00F03213">
      <w:pPr>
        <w:rPr>
          <w:b/>
          <w:bCs/>
          <w:sz w:val="20"/>
        </w:rPr>
      </w:pPr>
    </w:p>
    <w:p w:rsidR="00A355AE" w:rsidRPr="007B487B" w:rsidRDefault="00A355AE" w:rsidP="00F03213">
      <w:pPr>
        <w:rPr>
          <w:b/>
          <w:bCs/>
          <w:sz w:val="20"/>
        </w:rPr>
      </w:pPr>
    </w:p>
    <w:tbl>
      <w:tblPr>
        <w:tblpPr w:leftFromText="141" w:rightFromText="141" w:vertAnchor="text" w:horzAnchor="margin" w:tblpY="736"/>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tblPr>
      <w:tblGrid>
        <w:gridCol w:w="884"/>
        <w:gridCol w:w="1722"/>
        <w:gridCol w:w="7102"/>
      </w:tblGrid>
      <w:tr w:rsidR="00A355AE" w:rsidRPr="007B487B" w:rsidTr="00194A2C">
        <w:trPr>
          <w:trHeight w:val="989"/>
        </w:trPr>
        <w:tc>
          <w:tcPr>
            <w:tcW w:w="2676" w:type="dxa"/>
            <w:gridSpan w:val="2"/>
            <w:tcBorders>
              <w:top w:val="single" w:sz="4" w:space="0" w:color="auto"/>
              <w:bottom w:val="single" w:sz="4" w:space="0" w:color="auto"/>
              <w:right w:val="single" w:sz="4" w:space="0" w:color="auto"/>
            </w:tcBorders>
          </w:tcPr>
          <w:p w:rsidR="00A355AE" w:rsidRPr="003C1E14" w:rsidRDefault="00A355AE" w:rsidP="00194A2C">
            <w:pPr>
              <w:pStyle w:val="Heading1"/>
              <w:rPr>
                <w:rFonts w:eastAsia="Arial Unicode MS"/>
                <w:sz w:val="24"/>
                <w:szCs w:val="24"/>
              </w:rPr>
            </w:pPr>
            <w:r w:rsidRPr="003C1E14">
              <w:rPr>
                <w:sz w:val="24"/>
                <w:szCs w:val="24"/>
              </w:rPr>
              <w:t>LIBRI DI TESTO</w:t>
            </w:r>
          </w:p>
          <w:p w:rsidR="00A355AE" w:rsidRPr="007B487B" w:rsidRDefault="00A355AE" w:rsidP="00194A2C">
            <w:pPr>
              <w:jc w:val="center"/>
              <w:rPr>
                <w:b/>
                <w:bCs/>
              </w:rPr>
            </w:pPr>
            <w:r w:rsidRPr="007B487B">
              <w:rPr>
                <w:b/>
                <w:bCs/>
              </w:rPr>
              <w:t>E DI CONSULTAZIONE</w:t>
            </w:r>
          </w:p>
        </w:tc>
        <w:tc>
          <w:tcPr>
            <w:tcW w:w="7102" w:type="dxa"/>
            <w:tcBorders>
              <w:top w:val="single" w:sz="4" w:space="0" w:color="auto"/>
              <w:left w:val="single" w:sz="4" w:space="0" w:color="auto"/>
              <w:bottom w:val="single" w:sz="4" w:space="0" w:color="auto"/>
            </w:tcBorders>
          </w:tcPr>
          <w:p w:rsidR="00A355AE" w:rsidRPr="007B487B" w:rsidRDefault="00A355AE" w:rsidP="00194A2C">
            <w:pPr>
              <w:tabs>
                <w:tab w:val="left" w:pos="14220"/>
              </w:tabs>
              <w:ind w:right="-294"/>
              <w:jc w:val="both"/>
              <w:rPr>
                <w:b/>
                <w:sz w:val="18"/>
                <w:szCs w:val="18"/>
                <w:u w:color="FF0000"/>
              </w:rPr>
            </w:pPr>
            <w:r w:rsidRPr="007B487B">
              <w:rPr>
                <w:b/>
                <w:sz w:val="18"/>
                <w:szCs w:val="18"/>
                <w:u w:color="FF0000"/>
              </w:rPr>
              <w:t>Cricco Giorgio</w:t>
            </w:r>
          </w:p>
          <w:p w:rsidR="00A355AE" w:rsidRPr="007B487B" w:rsidRDefault="00A355AE" w:rsidP="00194A2C">
            <w:pPr>
              <w:tabs>
                <w:tab w:val="left" w:pos="14220"/>
              </w:tabs>
              <w:ind w:right="-294"/>
              <w:jc w:val="both"/>
              <w:rPr>
                <w:b/>
                <w:sz w:val="18"/>
                <w:szCs w:val="18"/>
                <w:u w:color="FF0000"/>
              </w:rPr>
            </w:pPr>
            <w:r w:rsidRPr="007B487B">
              <w:rPr>
                <w:b/>
                <w:sz w:val="18"/>
                <w:szCs w:val="18"/>
                <w:u w:color="FF0000"/>
              </w:rPr>
              <w:t>Di Teodoro Francesco</w:t>
            </w:r>
          </w:p>
          <w:p w:rsidR="00A355AE" w:rsidRPr="007B487B" w:rsidRDefault="00A355AE" w:rsidP="00194A2C">
            <w:pPr>
              <w:rPr>
                <w:sz w:val="22"/>
                <w:szCs w:val="22"/>
              </w:rPr>
            </w:pPr>
            <w:r w:rsidRPr="007B487B">
              <w:rPr>
                <w:sz w:val="22"/>
                <w:szCs w:val="22"/>
              </w:rPr>
              <w:t>Itinerario nell’arte 3 – Dall’età dei lumi ai giorni nostri.</w:t>
            </w:r>
          </w:p>
          <w:p w:rsidR="00A355AE" w:rsidRPr="007B487B" w:rsidRDefault="00A355AE" w:rsidP="00194A2C">
            <w:r w:rsidRPr="007B487B">
              <w:rPr>
                <w:b/>
                <w:sz w:val="20"/>
                <w:szCs w:val="20"/>
                <w:u w:color="FF0000"/>
              </w:rPr>
              <w:t>ZANICHELLI</w:t>
            </w:r>
          </w:p>
        </w:tc>
      </w:tr>
      <w:tr w:rsidR="00A355AE" w:rsidRPr="007B487B" w:rsidTr="00194A2C">
        <w:tc>
          <w:tcPr>
            <w:tcW w:w="954" w:type="dxa"/>
            <w:tcBorders>
              <w:top w:val="single" w:sz="4" w:space="0" w:color="auto"/>
              <w:bottom w:val="single" w:sz="4" w:space="0" w:color="auto"/>
              <w:right w:val="single" w:sz="4" w:space="0" w:color="auto"/>
            </w:tcBorders>
          </w:tcPr>
          <w:p w:rsidR="00A355AE" w:rsidRPr="003C1E14" w:rsidRDefault="00A355AE" w:rsidP="00194A2C">
            <w:pPr>
              <w:pStyle w:val="Heading1"/>
              <w:rPr>
                <w:rFonts w:eastAsia="Arial Unicode MS"/>
              </w:rPr>
            </w:pPr>
          </w:p>
        </w:tc>
        <w:tc>
          <w:tcPr>
            <w:tcW w:w="8824" w:type="dxa"/>
            <w:gridSpan w:val="2"/>
            <w:tcBorders>
              <w:top w:val="single" w:sz="4" w:space="0" w:color="auto"/>
              <w:left w:val="single" w:sz="4" w:space="0" w:color="auto"/>
              <w:bottom w:val="single" w:sz="4" w:space="0" w:color="auto"/>
            </w:tcBorders>
          </w:tcPr>
          <w:p w:rsidR="00A355AE" w:rsidRPr="003C1E14" w:rsidRDefault="00A355AE" w:rsidP="00194A2C">
            <w:pPr>
              <w:pStyle w:val="Heading4"/>
              <w:jc w:val="left"/>
              <w:rPr>
                <w:rFonts w:eastAsia="Arial Unicode MS"/>
              </w:rPr>
            </w:pPr>
          </w:p>
        </w:tc>
      </w:tr>
      <w:tr w:rsidR="00A355AE" w:rsidRPr="007B487B" w:rsidTr="00194A2C">
        <w:trPr>
          <w:trHeight w:val="2799"/>
        </w:trPr>
        <w:tc>
          <w:tcPr>
            <w:tcW w:w="954" w:type="dxa"/>
            <w:tcBorders>
              <w:top w:val="single" w:sz="4" w:space="0" w:color="auto"/>
              <w:bottom w:val="single" w:sz="4" w:space="0" w:color="auto"/>
              <w:right w:val="single" w:sz="4" w:space="0" w:color="auto"/>
            </w:tcBorders>
          </w:tcPr>
          <w:p w:rsidR="00A355AE" w:rsidRPr="003C1E14" w:rsidRDefault="00A355AE" w:rsidP="00194A2C">
            <w:pPr>
              <w:pStyle w:val="Heading1"/>
              <w:rPr>
                <w:rFonts w:eastAsia="Arial Unicode MS"/>
                <w:sz w:val="24"/>
                <w:szCs w:val="24"/>
              </w:rPr>
            </w:pPr>
            <w:r w:rsidRPr="003C1E14">
              <w:rPr>
                <w:sz w:val="24"/>
                <w:szCs w:val="24"/>
              </w:rPr>
              <w:t>C</w:t>
            </w:r>
          </w:p>
          <w:p w:rsidR="00A355AE" w:rsidRPr="007B487B" w:rsidRDefault="00A355AE" w:rsidP="00194A2C">
            <w:pPr>
              <w:jc w:val="center"/>
              <w:rPr>
                <w:b/>
                <w:bCs/>
              </w:rPr>
            </w:pPr>
            <w:r w:rsidRPr="007B487B">
              <w:rPr>
                <w:b/>
                <w:bCs/>
              </w:rPr>
              <w:t>O</w:t>
            </w:r>
          </w:p>
          <w:p w:rsidR="00A355AE" w:rsidRPr="007B487B" w:rsidRDefault="00A355AE" w:rsidP="00194A2C">
            <w:pPr>
              <w:jc w:val="center"/>
              <w:rPr>
                <w:b/>
                <w:bCs/>
              </w:rPr>
            </w:pPr>
            <w:r w:rsidRPr="007B487B">
              <w:rPr>
                <w:b/>
                <w:bCs/>
              </w:rPr>
              <w:t>N</w:t>
            </w:r>
          </w:p>
          <w:p w:rsidR="00A355AE" w:rsidRPr="007B487B" w:rsidRDefault="00A355AE" w:rsidP="00194A2C">
            <w:pPr>
              <w:jc w:val="center"/>
              <w:rPr>
                <w:b/>
                <w:bCs/>
              </w:rPr>
            </w:pPr>
            <w:r w:rsidRPr="007B487B">
              <w:rPr>
                <w:b/>
                <w:bCs/>
              </w:rPr>
              <w:t>T</w:t>
            </w:r>
          </w:p>
          <w:p w:rsidR="00A355AE" w:rsidRPr="007B487B" w:rsidRDefault="00A355AE" w:rsidP="00194A2C">
            <w:pPr>
              <w:jc w:val="center"/>
              <w:rPr>
                <w:b/>
                <w:bCs/>
                <w:lang w:val="de-DE"/>
              </w:rPr>
            </w:pPr>
            <w:r w:rsidRPr="007B487B">
              <w:rPr>
                <w:b/>
                <w:bCs/>
                <w:lang w:val="de-DE"/>
              </w:rPr>
              <w:t>E</w:t>
            </w:r>
          </w:p>
          <w:p w:rsidR="00A355AE" w:rsidRPr="007B487B" w:rsidRDefault="00A355AE" w:rsidP="00194A2C">
            <w:pPr>
              <w:jc w:val="center"/>
              <w:rPr>
                <w:b/>
                <w:bCs/>
                <w:lang w:val="de-DE"/>
              </w:rPr>
            </w:pPr>
            <w:r w:rsidRPr="007B487B">
              <w:rPr>
                <w:b/>
                <w:bCs/>
                <w:lang w:val="de-DE"/>
              </w:rPr>
              <w:t>N</w:t>
            </w:r>
          </w:p>
          <w:p w:rsidR="00A355AE" w:rsidRPr="007B487B" w:rsidRDefault="00A355AE" w:rsidP="00194A2C">
            <w:pPr>
              <w:jc w:val="center"/>
              <w:rPr>
                <w:b/>
                <w:bCs/>
                <w:lang w:val="de-DE"/>
              </w:rPr>
            </w:pPr>
            <w:r w:rsidRPr="007B487B">
              <w:rPr>
                <w:b/>
                <w:bCs/>
                <w:lang w:val="de-DE"/>
              </w:rPr>
              <w:t>U</w:t>
            </w:r>
          </w:p>
          <w:p w:rsidR="00A355AE" w:rsidRPr="007B487B" w:rsidRDefault="00A355AE" w:rsidP="00194A2C">
            <w:pPr>
              <w:jc w:val="center"/>
              <w:rPr>
                <w:b/>
                <w:bCs/>
                <w:lang w:val="de-DE"/>
              </w:rPr>
            </w:pPr>
            <w:r w:rsidRPr="007B487B">
              <w:rPr>
                <w:b/>
                <w:bCs/>
                <w:lang w:val="de-DE"/>
              </w:rPr>
              <w:t>T</w:t>
            </w:r>
          </w:p>
          <w:p w:rsidR="00A355AE" w:rsidRPr="003C1E14" w:rsidRDefault="00A355AE" w:rsidP="00194A2C">
            <w:pPr>
              <w:pStyle w:val="Heading4"/>
              <w:rPr>
                <w:rFonts w:eastAsia="Arial Unicode MS"/>
                <w:b/>
              </w:rPr>
            </w:pPr>
            <w:r w:rsidRPr="003C1E14">
              <w:rPr>
                <w:b/>
                <w:sz w:val="24"/>
                <w:szCs w:val="24"/>
              </w:rPr>
              <w:t>I</w:t>
            </w:r>
          </w:p>
        </w:tc>
        <w:tc>
          <w:tcPr>
            <w:tcW w:w="8824" w:type="dxa"/>
            <w:gridSpan w:val="2"/>
            <w:tcBorders>
              <w:top w:val="single" w:sz="4" w:space="0" w:color="auto"/>
              <w:left w:val="single" w:sz="4" w:space="0" w:color="auto"/>
              <w:bottom w:val="single" w:sz="4" w:space="0" w:color="auto"/>
            </w:tcBorders>
          </w:tcPr>
          <w:p w:rsidR="00A355AE" w:rsidRPr="003C1E14" w:rsidRDefault="00A355AE" w:rsidP="00194A2C">
            <w:pPr>
              <w:pStyle w:val="Heading3"/>
              <w:jc w:val="left"/>
              <w:rPr>
                <w:i w:val="0"/>
                <w:sz w:val="24"/>
                <w:szCs w:val="24"/>
              </w:rPr>
            </w:pPr>
            <w:r w:rsidRPr="003C1E14">
              <w:rPr>
                <w:i w:val="0"/>
                <w:sz w:val="24"/>
                <w:szCs w:val="24"/>
              </w:rPr>
              <w:t>L’Illuminismo</w:t>
            </w:r>
          </w:p>
          <w:p w:rsidR="00A355AE" w:rsidRPr="003C1E14" w:rsidRDefault="00A355AE" w:rsidP="00194A2C">
            <w:pPr>
              <w:pStyle w:val="Heading1"/>
              <w:jc w:val="left"/>
              <w:rPr>
                <w:b w:val="0"/>
                <w:sz w:val="24"/>
                <w:szCs w:val="24"/>
              </w:rPr>
            </w:pPr>
            <w:r w:rsidRPr="003C1E14">
              <w:rPr>
                <w:sz w:val="24"/>
                <w:szCs w:val="24"/>
              </w:rPr>
              <w:t xml:space="preserve">Il Neoclassicismo : </w:t>
            </w:r>
            <w:r w:rsidRPr="003C1E14">
              <w:rPr>
                <w:b w:val="0"/>
                <w:sz w:val="24"/>
                <w:szCs w:val="24"/>
              </w:rPr>
              <w:t>Canova, David, Goya;</w:t>
            </w:r>
          </w:p>
          <w:p w:rsidR="00A355AE" w:rsidRPr="003C1E14" w:rsidRDefault="00A355AE" w:rsidP="00194A2C">
            <w:pPr>
              <w:pStyle w:val="Heading5"/>
              <w:rPr>
                <w:i/>
                <w:szCs w:val="24"/>
              </w:rPr>
            </w:pPr>
            <w:r w:rsidRPr="003C1E14">
              <w:rPr>
                <w:b/>
              </w:rPr>
              <w:t>L’Impressionismo:</w:t>
            </w:r>
            <w:r w:rsidRPr="003C1E14">
              <w:t xml:space="preserve"> La luce e il colore – La rivoluzione impressionista – La pittura  en plein air.- Monet,</w:t>
            </w:r>
            <w:r w:rsidRPr="007B487B">
              <w:rPr>
                <w:lang w:val="fr-FR"/>
              </w:rPr>
              <w:t xml:space="preserve"> Manet, Renoir ;</w:t>
            </w:r>
          </w:p>
          <w:p w:rsidR="00A355AE" w:rsidRPr="003C1E14" w:rsidRDefault="00A355AE" w:rsidP="00194A2C">
            <w:pPr>
              <w:pStyle w:val="Heading1"/>
              <w:jc w:val="left"/>
              <w:rPr>
                <w:sz w:val="24"/>
                <w:szCs w:val="24"/>
              </w:rPr>
            </w:pPr>
            <w:r w:rsidRPr="003C1E14">
              <w:rPr>
                <w:sz w:val="24"/>
                <w:szCs w:val="24"/>
              </w:rPr>
              <w:t>Il Postimpressionismo:</w:t>
            </w:r>
            <w:r w:rsidRPr="003C1E14">
              <w:rPr>
                <w:b w:val="0"/>
                <w:sz w:val="24"/>
                <w:szCs w:val="24"/>
              </w:rPr>
              <w:t>Gaugin,Van Gogh;</w:t>
            </w:r>
          </w:p>
          <w:p w:rsidR="00A355AE" w:rsidRPr="007B487B" w:rsidRDefault="00A355AE" w:rsidP="00194A2C">
            <w:pPr>
              <w:ind w:left="1559" w:hanging="1559"/>
              <w:rPr>
                <w:b/>
              </w:rPr>
            </w:pPr>
            <w:r w:rsidRPr="007B487B">
              <w:rPr>
                <w:b/>
              </w:rPr>
              <w:t>L’Espressionismo:</w:t>
            </w:r>
            <w:r w:rsidRPr="007B487B">
              <w:t>E. Munch</w:t>
            </w:r>
            <w:r w:rsidRPr="007B487B">
              <w:rPr>
                <w:i/>
              </w:rPr>
              <w:t>;</w:t>
            </w:r>
          </w:p>
          <w:p w:rsidR="00A355AE" w:rsidRPr="007B487B" w:rsidRDefault="00A355AE" w:rsidP="00194A2C">
            <w:r w:rsidRPr="007B487B">
              <w:rPr>
                <w:b/>
                <w:i/>
              </w:rPr>
              <w:t>Il Cubismo:</w:t>
            </w:r>
            <w:r w:rsidRPr="007B487B">
              <w:rPr>
                <w:b/>
              </w:rPr>
              <w:t xml:space="preserve"> </w:t>
            </w:r>
            <w:r w:rsidRPr="007B487B">
              <w:rPr>
                <w:i/>
              </w:rPr>
              <w:t>Il cubismo sintetico e il cubismo analitico</w:t>
            </w:r>
            <w:r w:rsidRPr="007B487B">
              <w:t xml:space="preserve"> - Picasso;</w:t>
            </w:r>
          </w:p>
          <w:p w:rsidR="00A355AE" w:rsidRPr="007B487B" w:rsidRDefault="00A355AE" w:rsidP="00194A2C">
            <w:r w:rsidRPr="007B487B">
              <w:rPr>
                <w:b/>
              </w:rPr>
              <w:t xml:space="preserve">Il Futurismo: </w:t>
            </w:r>
            <w:r w:rsidRPr="007B487B">
              <w:t xml:space="preserve"> </w:t>
            </w:r>
            <w:r w:rsidRPr="007B487B">
              <w:rPr>
                <w:i/>
              </w:rPr>
              <w:t>Il Manifesto della pittura futurista.</w:t>
            </w:r>
          </w:p>
          <w:p w:rsidR="00A355AE" w:rsidRPr="007B487B" w:rsidRDefault="00A355AE" w:rsidP="00194A2C">
            <w:pPr>
              <w:spacing w:line="360" w:lineRule="auto"/>
              <w:rPr>
                <w:b/>
                <w:u w:val="single"/>
              </w:rPr>
            </w:pPr>
            <w:r w:rsidRPr="007B487B">
              <w:rPr>
                <w:b/>
                <w:u w:val="single"/>
              </w:rPr>
              <w:t>Tematiche svolte in compresenza con Scienze della formazione</w:t>
            </w:r>
          </w:p>
          <w:p w:rsidR="00A355AE" w:rsidRPr="007B487B" w:rsidRDefault="00A355AE" w:rsidP="00194A2C">
            <w:pPr>
              <w:rPr>
                <w:i/>
              </w:rPr>
            </w:pPr>
            <w:r w:rsidRPr="007B487B">
              <w:t xml:space="preserve"> </w:t>
            </w:r>
            <w:r w:rsidRPr="007B487B">
              <w:rPr>
                <w:i/>
              </w:rPr>
              <w:t>Il migliore dei mondi possibili</w:t>
            </w:r>
          </w:p>
          <w:p w:rsidR="00A355AE" w:rsidRPr="007B487B" w:rsidRDefault="00A355AE" w:rsidP="00F03213">
            <w:pPr>
              <w:numPr>
                <w:ilvl w:val="0"/>
                <w:numId w:val="101"/>
              </w:numPr>
            </w:pPr>
            <w:r w:rsidRPr="007B487B">
              <w:t>La Belle Epoque;</w:t>
            </w:r>
          </w:p>
          <w:p w:rsidR="00A355AE" w:rsidRPr="007B487B" w:rsidRDefault="00A355AE" w:rsidP="00F03213">
            <w:pPr>
              <w:numPr>
                <w:ilvl w:val="0"/>
                <w:numId w:val="101"/>
              </w:numPr>
            </w:pPr>
            <w:r w:rsidRPr="007B487B">
              <w:t>Lo sviluppo in campo sociale, tecnologico ed artistico;</w:t>
            </w:r>
          </w:p>
          <w:p w:rsidR="00A355AE" w:rsidRPr="007B487B" w:rsidRDefault="00A355AE" w:rsidP="00194A2C">
            <w:pPr>
              <w:ind w:left="360" w:hanging="360"/>
              <w:rPr>
                <w:i/>
              </w:rPr>
            </w:pPr>
            <w:r w:rsidRPr="007B487B">
              <w:rPr>
                <w:i/>
              </w:rPr>
              <w:t>La trasgressione</w:t>
            </w:r>
          </w:p>
          <w:p w:rsidR="00A355AE" w:rsidRPr="007B487B" w:rsidRDefault="00A355AE" w:rsidP="00F03213">
            <w:pPr>
              <w:numPr>
                <w:ilvl w:val="0"/>
                <w:numId w:val="103"/>
              </w:numPr>
              <w:rPr>
                <w:i/>
              </w:rPr>
            </w:pPr>
            <w:r w:rsidRPr="007B487B">
              <w:rPr>
                <w:i/>
              </w:rPr>
              <w:t>I  descolarizzatori;</w:t>
            </w:r>
          </w:p>
          <w:p w:rsidR="00A355AE" w:rsidRPr="007B487B" w:rsidRDefault="00A355AE" w:rsidP="00F03213">
            <w:pPr>
              <w:numPr>
                <w:ilvl w:val="0"/>
                <w:numId w:val="102"/>
              </w:numPr>
              <w:rPr>
                <w:i/>
              </w:rPr>
            </w:pPr>
            <w:r w:rsidRPr="007B487B">
              <w:rPr>
                <w:i/>
              </w:rPr>
              <w:t>Le avanguardie</w:t>
            </w:r>
          </w:p>
          <w:p w:rsidR="00A355AE" w:rsidRPr="007B487B" w:rsidRDefault="00A355AE" w:rsidP="00194A2C">
            <w:pPr>
              <w:ind w:left="1134"/>
            </w:pPr>
          </w:p>
        </w:tc>
      </w:tr>
      <w:tr w:rsidR="00A355AE" w:rsidRPr="007B487B" w:rsidTr="00194A2C">
        <w:tc>
          <w:tcPr>
            <w:tcW w:w="2676" w:type="dxa"/>
            <w:gridSpan w:val="2"/>
            <w:tcBorders>
              <w:top w:val="single" w:sz="4" w:space="0" w:color="auto"/>
              <w:bottom w:val="single" w:sz="4" w:space="0" w:color="auto"/>
              <w:right w:val="single" w:sz="4" w:space="0" w:color="auto"/>
            </w:tcBorders>
          </w:tcPr>
          <w:p w:rsidR="00A355AE" w:rsidRPr="003C1E14" w:rsidRDefault="00A355AE" w:rsidP="00194A2C">
            <w:pPr>
              <w:pStyle w:val="Heading4"/>
              <w:jc w:val="left"/>
              <w:rPr>
                <w:rFonts w:eastAsia="Arial Unicode MS"/>
                <w:b/>
              </w:rPr>
            </w:pPr>
          </w:p>
          <w:p w:rsidR="00A355AE" w:rsidRPr="003C1E14" w:rsidRDefault="00A355AE" w:rsidP="00194A2C">
            <w:pPr>
              <w:pStyle w:val="Heading4"/>
              <w:rPr>
                <w:rFonts w:eastAsia="Arial Unicode MS"/>
                <w:b/>
                <w:sz w:val="24"/>
                <w:szCs w:val="24"/>
              </w:rPr>
            </w:pPr>
            <w:r w:rsidRPr="003C1E14">
              <w:rPr>
                <w:b/>
                <w:sz w:val="24"/>
                <w:szCs w:val="24"/>
              </w:rPr>
              <w:t>TEMPI E SPAZI</w:t>
            </w:r>
          </w:p>
        </w:tc>
        <w:tc>
          <w:tcPr>
            <w:tcW w:w="7102" w:type="dxa"/>
            <w:tcBorders>
              <w:top w:val="single" w:sz="4" w:space="0" w:color="auto"/>
              <w:left w:val="single" w:sz="4" w:space="0" w:color="auto"/>
              <w:bottom w:val="single" w:sz="4" w:space="0" w:color="auto"/>
            </w:tcBorders>
          </w:tcPr>
          <w:p w:rsidR="00A355AE" w:rsidRPr="007B487B" w:rsidRDefault="00A355AE" w:rsidP="00194A2C">
            <w:pPr>
              <w:tabs>
                <w:tab w:val="left" w:pos="2865"/>
              </w:tabs>
            </w:pPr>
            <w:r w:rsidRPr="007B487B">
              <w:t>Le ore di lezione svolte al 15 maggio n. 55.</w:t>
            </w:r>
          </w:p>
          <w:p w:rsidR="00A355AE" w:rsidRPr="007B487B" w:rsidRDefault="00A355AE" w:rsidP="00194A2C">
            <w:pPr>
              <w:tabs>
                <w:tab w:val="left" w:pos="2865"/>
              </w:tabs>
            </w:pPr>
            <w:r w:rsidRPr="007B487B">
              <w:t>Aula. Laboratorio multimediale.</w:t>
            </w:r>
          </w:p>
        </w:tc>
      </w:tr>
      <w:tr w:rsidR="00A355AE" w:rsidRPr="007B487B" w:rsidTr="00194A2C">
        <w:tc>
          <w:tcPr>
            <w:tcW w:w="2676" w:type="dxa"/>
            <w:gridSpan w:val="2"/>
            <w:tcBorders>
              <w:top w:val="single" w:sz="4" w:space="0" w:color="auto"/>
              <w:bottom w:val="single" w:sz="4" w:space="0" w:color="auto"/>
              <w:right w:val="single" w:sz="4" w:space="0" w:color="auto"/>
            </w:tcBorders>
          </w:tcPr>
          <w:p w:rsidR="00A355AE" w:rsidRPr="007B487B" w:rsidRDefault="00A355AE" w:rsidP="00194A2C">
            <w:pPr>
              <w:jc w:val="center"/>
              <w:rPr>
                <w:b/>
                <w:bCs/>
              </w:rPr>
            </w:pPr>
          </w:p>
          <w:p w:rsidR="00A355AE" w:rsidRPr="003C1E14" w:rsidRDefault="00A355AE" w:rsidP="00194A2C">
            <w:pPr>
              <w:pStyle w:val="Heading4"/>
              <w:rPr>
                <w:rFonts w:eastAsia="Arial Unicode MS"/>
                <w:b/>
                <w:sz w:val="24"/>
                <w:szCs w:val="24"/>
              </w:rPr>
            </w:pPr>
            <w:r w:rsidRPr="003C1E14">
              <w:rPr>
                <w:b/>
                <w:sz w:val="24"/>
                <w:szCs w:val="24"/>
              </w:rPr>
              <w:t>METODI</w:t>
            </w:r>
          </w:p>
        </w:tc>
        <w:tc>
          <w:tcPr>
            <w:tcW w:w="7102" w:type="dxa"/>
            <w:tcBorders>
              <w:top w:val="single" w:sz="4" w:space="0" w:color="auto"/>
              <w:left w:val="single" w:sz="4" w:space="0" w:color="auto"/>
              <w:bottom w:val="single" w:sz="4" w:space="0" w:color="auto"/>
            </w:tcBorders>
          </w:tcPr>
          <w:p w:rsidR="00A355AE" w:rsidRPr="007B487B" w:rsidRDefault="00A355AE" w:rsidP="00194A2C">
            <w:r w:rsidRPr="007B487B">
              <w:t>Lezione frontale, discussione guidata.</w:t>
            </w:r>
          </w:p>
        </w:tc>
      </w:tr>
      <w:tr w:rsidR="00A355AE" w:rsidRPr="007B487B" w:rsidTr="00194A2C">
        <w:tc>
          <w:tcPr>
            <w:tcW w:w="2676" w:type="dxa"/>
            <w:gridSpan w:val="2"/>
            <w:tcBorders>
              <w:top w:val="single" w:sz="4" w:space="0" w:color="auto"/>
              <w:bottom w:val="single" w:sz="4" w:space="0" w:color="auto"/>
              <w:right w:val="single" w:sz="4" w:space="0" w:color="auto"/>
            </w:tcBorders>
          </w:tcPr>
          <w:p w:rsidR="00A355AE" w:rsidRPr="003C1E14" w:rsidRDefault="00A355AE" w:rsidP="00194A2C">
            <w:pPr>
              <w:pStyle w:val="Heading4"/>
              <w:jc w:val="left"/>
              <w:rPr>
                <w:rFonts w:eastAsia="Arial Unicode MS"/>
                <w:b/>
                <w:sz w:val="24"/>
                <w:szCs w:val="24"/>
              </w:rPr>
            </w:pPr>
            <w:r w:rsidRPr="003C1E14">
              <w:rPr>
                <w:b/>
                <w:sz w:val="24"/>
                <w:szCs w:val="24"/>
              </w:rPr>
              <w:t>MEZZI/STRUMENTI</w:t>
            </w:r>
          </w:p>
          <w:p w:rsidR="00A355AE" w:rsidRPr="007B487B" w:rsidRDefault="00A355AE" w:rsidP="00194A2C"/>
        </w:tc>
        <w:tc>
          <w:tcPr>
            <w:tcW w:w="7102" w:type="dxa"/>
            <w:tcBorders>
              <w:top w:val="single" w:sz="4" w:space="0" w:color="auto"/>
              <w:left w:val="single" w:sz="4" w:space="0" w:color="auto"/>
              <w:bottom w:val="single" w:sz="4" w:space="0" w:color="auto"/>
            </w:tcBorders>
          </w:tcPr>
          <w:p w:rsidR="00A355AE" w:rsidRPr="007B487B" w:rsidRDefault="00A355AE" w:rsidP="00194A2C">
            <w:r w:rsidRPr="007B487B">
              <w:t>Libro di testo, libri di consultazione, materiali di ricerca.</w:t>
            </w:r>
          </w:p>
          <w:p w:rsidR="00A355AE" w:rsidRPr="007B487B" w:rsidRDefault="00A355AE" w:rsidP="00194A2C">
            <w:r w:rsidRPr="007B487B">
              <w:t>Materiali multimediali.</w:t>
            </w:r>
          </w:p>
        </w:tc>
      </w:tr>
      <w:tr w:rsidR="00A355AE" w:rsidRPr="007B487B" w:rsidTr="00194A2C">
        <w:tc>
          <w:tcPr>
            <w:tcW w:w="2676" w:type="dxa"/>
            <w:gridSpan w:val="2"/>
            <w:tcBorders>
              <w:top w:val="single" w:sz="4" w:space="0" w:color="auto"/>
              <w:bottom w:val="single" w:sz="4" w:space="0" w:color="auto"/>
              <w:right w:val="single" w:sz="4" w:space="0" w:color="auto"/>
            </w:tcBorders>
          </w:tcPr>
          <w:p w:rsidR="00A355AE" w:rsidRPr="003C1E14" w:rsidRDefault="00A355AE" w:rsidP="00194A2C">
            <w:pPr>
              <w:pStyle w:val="Heading4"/>
              <w:rPr>
                <w:rFonts w:eastAsia="Arial Unicode MS"/>
              </w:rPr>
            </w:pPr>
          </w:p>
          <w:p w:rsidR="00A355AE" w:rsidRPr="003C1E14" w:rsidRDefault="00A355AE" w:rsidP="00194A2C">
            <w:pPr>
              <w:pStyle w:val="Heading4"/>
              <w:rPr>
                <w:rFonts w:eastAsia="Arial Unicode MS"/>
                <w:b/>
                <w:sz w:val="24"/>
                <w:szCs w:val="24"/>
              </w:rPr>
            </w:pPr>
            <w:r w:rsidRPr="003C1E14">
              <w:rPr>
                <w:b/>
                <w:sz w:val="24"/>
                <w:szCs w:val="24"/>
              </w:rPr>
              <w:t>VERIFICA</w:t>
            </w:r>
          </w:p>
          <w:p w:rsidR="00A355AE" w:rsidRPr="007B487B" w:rsidRDefault="00A355AE" w:rsidP="00194A2C">
            <w:pPr>
              <w:jc w:val="center"/>
              <w:rPr>
                <w:b/>
                <w:bCs/>
              </w:rPr>
            </w:pPr>
          </w:p>
        </w:tc>
        <w:tc>
          <w:tcPr>
            <w:tcW w:w="7102" w:type="dxa"/>
            <w:tcBorders>
              <w:top w:val="single" w:sz="4" w:space="0" w:color="auto"/>
              <w:left w:val="single" w:sz="4" w:space="0" w:color="auto"/>
              <w:bottom w:val="single" w:sz="4" w:space="0" w:color="auto"/>
            </w:tcBorders>
          </w:tcPr>
          <w:p w:rsidR="00A355AE" w:rsidRPr="007B487B" w:rsidRDefault="00A355AE" w:rsidP="00194A2C">
            <w:r w:rsidRPr="007B487B">
              <w:t>La verifica è stata effettuata in più momenti: uno iniziale quale prova d’ingresso per sondare i requisiti; uno in itinere alla fine di ogni unità didattica attraverso colloqui singoli e di gruppo, interrogazioni.</w:t>
            </w:r>
          </w:p>
        </w:tc>
      </w:tr>
      <w:tr w:rsidR="00A355AE" w:rsidRPr="007B487B" w:rsidTr="00194A2C">
        <w:tc>
          <w:tcPr>
            <w:tcW w:w="2676" w:type="dxa"/>
            <w:gridSpan w:val="2"/>
            <w:tcBorders>
              <w:top w:val="single" w:sz="4" w:space="0" w:color="auto"/>
              <w:bottom w:val="single" w:sz="4" w:space="0" w:color="auto"/>
              <w:right w:val="single" w:sz="4" w:space="0" w:color="auto"/>
            </w:tcBorders>
          </w:tcPr>
          <w:p w:rsidR="00A355AE" w:rsidRPr="007B487B" w:rsidRDefault="00A355AE" w:rsidP="00194A2C">
            <w:pPr>
              <w:rPr>
                <w:b/>
                <w:bCs/>
                <w:sz w:val="20"/>
              </w:rPr>
            </w:pPr>
            <w:r>
              <w:rPr>
                <w:noProof/>
              </w:rPr>
              <w:pict>
                <v:shape id="_x0000_s1046" type="#_x0000_t202" style="position:absolute;margin-left:-5.25pt;margin-top:1.25pt;width:45pt;height:2in;z-index:251672064;mso-position-horizontal-relative:text;mso-position-vertical-relative:text">
                  <v:textbox style="mso-next-textbox:#_x0000_s1046">
                    <w:txbxContent>
                      <w:p w:rsidR="00A355AE" w:rsidRPr="00127E90" w:rsidRDefault="00A355AE" w:rsidP="00F03213">
                        <w:pPr>
                          <w:pStyle w:val="Heading1"/>
                          <w:rPr>
                            <w:rFonts w:ascii="Arial" w:hAnsi="Arial" w:cs="Arial"/>
                            <w:sz w:val="24"/>
                            <w:szCs w:val="24"/>
                          </w:rPr>
                        </w:pPr>
                        <w:r w:rsidRPr="00127E90">
                          <w:rPr>
                            <w:rFonts w:ascii="Arial" w:hAnsi="Arial" w:cs="Arial"/>
                            <w:sz w:val="24"/>
                            <w:szCs w:val="24"/>
                          </w:rPr>
                          <w:t>O</w:t>
                        </w:r>
                      </w:p>
                      <w:p w:rsidR="00A355AE" w:rsidRPr="00127E90" w:rsidRDefault="00A355AE" w:rsidP="00F03213">
                        <w:pPr>
                          <w:jc w:val="center"/>
                          <w:rPr>
                            <w:rFonts w:ascii="Arial" w:hAnsi="Arial" w:cs="Arial"/>
                            <w:b/>
                            <w:bCs/>
                          </w:rPr>
                        </w:pPr>
                        <w:r w:rsidRPr="00127E90">
                          <w:rPr>
                            <w:rFonts w:ascii="Arial" w:hAnsi="Arial" w:cs="Arial"/>
                            <w:b/>
                            <w:bCs/>
                          </w:rPr>
                          <w:t>B</w:t>
                        </w:r>
                      </w:p>
                      <w:p w:rsidR="00A355AE" w:rsidRPr="00127E90" w:rsidRDefault="00A355AE" w:rsidP="00F03213">
                        <w:pPr>
                          <w:jc w:val="center"/>
                          <w:rPr>
                            <w:rFonts w:ascii="Arial" w:hAnsi="Arial" w:cs="Arial"/>
                            <w:b/>
                            <w:bCs/>
                          </w:rPr>
                        </w:pPr>
                        <w:r w:rsidRPr="00127E90">
                          <w:rPr>
                            <w:rFonts w:ascii="Arial" w:hAnsi="Arial" w:cs="Arial"/>
                            <w:b/>
                            <w:bCs/>
                          </w:rPr>
                          <w:t>I</w:t>
                        </w:r>
                      </w:p>
                      <w:p w:rsidR="00A355AE" w:rsidRPr="00127E90" w:rsidRDefault="00A355AE" w:rsidP="00F03213">
                        <w:pPr>
                          <w:jc w:val="center"/>
                          <w:rPr>
                            <w:rFonts w:ascii="Arial" w:hAnsi="Arial" w:cs="Arial"/>
                            <w:b/>
                            <w:bCs/>
                          </w:rPr>
                        </w:pPr>
                        <w:r w:rsidRPr="00127E90">
                          <w:rPr>
                            <w:rFonts w:ascii="Arial" w:hAnsi="Arial" w:cs="Arial"/>
                            <w:b/>
                            <w:bCs/>
                          </w:rPr>
                          <w:t>E</w:t>
                        </w:r>
                      </w:p>
                      <w:p w:rsidR="00A355AE" w:rsidRPr="00127E90" w:rsidRDefault="00A355AE" w:rsidP="00F03213">
                        <w:pPr>
                          <w:jc w:val="center"/>
                          <w:rPr>
                            <w:rFonts w:ascii="Arial" w:hAnsi="Arial" w:cs="Arial"/>
                            <w:b/>
                            <w:bCs/>
                          </w:rPr>
                        </w:pPr>
                        <w:r w:rsidRPr="00127E90">
                          <w:rPr>
                            <w:rFonts w:ascii="Arial" w:hAnsi="Arial" w:cs="Arial"/>
                            <w:b/>
                            <w:bCs/>
                          </w:rPr>
                          <w:t>T</w:t>
                        </w:r>
                      </w:p>
                      <w:p w:rsidR="00A355AE" w:rsidRPr="00127E90" w:rsidRDefault="00A355AE" w:rsidP="00F03213">
                        <w:pPr>
                          <w:jc w:val="center"/>
                          <w:rPr>
                            <w:rFonts w:ascii="Arial" w:hAnsi="Arial" w:cs="Arial"/>
                            <w:b/>
                            <w:bCs/>
                          </w:rPr>
                        </w:pPr>
                        <w:r w:rsidRPr="00127E90">
                          <w:rPr>
                            <w:rFonts w:ascii="Arial" w:hAnsi="Arial" w:cs="Arial"/>
                            <w:b/>
                            <w:bCs/>
                          </w:rPr>
                          <w:t>T</w:t>
                        </w:r>
                      </w:p>
                      <w:p w:rsidR="00A355AE" w:rsidRPr="00127E90" w:rsidRDefault="00A355AE" w:rsidP="00F03213">
                        <w:pPr>
                          <w:jc w:val="center"/>
                          <w:rPr>
                            <w:rFonts w:ascii="Arial" w:hAnsi="Arial" w:cs="Arial"/>
                            <w:b/>
                            <w:bCs/>
                          </w:rPr>
                        </w:pPr>
                        <w:r w:rsidRPr="00127E90">
                          <w:rPr>
                            <w:rFonts w:ascii="Arial" w:hAnsi="Arial" w:cs="Arial"/>
                            <w:b/>
                            <w:bCs/>
                          </w:rPr>
                          <w:t>I</w:t>
                        </w:r>
                      </w:p>
                      <w:p w:rsidR="00A355AE" w:rsidRPr="00127E90" w:rsidRDefault="00A355AE" w:rsidP="00F03213">
                        <w:pPr>
                          <w:jc w:val="center"/>
                          <w:rPr>
                            <w:rFonts w:ascii="Arial" w:hAnsi="Arial" w:cs="Arial"/>
                            <w:b/>
                            <w:bCs/>
                          </w:rPr>
                        </w:pPr>
                        <w:r w:rsidRPr="00127E90">
                          <w:rPr>
                            <w:rFonts w:ascii="Arial" w:hAnsi="Arial" w:cs="Arial"/>
                            <w:b/>
                            <w:bCs/>
                          </w:rPr>
                          <w:t>V</w:t>
                        </w:r>
                      </w:p>
                      <w:p w:rsidR="00A355AE" w:rsidRPr="00127E90" w:rsidRDefault="00A355AE" w:rsidP="00F03213">
                        <w:pPr>
                          <w:jc w:val="center"/>
                          <w:rPr>
                            <w:rFonts w:ascii="Arial" w:hAnsi="Arial" w:cs="Arial"/>
                            <w:b/>
                            <w:bCs/>
                          </w:rPr>
                        </w:pPr>
                        <w:r w:rsidRPr="00127E90">
                          <w:rPr>
                            <w:rFonts w:ascii="Arial" w:hAnsi="Arial" w:cs="Arial"/>
                            <w:b/>
                            <w:bCs/>
                          </w:rPr>
                          <w:t>I</w:t>
                        </w:r>
                      </w:p>
                    </w:txbxContent>
                  </v:textbox>
                  <w10:wrap anchorx="page"/>
                </v:shape>
              </w:pict>
            </w:r>
            <w:r w:rsidRPr="007B487B">
              <w:rPr>
                <w:b/>
                <w:bCs/>
                <w:sz w:val="20"/>
              </w:rPr>
              <w:t xml:space="preserve"> </w:t>
            </w:r>
          </w:p>
          <w:p w:rsidR="00A355AE" w:rsidRPr="003C1E14" w:rsidRDefault="00A355AE" w:rsidP="00194A2C">
            <w:pPr>
              <w:pStyle w:val="Heading5"/>
              <w:rPr>
                <w:rFonts w:eastAsia="Arial Unicode MS"/>
                <w:b/>
              </w:rPr>
            </w:pPr>
            <w:r w:rsidRPr="003C1E14">
              <w:rPr>
                <w:b/>
              </w:rPr>
              <w:t xml:space="preserve">            CONOSCENZE</w:t>
            </w:r>
          </w:p>
          <w:p w:rsidR="00A355AE" w:rsidRPr="007B487B" w:rsidRDefault="00A355AE" w:rsidP="00194A2C">
            <w:pPr>
              <w:rPr>
                <w:b/>
                <w:bCs/>
                <w:sz w:val="20"/>
              </w:rPr>
            </w:pPr>
          </w:p>
          <w:p w:rsidR="00A355AE" w:rsidRPr="007B487B" w:rsidRDefault="00A355AE" w:rsidP="00194A2C">
            <w:pPr>
              <w:rPr>
                <w:b/>
                <w:bCs/>
                <w:sz w:val="20"/>
              </w:rPr>
            </w:pPr>
          </w:p>
        </w:tc>
        <w:tc>
          <w:tcPr>
            <w:tcW w:w="7102" w:type="dxa"/>
            <w:tcBorders>
              <w:top w:val="single" w:sz="4" w:space="0" w:color="auto"/>
              <w:left w:val="single" w:sz="4" w:space="0" w:color="auto"/>
              <w:bottom w:val="single" w:sz="4" w:space="0" w:color="auto"/>
            </w:tcBorders>
          </w:tcPr>
          <w:p w:rsidR="00A355AE" w:rsidRPr="007B487B" w:rsidRDefault="00A355AE" w:rsidP="00194A2C">
            <w:r w:rsidRPr="007B487B">
              <w:t>Contenuti disciplinari; Saper riconoscere le caratteristiche specifiche dell’opera d’arte; Saper collocare un’opera d’arte nel contesto storico e culturale; Saper comprendere il linguaggio visivo attraverso l’opera d’arte; Saper riconoscere i principi ispiratori della poetica artistica dei diversi periodi.</w:t>
            </w:r>
          </w:p>
        </w:tc>
      </w:tr>
      <w:tr w:rsidR="00A355AE" w:rsidRPr="007B487B" w:rsidTr="00194A2C">
        <w:tc>
          <w:tcPr>
            <w:tcW w:w="2676" w:type="dxa"/>
            <w:gridSpan w:val="2"/>
            <w:tcBorders>
              <w:top w:val="single" w:sz="4" w:space="0" w:color="auto"/>
              <w:bottom w:val="single" w:sz="4" w:space="0" w:color="auto"/>
              <w:right w:val="single" w:sz="4" w:space="0" w:color="auto"/>
            </w:tcBorders>
          </w:tcPr>
          <w:p w:rsidR="00A355AE" w:rsidRPr="003C1E14" w:rsidRDefault="00A355AE" w:rsidP="00194A2C">
            <w:pPr>
              <w:pStyle w:val="Heading5"/>
              <w:jc w:val="center"/>
              <w:rPr>
                <w:rFonts w:eastAsia="Arial Unicode MS"/>
              </w:rPr>
            </w:pPr>
          </w:p>
          <w:p w:rsidR="00A355AE" w:rsidRPr="003C1E14" w:rsidRDefault="00A355AE" w:rsidP="00194A2C">
            <w:pPr>
              <w:pStyle w:val="Heading5"/>
              <w:rPr>
                <w:rFonts w:eastAsia="Arial Unicode MS"/>
                <w:b/>
              </w:rPr>
            </w:pPr>
            <w:r w:rsidRPr="003C1E14">
              <w:rPr>
                <w:b/>
              </w:rPr>
              <w:t xml:space="preserve">            COMPETENZE</w:t>
            </w:r>
          </w:p>
          <w:p w:rsidR="00A355AE" w:rsidRPr="007B487B" w:rsidRDefault="00A355AE" w:rsidP="00194A2C">
            <w:pPr>
              <w:jc w:val="right"/>
              <w:rPr>
                <w:b/>
                <w:bCs/>
                <w:sz w:val="20"/>
              </w:rPr>
            </w:pPr>
          </w:p>
          <w:p w:rsidR="00A355AE" w:rsidRPr="007B487B" w:rsidRDefault="00A355AE" w:rsidP="00194A2C">
            <w:pPr>
              <w:jc w:val="right"/>
              <w:rPr>
                <w:b/>
                <w:bCs/>
                <w:sz w:val="20"/>
              </w:rPr>
            </w:pPr>
          </w:p>
        </w:tc>
        <w:tc>
          <w:tcPr>
            <w:tcW w:w="7102" w:type="dxa"/>
            <w:tcBorders>
              <w:top w:val="single" w:sz="4" w:space="0" w:color="auto"/>
              <w:left w:val="single" w:sz="4" w:space="0" w:color="auto"/>
              <w:bottom w:val="single" w:sz="4" w:space="0" w:color="auto"/>
            </w:tcBorders>
          </w:tcPr>
          <w:p w:rsidR="00A355AE" w:rsidRPr="007B487B" w:rsidRDefault="00A355AE" w:rsidP="00194A2C">
            <w:r w:rsidRPr="007B487B">
              <w:t>Sviluppare atteggiamenti consapevoli e critici nei confronti di ogni forma di comunicazione visiva; distinguere, classificare e confrontare. Saper collocare un’opera d’arte nel contesto storico e culturale.</w:t>
            </w:r>
          </w:p>
        </w:tc>
      </w:tr>
      <w:tr w:rsidR="00A355AE" w:rsidRPr="007B487B" w:rsidTr="00C46EC2">
        <w:trPr>
          <w:trHeight w:val="619"/>
        </w:trPr>
        <w:tc>
          <w:tcPr>
            <w:tcW w:w="2676" w:type="dxa"/>
            <w:gridSpan w:val="2"/>
            <w:tcBorders>
              <w:top w:val="single" w:sz="4" w:space="0" w:color="auto"/>
              <w:bottom w:val="single" w:sz="4" w:space="0" w:color="auto"/>
              <w:right w:val="single" w:sz="4" w:space="0" w:color="auto"/>
            </w:tcBorders>
          </w:tcPr>
          <w:p w:rsidR="00A355AE" w:rsidRPr="003C1E14" w:rsidRDefault="00A355AE" w:rsidP="00194A2C">
            <w:pPr>
              <w:pStyle w:val="Heading5"/>
              <w:jc w:val="center"/>
              <w:rPr>
                <w:rFonts w:eastAsia="Arial Unicode MS"/>
              </w:rPr>
            </w:pPr>
          </w:p>
          <w:p w:rsidR="00A355AE" w:rsidRPr="003C1E14" w:rsidRDefault="00A355AE" w:rsidP="00194A2C">
            <w:pPr>
              <w:pStyle w:val="Heading5"/>
              <w:rPr>
                <w:rFonts w:eastAsia="Arial Unicode MS"/>
                <w:b/>
              </w:rPr>
            </w:pPr>
            <w:r w:rsidRPr="003C1E14">
              <w:rPr>
                <w:b/>
              </w:rPr>
              <w:t xml:space="preserve">                  CAPACITÀ</w:t>
            </w:r>
          </w:p>
          <w:p w:rsidR="00A355AE" w:rsidRPr="007B487B" w:rsidRDefault="00A355AE" w:rsidP="00194A2C">
            <w:pPr>
              <w:rPr>
                <w:b/>
                <w:bCs/>
                <w:sz w:val="20"/>
              </w:rPr>
            </w:pPr>
          </w:p>
        </w:tc>
        <w:tc>
          <w:tcPr>
            <w:tcW w:w="7102" w:type="dxa"/>
            <w:tcBorders>
              <w:top w:val="single" w:sz="4" w:space="0" w:color="auto"/>
              <w:left w:val="single" w:sz="4" w:space="0" w:color="auto"/>
              <w:bottom w:val="single" w:sz="4" w:space="0" w:color="auto"/>
            </w:tcBorders>
          </w:tcPr>
          <w:p w:rsidR="00A355AE" w:rsidRPr="007B487B" w:rsidRDefault="00A355AE" w:rsidP="00194A2C">
            <w:r w:rsidRPr="007B487B">
              <w:t xml:space="preserve">Comunicare attraverso il linguaggio visivo; rapportarsi, partecipare, confrontarsi.                                                                   </w:t>
            </w:r>
          </w:p>
        </w:tc>
      </w:tr>
    </w:tbl>
    <w:p w:rsidR="00A355AE" w:rsidRPr="007B487B" w:rsidRDefault="00A355AE" w:rsidP="00F03213">
      <w:pPr>
        <w:rPr>
          <w:b/>
          <w:bCs/>
          <w:sz w:val="20"/>
        </w:rPr>
      </w:pPr>
    </w:p>
    <w:p w:rsidR="00A355AE" w:rsidRPr="007B487B" w:rsidRDefault="00A355AE" w:rsidP="00F03213">
      <w:pPr>
        <w:rPr>
          <w:b/>
          <w:bCs/>
          <w:sz w:val="20"/>
        </w:rPr>
      </w:pPr>
    </w:p>
    <w:p w:rsidR="00A355AE" w:rsidRPr="007B487B" w:rsidRDefault="00A355AE" w:rsidP="00F03213">
      <w:pPr>
        <w:rPr>
          <w:b/>
          <w:bCs/>
          <w:sz w:val="20"/>
        </w:rPr>
      </w:pPr>
    </w:p>
    <w:p w:rsidR="00A355AE" w:rsidRPr="007B487B" w:rsidRDefault="00A355AE" w:rsidP="00F03213">
      <w:pPr>
        <w:rPr>
          <w:b/>
          <w:bCs/>
          <w:sz w:val="20"/>
        </w:rPr>
      </w:pPr>
    </w:p>
    <w:p w:rsidR="00A355AE" w:rsidRPr="007B487B" w:rsidRDefault="00A355AE" w:rsidP="00F03213">
      <w:pPr>
        <w:rPr>
          <w:b/>
          <w:bCs/>
          <w:sz w:val="20"/>
        </w:rPr>
      </w:pPr>
    </w:p>
    <w:p w:rsidR="00A355AE" w:rsidRPr="007B487B" w:rsidRDefault="00A355AE" w:rsidP="00F03213">
      <w:pPr>
        <w:jc w:val="right"/>
        <w:rPr>
          <w:b/>
          <w:bCs/>
        </w:rPr>
      </w:pPr>
      <w:r w:rsidRPr="007B487B">
        <w:rPr>
          <w:b/>
          <w:bCs/>
        </w:rPr>
        <w:t xml:space="preserve">Il docente </w:t>
      </w:r>
      <w:r w:rsidRPr="007B487B">
        <w:rPr>
          <w:bCs/>
          <w:i/>
        </w:rPr>
        <w:t>Giuseppe Iannotta</w:t>
      </w:r>
    </w:p>
    <w:p w:rsidR="00A355AE" w:rsidRDefault="00A355AE" w:rsidP="005942F9">
      <w:pPr>
        <w:rPr>
          <w:sz w:val="16"/>
        </w:rPr>
      </w:pPr>
    </w:p>
    <w:p w:rsidR="00A355AE" w:rsidRDefault="00A355AE" w:rsidP="005942F9">
      <w:pPr>
        <w:rPr>
          <w:sz w:val="16"/>
        </w:rPr>
      </w:pPr>
    </w:p>
    <w:p w:rsidR="00A355AE" w:rsidRDefault="00A355AE" w:rsidP="005942F9">
      <w:pPr>
        <w:rPr>
          <w:sz w:val="16"/>
        </w:rPr>
      </w:pPr>
    </w:p>
    <w:p w:rsidR="00A355AE" w:rsidRDefault="00A355AE" w:rsidP="005942F9">
      <w:pPr>
        <w:rPr>
          <w:sz w:val="16"/>
        </w:rPr>
      </w:pPr>
    </w:p>
    <w:p w:rsidR="00A355AE" w:rsidRDefault="00A355AE" w:rsidP="005942F9">
      <w:pPr>
        <w:rPr>
          <w:sz w:val="16"/>
        </w:rPr>
      </w:pPr>
    </w:p>
    <w:tbl>
      <w:tblPr>
        <w:tblpPr w:leftFromText="141" w:rightFromText="141" w:vertAnchor="text" w:horzAnchor="margin" w:tblpY="-4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670"/>
      </w:tblGrid>
      <w:tr w:rsidR="00A355AE" w:rsidRPr="00C46EC2" w:rsidTr="00562863">
        <w:tc>
          <w:tcPr>
            <w:tcW w:w="9778" w:type="dxa"/>
          </w:tcPr>
          <w:p w:rsidR="00A355AE" w:rsidRPr="003C1E14" w:rsidRDefault="00A355AE" w:rsidP="00562863">
            <w:pPr>
              <w:pStyle w:val="Title"/>
              <w:rPr>
                <w:b w:val="0"/>
              </w:rPr>
            </w:pPr>
            <w:r w:rsidRPr="003C1E14">
              <w:rPr>
                <w:b w:val="0"/>
              </w:rPr>
              <w:t>SCHEDA INFORMATIVA</w:t>
            </w:r>
          </w:p>
          <w:p w:rsidR="00A355AE" w:rsidRPr="003C1E14" w:rsidRDefault="00A355AE" w:rsidP="00562863">
            <w:pPr>
              <w:pStyle w:val="Subtitle"/>
              <w:rPr>
                <w:sz w:val="22"/>
              </w:rPr>
            </w:pPr>
            <w:r w:rsidRPr="003C1E14">
              <w:rPr>
                <w:sz w:val="22"/>
              </w:rPr>
              <w:t>Materia : Scienze della formazione                Tot. Ore  I q. 78  (15 ore comp. LNV)</w:t>
            </w:r>
          </w:p>
          <w:p w:rsidR="00A355AE" w:rsidRPr="00C46EC2" w:rsidRDefault="00A355AE" w:rsidP="00562863">
            <w:pPr>
              <w:rPr>
                <w:bCs/>
                <w:sz w:val="22"/>
              </w:rPr>
            </w:pPr>
            <w:r w:rsidRPr="00C46EC2">
              <w:rPr>
                <w:bCs/>
                <w:sz w:val="22"/>
              </w:rPr>
              <w:t>Docente : Anna Campofreda                                             II q 60 (13 ore comp. LNV)</w:t>
            </w:r>
          </w:p>
          <w:p w:rsidR="00A355AE" w:rsidRPr="00C46EC2" w:rsidRDefault="00A355AE" w:rsidP="00562863">
            <w:pPr>
              <w:rPr>
                <w:bCs/>
                <w:sz w:val="22"/>
              </w:rPr>
            </w:pPr>
            <w:r w:rsidRPr="00C46EC2">
              <w:rPr>
                <w:bCs/>
                <w:sz w:val="22"/>
              </w:rPr>
              <w:t>Classe: V sez. : C - Liceo Pedagogico</w:t>
            </w:r>
          </w:p>
          <w:p w:rsidR="00A355AE" w:rsidRPr="00C46EC2" w:rsidRDefault="00A355AE" w:rsidP="00562863">
            <w:pPr>
              <w:rPr>
                <w:bCs/>
                <w:sz w:val="22"/>
              </w:rPr>
            </w:pPr>
            <w:r w:rsidRPr="00C46EC2">
              <w:rPr>
                <w:bCs/>
                <w:sz w:val="22"/>
              </w:rPr>
              <w:t>Anno Scolastico: 2011/2012</w:t>
            </w:r>
          </w:p>
        </w:tc>
      </w:tr>
    </w:tbl>
    <w:p w:rsidR="00A355AE" w:rsidRPr="00C46EC2" w:rsidRDefault="00A355AE" w:rsidP="00D82E76">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242"/>
        <w:gridCol w:w="8466"/>
      </w:tblGrid>
      <w:tr w:rsidR="00A355AE" w:rsidRPr="00C46EC2" w:rsidTr="00562863">
        <w:tc>
          <w:tcPr>
            <w:tcW w:w="0" w:type="auto"/>
          </w:tcPr>
          <w:p w:rsidR="00A355AE" w:rsidRPr="00C46EC2" w:rsidRDefault="00A355AE" w:rsidP="00562863">
            <w:pPr>
              <w:jc w:val="both"/>
              <w:rPr>
                <w:bCs/>
                <w:sz w:val="20"/>
              </w:rPr>
            </w:pPr>
            <w:r w:rsidRPr="00C46EC2">
              <w:rPr>
                <w:bCs/>
                <w:sz w:val="20"/>
              </w:rPr>
              <w:t>Libri di testo e di</w:t>
            </w:r>
          </w:p>
          <w:p w:rsidR="00A355AE" w:rsidRPr="00C46EC2" w:rsidRDefault="00A355AE" w:rsidP="00562863">
            <w:pPr>
              <w:jc w:val="both"/>
              <w:rPr>
                <w:bCs/>
                <w:sz w:val="22"/>
              </w:rPr>
            </w:pPr>
            <w:r w:rsidRPr="00C46EC2">
              <w:rPr>
                <w:bCs/>
                <w:sz w:val="20"/>
              </w:rPr>
              <w:t>consultazione</w:t>
            </w:r>
          </w:p>
        </w:tc>
        <w:tc>
          <w:tcPr>
            <w:tcW w:w="0" w:type="auto"/>
          </w:tcPr>
          <w:p w:rsidR="00A355AE" w:rsidRPr="00C46EC2" w:rsidRDefault="00A355AE" w:rsidP="00562863">
            <w:pPr>
              <w:jc w:val="both"/>
              <w:rPr>
                <w:bCs/>
                <w:sz w:val="22"/>
              </w:rPr>
            </w:pPr>
            <w:r w:rsidRPr="00C46EC2">
              <w:rPr>
                <w:bCs/>
                <w:sz w:val="22"/>
              </w:rPr>
              <w:t xml:space="preserve"> -U. Avalle, M. Maranzana “Pensare ed educare”vol. 3  ed. Paravia</w:t>
            </w:r>
          </w:p>
          <w:p w:rsidR="00A355AE" w:rsidRPr="00C46EC2" w:rsidRDefault="00A355AE" w:rsidP="00562863">
            <w:pPr>
              <w:jc w:val="both"/>
              <w:rPr>
                <w:bCs/>
                <w:sz w:val="22"/>
              </w:rPr>
            </w:pPr>
            <w:r w:rsidRPr="00C46EC2">
              <w:rPr>
                <w:bCs/>
                <w:sz w:val="22"/>
              </w:rPr>
              <w:t>-U.Avalle M. Maranzana “Problemi di pedagogia” vol. 3 ed. Paravia</w:t>
            </w:r>
          </w:p>
          <w:p w:rsidR="00A355AE" w:rsidRPr="00C46EC2" w:rsidRDefault="00A355AE" w:rsidP="00562863">
            <w:pPr>
              <w:jc w:val="both"/>
              <w:rPr>
                <w:bCs/>
                <w:sz w:val="22"/>
              </w:rPr>
            </w:pPr>
            <w:r w:rsidRPr="00C46EC2">
              <w:rPr>
                <w:bCs/>
                <w:sz w:val="22"/>
              </w:rPr>
              <w:t>A.Oliverio Ferraris  A. Ferraris “Psicologia” vol.U  7 ed. Zanichelli</w:t>
            </w:r>
          </w:p>
        </w:tc>
      </w:tr>
      <w:tr w:rsidR="00A355AE" w:rsidRPr="00C46EC2" w:rsidTr="00562863">
        <w:tc>
          <w:tcPr>
            <w:tcW w:w="0" w:type="auto"/>
          </w:tcPr>
          <w:p w:rsidR="00A355AE" w:rsidRPr="00C46EC2" w:rsidRDefault="00A355AE" w:rsidP="00562863">
            <w:pPr>
              <w:jc w:val="both"/>
              <w:rPr>
                <w:bCs/>
                <w:sz w:val="22"/>
              </w:rPr>
            </w:pPr>
            <w:r w:rsidRPr="00C46EC2">
              <w:rPr>
                <w:bCs/>
                <w:sz w:val="22"/>
              </w:rPr>
              <w:t>Contenuti</w:t>
            </w:r>
          </w:p>
        </w:tc>
        <w:tc>
          <w:tcPr>
            <w:tcW w:w="0" w:type="auto"/>
          </w:tcPr>
          <w:p w:rsidR="00A355AE" w:rsidRPr="00C46EC2" w:rsidRDefault="00A355AE" w:rsidP="00562863">
            <w:pPr>
              <w:jc w:val="both"/>
              <w:rPr>
                <w:bCs/>
                <w:sz w:val="22"/>
              </w:rPr>
            </w:pPr>
            <w:r w:rsidRPr="00C46EC2">
              <w:rPr>
                <w:bCs/>
                <w:sz w:val="22"/>
              </w:rPr>
              <w:t xml:space="preserve">-Pedagogia del romanticismo- Pedagogia del Positivismo.- Sociologia ed educazione.- Pedagogia del Positivismo.- Le Scuole Nuove.- L’Attivismo.- La Psicopedagogia. - Le pedagogie alternative.- Tra i problemi di pedagogia: I mass media .- Lo sviluppo integrale della personalità.- Educazione e mondialità.- L’organizzazione scolastica.- I gruppi. -Diversità ed uguaglianza in classe. La Convenzione dei diritti. </w:t>
            </w:r>
          </w:p>
        </w:tc>
      </w:tr>
      <w:tr w:rsidR="00A355AE" w:rsidRPr="00C46EC2" w:rsidTr="00562863">
        <w:tc>
          <w:tcPr>
            <w:tcW w:w="0" w:type="auto"/>
          </w:tcPr>
          <w:p w:rsidR="00A355AE" w:rsidRPr="00C46EC2" w:rsidRDefault="00A355AE" w:rsidP="00562863">
            <w:pPr>
              <w:jc w:val="both"/>
              <w:rPr>
                <w:bCs/>
                <w:sz w:val="22"/>
              </w:rPr>
            </w:pPr>
            <w:r w:rsidRPr="00C46EC2">
              <w:rPr>
                <w:bCs/>
                <w:sz w:val="22"/>
              </w:rPr>
              <w:t xml:space="preserve">Tempi </w:t>
            </w:r>
          </w:p>
          <w:p w:rsidR="00A355AE" w:rsidRPr="00C46EC2" w:rsidRDefault="00A355AE" w:rsidP="00562863">
            <w:pPr>
              <w:jc w:val="both"/>
              <w:rPr>
                <w:bCs/>
                <w:sz w:val="22"/>
              </w:rPr>
            </w:pPr>
            <w:r w:rsidRPr="00C46EC2">
              <w:rPr>
                <w:bCs/>
                <w:sz w:val="22"/>
              </w:rPr>
              <w:t>Spazi</w:t>
            </w:r>
          </w:p>
        </w:tc>
        <w:tc>
          <w:tcPr>
            <w:tcW w:w="0" w:type="auto"/>
          </w:tcPr>
          <w:p w:rsidR="00A355AE" w:rsidRPr="00C46EC2" w:rsidRDefault="00A355AE" w:rsidP="00562863">
            <w:pPr>
              <w:jc w:val="both"/>
              <w:rPr>
                <w:bCs/>
                <w:sz w:val="22"/>
              </w:rPr>
            </w:pPr>
            <w:r w:rsidRPr="00C46EC2">
              <w:rPr>
                <w:bCs/>
                <w:sz w:val="22"/>
              </w:rPr>
              <w:t>-Attività curriculari svolte dal 9/09/2011 al termine lezioni;</w:t>
            </w:r>
          </w:p>
          <w:p w:rsidR="00A355AE" w:rsidRPr="00C46EC2" w:rsidRDefault="00A355AE" w:rsidP="00562863">
            <w:pPr>
              <w:jc w:val="both"/>
              <w:rPr>
                <w:bCs/>
                <w:sz w:val="22"/>
              </w:rPr>
            </w:pPr>
            <w:r w:rsidRPr="00C46EC2">
              <w:rPr>
                <w:bCs/>
                <w:sz w:val="22"/>
              </w:rPr>
              <w:t>-aula</w:t>
            </w:r>
          </w:p>
        </w:tc>
      </w:tr>
      <w:tr w:rsidR="00A355AE" w:rsidRPr="00C46EC2" w:rsidTr="00562863">
        <w:tc>
          <w:tcPr>
            <w:tcW w:w="0" w:type="auto"/>
          </w:tcPr>
          <w:p w:rsidR="00A355AE" w:rsidRPr="00C46EC2" w:rsidRDefault="00A355AE" w:rsidP="00562863">
            <w:pPr>
              <w:jc w:val="both"/>
              <w:rPr>
                <w:bCs/>
                <w:sz w:val="22"/>
              </w:rPr>
            </w:pPr>
            <w:r w:rsidRPr="00C46EC2">
              <w:rPr>
                <w:bCs/>
                <w:sz w:val="22"/>
              </w:rPr>
              <w:t>Metodi</w:t>
            </w:r>
          </w:p>
        </w:tc>
        <w:tc>
          <w:tcPr>
            <w:tcW w:w="0" w:type="auto"/>
          </w:tcPr>
          <w:p w:rsidR="00A355AE" w:rsidRPr="00C46EC2" w:rsidRDefault="00A355AE" w:rsidP="00562863">
            <w:pPr>
              <w:jc w:val="both"/>
              <w:rPr>
                <w:bCs/>
                <w:sz w:val="22"/>
              </w:rPr>
            </w:pPr>
            <w:r w:rsidRPr="00C46EC2">
              <w:rPr>
                <w:bCs/>
                <w:sz w:val="22"/>
              </w:rPr>
              <w:t>-lezione sia frontale che di esplorazione (autonomia, riflessività, prevenzione, promozione di benessere); sia incoraggianti che di consulenza (creatività individuale e di gruppo, conversazionali, con consegna di materiali facilitatori: appunti, schede, questionari guida);</w:t>
            </w:r>
          </w:p>
          <w:p w:rsidR="00A355AE" w:rsidRPr="00C46EC2" w:rsidRDefault="00A355AE" w:rsidP="00562863">
            <w:pPr>
              <w:jc w:val="both"/>
              <w:rPr>
                <w:bCs/>
                <w:sz w:val="22"/>
              </w:rPr>
            </w:pPr>
            <w:r w:rsidRPr="00C46EC2">
              <w:rPr>
                <w:bCs/>
                <w:sz w:val="22"/>
              </w:rPr>
              <w:t>-discussione guidata, spontanea e circolare   per l’assimilazione delle informazioni essenziali e delle definizioni delle questioni fondamentali di correnti e/o di pedagogisti e problemi educativi, attività laboratoriale</w:t>
            </w:r>
          </w:p>
        </w:tc>
      </w:tr>
      <w:tr w:rsidR="00A355AE" w:rsidRPr="00C46EC2" w:rsidTr="00562863">
        <w:tc>
          <w:tcPr>
            <w:tcW w:w="0" w:type="auto"/>
          </w:tcPr>
          <w:p w:rsidR="00A355AE" w:rsidRPr="00C46EC2" w:rsidRDefault="00A355AE" w:rsidP="00562863">
            <w:pPr>
              <w:jc w:val="both"/>
              <w:rPr>
                <w:bCs/>
                <w:sz w:val="22"/>
              </w:rPr>
            </w:pPr>
            <w:r w:rsidRPr="00C46EC2">
              <w:rPr>
                <w:bCs/>
                <w:sz w:val="22"/>
              </w:rPr>
              <w:t>Mezzi</w:t>
            </w:r>
          </w:p>
          <w:p w:rsidR="00A355AE" w:rsidRPr="00C46EC2" w:rsidRDefault="00A355AE" w:rsidP="00562863">
            <w:pPr>
              <w:jc w:val="both"/>
              <w:rPr>
                <w:bCs/>
                <w:sz w:val="22"/>
              </w:rPr>
            </w:pPr>
            <w:r w:rsidRPr="00C46EC2">
              <w:rPr>
                <w:bCs/>
                <w:sz w:val="22"/>
              </w:rPr>
              <w:t>Strumenti</w:t>
            </w:r>
          </w:p>
        </w:tc>
        <w:tc>
          <w:tcPr>
            <w:tcW w:w="0" w:type="auto"/>
          </w:tcPr>
          <w:p w:rsidR="00A355AE" w:rsidRPr="00C46EC2" w:rsidRDefault="00A355AE" w:rsidP="00562863">
            <w:pPr>
              <w:jc w:val="both"/>
              <w:rPr>
                <w:bCs/>
                <w:sz w:val="22"/>
              </w:rPr>
            </w:pPr>
            <w:r w:rsidRPr="00C46EC2">
              <w:rPr>
                <w:bCs/>
                <w:sz w:val="22"/>
              </w:rPr>
              <w:t>-libro di testo</w:t>
            </w:r>
          </w:p>
          <w:p w:rsidR="00A355AE" w:rsidRPr="00C46EC2" w:rsidRDefault="00A355AE" w:rsidP="00562863">
            <w:pPr>
              <w:jc w:val="both"/>
              <w:rPr>
                <w:bCs/>
                <w:sz w:val="22"/>
              </w:rPr>
            </w:pPr>
            <w:r w:rsidRPr="00C46EC2">
              <w:rPr>
                <w:bCs/>
                <w:sz w:val="22"/>
              </w:rPr>
              <w:t>-schede informative</w:t>
            </w:r>
          </w:p>
          <w:p w:rsidR="00A355AE" w:rsidRPr="00C46EC2" w:rsidRDefault="00A355AE" w:rsidP="00562863">
            <w:pPr>
              <w:jc w:val="both"/>
              <w:rPr>
                <w:bCs/>
                <w:sz w:val="22"/>
              </w:rPr>
            </w:pPr>
            <w:r w:rsidRPr="00C46EC2">
              <w:rPr>
                <w:bCs/>
                <w:sz w:val="22"/>
              </w:rPr>
              <w:t>-dispense</w:t>
            </w:r>
          </w:p>
          <w:p w:rsidR="00A355AE" w:rsidRPr="00C46EC2" w:rsidRDefault="00A355AE" w:rsidP="00562863">
            <w:pPr>
              <w:jc w:val="both"/>
              <w:rPr>
                <w:bCs/>
                <w:sz w:val="22"/>
              </w:rPr>
            </w:pPr>
            <w:r w:rsidRPr="00C46EC2">
              <w:rPr>
                <w:bCs/>
                <w:sz w:val="22"/>
              </w:rPr>
              <w:t>-altri testi, articoli da riviste e quotidiani</w:t>
            </w:r>
          </w:p>
          <w:p w:rsidR="00A355AE" w:rsidRPr="00C46EC2" w:rsidRDefault="00A355AE" w:rsidP="00562863">
            <w:pPr>
              <w:jc w:val="both"/>
              <w:rPr>
                <w:bCs/>
                <w:sz w:val="22"/>
              </w:rPr>
            </w:pPr>
            <w:r w:rsidRPr="00C46EC2">
              <w:rPr>
                <w:bCs/>
                <w:sz w:val="22"/>
              </w:rPr>
              <w:t>-Questionari; prove simulate: Quesiti a risposta singola- sintetica - multipla</w:t>
            </w:r>
          </w:p>
        </w:tc>
      </w:tr>
      <w:tr w:rsidR="00A355AE" w:rsidRPr="00C46EC2" w:rsidTr="00562863">
        <w:tc>
          <w:tcPr>
            <w:tcW w:w="0" w:type="auto"/>
          </w:tcPr>
          <w:p w:rsidR="00A355AE" w:rsidRPr="00C46EC2" w:rsidRDefault="00A355AE" w:rsidP="00562863">
            <w:pPr>
              <w:jc w:val="both"/>
              <w:rPr>
                <w:bCs/>
                <w:sz w:val="22"/>
              </w:rPr>
            </w:pPr>
            <w:r w:rsidRPr="00C46EC2">
              <w:rPr>
                <w:bCs/>
                <w:sz w:val="22"/>
              </w:rPr>
              <w:t>Modi di verifica</w:t>
            </w:r>
          </w:p>
        </w:tc>
        <w:tc>
          <w:tcPr>
            <w:tcW w:w="0" w:type="auto"/>
          </w:tcPr>
          <w:p w:rsidR="00A355AE" w:rsidRPr="00C46EC2" w:rsidRDefault="00A355AE" w:rsidP="00562863">
            <w:pPr>
              <w:jc w:val="both"/>
              <w:rPr>
                <w:bCs/>
                <w:sz w:val="22"/>
              </w:rPr>
            </w:pPr>
            <w:r w:rsidRPr="00C46EC2">
              <w:rPr>
                <w:bCs/>
                <w:sz w:val="22"/>
              </w:rPr>
              <w:t>Effettuata in tre momenti: una iniziale, mediante prove di ingresso, per sondare i prerequisiti; una intermedia, bimensile mediante prove strutturate (questionari, quesiti a risposta multipla, interrogazioni frontali, partecipazione al dialogo educativo, eventuali dibattiti svolti in classe, ecc.); una finale, sommativa di fine quadrimestre, mediante colloqui e oltre alla tradizionale interrogazione, il dialogo e la partecipazione alla discussione organizzata, ha tenuto conto della conoscenza di dati e nozioni, contesto storico, linguaggio specifico; all’analisi (scomposizione, schematizzazione e comparazione); alla sintesi; alla comprensione/ interpretazione (senso del problema, intenzione del testo, approfondimento personale); al giudizio (problematizzazione, valutazione personale); all’esposizione     (organicità, logicità e dialogo).</w:t>
            </w:r>
          </w:p>
        </w:tc>
      </w:tr>
    </w:tbl>
    <w:p w:rsidR="00A355AE" w:rsidRPr="00C46EC2" w:rsidRDefault="00A355AE" w:rsidP="00D82E76">
      <w:pPr>
        <w:pStyle w:val="Caption"/>
        <w:rPr>
          <w:b w:val="0"/>
          <w:sz w:val="22"/>
        </w:rPr>
      </w:pPr>
    </w:p>
    <w:p w:rsidR="00A355AE" w:rsidRPr="00C46EC2" w:rsidRDefault="00A355AE" w:rsidP="00D82E76">
      <w:pPr>
        <w:pStyle w:val="Caption"/>
        <w:rPr>
          <w:b w:val="0"/>
          <w:sz w:val="22"/>
        </w:rPr>
      </w:pPr>
      <w:r w:rsidRPr="00C46EC2">
        <w:rPr>
          <w:b w:val="0"/>
          <w:sz w:val="22"/>
        </w:rPr>
        <w:t>Obiettivi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025"/>
        <w:gridCol w:w="8683"/>
      </w:tblGrid>
      <w:tr w:rsidR="00A355AE" w:rsidRPr="00C46EC2" w:rsidTr="00562863">
        <w:tc>
          <w:tcPr>
            <w:tcW w:w="0" w:type="auto"/>
          </w:tcPr>
          <w:p w:rsidR="00A355AE" w:rsidRPr="00C46EC2" w:rsidRDefault="00A355AE" w:rsidP="00562863">
            <w:pPr>
              <w:jc w:val="both"/>
              <w:rPr>
                <w:bCs/>
                <w:sz w:val="20"/>
              </w:rPr>
            </w:pPr>
            <w:r w:rsidRPr="00C46EC2">
              <w:rPr>
                <w:bCs/>
                <w:sz w:val="20"/>
              </w:rPr>
              <w:t>conoscenze</w:t>
            </w:r>
          </w:p>
        </w:tc>
        <w:tc>
          <w:tcPr>
            <w:tcW w:w="0" w:type="auto"/>
          </w:tcPr>
          <w:p w:rsidR="00A355AE" w:rsidRPr="00C46EC2" w:rsidRDefault="00A355AE" w:rsidP="00562863">
            <w:pPr>
              <w:jc w:val="both"/>
              <w:rPr>
                <w:bCs/>
                <w:sz w:val="20"/>
              </w:rPr>
            </w:pPr>
            <w:r w:rsidRPr="00C46EC2">
              <w:rPr>
                <w:bCs/>
                <w:sz w:val="20"/>
              </w:rPr>
              <w:t>Acquisizione dei contenuti disciplinari; sviluppo delle capacità di comprensione, di analisi e di individuazione dei nessi logici; sviluppo delle capacità di sintesi, di rielaborazione e di confronto</w:t>
            </w:r>
          </w:p>
        </w:tc>
      </w:tr>
      <w:tr w:rsidR="00A355AE" w:rsidRPr="00C46EC2" w:rsidTr="00562863">
        <w:tc>
          <w:tcPr>
            <w:tcW w:w="0" w:type="auto"/>
          </w:tcPr>
          <w:p w:rsidR="00A355AE" w:rsidRPr="00C46EC2" w:rsidRDefault="00A355AE" w:rsidP="00562863">
            <w:pPr>
              <w:jc w:val="both"/>
              <w:rPr>
                <w:bCs/>
                <w:sz w:val="20"/>
              </w:rPr>
            </w:pPr>
            <w:r w:rsidRPr="00C46EC2">
              <w:rPr>
                <w:bCs/>
                <w:sz w:val="20"/>
              </w:rPr>
              <w:t>competenze</w:t>
            </w:r>
          </w:p>
        </w:tc>
        <w:tc>
          <w:tcPr>
            <w:tcW w:w="0" w:type="auto"/>
          </w:tcPr>
          <w:p w:rsidR="00A355AE" w:rsidRPr="00C46EC2" w:rsidRDefault="00A355AE" w:rsidP="00562863">
            <w:pPr>
              <w:jc w:val="both"/>
              <w:rPr>
                <w:bCs/>
                <w:sz w:val="20"/>
              </w:rPr>
            </w:pPr>
            <w:r w:rsidRPr="00C46EC2">
              <w:rPr>
                <w:bCs/>
                <w:sz w:val="20"/>
              </w:rPr>
              <w:t>Linguistiche; conoscenza dei problemi pedagogici per operare collegamenti e raffronti tra la riflessione pedagogica, psicologica e la realtà  sociale e culturale</w:t>
            </w:r>
          </w:p>
        </w:tc>
      </w:tr>
      <w:tr w:rsidR="00A355AE" w:rsidRPr="00C46EC2" w:rsidTr="00562863">
        <w:tc>
          <w:tcPr>
            <w:tcW w:w="0" w:type="auto"/>
          </w:tcPr>
          <w:p w:rsidR="00A355AE" w:rsidRPr="00C46EC2" w:rsidRDefault="00A355AE" w:rsidP="00562863">
            <w:pPr>
              <w:jc w:val="both"/>
              <w:rPr>
                <w:bCs/>
                <w:sz w:val="20"/>
              </w:rPr>
            </w:pPr>
            <w:r w:rsidRPr="00C46EC2">
              <w:rPr>
                <w:bCs/>
                <w:sz w:val="20"/>
              </w:rPr>
              <w:t>capacità</w:t>
            </w:r>
          </w:p>
        </w:tc>
        <w:tc>
          <w:tcPr>
            <w:tcW w:w="0" w:type="auto"/>
          </w:tcPr>
          <w:p w:rsidR="00A355AE" w:rsidRPr="00C46EC2" w:rsidRDefault="00A355AE" w:rsidP="00562863">
            <w:pPr>
              <w:jc w:val="both"/>
              <w:rPr>
                <w:bCs/>
                <w:sz w:val="20"/>
              </w:rPr>
            </w:pPr>
            <w:r w:rsidRPr="00C46EC2">
              <w:rPr>
                <w:bCs/>
                <w:sz w:val="20"/>
              </w:rPr>
              <w:t>Espressive e di comunicazione;  distinguere e classificare elementi, fatti, scopi, tecniche, strutture</w:t>
            </w:r>
          </w:p>
        </w:tc>
      </w:tr>
    </w:tbl>
    <w:p w:rsidR="00A355AE" w:rsidRPr="00C46EC2" w:rsidRDefault="00A355AE" w:rsidP="00D82E76">
      <w:pPr>
        <w:jc w:val="right"/>
        <w:rPr>
          <w:bCs/>
          <w:sz w:val="22"/>
        </w:rPr>
      </w:pPr>
    </w:p>
    <w:p w:rsidR="00A355AE" w:rsidRPr="00C46EC2" w:rsidRDefault="00A355AE" w:rsidP="00D82E76">
      <w:pPr>
        <w:jc w:val="right"/>
        <w:rPr>
          <w:bCs/>
          <w:sz w:val="22"/>
        </w:rPr>
      </w:pPr>
      <w:r w:rsidRPr="00C46EC2">
        <w:rPr>
          <w:bCs/>
          <w:sz w:val="22"/>
        </w:rPr>
        <w:t>Il docente: Anna Campofreda</w:t>
      </w:r>
    </w:p>
    <w:p w:rsidR="00A355AE" w:rsidRPr="00C46EC2" w:rsidRDefault="00A355AE" w:rsidP="00D82E76"/>
    <w:p w:rsidR="00A355AE" w:rsidRPr="00C46EC2" w:rsidRDefault="00A355AE" w:rsidP="00D82E76"/>
    <w:p w:rsidR="00A355AE" w:rsidRDefault="00A355AE" w:rsidP="00D82E76"/>
    <w:p w:rsidR="00A355AE" w:rsidRDefault="00A355AE" w:rsidP="00D82E76"/>
    <w:p w:rsidR="00A355AE" w:rsidRDefault="00A355AE" w:rsidP="00D82E76"/>
    <w:p w:rsidR="00A355AE" w:rsidRDefault="00A355AE" w:rsidP="00D82E76"/>
    <w:p w:rsidR="00A355AE" w:rsidRDefault="00A355AE" w:rsidP="00D82E76"/>
    <w:p w:rsidR="00A355AE" w:rsidRDefault="00A355AE" w:rsidP="005942F9">
      <w:pPr>
        <w:rPr>
          <w:sz w:val="16"/>
        </w:rPr>
      </w:pPr>
    </w:p>
    <w:p w:rsidR="00A355AE" w:rsidRDefault="00A355AE" w:rsidP="005942F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670"/>
      </w:tblGrid>
      <w:tr w:rsidR="00A355AE" w:rsidRPr="00C46EC2" w:rsidTr="00562863">
        <w:tc>
          <w:tcPr>
            <w:tcW w:w="9778" w:type="dxa"/>
          </w:tcPr>
          <w:p w:rsidR="00A355AE" w:rsidRPr="00C46EC2" w:rsidRDefault="00A355AE" w:rsidP="00562863">
            <w:pPr>
              <w:jc w:val="center"/>
              <w:rPr>
                <w:sz w:val="32"/>
              </w:rPr>
            </w:pPr>
            <w:r w:rsidRPr="00C46EC2">
              <w:rPr>
                <w:sz w:val="32"/>
              </w:rPr>
              <w:t>SCHEDA INFORMATIVA  a.s.2011/12</w:t>
            </w:r>
          </w:p>
          <w:p w:rsidR="00A355AE" w:rsidRPr="00C46EC2" w:rsidRDefault="00A355AE" w:rsidP="00562863">
            <w:pPr>
              <w:rPr>
                <w:sz w:val="32"/>
              </w:rPr>
            </w:pPr>
            <w:r w:rsidRPr="00C46EC2">
              <w:rPr>
                <w:sz w:val="32"/>
              </w:rPr>
              <w:t xml:space="preserve">                                       MATERIA: FILOSOFIA</w:t>
            </w:r>
          </w:p>
          <w:p w:rsidR="00A355AE" w:rsidRPr="00C46EC2" w:rsidRDefault="00A355AE" w:rsidP="00562863">
            <w:pPr>
              <w:rPr>
                <w:sz w:val="20"/>
                <w:szCs w:val="20"/>
              </w:rPr>
            </w:pPr>
          </w:p>
        </w:tc>
      </w:tr>
    </w:tbl>
    <w:p w:rsidR="00A355AE" w:rsidRPr="00C46EC2" w:rsidRDefault="00A355AE" w:rsidP="00D82E76">
      <w:pPr>
        <w:rPr>
          <w:sz w:val="20"/>
          <w:szCs w:val="20"/>
        </w:rPr>
      </w:pPr>
    </w:p>
    <w:tbl>
      <w:tblPr>
        <w:tblpPr w:leftFromText="141" w:rightFromText="141" w:vertAnchor="text" w:horzAnchor="margin" w:tblpY="-10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245"/>
        <w:gridCol w:w="8463"/>
      </w:tblGrid>
      <w:tr w:rsidR="00A355AE" w:rsidRPr="00C46EC2" w:rsidTr="00562863">
        <w:tc>
          <w:tcPr>
            <w:tcW w:w="0" w:type="auto"/>
          </w:tcPr>
          <w:p w:rsidR="00A355AE" w:rsidRPr="00C46EC2" w:rsidRDefault="00A355AE" w:rsidP="00562863">
            <w:pPr>
              <w:jc w:val="both"/>
              <w:rPr>
                <w:bCs/>
                <w:sz w:val="20"/>
              </w:rPr>
            </w:pPr>
            <w:r w:rsidRPr="00C46EC2">
              <w:rPr>
                <w:bCs/>
                <w:sz w:val="20"/>
              </w:rPr>
              <w:t>Libri di testo e di</w:t>
            </w:r>
          </w:p>
          <w:p w:rsidR="00A355AE" w:rsidRPr="00C46EC2" w:rsidRDefault="00A355AE" w:rsidP="00562863">
            <w:pPr>
              <w:jc w:val="both"/>
              <w:rPr>
                <w:bCs/>
                <w:sz w:val="22"/>
              </w:rPr>
            </w:pPr>
            <w:r w:rsidRPr="00C46EC2">
              <w:rPr>
                <w:bCs/>
                <w:sz w:val="20"/>
              </w:rPr>
              <w:t>consultazione</w:t>
            </w:r>
          </w:p>
        </w:tc>
        <w:tc>
          <w:tcPr>
            <w:tcW w:w="0" w:type="auto"/>
          </w:tcPr>
          <w:p w:rsidR="00A355AE" w:rsidRPr="00C46EC2" w:rsidRDefault="00A355AE" w:rsidP="00562863">
            <w:pPr>
              <w:tabs>
                <w:tab w:val="left" w:pos="6240"/>
              </w:tabs>
              <w:jc w:val="both"/>
              <w:rPr>
                <w:bCs/>
                <w:sz w:val="22"/>
              </w:rPr>
            </w:pPr>
            <w:r w:rsidRPr="00C46EC2">
              <w:rPr>
                <w:bCs/>
                <w:sz w:val="22"/>
              </w:rPr>
              <w:t xml:space="preserve"> M. De Bartolomeo V. Magni</w:t>
            </w:r>
          </w:p>
          <w:p w:rsidR="00A355AE" w:rsidRPr="00C46EC2" w:rsidRDefault="00A355AE" w:rsidP="00562863">
            <w:pPr>
              <w:tabs>
                <w:tab w:val="left" w:pos="6240"/>
              </w:tabs>
              <w:jc w:val="both"/>
              <w:rPr>
                <w:bCs/>
                <w:sz w:val="22"/>
              </w:rPr>
            </w:pPr>
            <w:r w:rsidRPr="00C46EC2">
              <w:rPr>
                <w:bCs/>
                <w:sz w:val="22"/>
              </w:rPr>
              <w:t>“Voci della  filosofia”  vol. 3  ed. ATLAS</w:t>
            </w:r>
          </w:p>
        </w:tc>
      </w:tr>
      <w:tr w:rsidR="00A355AE" w:rsidRPr="00C46EC2" w:rsidTr="00562863">
        <w:tc>
          <w:tcPr>
            <w:tcW w:w="0" w:type="auto"/>
          </w:tcPr>
          <w:p w:rsidR="00A355AE" w:rsidRPr="00C46EC2" w:rsidRDefault="00A355AE" w:rsidP="00562863">
            <w:pPr>
              <w:jc w:val="both"/>
              <w:rPr>
                <w:bCs/>
                <w:sz w:val="22"/>
              </w:rPr>
            </w:pPr>
            <w:r w:rsidRPr="00C46EC2">
              <w:rPr>
                <w:bCs/>
                <w:sz w:val="22"/>
              </w:rPr>
              <w:t>Contenuti</w:t>
            </w:r>
          </w:p>
        </w:tc>
        <w:tc>
          <w:tcPr>
            <w:tcW w:w="0" w:type="auto"/>
          </w:tcPr>
          <w:p w:rsidR="00A355AE" w:rsidRPr="00C46EC2" w:rsidRDefault="00A355AE" w:rsidP="00562863">
            <w:pPr>
              <w:rPr>
                <w:sz w:val="20"/>
                <w:szCs w:val="20"/>
              </w:rPr>
            </w:pPr>
            <w:r w:rsidRPr="00C46EC2">
              <w:rPr>
                <w:sz w:val="20"/>
                <w:szCs w:val="20"/>
              </w:rPr>
              <w:t>Il Criticismo kantiano: l’analisi delle possibilità e dei limiti delle facoltà umane sui tre versanti della “funzione conoscitiva, della moralità e dei sentimenti”</w:t>
            </w:r>
          </w:p>
          <w:p w:rsidR="00A355AE" w:rsidRPr="00C46EC2" w:rsidRDefault="00A355AE" w:rsidP="00562863">
            <w:pPr>
              <w:rPr>
                <w:sz w:val="20"/>
                <w:szCs w:val="20"/>
              </w:rPr>
            </w:pPr>
            <w:r w:rsidRPr="00C46EC2">
              <w:rPr>
                <w:sz w:val="20"/>
                <w:szCs w:val="20"/>
              </w:rPr>
              <w:t xml:space="preserve">Dal dualismo al monismo : Fiche </w:t>
            </w:r>
          </w:p>
          <w:p w:rsidR="00A355AE" w:rsidRPr="00C46EC2" w:rsidRDefault="00A355AE" w:rsidP="00562863">
            <w:pPr>
              <w:rPr>
                <w:sz w:val="20"/>
                <w:szCs w:val="20"/>
              </w:rPr>
            </w:pPr>
            <w:r w:rsidRPr="00C46EC2">
              <w:rPr>
                <w:sz w:val="20"/>
                <w:szCs w:val="20"/>
              </w:rPr>
              <w:t>Hegel: filosofia della logica, della natura e dello spirito</w:t>
            </w:r>
          </w:p>
          <w:p w:rsidR="00A355AE" w:rsidRPr="00C46EC2" w:rsidRDefault="00A355AE" w:rsidP="00562863">
            <w:pPr>
              <w:rPr>
                <w:sz w:val="20"/>
                <w:szCs w:val="20"/>
              </w:rPr>
            </w:pPr>
            <w:r w:rsidRPr="00C46EC2">
              <w:rPr>
                <w:sz w:val="20"/>
                <w:szCs w:val="20"/>
              </w:rPr>
              <w:t>L’opposizione all’idealismo: A. Schopenhauer</w:t>
            </w:r>
          </w:p>
          <w:p w:rsidR="00A355AE" w:rsidRPr="00C46EC2" w:rsidRDefault="00A355AE" w:rsidP="00562863">
            <w:pPr>
              <w:rPr>
                <w:sz w:val="20"/>
                <w:szCs w:val="20"/>
              </w:rPr>
            </w:pPr>
            <w:r w:rsidRPr="00C46EC2">
              <w:rPr>
                <w:sz w:val="20"/>
                <w:szCs w:val="20"/>
              </w:rPr>
              <w:t>Il materialismo storico di C. Marx</w:t>
            </w:r>
          </w:p>
          <w:p w:rsidR="00A355AE" w:rsidRPr="00C46EC2" w:rsidRDefault="00A355AE" w:rsidP="00562863">
            <w:pPr>
              <w:rPr>
                <w:sz w:val="20"/>
                <w:szCs w:val="20"/>
              </w:rPr>
            </w:pPr>
            <w:r w:rsidRPr="00C46EC2">
              <w:rPr>
                <w:sz w:val="20"/>
                <w:szCs w:val="20"/>
              </w:rPr>
              <w:t>I problemi del mondo contemporanee: L’Esistenzialismo di J.A. Kierkegaard</w:t>
            </w:r>
          </w:p>
          <w:p w:rsidR="00A355AE" w:rsidRPr="00C46EC2" w:rsidRDefault="00A355AE" w:rsidP="00562863">
            <w:pPr>
              <w:jc w:val="both"/>
              <w:rPr>
                <w:sz w:val="20"/>
                <w:szCs w:val="20"/>
              </w:rPr>
            </w:pPr>
            <w:r w:rsidRPr="00C46EC2">
              <w:rPr>
                <w:sz w:val="20"/>
                <w:szCs w:val="20"/>
              </w:rPr>
              <w:t>La critica della razionalità di F.W. Nietzsche</w:t>
            </w:r>
          </w:p>
          <w:p w:rsidR="00A355AE" w:rsidRPr="00C46EC2" w:rsidRDefault="00A355AE" w:rsidP="00562863">
            <w:pPr>
              <w:jc w:val="both"/>
              <w:rPr>
                <w:sz w:val="20"/>
                <w:szCs w:val="20"/>
              </w:rPr>
            </w:pPr>
            <w:r w:rsidRPr="00C46EC2">
              <w:rPr>
                <w:sz w:val="20"/>
                <w:szCs w:val="20"/>
              </w:rPr>
              <w:t>La nascita della psicoanalisi: S. Freud</w:t>
            </w:r>
          </w:p>
          <w:p w:rsidR="00A355AE" w:rsidRPr="00C46EC2" w:rsidRDefault="00A355AE" w:rsidP="00562863">
            <w:pPr>
              <w:jc w:val="both"/>
              <w:rPr>
                <w:bCs/>
                <w:sz w:val="22"/>
              </w:rPr>
            </w:pPr>
            <w:r w:rsidRPr="00C46EC2">
              <w:rPr>
                <w:sz w:val="20"/>
                <w:szCs w:val="20"/>
              </w:rPr>
              <w:t>Il Pragmatismo: Dewey</w:t>
            </w:r>
          </w:p>
        </w:tc>
      </w:tr>
      <w:tr w:rsidR="00A355AE" w:rsidRPr="00C46EC2" w:rsidTr="00562863">
        <w:tc>
          <w:tcPr>
            <w:tcW w:w="0" w:type="auto"/>
          </w:tcPr>
          <w:p w:rsidR="00A355AE" w:rsidRPr="00C46EC2" w:rsidRDefault="00A355AE" w:rsidP="00562863">
            <w:pPr>
              <w:jc w:val="both"/>
              <w:rPr>
                <w:bCs/>
                <w:sz w:val="22"/>
              </w:rPr>
            </w:pPr>
            <w:r w:rsidRPr="00C46EC2">
              <w:rPr>
                <w:bCs/>
                <w:sz w:val="22"/>
              </w:rPr>
              <w:t xml:space="preserve">Tempi </w:t>
            </w:r>
          </w:p>
          <w:p w:rsidR="00A355AE" w:rsidRPr="00C46EC2" w:rsidRDefault="00A355AE" w:rsidP="00562863">
            <w:pPr>
              <w:jc w:val="both"/>
              <w:rPr>
                <w:bCs/>
                <w:sz w:val="22"/>
              </w:rPr>
            </w:pPr>
            <w:r w:rsidRPr="00C46EC2">
              <w:rPr>
                <w:bCs/>
                <w:sz w:val="22"/>
              </w:rPr>
              <w:t>Spazi</w:t>
            </w:r>
          </w:p>
        </w:tc>
        <w:tc>
          <w:tcPr>
            <w:tcW w:w="0" w:type="auto"/>
          </w:tcPr>
          <w:p w:rsidR="00A355AE" w:rsidRPr="00C46EC2" w:rsidRDefault="00A355AE" w:rsidP="00562863">
            <w:pPr>
              <w:jc w:val="both"/>
              <w:rPr>
                <w:bCs/>
                <w:sz w:val="22"/>
              </w:rPr>
            </w:pPr>
            <w:r w:rsidRPr="00C46EC2">
              <w:rPr>
                <w:bCs/>
                <w:sz w:val="22"/>
              </w:rPr>
              <w:t>-Attività curriculari svolte dal 12/09/2011 al termine lezioni;</w:t>
            </w:r>
          </w:p>
          <w:p w:rsidR="00A355AE" w:rsidRPr="00C46EC2" w:rsidRDefault="00A355AE" w:rsidP="00562863">
            <w:pPr>
              <w:jc w:val="both"/>
              <w:rPr>
                <w:bCs/>
                <w:sz w:val="22"/>
              </w:rPr>
            </w:pPr>
            <w:r w:rsidRPr="00C46EC2">
              <w:rPr>
                <w:bCs/>
                <w:sz w:val="22"/>
              </w:rPr>
              <w:t>-aula - laboratorio</w:t>
            </w:r>
          </w:p>
          <w:p w:rsidR="00A355AE" w:rsidRPr="00C46EC2" w:rsidRDefault="00A355AE" w:rsidP="00562863">
            <w:pPr>
              <w:jc w:val="both"/>
              <w:rPr>
                <w:bCs/>
                <w:sz w:val="22"/>
              </w:rPr>
            </w:pPr>
            <w:r w:rsidRPr="00C46EC2">
              <w:rPr>
                <w:bCs/>
                <w:sz w:val="22"/>
              </w:rPr>
              <w:t>I quadrimestre : 43 h</w:t>
            </w:r>
          </w:p>
          <w:p w:rsidR="00A355AE" w:rsidRPr="00C46EC2" w:rsidRDefault="00A355AE" w:rsidP="00562863">
            <w:pPr>
              <w:jc w:val="both"/>
              <w:rPr>
                <w:bCs/>
                <w:sz w:val="22"/>
              </w:rPr>
            </w:pPr>
            <w:r w:rsidRPr="00C46EC2">
              <w:rPr>
                <w:bCs/>
                <w:sz w:val="22"/>
              </w:rPr>
              <w:t>II quadrimestre: 42 h</w:t>
            </w:r>
          </w:p>
        </w:tc>
      </w:tr>
      <w:tr w:rsidR="00A355AE" w:rsidRPr="00C46EC2" w:rsidTr="00562863">
        <w:tc>
          <w:tcPr>
            <w:tcW w:w="0" w:type="auto"/>
          </w:tcPr>
          <w:p w:rsidR="00A355AE" w:rsidRPr="00C46EC2" w:rsidRDefault="00A355AE" w:rsidP="00562863">
            <w:pPr>
              <w:jc w:val="both"/>
              <w:rPr>
                <w:bCs/>
                <w:sz w:val="22"/>
              </w:rPr>
            </w:pPr>
            <w:r w:rsidRPr="00C46EC2">
              <w:rPr>
                <w:bCs/>
                <w:sz w:val="22"/>
              </w:rPr>
              <w:t>Metodi</w:t>
            </w:r>
          </w:p>
        </w:tc>
        <w:tc>
          <w:tcPr>
            <w:tcW w:w="0" w:type="auto"/>
          </w:tcPr>
          <w:p w:rsidR="00A355AE" w:rsidRPr="00C46EC2" w:rsidRDefault="00A355AE" w:rsidP="00562863">
            <w:pPr>
              <w:jc w:val="both"/>
              <w:rPr>
                <w:bCs/>
                <w:sz w:val="22"/>
              </w:rPr>
            </w:pPr>
            <w:r w:rsidRPr="00C46EC2">
              <w:rPr>
                <w:bCs/>
                <w:sz w:val="22"/>
              </w:rPr>
              <w:t>-lezione sia frontale che di esplorazione (autonomia, riflessività, prevenzione, promozione di benessere); sia incoraggianti che di consulenza (creatività individuale e di gruppo, conversazionali, con consegna di materiali facilitatori: appunti, schede, questionari guida);</w:t>
            </w:r>
          </w:p>
          <w:p w:rsidR="00A355AE" w:rsidRPr="00C46EC2" w:rsidRDefault="00A355AE" w:rsidP="00562863">
            <w:pPr>
              <w:jc w:val="both"/>
              <w:rPr>
                <w:bCs/>
                <w:sz w:val="22"/>
              </w:rPr>
            </w:pPr>
            <w:r w:rsidRPr="00C46EC2">
              <w:rPr>
                <w:bCs/>
                <w:sz w:val="22"/>
              </w:rPr>
              <w:t>-discussione guidata, spontanea e circolare   per l’assimilazione delle informazioni essenziali e delle definizioni delle questioni fondamentali di correnti e/o di pedagogisti e problemi educativi.</w:t>
            </w:r>
          </w:p>
        </w:tc>
      </w:tr>
      <w:tr w:rsidR="00A355AE" w:rsidRPr="00C46EC2" w:rsidTr="00562863">
        <w:tc>
          <w:tcPr>
            <w:tcW w:w="0" w:type="auto"/>
          </w:tcPr>
          <w:p w:rsidR="00A355AE" w:rsidRPr="00C46EC2" w:rsidRDefault="00A355AE" w:rsidP="00562863">
            <w:pPr>
              <w:jc w:val="both"/>
              <w:rPr>
                <w:bCs/>
                <w:sz w:val="22"/>
              </w:rPr>
            </w:pPr>
            <w:r w:rsidRPr="00C46EC2">
              <w:rPr>
                <w:bCs/>
                <w:sz w:val="22"/>
              </w:rPr>
              <w:t>Mezzi</w:t>
            </w:r>
          </w:p>
          <w:p w:rsidR="00A355AE" w:rsidRPr="00C46EC2" w:rsidRDefault="00A355AE" w:rsidP="00562863">
            <w:pPr>
              <w:jc w:val="both"/>
              <w:rPr>
                <w:bCs/>
                <w:sz w:val="22"/>
              </w:rPr>
            </w:pPr>
            <w:r w:rsidRPr="00C46EC2">
              <w:rPr>
                <w:bCs/>
                <w:sz w:val="22"/>
              </w:rPr>
              <w:t>Strumenti</w:t>
            </w:r>
          </w:p>
        </w:tc>
        <w:tc>
          <w:tcPr>
            <w:tcW w:w="0" w:type="auto"/>
          </w:tcPr>
          <w:p w:rsidR="00A355AE" w:rsidRPr="00C46EC2" w:rsidRDefault="00A355AE" w:rsidP="00562863">
            <w:pPr>
              <w:jc w:val="both"/>
              <w:rPr>
                <w:bCs/>
                <w:sz w:val="22"/>
              </w:rPr>
            </w:pPr>
            <w:r w:rsidRPr="00C46EC2">
              <w:rPr>
                <w:bCs/>
                <w:sz w:val="22"/>
              </w:rPr>
              <w:t>-libro di testo</w:t>
            </w:r>
          </w:p>
          <w:p w:rsidR="00A355AE" w:rsidRPr="00C46EC2" w:rsidRDefault="00A355AE" w:rsidP="00562863">
            <w:pPr>
              <w:jc w:val="both"/>
              <w:rPr>
                <w:bCs/>
                <w:sz w:val="22"/>
              </w:rPr>
            </w:pPr>
            <w:r w:rsidRPr="00C46EC2">
              <w:rPr>
                <w:bCs/>
                <w:sz w:val="22"/>
              </w:rPr>
              <w:t>-schede informative</w:t>
            </w:r>
          </w:p>
          <w:p w:rsidR="00A355AE" w:rsidRPr="00C46EC2" w:rsidRDefault="00A355AE" w:rsidP="00562863">
            <w:pPr>
              <w:jc w:val="both"/>
              <w:rPr>
                <w:bCs/>
                <w:sz w:val="22"/>
              </w:rPr>
            </w:pPr>
            <w:r w:rsidRPr="00C46EC2">
              <w:rPr>
                <w:bCs/>
                <w:sz w:val="22"/>
              </w:rPr>
              <w:t>-dispense</w:t>
            </w:r>
          </w:p>
          <w:p w:rsidR="00A355AE" w:rsidRPr="00C46EC2" w:rsidRDefault="00A355AE" w:rsidP="00562863">
            <w:pPr>
              <w:jc w:val="both"/>
              <w:rPr>
                <w:bCs/>
                <w:sz w:val="22"/>
              </w:rPr>
            </w:pPr>
            <w:r w:rsidRPr="00C46EC2">
              <w:rPr>
                <w:bCs/>
                <w:sz w:val="22"/>
              </w:rPr>
              <w:t>-altri testi, articoli da riviste e quotidiani</w:t>
            </w:r>
          </w:p>
          <w:p w:rsidR="00A355AE" w:rsidRPr="00C46EC2" w:rsidRDefault="00A355AE" w:rsidP="00562863">
            <w:pPr>
              <w:jc w:val="both"/>
              <w:rPr>
                <w:bCs/>
                <w:sz w:val="22"/>
              </w:rPr>
            </w:pPr>
            <w:r w:rsidRPr="00C46EC2">
              <w:rPr>
                <w:bCs/>
                <w:sz w:val="22"/>
              </w:rPr>
              <w:t>-Questionari. Prove simulate: Quesiti a risposta singola- sintetica - multipla</w:t>
            </w:r>
          </w:p>
        </w:tc>
      </w:tr>
      <w:tr w:rsidR="00A355AE" w:rsidRPr="00C46EC2" w:rsidTr="00562863">
        <w:tc>
          <w:tcPr>
            <w:tcW w:w="0" w:type="auto"/>
          </w:tcPr>
          <w:p w:rsidR="00A355AE" w:rsidRPr="00C46EC2" w:rsidRDefault="00A355AE" w:rsidP="00562863">
            <w:pPr>
              <w:jc w:val="both"/>
              <w:rPr>
                <w:bCs/>
                <w:sz w:val="22"/>
              </w:rPr>
            </w:pPr>
            <w:r w:rsidRPr="00C46EC2">
              <w:rPr>
                <w:bCs/>
                <w:sz w:val="22"/>
              </w:rPr>
              <w:t>Conoscenze</w:t>
            </w:r>
          </w:p>
          <w:p w:rsidR="00A355AE" w:rsidRPr="00C46EC2" w:rsidRDefault="00A355AE" w:rsidP="00562863">
            <w:pPr>
              <w:jc w:val="both"/>
              <w:rPr>
                <w:bCs/>
                <w:sz w:val="22"/>
              </w:rPr>
            </w:pPr>
          </w:p>
          <w:p w:rsidR="00A355AE" w:rsidRPr="00C46EC2" w:rsidRDefault="00A355AE" w:rsidP="00562863">
            <w:pPr>
              <w:jc w:val="both"/>
              <w:rPr>
                <w:bCs/>
                <w:sz w:val="22"/>
              </w:rPr>
            </w:pPr>
            <w:r w:rsidRPr="00C46EC2">
              <w:rPr>
                <w:bCs/>
                <w:sz w:val="22"/>
              </w:rPr>
              <w:t>Competenze</w:t>
            </w:r>
          </w:p>
          <w:p w:rsidR="00A355AE" w:rsidRPr="00C46EC2" w:rsidRDefault="00A355AE" w:rsidP="00562863">
            <w:pPr>
              <w:jc w:val="both"/>
              <w:rPr>
                <w:bCs/>
                <w:sz w:val="22"/>
              </w:rPr>
            </w:pPr>
          </w:p>
          <w:p w:rsidR="00A355AE" w:rsidRPr="00C46EC2" w:rsidRDefault="00A355AE" w:rsidP="00562863">
            <w:pPr>
              <w:jc w:val="both"/>
              <w:rPr>
                <w:bCs/>
                <w:sz w:val="22"/>
              </w:rPr>
            </w:pPr>
            <w:r w:rsidRPr="00C46EC2">
              <w:rPr>
                <w:bCs/>
                <w:sz w:val="22"/>
              </w:rPr>
              <w:t xml:space="preserve">Capacità </w:t>
            </w:r>
          </w:p>
        </w:tc>
        <w:tc>
          <w:tcPr>
            <w:tcW w:w="0" w:type="auto"/>
          </w:tcPr>
          <w:p w:rsidR="00A355AE" w:rsidRPr="00C46EC2" w:rsidRDefault="00A355AE" w:rsidP="00562863">
            <w:pPr>
              <w:jc w:val="both"/>
              <w:rPr>
                <w:bCs/>
                <w:sz w:val="22"/>
              </w:rPr>
            </w:pPr>
            <w:r w:rsidRPr="00C46EC2">
              <w:rPr>
                <w:bCs/>
                <w:sz w:val="22"/>
              </w:rPr>
              <w:t xml:space="preserve">conoscenza di dati e nozioni, contesto storico, linguaggio specifico; </w:t>
            </w:r>
          </w:p>
          <w:p w:rsidR="00A355AE" w:rsidRPr="00C46EC2" w:rsidRDefault="00A355AE" w:rsidP="00562863">
            <w:pPr>
              <w:jc w:val="both"/>
              <w:rPr>
                <w:bCs/>
                <w:sz w:val="22"/>
              </w:rPr>
            </w:pPr>
            <w:r w:rsidRPr="00C46EC2">
              <w:rPr>
                <w:bCs/>
                <w:sz w:val="22"/>
              </w:rPr>
              <w:t>dall’ analisi (scomposizione, schematizzazione e comparazione); alla sintesi; alla comprensione/ interpretazione (senso del problema, intenzione del testo</w:t>
            </w:r>
            <w:r>
              <w:rPr>
                <w:bCs/>
                <w:sz w:val="22"/>
              </w:rPr>
              <w:t>,</w:t>
            </w:r>
            <w:r w:rsidRPr="00C46EC2">
              <w:rPr>
                <w:bCs/>
                <w:sz w:val="22"/>
              </w:rPr>
              <w:t>approfondimento personale); al giudizio (problematizzazione, valutazione personale); all’esposizione     (organicità, logicità  e dialogo).</w:t>
            </w:r>
          </w:p>
          <w:p w:rsidR="00A355AE" w:rsidRPr="00C46EC2" w:rsidRDefault="00A355AE" w:rsidP="00562863">
            <w:pPr>
              <w:jc w:val="both"/>
              <w:rPr>
                <w:bCs/>
                <w:sz w:val="22"/>
              </w:rPr>
            </w:pPr>
            <w:r w:rsidRPr="00C46EC2">
              <w:rPr>
                <w:bCs/>
                <w:sz w:val="22"/>
              </w:rPr>
              <w:t>Capacità espressive, logico deduttive e intuitive</w:t>
            </w:r>
          </w:p>
        </w:tc>
      </w:tr>
    </w:tbl>
    <w:p w:rsidR="00A355AE" w:rsidRPr="00C46EC2" w:rsidRDefault="00A355AE" w:rsidP="00D82E76">
      <w:pPr>
        <w:rPr>
          <w:sz w:val="20"/>
          <w:szCs w:val="20"/>
        </w:rPr>
      </w:pPr>
    </w:p>
    <w:p w:rsidR="00A355AE" w:rsidRPr="00C46EC2" w:rsidRDefault="00A355AE" w:rsidP="00D82E76">
      <w:pPr>
        <w:tabs>
          <w:tab w:val="left" w:pos="1395"/>
        </w:tabs>
        <w:rPr>
          <w:sz w:val="20"/>
          <w:szCs w:val="20"/>
        </w:rPr>
      </w:pPr>
    </w:p>
    <w:p w:rsidR="00A355AE" w:rsidRPr="00C46EC2" w:rsidRDefault="00A355AE" w:rsidP="00D82E76">
      <w:pPr>
        <w:rPr>
          <w:sz w:val="20"/>
          <w:szCs w:val="20"/>
        </w:rPr>
      </w:pPr>
    </w:p>
    <w:p w:rsidR="00A355AE" w:rsidRDefault="00A355AE" w:rsidP="00D82E76">
      <w:pPr>
        <w:rPr>
          <w:sz w:val="20"/>
          <w:szCs w:val="20"/>
        </w:rPr>
      </w:pPr>
    </w:p>
    <w:p w:rsidR="00A355AE" w:rsidRDefault="00A355AE" w:rsidP="00D82E76">
      <w:pPr>
        <w:rPr>
          <w:sz w:val="20"/>
          <w:szCs w:val="20"/>
        </w:rPr>
      </w:pPr>
      <w:r>
        <w:rPr>
          <w:sz w:val="20"/>
          <w:szCs w:val="20"/>
        </w:rPr>
        <w:t xml:space="preserve">                                                                 </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tblPr>
      <w:tblGrid>
        <w:gridCol w:w="9670"/>
      </w:tblGrid>
      <w:tr w:rsidR="00A355AE" w:rsidRPr="00C15FED" w:rsidTr="00562863">
        <w:tc>
          <w:tcPr>
            <w:tcW w:w="9778" w:type="dxa"/>
          </w:tcPr>
          <w:p w:rsidR="00A355AE" w:rsidRDefault="00A355AE" w:rsidP="00562863">
            <w:r>
              <w:t xml:space="preserve">                                                                                                                 Il docente</w:t>
            </w:r>
          </w:p>
          <w:p w:rsidR="00A355AE" w:rsidRDefault="00A355AE" w:rsidP="00562863"/>
          <w:p w:rsidR="00A355AE" w:rsidRPr="005E38F5" w:rsidRDefault="00A355AE" w:rsidP="00562863">
            <w:r>
              <w:t xml:space="preserve">                                                                                              Prof.ssa  Anna  Campofreda</w:t>
            </w:r>
          </w:p>
        </w:tc>
      </w:tr>
    </w:tbl>
    <w:p w:rsidR="00A355AE" w:rsidRDefault="00A355AE" w:rsidP="00D82E76">
      <w:r>
        <w:rPr>
          <w:sz w:val="20"/>
          <w:szCs w:val="20"/>
        </w:rPr>
        <w:t xml:space="preserve">                                                     </w:t>
      </w:r>
    </w:p>
    <w:p w:rsidR="00A355AE" w:rsidRPr="00FC1195" w:rsidRDefault="00A355AE" w:rsidP="00D82E76"/>
    <w:p w:rsidR="00A355AE" w:rsidRDefault="00A355AE" w:rsidP="005942F9"/>
    <w:p w:rsidR="00A355AE" w:rsidRDefault="00A355AE" w:rsidP="005942F9"/>
    <w:p w:rsidR="00A355AE" w:rsidRDefault="00A355AE" w:rsidP="005942F9"/>
    <w:p w:rsidR="00A355AE" w:rsidRDefault="00A355AE" w:rsidP="005942F9">
      <w:pPr>
        <w:tabs>
          <w:tab w:val="left" w:pos="5760"/>
        </w:tabs>
        <w:rPr>
          <w:b/>
          <w:bCs/>
        </w:rPr>
      </w:pPr>
    </w:p>
    <w:p w:rsidR="00A355AE" w:rsidRDefault="00A355AE" w:rsidP="005942F9">
      <w:pPr>
        <w:tabs>
          <w:tab w:val="left" w:pos="5760"/>
        </w:tabs>
        <w:rPr>
          <w:b/>
          <w:bCs/>
        </w:rPr>
      </w:pPr>
    </w:p>
    <w:p w:rsidR="00A355AE" w:rsidRDefault="00A355AE" w:rsidP="005942F9">
      <w:pPr>
        <w:tabs>
          <w:tab w:val="left" w:pos="5760"/>
        </w:tabs>
        <w:rPr>
          <w:b/>
          <w:bCs/>
        </w:rPr>
      </w:pPr>
    </w:p>
    <w:p w:rsidR="00A355AE" w:rsidRDefault="00A355AE" w:rsidP="005942F9">
      <w:pPr>
        <w:tabs>
          <w:tab w:val="left" w:pos="5760"/>
        </w:tabs>
        <w:rPr>
          <w:b/>
          <w:bCs/>
        </w:rPr>
      </w:pPr>
    </w:p>
    <w:p w:rsidR="00A355AE" w:rsidRDefault="00A355AE" w:rsidP="00C46EC2">
      <w:pPr>
        <w:ind w:firstLine="360"/>
      </w:pPr>
      <w:r>
        <w:rPr>
          <w:noProof/>
        </w:rPr>
        <w:pict>
          <v:shape id="_x0000_s1047" type="#_x0000_t202" style="position:absolute;left:0;text-align:left;margin-left:99pt;margin-top:-45pt;width:324pt;height:54pt;z-index:251674112">
            <v:textbox>
              <w:txbxContent>
                <w:p w:rsidR="00A355AE" w:rsidRDefault="00A355AE" w:rsidP="00C46EC2">
                  <w:pPr>
                    <w:jc w:val="center"/>
                    <w:rPr>
                      <w:sz w:val="32"/>
                    </w:rPr>
                  </w:pPr>
                  <w:r>
                    <w:rPr>
                      <w:sz w:val="32"/>
                    </w:rPr>
                    <w:t>SCHEDA INFORMATIVA.</w:t>
                  </w:r>
                </w:p>
                <w:p w:rsidR="00A355AE" w:rsidRDefault="00A355AE" w:rsidP="00C46EC2">
                  <w:pPr>
                    <w:jc w:val="center"/>
                    <w:rPr>
                      <w:sz w:val="32"/>
                    </w:rPr>
                  </w:pPr>
                  <w:r>
                    <w:rPr>
                      <w:sz w:val="32"/>
                    </w:rPr>
                    <w:t>MATERIA: SCIENZE DELLA TERRA</w:t>
                  </w:r>
                </w:p>
              </w:txbxContent>
            </v:textbox>
          </v:shape>
        </w:pict>
      </w:r>
    </w:p>
    <w:p w:rsidR="00A355AE" w:rsidRDefault="00A355AE" w:rsidP="00C46EC2"/>
    <w:p w:rsidR="00A355AE" w:rsidRDefault="00A355AE" w:rsidP="00C46EC2"/>
    <w:p w:rsidR="00A355AE" w:rsidRDefault="00A355AE" w:rsidP="00C46EC2">
      <w:r>
        <w:rPr>
          <w:noProof/>
        </w:rPr>
        <w:pict>
          <v:shape id="_x0000_s1048" type="#_x0000_t202" style="position:absolute;margin-left:90pt;margin-top:3.6pt;width:387pt;height:63pt;z-index:251676160">
            <v:textbox>
              <w:txbxContent>
                <w:p w:rsidR="00A355AE" w:rsidRPr="00501D34" w:rsidRDefault="00A355AE" w:rsidP="00C46EC2">
                  <w:r w:rsidRPr="00501D34">
                    <w:t>Massimo Crippa – Marco Fiorani</w:t>
                  </w:r>
                </w:p>
                <w:p w:rsidR="00A355AE" w:rsidRDefault="00A355AE" w:rsidP="00C46EC2">
                  <w:r>
                    <w:t xml:space="preserve">                         Geografia  generale </w:t>
                  </w:r>
                </w:p>
                <w:p w:rsidR="00A355AE" w:rsidRPr="00501D34" w:rsidRDefault="00A355AE" w:rsidP="00C46EC2">
                  <w:pPr>
                    <w:ind w:left="360"/>
                    <w:rPr>
                      <w:color w:val="000080"/>
                    </w:rPr>
                  </w:pPr>
                  <w:r>
                    <w:t xml:space="preserve">                                       Mondadori </w:t>
                  </w:r>
                </w:p>
              </w:txbxContent>
            </v:textbox>
          </v:shape>
        </w:pict>
      </w:r>
      <w:r>
        <w:rPr>
          <w:noProof/>
        </w:rPr>
        <w:pict>
          <v:shape id="_x0000_s1049" type="#_x0000_t202" style="position:absolute;margin-left:0;margin-top:3.6pt;width:99pt;height:63pt;z-index:251675136">
            <v:textbox>
              <w:txbxContent>
                <w:p w:rsidR="00A355AE" w:rsidRPr="00C46EC2" w:rsidRDefault="00A355AE" w:rsidP="00C46EC2">
                  <w:pPr>
                    <w:rPr>
                      <w:bCs/>
                      <w:sz w:val="20"/>
                    </w:rPr>
                  </w:pPr>
                  <w:r w:rsidRPr="00C46EC2">
                    <w:rPr>
                      <w:bCs/>
                      <w:sz w:val="20"/>
                    </w:rPr>
                    <w:t>LIBRI DI TESTO</w:t>
                  </w:r>
                </w:p>
                <w:p w:rsidR="00A355AE" w:rsidRPr="00C46EC2" w:rsidRDefault="00A355AE" w:rsidP="00C46EC2">
                  <w:pPr>
                    <w:rPr>
                      <w:bCs/>
                      <w:sz w:val="20"/>
                    </w:rPr>
                  </w:pPr>
                  <w:r w:rsidRPr="00C46EC2">
                    <w:rPr>
                      <w:bCs/>
                      <w:sz w:val="20"/>
                    </w:rPr>
                    <w:t>E DI CONSUL=</w:t>
                  </w:r>
                </w:p>
                <w:p w:rsidR="00A355AE" w:rsidRPr="00C46EC2" w:rsidRDefault="00A355AE" w:rsidP="00C46EC2">
                  <w:pPr>
                    <w:rPr>
                      <w:bCs/>
                    </w:rPr>
                  </w:pPr>
                  <w:r w:rsidRPr="00C46EC2">
                    <w:rPr>
                      <w:bCs/>
                      <w:sz w:val="20"/>
                    </w:rPr>
                    <w:t>TAZIONE.</w:t>
                  </w:r>
                </w:p>
              </w:txbxContent>
            </v:textbox>
          </v:shape>
        </w:pict>
      </w:r>
    </w:p>
    <w:p w:rsidR="00A355AE" w:rsidRDefault="00A355AE" w:rsidP="00C46EC2"/>
    <w:p w:rsidR="00A355AE" w:rsidRDefault="00A355AE" w:rsidP="00C46EC2"/>
    <w:p w:rsidR="00A355AE" w:rsidRDefault="00A355AE" w:rsidP="00C46EC2">
      <w:r>
        <w:rPr>
          <w:noProof/>
        </w:rPr>
        <w:pict>
          <v:shape id="_x0000_s1050" type="#_x0000_t202" style="position:absolute;margin-left:0;margin-top:61.2pt;width:90pt;height:27pt;z-index:251679232">
            <v:textbox>
              <w:txbxContent>
                <w:p w:rsidR="00A355AE" w:rsidRPr="00C46EC2" w:rsidRDefault="00A355AE" w:rsidP="00C46EC2">
                  <w:pPr>
                    <w:pStyle w:val="Heading1"/>
                    <w:rPr>
                      <w:b w:val="0"/>
                    </w:rPr>
                  </w:pPr>
                  <w:r w:rsidRPr="00C46EC2">
                    <w:rPr>
                      <w:b w:val="0"/>
                    </w:rPr>
                    <w:t xml:space="preserve">TEMPI </w:t>
                  </w:r>
                </w:p>
              </w:txbxContent>
            </v:textbox>
          </v:shape>
        </w:pict>
      </w:r>
      <w:r>
        <w:rPr>
          <w:noProof/>
        </w:rPr>
        <w:pict>
          <v:shape id="_x0000_s1051" type="#_x0000_t202" style="position:absolute;margin-left:90pt;margin-top:25.2pt;width:387pt;height:36pt;z-index:251678208">
            <v:textbox style="mso-next-textbox:#_x0000_s1051">
              <w:txbxContent>
                <w:p w:rsidR="00A355AE" w:rsidRDefault="00A355AE" w:rsidP="00C46EC2">
                  <w:pPr>
                    <w:rPr>
                      <w:sz w:val="20"/>
                      <w:szCs w:val="20"/>
                    </w:rPr>
                  </w:pPr>
                  <w:r>
                    <w:rPr>
                      <w:sz w:val="20"/>
                      <w:szCs w:val="20"/>
                    </w:rPr>
                    <w:t xml:space="preserve">La sfera celeste. Stelle, Galassie ,Universo. Il sole e il sistema solare. La terra nello spazio. I moti della Terra. L’orientamento e la misura del Tempo </w:t>
                  </w:r>
                </w:p>
              </w:txbxContent>
            </v:textbox>
          </v:shape>
        </w:pict>
      </w:r>
      <w:r>
        <w:rPr>
          <w:noProof/>
        </w:rPr>
        <w:pict>
          <v:shape id="_x0000_s1052" type="#_x0000_t202" style="position:absolute;margin-left:0;margin-top:25.2pt;width:90pt;height:36pt;z-index:251677184">
            <v:textbox style="mso-next-textbox:#_x0000_s1052">
              <w:txbxContent>
                <w:p w:rsidR="00A355AE" w:rsidRPr="00C46EC2" w:rsidRDefault="00A355AE" w:rsidP="00C46EC2">
                  <w:pPr>
                    <w:pStyle w:val="Heading2"/>
                    <w:rPr>
                      <w:b w:val="0"/>
                      <w:sz w:val="20"/>
                    </w:rPr>
                  </w:pPr>
                  <w:r w:rsidRPr="00C46EC2">
                    <w:rPr>
                      <w:b w:val="0"/>
                      <w:sz w:val="20"/>
                    </w:rPr>
                    <w:t>CONTENUTI</w:t>
                  </w:r>
                </w:p>
                <w:p w:rsidR="00A355AE" w:rsidRDefault="00A355AE" w:rsidP="00C46EC2">
                  <w:pPr>
                    <w:rPr>
                      <w:b/>
                      <w:bCs/>
                      <w:sz w:val="20"/>
                    </w:rPr>
                  </w:pPr>
                </w:p>
              </w:txbxContent>
            </v:textbox>
          </v:shape>
        </w:pict>
      </w:r>
    </w:p>
    <w:p w:rsidR="00A355AE" w:rsidRDefault="00A355AE" w:rsidP="00C46EC2"/>
    <w:p w:rsidR="00A355AE" w:rsidRDefault="00A355AE" w:rsidP="00C46EC2"/>
    <w:p w:rsidR="00A355AE" w:rsidRDefault="00A355AE" w:rsidP="00C46EC2"/>
    <w:p w:rsidR="00A355AE" w:rsidRDefault="00A355AE" w:rsidP="00C46EC2">
      <w:r>
        <w:rPr>
          <w:noProof/>
        </w:rPr>
        <w:pict>
          <v:shape id="_x0000_s1053" type="#_x0000_t202" style="position:absolute;margin-left:90pt;margin-top:6pt;width:387pt;height:35.7pt;z-index:251680256">
            <v:textbox>
              <w:txbxContent>
                <w:p w:rsidR="00A355AE" w:rsidRDefault="00A355AE" w:rsidP="00C46EC2">
                  <w:pPr>
                    <w:rPr>
                      <w:sz w:val="20"/>
                      <w:szCs w:val="20"/>
                    </w:rPr>
                  </w:pPr>
                  <w:r>
                    <w:rPr>
                      <w:sz w:val="20"/>
                      <w:szCs w:val="20"/>
                    </w:rPr>
                    <w:t>1° quadrimestre: …31 ore di .lezioni</w:t>
                  </w:r>
                </w:p>
                <w:p w:rsidR="00A355AE" w:rsidRDefault="00A355AE" w:rsidP="00C46EC2">
                  <w:pPr>
                    <w:rPr>
                      <w:sz w:val="20"/>
                      <w:szCs w:val="20"/>
                    </w:rPr>
                  </w:pPr>
                  <w:r>
                    <w:rPr>
                      <w:sz w:val="20"/>
                      <w:szCs w:val="20"/>
                    </w:rPr>
                    <w:t xml:space="preserve">2°quadrimestre :…19 ore di .lezioni </w:t>
                  </w:r>
                </w:p>
                <w:p w:rsidR="00A355AE" w:rsidRDefault="00A355AE" w:rsidP="00C46EC2">
                  <w:pPr>
                    <w:rPr>
                      <w:sz w:val="22"/>
                      <w:szCs w:val="22"/>
                    </w:rPr>
                  </w:pPr>
                </w:p>
              </w:txbxContent>
            </v:textbox>
          </v:shape>
        </w:pict>
      </w:r>
    </w:p>
    <w:p w:rsidR="00A355AE" w:rsidRDefault="00A355AE" w:rsidP="00C46EC2"/>
    <w:p w:rsidR="00A355AE" w:rsidRDefault="00A355AE" w:rsidP="00C46EC2">
      <w:r>
        <w:rPr>
          <w:noProof/>
        </w:rPr>
        <w:pict>
          <v:shape id="_x0000_s1054" type="#_x0000_t202" style="position:absolute;margin-left:90pt;margin-top:5.4pt;width:387pt;height:45pt;z-index:251682304">
            <v:textbox>
              <w:txbxContent>
                <w:p w:rsidR="00A355AE" w:rsidRDefault="00A355AE" w:rsidP="00C46EC2">
                  <w:pPr>
                    <w:rPr>
                      <w:sz w:val="20"/>
                      <w:szCs w:val="20"/>
                    </w:rPr>
                  </w:pPr>
                  <w:r>
                    <w:rPr>
                      <w:sz w:val="20"/>
                      <w:szCs w:val="20"/>
                    </w:rPr>
                    <w:t>Si è adottata una metodologia  aderente il più possibile alla realtà della classe e ogni intervento educativo - didattico è stato effettuato in forma di colloquio aperto, dinamico- stimolante, tale da far partecipare tutti attivamente alla lezione.</w:t>
                  </w:r>
                </w:p>
              </w:txbxContent>
            </v:textbox>
          </v:shape>
        </w:pict>
      </w:r>
      <w:r>
        <w:rPr>
          <w:noProof/>
        </w:rPr>
        <w:pict>
          <v:shape id="_x0000_s1055" type="#_x0000_t202" style="position:absolute;margin-left:0;margin-top:5.4pt;width:90pt;height:45pt;z-index:251681280">
            <v:textbox>
              <w:txbxContent>
                <w:p w:rsidR="00A355AE" w:rsidRPr="00C46EC2" w:rsidRDefault="00A355AE" w:rsidP="00C46EC2">
                  <w:pPr>
                    <w:pStyle w:val="Heading2"/>
                    <w:rPr>
                      <w:b w:val="0"/>
                      <w:sz w:val="20"/>
                    </w:rPr>
                  </w:pPr>
                  <w:r w:rsidRPr="00C46EC2">
                    <w:rPr>
                      <w:b w:val="0"/>
                      <w:sz w:val="20"/>
                    </w:rPr>
                    <w:t>METODI</w:t>
                  </w:r>
                </w:p>
              </w:txbxContent>
            </v:textbox>
          </v:shape>
        </w:pict>
      </w:r>
    </w:p>
    <w:p w:rsidR="00A355AE" w:rsidRDefault="00A355AE" w:rsidP="00C46EC2"/>
    <w:p w:rsidR="00A355AE" w:rsidRDefault="00A355AE" w:rsidP="00C46EC2"/>
    <w:p w:rsidR="00A355AE" w:rsidRDefault="00A355AE" w:rsidP="00C46EC2">
      <w:r>
        <w:rPr>
          <w:noProof/>
        </w:rPr>
        <w:pict>
          <v:shape id="_x0000_s1056" type="#_x0000_t202" style="position:absolute;margin-left:0;margin-top:9pt;width:90pt;height:1in;z-index:251683328">
            <v:textbox>
              <w:txbxContent>
                <w:p w:rsidR="00A355AE" w:rsidRPr="00C46EC2" w:rsidRDefault="00A355AE" w:rsidP="00C46EC2">
                  <w:pPr>
                    <w:pStyle w:val="Heading2"/>
                    <w:rPr>
                      <w:b w:val="0"/>
                      <w:sz w:val="20"/>
                    </w:rPr>
                  </w:pPr>
                  <w:r w:rsidRPr="00C46EC2">
                    <w:rPr>
                      <w:b w:val="0"/>
                      <w:sz w:val="20"/>
                    </w:rPr>
                    <w:t>MEZZI E</w:t>
                  </w:r>
                </w:p>
                <w:p w:rsidR="00A355AE" w:rsidRPr="00C46EC2" w:rsidRDefault="00A355AE" w:rsidP="00C46EC2">
                  <w:pPr>
                    <w:rPr>
                      <w:bCs/>
                      <w:sz w:val="20"/>
                      <w:szCs w:val="20"/>
                    </w:rPr>
                  </w:pPr>
                  <w:r w:rsidRPr="00C46EC2">
                    <w:rPr>
                      <w:bCs/>
                      <w:sz w:val="20"/>
                      <w:szCs w:val="20"/>
                    </w:rPr>
                    <w:t>STRUMENTI</w:t>
                  </w:r>
                </w:p>
              </w:txbxContent>
            </v:textbox>
          </v:shape>
        </w:pict>
      </w:r>
      <w:r>
        <w:rPr>
          <w:noProof/>
        </w:rPr>
        <w:pict>
          <v:shape id="_x0000_s1057" type="#_x0000_t202" style="position:absolute;margin-left:90pt;margin-top:9pt;width:387pt;height:1in;z-index:251689472">
            <v:textbox>
              <w:txbxContent>
                <w:p w:rsidR="00A355AE" w:rsidRDefault="00A355AE" w:rsidP="00C46EC2">
                  <w:pPr>
                    <w:rPr>
                      <w:sz w:val="20"/>
                      <w:szCs w:val="20"/>
                    </w:rPr>
                  </w:pPr>
                  <w:r>
                    <w:rPr>
                      <w:sz w:val="20"/>
                      <w:szCs w:val="20"/>
                    </w:rPr>
                    <w:t>L’attività didattica è stata svolta  partendo da fenomeni astronomici che si sono verificati nel corso degli ultimi anni. Si è fatto ricorso ad osservazioni, problemi tratti da situazioni concrete al fine di costruire le conoscenze  a partire dai dati dell’esperienza per pervenire alle leggi  generali</w:t>
                  </w:r>
                </w:p>
              </w:txbxContent>
            </v:textbox>
          </v:shape>
        </w:pict>
      </w:r>
    </w:p>
    <w:p w:rsidR="00A355AE" w:rsidRDefault="00A355AE" w:rsidP="00C46EC2"/>
    <w:p w:rsidR="00A355AE" w:rsidRDefault="00A355AE" w:rsidP="00C46EC2"/>
    <w:p w:rsidR="00A355AE" w:rsidRDefault="00A355AE" w:rsidP="00C46EC2"/>
    <w:p w:rsidR="00A355AE" w:rsidRDefault="00A355AE" w:rsidP="00C46EC2"/>
    <w:p w:rsidR="00A355AE" w:rsidRDefault="00A355AE" w:rsidP="00C46EC2">
      <w:r>
        <w:rPr>
          <w:noProof/>
        </w:rPr>
        <w:pict>
          <v:shape id="_x0000_s1058" type="#_x0000_t202" style="position:absolute;margin-left:0;margin-top:12pt;width:90pt;height:63pt;z-index:251684352">
            <v:textbox>
              <w:txbxContent>
                <w:p w:rsidR="00A355AE" w:rsidRPr="00C46EC2" w:rsidRDefault="00A355AE" w:rsidP="00C46EC2">
                  <w:pPr>
                    <w:pStyle w:val="BodyText"/>
                    <w:rPr>
                      <w:sz w:val="20"/>
                    </w:rPr>
                  </w:pPr>
                  <w:r w:rsidRPr="00C46EC2">
                    <w:rPr>
                      <w:sz w:val="20"/>
                    </w:rPr>
                    <w:t>VERIFICA</w:t>
                  </w:r>
                </w:p>
              </w:txbxContent>
            </v:textbox>
          </v:shape>
        </w:pict>
      </w:r>
      <w:r>
        <w:rPr>
          <w:noProof/>
        </w:rPr>
        <w:pict>
          <v:shape id="_x0000_s1059" type="#_x0000_t202" style="position:absolute;margin-left:90pt;margin-top:12pt;width:387pt;height:63pt;z-index:251690496">
            <v:textbox>
              <w:txbxContent>
                <w:p w:rsidR="00A355AE" w:rsidRDefault="00A355AE" w:rsidP="00C46EC2">
                  <w:pPr>
                    <w:rPr>
                      <w:sz w:val="20"/>
                      <w:szCs w:val="20"/>
                    </w:rPr>
                  </w:pPr>
                  <w:r>
                    <w:rPr>
                      <w:sz w:val="20"/>
                      <w:szCs w:val="20"/>
                    </w:rPr>
                    <w:t>Rendere consapevole lo studente del livello raggiunto rispetto agli obiettivi disciplinari fissati è stato l’obiettivo della valutazione. Per la valutazione si è tenuto conto dei livelli di partenza , dei tempi di apprendimento, della padronanza del linguaggio specifico, della capacità di saper fare collegamenti con le discipline affini.</w:t>
                  </w:r>
                </w:p>
              </w:txbxContent>
            </v:textbox>
          </v:shape>
        </w:pict>
      </w:r>
    </w:p>
    <w:p w:rsidR="00A355AE" w:rsidRDefault="00A355AE" w:rsidP="00C46EC2"/>
    <w:p w:rsidR="00A355AE" w:rsidRDefault="00A355AE" w:rsidP="00C46EC2"/>
    <w:p w:rsidR="00A355AE" w:rsidRDefault="00A355AE" w:rsidP="00C46EC2"/>
    <w:p w:rsidR="00A355AE" w:rsidRDefault="00A355AE" w:rsidP="00C46EC2"/>
    <w:p w:rsidR="00A355AE" w:rsidRDefault="00A355AE" w:rsidP="00C46EC2">
      <w:r>
        <w:rPr>
          <w:noProof/>
        </w:rPr>
        <w:pict>
          <v:shape id="_x0000_s1060" type="#_x0000_t202" style="position:absolute;margin-left:27pt;margin-top:6.05pt;width:63pt;height:36pt;z-index:251686400">
            <v:textbox>
              <w:txbxContent>
                <w:p w:rsidR="00A355AE" w:rsidRDefault="00A355AE" w:rsidP="00C46EC2">
                  <w:pPr>
                    <w:pStyle w:val="BodyText2"/>
                    <w:tabs>
                      <w:tab w:val="left" w:pos="180"/>
                    </w:tabs>
                    <w:rPr>
                      <w:sz w:val="20"/>
                    </w:rPr>
                  </w:pPr>
                  <w:r>
                    <w:rPr>
                      <w:sz w:val="20"/>
                    </w:rPr>
                    <w:t>CONO-</w:t>
                  </w:r>
                </w:p>
                <w:p w:rsidR="00A355AE" w:rsidRPr="00C46EC2" w:rsidRDefault="00A355AE" w:rsidP="00C46EC2">
                  <w:pPr>
                    <w:pStyle w:val="BodyText2"/>
                    <w:tabs>
                      <w:tab w:val="left" w:pos="180"/>
                    </w:tabs>
                    <w:rPr>
                      <w:sz w:val="20"/>
                    </w:rPr>
                  </w:pPr>
                  <w:r>
                    <w:rPr>
                      <w:sz w:val="20"/>
                    </w:rPr>
                    <w:t>SCE</w:t>
                  </w:r>
                  <w:r w:rsidRPr="00C46EC2">
                    <w:rPr>
                      <w:sz w:val="20"/>
                    </w:rPr>
                    <w:t>NZE</w:t>
                  </w:r>
                </w:p>
              </w:txbxContent>
            </v:textbox>
          </v:shape>
        </w:pict>
      </w:r>
      <w:r>
        <w:rPr>
          <w:noProof/>
        </w:rPr>
        <w:pict>
          <v:shape id="_x0000_s1061" type="#_x0000_t202" style="position:absolute;margin-left:0;margin-top:6.05pt;width:27pt;height:153pt;z-index:251685376">
            <v:textbox>
              <w:txbxContent>
                <w:p w:rsidR="00A355AE" w:rsidRDefault="00A355AE" w:rsidP="00C46EC2">
                  <w:pPr>
                    <w:pStyle w:val="Heading2"/>
                  </w:pPr>
                  <w:r>
                    <w:t>O</w:t>
                  </w:r>
                </w:p>
                <w:p w:rsidR="00A355AE" w:rsidRDefault="00A355AE" w:rsidP="00C46EC2">
                  <w:pPr>
                    <w:rPr>
                      <w:b/>
                      <w:bCs/>
                      <w:sz w:val="28"/>
                    </w:rPr>
                  </w:pPr>
                  <w:r>
                    <w:rPr>
                      <w:b/>
                      <w:bCs/>
                      <w:sz w:val="28"/>
                    </w:rPr>
                    <w:t>B</w:t>
                  </w:r>
                </w:p>
                <w:p w:rsidR="00A355AE" w:rsidRDefault="00A355AE" w:rsidP="00C46EC2">
                  <w:pPr>
                    <w:rPr>
                      <w:b/>
                      <w:bCs/>
                      <w:sz w:val="28"/>
                    </w:rPr>
                  </w:pPr>
                  <w:r>
                    <w:rPr>
                      <w:b/>
                      <w:bCs/>
                      <w:sz w:val="28"/>
                    </w:rPr>
                    <w:t xml:space="preserve"> I</w:t>
                  </w:r>
                </w:p>
                <w:p w:rsidR="00A355AE" w:rsidRDefault="00A355AE" w:rsidP="00C46EC2">
                  <w:pPr>
                    <w:rPr>
                      <w:b/>
                      <w:bCs/>
                      <w:sz w:val="28"/>
                    </w:rPr>
                  </w:pPr>
                  <w:r>
                    <w:rPr>
                      <w:b/>
                      <w:bCs/>
                      <w:sz w:val="28"/>
                    </w:rPr>
                    <w:t>E</w:t>
                  </w:r>
                </w:p>
                <w:p w:rsidR="00A355AE" w:rsidRDefault="00A355AE" w:rsidP="00C46EC2">
                  <w:pPr>
                    <w:rPr>
                      <w:b/>
                      <w:bCs/>
                      <w:sz w:val="28"/>
                    </w:rPr>
                  </w:pPr>
                  <w:r>
                    <w:rPr>
                      <w:b/>
                      <w:bCs/>
                      <w:sz w:val="28"/>
                    </w:rPr>
                    <w:t>T</w:t>
                  </w:r>
                </w:p>
                <w:p w:rsidR="00A355AE" w:rsidRDefault="00A355AE" w:rsidP="00C46EC2">
                  <w:pPr>
                    <w:rPr>
                      <w:b/>
                      <w:bCs/>
                      <w:sz w:val="28"/>
                    </w:rPr>
                  </w:pPr>
                  <w:r>
                    <w:rPr>
                      <w:b/>
                      <w:bCs/>
                      <w:sz w:val="28"/>
                    </w:rPr>
                    <w:t>T</w:t>
                  </w:r>
                </w:p>
                <w:p w:rsidR="00A355AE" w:rsidRDefault="00A355AE" w:rsidP="00C46EC2">
                  <w:pPr>
                    <w:rPr>
                      <w:b/>
                      <w:bCs/>
                      <w:sz w:val="28"/>
                    </w:rPr>
                  </w:pPr>
                  <w:r>
                    <w:rPr>
                      <w:b/>
                      <w:bCs/>
                      <w:sz w:val="28"/>
                    </w:rPr>
                    <w:t xml:space="preserve"> I</w:t>
                  </w:r>
                </w:p>
                <w:p w:rsidR="00A355AE" w:rsidRDefault="00A355AE" w:rsidP="00C46EC2">
                  <w:pPr>
                    <w:rPr>
                      <w:b/>
                      <w:bCs/>
                      <w:sz w:val="28"/>
                    </w:rPr>
                  </w:pPr>
                  <w:r>
                    <w:rPr>
                      <w:b/>
                      <w:bCs/>
                      <w:sz w:val="28"/>
                    </w:rPr>
                    <w:t>V</w:t>
                  </w:r>
                </w:p>
                <w:p w:rsidR="00A355AE" w:rsidRDefault="00A355AE" w:rsidP="00C46EC2">
                  <w:pPr>
                    <w:rPr>
                      <w:b/>
                      <w:bCs/>
                      <w:sz w:val="20"/>
                    </w:rPr>
                  </w:pPr>
                  <w:r>
                    <w:rPr>
                      <w:b/>
                      <w:bCs/>
                      <w:color w:val="000080"/>
                      <w:sz w:val="28"/>
                    </w:rPr>
                    <w:t xml:space="preserve"> </w:t>
                  </w:r>
                  <w:r>
                    <w:rPr>
                      <w:b/>
                      <w:bCs/>
                      <w:sz w:val="28"/>
                    </w:rPr>
                    <w:t>I</w:t>
                  </w:r>
                </w:p>
              </w:txbxContent>
            </v:textbox>
          </v:shape>
        </w:pict>
      </w:r>
      <w:r>
        <w:rPr>
          <w:noProof/>
        </w:rPr>
        <w:pict>
          <v:shape id="_x0000_s1062" type="#_x0000_t202" style="position:absolute;margin-left:90pt;margin-top:6.05pt;width:387pt;height:54pt;z-index:251691520">
            <v:textbox>
              <w:txbxContent>
                <w:p w:rsidR="00A355AE" w:rsidRDefault="00A355AE" w:rsidP="00C46EC2">
                  <w:pPr>
                    <w:rPr>
                      <w:sz w:val="20"/>
                      <w:szCs w:val="20"/>
                    </w:rPr>
                  </w:pPr>
                  <w:r>
                    <w:rPr>
                      <w:sz w:val="20"/>
                      <w:szCs w:val="20"/>
                    </w:rPr>
                    <w:t>Il livello di conoscenza per un gruppo risulta molto soddisfacente, per un altro appena accettabile</w:t>
                  </w:r>
                </w:p>
                <w:p w:rsidR="00A355AE" w:rsidRDefault="00A355AE" w:rsidP="00C46EC2">
                  <w:pPr>
                    <w:rPr>
                      <w:sz w:val="20"/>
                      <w:szCs w:val="20"/>
                    </w:rPr>
                  </w:pPr>
                </w:p>
              </w:txbxContent>
            </v:textbox>
          </v:shape>
        </w:pict>
      </w:r>
    </w:p>
    <w:p w:rsidR="00A355AE" w:rsidRDefault="00A355AE" w:rsidP="00C46EC2"/>
    <w:p w:rsidR="00A355AE" w:rsidRDefault="00A355AE" w:rsidP="00C46EC2">
      <w:r>
        <w:rPr>
          <w:noProof/>
        </w:rPr>
        <w:pict>
          <v:shape id="_x0000_s1063" type="#_x0000_t202" style="position:absolute;margin-left:27pt;margin-top:5.45pt;width:63pt;height:63pt;z-index:251687424">
            <v:textbox>
              <w:txbxContent>
                <w:p w:rsidR="00A355AE" w:rsidRDefault="00A355AE" w:rsidP="00C46EC2">
                  <w:pPr>
                    <w:rPr>
                      <w:b/>
                      <w:bCs/>
                      <w:sz w:val="16"/>
                    </w:rPr>
                  </w:pPr>
                </w:p>
                <w:p w:rsidR="00A355AE" w:rsidRPr="002506D2" w:rsidRDefault="00A355AE" w:rsidP="00C46EC2">
                  <w:pPr>
                    <w:pStyle w:val="BodyText2"/>
                    <w:rPr>
                      <w:sz w:val="20"/>
                    </w:rPr>
                  </w:pPr>
                  <w:r w:rsidRPr="00C46EC2">
                    <w:rPr>
                      <w:sz w:val="20"/>
                    </w:rPr>
                    <w:t>COMPE</w:t>
                  </w:r>
                  <w:r>
                    <w:rPr>
                      <w:sz w:val="20"/>
                    </w:rPr>
                    <w:t>-</w:t>
                  </w:r>
                </w:p>
                <w:p w:rsidR="00A355AE" w:rsidRPr="00C46EC2" w:rsidRDefault="00A355AE" w:rsidP="00C46EC2">
                  <w:pPr>
                    <w:pStyle w:val="BodyText2"/>
                    <w:rPr>
                      <w:sz w:val="20"/>
                    </w:rPr>
                  </w:pPr>
                  <w:r w:rsidRPr="00C46EC2">
                    <w:rPr>
                      <w:sz w:val="20"/>
                    </w:rPr>
                    <w:t>TENZE</w:t>
                  </w:r>
                </w:p>
              </w:txbxContent>
            </v:textbox>
          </v:shape>
        </w:pict>
      </w:r>
      <w:r>
        <w:rPr>
          <w:noProof/>
        </w:rPr>
        <w:pict>
          <v:shape id="_x0000_s1064" type="#_x0000_t202" style="position:absolute;margin-left:90pt;margin-top:5.45pt;width:387pt;height:63pt;z-index:251692544">
            <v:textbox>
              <w:txbxContent>
                <w:p w:rsidR="00A355AE" w:rsidRDefault="00A355AE" w:rsidP="00C46EC2">
                  <w:pPr>
                    <w:rPr>
                      <w:sz w:val="20"/>
                      <w:szCs w:val="20"/>
                    </w:rPr>
                  </w:pPr>
                  <w:r>
                    <w:rPr>
                      <w:sz w:val="20"/>
                      <w:szCs w:val="20"/>
                    </w:rPr>
                    <w:t>Un gruppo  di allieve ha acquisito in maniera soddisfacente le competenze ad esaminare fatti e fenomeni, ad osservare, comprendere e razionalizzare la realtà  riconoscendo in essa una fonte di conoscenze indispensabili per l’arricchimento complessivo della vita di ognuno. Per le altre le competenze acquisite risultano appena accettabili.</w:t>
                  </w:r>
                </w:p>
              </w:txbxContent>
            </v:textbox>
          </v:shape>
        </w:pict>
      </w:r>
    </w:p>
    <w:p w:rsidR="00A355AE" w:rsidRDefault="00A355AE" w:rsidP="00C46EC2"/>
    <w:p w:rsidR="00A355AE" w:rsidRDefault="00A355AE" w:rsidP="00C46EC2"/>
    <w:p w:rsidR="00A355AE" w:rsidRDefault="00A355AE" w:rsidP="00C46EC2"/>
    <w:p w:rsidR="00A355AE" w:rsidRDefault="00A355AE" w:rsidP="00C46EC2">
      <w:r>
        <w:rPr>
          <w:noProof/>
        </w:rPr>
        <w:pict>
          <v:shape id="_x0000_s1065" type="#_x0000_t202" style="position:absolute;margin-left:27pt;margin-top:13.25pt;width:63pt;height:63pt;z-index:251688448">
            <v:textbox>
              <w:txbxContent>
                <w:p w:rsidR="00A355AE" w:rsidRDefault="00A355AE" w:rsidP="00C46EC2">
                  <w:pPr>
                    <w:rPr>
                      <w:b/>
                      <w:bCs/>
                      <w:sz w:val="16"/>
                    </w:rPr>
                  </w:pPr>
                </w:p>
                <w:p w:rsidR="00A355AE" w:rsidRDefault="00A355AE" w:rsidP="00C46EC2">
                  <w:pPr>
                    <w:rPr>
                      <w:b/>
                      <w:bCs/>
                      <w:sz w:val="16"/>
                    </w:rPr>
                  </w:pPr>
                </w:p>
                <w:p w:rsidR="00A355AE" w:rsidRPr="002506D2" w:rsidRDefault="00A355AE" w:rsidP="00C46EC2">
                  <w:pPr>
                    <w:pStyle w:val="Heading3"/>
                    <w:rPr>
                      <w:b w:val="0"/>
                      <w:i w:val="0"/>
                      <w:sz w:val="20"/>
                    </w:rPr>
                  </w:pPr>
                  <w:r w:rsidRPr="002506D2">
                    <w:rPr>
                      <w:b w:val="0"/>
                      <w:i w:val="0"/>
                      <w:sz w:val="20"/>
                    </w:rPr>
                    <w:t>CAPACI</w:t>
                  </w:r>
                  <w:r>
                    <w:rPr>
                      <w:b w:val="0"/>
                      <w:i w:val="0"/>
                      <w:sz w:val="20"/>
                    </w:rPr>
                    <w:t>-</w:t>
                  </w:r>
                </w:p>
                <w:p w:rsidR="00A355AE" w:rsidRDefault="00A355AE" w:rsidP="00C46EC2">
                  <w:pPr>
                    <w:pStyle w:val="Heading3"/>
                  </w:pPr>
                  <w:r w:rsidRPr="002506D2">
                    <w:rPr>
                      <w:b w:val="0"/>
                      <w:i w:val="0"/>
                      <w:sz w:val="20"/>
                    </w:rPr>
                    <w:t>TA</w:t>
                  </w:r>
                  <w:r>
                    <w:t>’</w:t>
                  </w:r>
                </w:p>
              </w:txbxContent>
            </v:textbox>
          </v:shape>
        </w:pict>
      </w:r>
      <w:r>
        <w:rPr>
          <w:noProof/>
        </w:rPr>
        <w:pict>
          <v:shape id="_x0000_s1066" type="#_x0000_t202" style="position:absolute;margin-left:90pt;margin-top:13.25pt;width:387pt;height:63pt;z-index:251693568">
            <v:textbox>
              <w:txbxContent>
                <w:p w:rsidR="00A355AE" w:rsidRDefault="00A355AE" w:rsidP="00C46EC2">
                  <w:pPr>
                    <w:rPr>
                      <w:sz w:val="20"/>
                      <w:szCs w:val="20"/>
                    </w:rPr>
                  </w:pPr>
                  <w:r>
                    <w:rPr>
                      <w:sz w:val="20"/>
                      <w:szCs w:val="20"/>
                    </w:rPr>
                    <w:t>Le alunne sono state adeguatamente motivate allo studio della disciplina al fine di potenziare le loro capacità di assimilazione, di elaborazione personale dei contenuti. Alcune allieve, in particolare, hanno sviluppato anche la capacità di porre problemi, di prospettare soluzioni.</w:t>
                  </w:r>
                </w:p>
                <w:p w:rsidR="00A355AE" w:rsidRDefault="00A355AE" w:rsidP="00C46EC2"/>
              </w:txbxContent>
            </v:textbox>
          </v:shape>
        </w:pict>
      </w:r>
    </w:p>
    <w:p w:rsidR="00A355AE" w:rsidRDefault="00A355AE" w:rsidP="00C46EC2"/>
    <w:p w:rsidR="00A355AE" w:rsidRDefault="00A355AE" w:rsidP="00C46EC2"/>
    <w:p w:rsidR="00A355AE" w:rsidRDefault="00A355AE" w:rsidP="00C46EC2"/>
    <w:p w:rsidR="00A355AE" w:rsidRDefault="00A355AE" w:rsidP="00C46EC2"/>
    <w:p w:rsidR="00A355AE" w:rsidRDefault="00A355AE" w:rsidP="00C46EC2"/>
    <w:p w:rsidR="00A355AE" w:rsidRDefault="00A355AE" w:rsidP="00C46EC2">
      <w:pPr>
        <w:tabs>
          <w:tab w:val="left" w:pos="5760"/>
        </w:tabs>
      </w:pPr>
      <w:r>
        <w:tab/>
      </w:r>
    </w:p>
    <w:p w:rsidR="00A355AE" w:rsidRDefault="00A355AE" w:rsidP="00C46EC2">
      <w:pPr>
        <w:tabs>
          <w:tab w:val="left" w:pos="5760"/>
        </w:tabs>
      </w:pPr>
    </w:p>
    <w:p w:rsidR="00A355AE" w:rsidRDefault="00A355AE" w:rsidP="00C46EC2">
      <w:pPr>
        <w:tabs>
          <w:tab w:val="left" w:pos="5760"/>
        </w:tabs>
      </w:pPr>
    </w:p>
    <w:p w:rsidR="00A355AE" w:rsidRDefault="00A355AE" w:rsidP="00C46EC2">
      <w:pPr>
        <w:tabs>
          <w:tab w:val="left" w:pos="5760"/>
        </w:tabs>
      </w:pPr>
    </w:p>
    <w:p w:rsidR="00A355AE" w:rsidRDefault="00A355AE" w:rsidP="00C46EC2">
      <w:pPr>
        <w:jc w:val="right"/>
      </w:pPr>
      <w:r>
        <w:rPr>
          <w:b/>
          <w:bCs/>
        </w:rPr>
        <w:t>IL</w:t>
      </w:r>
      <w:r>
        <w:rPr>
          <w:b/>
          <w:bCs/>
          <w:sz w:val="32"/>
        </w:rPr>
        <w:t xml:space="preserve"> </w:t>
      </w:r>
      <w:r>
        <w:rPr>
          <w:b/>
          <w:bCs/>
        </w:rPr>
        <w:t>DOCENTE</w:t>
      </w:r>
    </w:p>
    <w:p w:rsidR="00A355AE" w:rsidRDefault="00A355AE" w:rsidP="00C46EC2">
      <w:pPr>
        <w:rPr>
          <w:sz w:val="28"/>
        </w:rPr>
      </w:pPr>
      <w:r>
        <w:rPr>
          <w:sz w:val="18"/>
          <w:szCs w:val="18"/>
        </w:rPr>
        <w:t xml:space="preserve">                                                                                                                                                                               Prof.ssa Elisa Fregolino</w:t>
      </w:r>
    </w:p>
    <w:p w:rsidR="00A355AE" w:rsidRDefault="00A355AE" w:rsidP="00C46EC2">
      <w:pPr>
        <w:tabs>
          <w:tab w:val="left" w:pos="5760"/>
        </w:tabs>
      </w:pPr>
    </w:p>
    <w:p w:rsidR="00A355AE" w:rsidRDefault="00A355AE" w:rsidP="005942F9">
      <w:pPr>
        <w:tabs>
          <w:tab w:val="left" w:pos="5760"/>
        </w:tabs>
        <w:rPr>
          <w:b/>
          <w:bCs/>
        </w:rPr>
      </w:pPr>
      <w:r>
        <w:t xml:space="preserve">                                                                                    </w:t>
      </w:r>
    </w:p>
    <w:p w:rsidR="00A355AE" w:rsidRDefault="00A355AE" w:rsidP="005942F9">
      <w:pPr>
        <w:tabs>
          <w:tab w:val="left" w:pos="5760"/>
        </w:tabs>
        <w:rPr>
          <w:b/>
          <w:bCs/>
        </w:rPr>
      </w:pPr>
    </w:p>
    <w:p w:rsidR="00A355AE" w:rsidRDefault="00A355AE" w:rsidP="005942F9">
      <w:pPr>
        <w:tabs>
          <w:tab w:val="left" w:pos="5760"/>
        </w:tabs>
        <w:rPr>
          <w:b/>
          <w:bCs/>
        </w:rPr>
      </w:pPr>
    </w:p>
    <w:p w:rsidR="00A355AE" w:rsidRDefault="00A355AE" w:rsidP="005942F9"/>
    <w:p w:rsidR="00A355AE" w:rsidRDefault="00A355AE" w:rsidP="008F1846"/>
    <w:p w:rsidR="00A355AE" w:rsidRDefault="00A355AE" w:rsidP="008F1846"/>
    <w:p w:rsidR="00A355AE" w:rsidRDefault="00A355AE" w:rsidP="008F1846"/>
    <w:p w:rsidR="00A355AE" w:rsidRDefault="00A355AE" w:rsidP="008F1846"/>
    <w:p w:rsidR="00A355AE" w:rsidRDefault="00A355AE" w:rsidP="008F1846"/>
    <w:p w:rsidR="00A355AE" w:rsidRDefault="00A355AE" w:rsidP="008F1846"/>
    <w:p w:rsidR="00A355AE" w:rsidRDefault="00A355AE" w:rsidP="008F1846">
      <w:r>
        <w:rPr>
          <w:noProof/>
        </w:rPr>
        <w:pict>
          <v:shape id="_x0000_s1067" type="#_x0000_t202" style="position:absolute;margin-left:99pt;margin-top:-45pt;width:324pt;height:54pt;z-index:251655680" o:allowincell="f">
            <v:textbox>
              <w:txbxContent>
                <w:p w:rsidR="00A355AE" w:rsidRDefault="00A355AE" w:rsidP="008F1846">
                  <w:pPr>
                    <w:jc w:val="center"/>
                    <w:rPr>
                      <w:sz w:val="32"/>
                    </w:rPr>
                  </w:pPr>
                  <w:r>
                    <w:rPr>
                      <w:sz w:val="32"/>
                    </w:rPr>
                    <w:t>SCHEDA INFORMATIVA</w:t>
                  </w:r>
                </w:p>
                <w:p w:rsidR="00A355AE" w:rsidRDefault="00A355AE" w:rsidP="008F1846">
                  <w:pPr>
                    <w:rPr>
                      <w:sz w:val="32"/>
                    </w:rPr>
                  </w:pPr>
                  <w:r>
                    <w:rPr>
                      <w:sz w:val="32"/>
                    </w:rPr>
                    <w:t xml:space="preserve">                MATERIA: Educazione Fisica</w:t>
                  </w:r>
                </w:p>
              </w:txbxContent>
            </v:textbox>
          </v:shape>
        </w:pict>
      </w:r>
    </w:p>
    <w:tbl>
      <w:tblPr>
        <w:tblW w:w="10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795"/>
        <w:gridCol w:w="1596"/>
        <w:gridCol w:w="7689"/>
      </w:tblGrid>
      <w:tr w:rsidR="00A355AE" w:rsidTr="00562863">
        <w:tc>
          <w:tcPr>
            <w:tcW w:w="2461" w:type="dxa"/>
            <w:gridSpan w:val="2"/>
          </w:tcPr>
          <w:p w:rsidR="00A355AE" w:rsidRPr="003C1E14" w:rsidRDefault="00A355AE" w:rsidP="00562863">
            <w:pPr>
              <w:pStyle w:val="Heading1"/>
            </w:pPr>
            <w:r w:rsidRPr="003C1E14">
              <w:t>LIBRI DI TESTO</w:t>
            </w:r>
          </w:p>
          <w:p w:rsidR="00A355AE" w:rsidRDefault="00A355AE" w:rsidP="00562863">
            <w:pPr>
              <w:jc w:val="center"/>
              <w:rPr>
                <w:b/>
                <w:sz w:val="20"/>
              </w:rPr>
            </w:pPr>
            <w:r>
              <w:rPr>
                <w:b/>
                <w:sz w:val="20"/>
              </w:rPr>
              <w:t>E DI CONSULTAZIONE</w:t>
            </w:r>
          </w:p>
        </w:tc>
        <w:tc>
          <w:tcPr>
            <w:tcW w:w="7689" w:type="dxa"/>
          </w:tcPr>
          <w:p w:rsidR="00A355AE" w:rsidRDefault="00A355AE" w:rsidP="00562863">
            <w:pPr>
              <w:rPr>
                <w:rFonts w:ascii="Arial" w:hAnsi="Arial" w:cs="Arial"/>
                <w:sz w:val="16"/>
                <w:szCs w:val="16"/>
              </w:rPr>
            </w:pPr>
          </w:p>
          <w:p w:rsidR="00A355AE" w:rsidRPr="008C5015" w:rsidRDefault="00A355AE" w:rsidP="00562863">
            <w:pPr>
              <w:rPr>
                <w:sz w:val="20"/>
              </w:rPr>
            </w:pPr>
            <w:r w:rsidRPr="008C5015">
              <w:rPr>
                <w:sz w:val="16"/>
                <w:szCs w:val="16"/>
              </w:rPr>
              <w:t>SALTO NEL 2000 (UN) / SALTO NEL DUEMILA</w:t>
            </w:r>
            <w:r w:rsidRPr="008C5015">
              <w:rPr>
                <w:sz w:val="20"/>
              </w:rPr>
              <w:t xml:space="preserve"> </w:t>
            </w:r>
          </w:p>
          <w:p w:rsidR="00A355AE" w:rsidRPr="008C5015" w:rsidRDefault="00A355AE" w:rsidP="00562863">
            <w:pPr>
              <w:rPr>
                <w:sz w:val="16"/>
                <w:szCs w:val="16"/>
              </w:rPr>
            </w:pPr>
            <w:r w:rsidRPr="008C5015">
              <w:rPr>
                <w:sz w:val="20"/>
              </w:rPr>
              <w:t xml:space="preserve"> AUTORI :</w:t>
            </w:r>
            <w:r w:rsidRPr="008C5015">
              <w:rPr>
                <w:sz w:val="16"/>
                <w:szCs w:val="16"/>
              </w:rPr>
              <w:t>FRASCOLLA / DI ROCCO/GERONIMO</w:t>
            </w:r>
          </w:p>
          <w:p w:rsidR="00A355AE" w:rsidRPr="008C5015" w:rsidRDefault="00A355AE" w:rsidP="00562863">
            <w:pPr>
              <w:rPr>
                <w:sz w:val="16"/>
                <w:szCs w:val="16"/>
              </w:rPr>
            </w:pPr>
            <w:r w:rsidRPr="008C5015">
              <w:rPr>
                <w:sz w:val="16"/>
                <w:szCs w:val="16"/>
              </w:rPr>
              <w:t>EDITORE FERRARO</w:t>
            </w:r>
          </w:p>
          <w:p w:rsidR="00A355AE" w:rsidRDefault="00A355AE" w:rsidP="00562863">
            <w:pPr>
              <w:rPr>
                <w:sz w:val="20"/>
              </w:rPr>
            </w:pPr>
          </w:p>
        </w:tc>
      </w:tr>
      <w:tr w:rsidR="00A355AE" w:rsidTr="00562863">
        <w:tc>
          <w:tcPr>
            <w:tcW w:w="865" w:type="dxa"/>
          </w:tcPr>
          <w:p w:rsidR="00A355AE" w:rsidRPr="003C1E14" w:rsidRDefault="00A355AE" w:rsidP="00562863">
            <w:pPr>
              <w:pStyle w:val="Heading1"/>
            </w:pPr>
            <w:r w:rsidRPr="003C1E14">
              <w:t>C</w:t>
            </w:r>
          </w:p>
          <w:p w:rsidR="00A355AE" w:rsidRDefault="00A355AE" w:rsidP="00562863">
            <w:pPr>
              <w:jc w:val="center"/>
              <w:rPr>
                <w:b/>
                <w:sz w:val="20"/>
              </w:rPr>
            </w:pPr>
            <w:r>
              <w:rPr>
                <w:b/>
                <w:sz w:val="20"/>
              </w:rPr>
              <w:t>O</w:t>
            </w:r>
          </w:p>
          <w:p w:rsidR="00A355AE" w:rsidRDefault="00A355AE" w:rsidP="00562863">
            <w:pPr>
              <w:jc w:val="center"/>
              <w:rPr>
                <w:b/>
                <w:sz w:val="20"/>
              </w:rPr>
            </w:pPr>
            <w:r>
              <w:rPr>
                <w:b/>
                <w:sz w:val="20"/>
              </w:rPr>
              <w:t>N</w:t>
            </w:r>
          </w:p>
          <w:p w:rsidR="00A355AE" w:rsidRDefault="00A355AE" w:rsidP="00562863">
            <w:pPr>
              <w:jc w:val="center"/>
              <w:rPr>
                <w:b/>
                <w:sz w:val="20"/>
              </w:rPr>
            </w:pPr>
            <w:r>
              <w:rPr>
                <w:b/>
                <w:sz w:val="20"/>
              </w:rPr>
              <w:t>T</w:t>
            </w:r>
          </w:p>
          <w:p w:rsidR="00A355AE" w:rsidRDefault="00A355AE" w:rsidP="00562863">
            <w:pPr>
              <w:jc w:val="center"/>
              <w:rPr>
                <w:b/>
                <w:sz w:val="20"/>
                <w:lang w:val="de-DE"/>
              </w:rPr>
            </w:pPr>
            <w:r>
              <w:rPr>
                <w:b/>
                <w:sz w:val="20"/>
                <w:lang w:val="de-DE"/>
              </w:rPr>
              <w:t>E</w:t>
            </w:r>
          </w:p>
          <w:p w:rsidR="00A355AE" w:rsidRDefault="00A355AE" w:rsidP="00562863">
            <w:pPr>
              <w:jc w:val="center"/>
              <w:rPr>
                <w:b/>
                <w:sz w:val="20"/>
                <w:lang w:val="de-DE"/>
              </w:rPr>
            </w:pPr>
            <w:r>
              <w:rPr>
                <w:b/>
                <w:sz w:val="20"/>
                <w:lang w:val="de-DE"/>
              </w:rPr>
              <w:t>N</w:t>
            </w:r>
          </w:p>
          <w:p w:rsidR="00A355AE" w:rsidRDefault="00A355AE" w:rsidP="00562863">
            <w:pPr>
              <w:jc w:val="center"/>
              <w:rPr>
                <w:b/>
                <w:sz w:val="20"/>
                <w:lang w:val="de-DE"/>
              </w:rPr>
            </w:pPr>
            <w:r>
              <w:rPr>
                <w:b/>
                <w:sz w:val="20"/>
                <w:lang w:val="de-DE"/>
              </w:rPr>
              <w:t>U</w:t>
            </w:r>
          </w:p>
          <w:p w:rsidR="00A355AE" w:rsidRDefault="00A355AE" w:rsidP="00562863">
            <w:pPr>
              <w:jc w:val="center"/>
              <w:rPr>
                <w:b/>
                <w:sz w:val="20"/>
                <w:lang w:val="de-DE"/>
              </w:rPr>
            </w:pPr>
            <w:r>
              <w:rPr>
                <w:b/>
                <w:sz w:val="20"/>
                <w:lang w:val="de-DE"/>
              </w:rPr>
              <w:t>T</w:t>
            </w:r>
          </w:p>
          <w:p w:rsidR="00A355AE" w:rsidRPr="003C1E14" w:rsidRDefault="00A355AE" w:rsidP="00562863">
            <w:pPr>
              <w:pStyle w:val="Heading4"/>
              <w:rPr>
                <w:sz w:val="20"/>
              </w:rPr>
            </w:pPr>
            <w:r w:rsidRPr="003C1E14">
              <w:rPr>
                <w:sz w:val="20"/>
              </w:rPr>
              <w:t>I</w:t>
            </w:r>
          </w:p>
        </w:tc>
        <w:tc>
          <w:tcPr>
            <w:tcW w:w="9285" w:type="dxa"/>
            <w:gridSpan w:val="2"/>
          </w:tcPr>
          <w:p w:rsidR="00A355AE" w:rsidRPr="006664E3" w:rsidRDefault="00A355AE" w:rsidP="00562863">
            <w:pPr>
              <w:autoSpaceDE w:val="0"/>
              <w:autoSpaceDN w:val="0"/>
              <w:adjustRightInd w:val="0"/>
              <w:rPr>
                <w:rFonts w:ascii="Arial" w:hAnsi="Arial" w:cs="Arial"/>
                <w:sz w:val="16"/>
                <w:szCs w:val="16"/>
              </w:rPr>
            </w:pPr>
            <w:r>
              <w:rPr>
                <w:sz w:val="20"/>
              </w:rPr>
              <w:t xml:space="preserve">Pratica: Esercizi a corpo libero e con gli attrezzi , </w:t>
            </w:r>
            <w:r>
              <w:rPr>
                <w:rFonts w:ascii="Arial" w:hAnsi="Arial" w:cs="Arial"/>
                <w:sz w:val="16"/>
                <w:szCs w:val="16"/>
              </w:rPr>
              <w:t>/per</w:t>
            </w:r>
            <w:r>
              <w:rPr>
                <w:sz w:val="20"/>
              </w:rPr>
              <w:t>corsi  per il miglioramento delle capacità condizionali e coordinative.Atletica Leggera (corsa veloce, staffetta)</w:t>
            </w:r>
          </w:p>
          <w:p w:rsidR="00A355AE" w:rsidRDefault="00A355AE" w:rsidP="00562863">
            <w:pPr>
              <w:rPr>
                <w:sz w:val="20"/>
              </w:rPr>
            </w:pPr>
            <w:r>
              <w:rPr>
                <w:sz w:val="20"/>
              </w:rPr>
              <w:t>Esercizi per il miglioramento dei fondamentali del gioco della Pallavolo e regole di gioco.</w:t>
            </w:r>
          </w:p>
          <w:p w:rsidR="00A355AE" w:rsidRDefault="00A355AE" w:rsidP="00562863">
            <w:pPr>
              <w:rPr>
                <w:sz w:val="20"/>
              </w:rPr>
            </w:pPr>
            <w:r>
              <w:rPr>
                <w:sz w:val="20"/>
              </w:rPr>
              <w:t xml:space="preserve">Teoria: educazione alla salute(l’alimentazione :  regole per mantenere lo stato di salute, la piramide alimentare, disturbi alimentari;paramorfismi e dismorfismi, il doping). L’Atletica Leggera .Le Olimpiadi e le paraolimpiadi La pallavolo </w:t>
            </w:r>
          </w:p>
        </w:tc>
      </w:tr>
      <w:tr w:rsidR="00A355AE" w:rsidTr="00562863">
        <w:tc>
          <w:tcPr>
            <w:tcW w:w="2461" w:type="dxa"/>
            <w:gridSpan w:val="2"/>
          </w:tcPr>
          <w:p w:rsidR="00A355AE" w:rsidRPr="003C1E14" w:rsidRDefault="00A355AE" w:rsidP="00562863">
            <w:pPr>
              <w:pStyle w:val="Heading4"/>
              <w:rPr>
                <w:sz w:val="20"/>
              </w:rPr>
            </w:pPr>
          </w:p>
          <w:p w:rsidR="00A355AE" w:rsidRPr="003C1E14" w:rsidRDefault="00A355AE" w:rsidP="00562863">
            <w:pPr>
              <w:pStyle w:val="Heading4"/>
              <w:rPr>
                <w:sz w:val="20"/>
              </w:rPr>
            </w:pPr>
            <w:r w:rsidRPr="003C1E14">
              <w:rPr>
                <w:sz w:val="20"/>
              </w:rPr>
              <w:t>TEMPI E SPAZI</w:t>
            </w:r>
          </w:p>
          <w:p w:rsidR="00A355AE" w:rsidRDefault="00A355AE" w:rsidP="00562863">
            <w:pPr>
              <w:rPr>
                <w:sz w:val="20"/>
              </w:rPr>
            </w:pPr>
          </w:p>
          <w:p w:rsidR="00A355AE" w:rsidRDefault="00A355AE" w:rsidP="00562863">
            <w:pPr>
              <w:rPr>
                <w:sz w:val="20"/>
              </w:rPr>
            </w:pPr>
          </w:p>
        </w:tc>
        <w:tc>
          <w:tcPr>
            <w:tcW w:w="7689" w:type="dxa"/>
          </w:tcPr>
          <w:p w:rsidR="00A355AE" w:rsidRDefault="00A355AE" w:rsidP="00562863">
            <w:pPr>
              <w:rPr>
                <w:sz w:val="20"/>
              </w:rPr>
            </w:pPr>
            <w:r>
              <w:rPr>
                <w:sz w:val="20"/>
              </w:rPr>
              <w:t xml:space="preserve">Due ore alla settimana  tutto l’anno scolastico  </w:t>
            </w:r>
          </w:p>
          <w:p w:rsidR="00A355AE" w:rsidRDefault="00A355AE" w:rsidP="00562863">
            <w:pPr>
              <w:rPr>
                <w:sz w:val="20"/>
              </w:rPr>
            </w:pPr>
            <w:r>
              <w:rPr>
                <w:sz w:val="20"/>
              </w:rPr>
              <w:t>Palestra e aula scolastica</w:t>
            </w:r>
          </w:p>
        </w:tc>
      </w:tr>
      <w:tr w:rsidR="00A355AE" w:rsidTr="00562863">
        <w:tc>
          <w:tcPr>
            <w:tcW w:w="2461" w:type="dxa"/>
            <w:gridSpan w:val="2"/>
          </w:tcPr>
          <w:p w:rsidR="00A355AE" w:rsidRDefault="00A355AE" w:rsidP="00562863">
            <w:pPr>
              <w:jc w:val="center"/>
              <w:rPr>
                <w:b/>
                <w:sz w:val="20"/>
              </w:rPr>
            </w:pPr>
          </w:p>
          <w:p w:rsidR="00A355AE" w:rsidRPr="003C1E14" w:rsidRDefault="00A355AE" w:rsidP="00562863">
            <w:pPr>
              <w:pStyle w:val="Heading4"/>
              <w:rPr>
                <w:sz w:val="20"/>
              </w:rPr>
            </w:pPr>
            <w:r w:rsidRPr="003C1E14">
              <w:rPr>
                <w:sz w:val="20"/>
              </w:rPr>
              <w:t>METODI</w:t>
            </w:r>
          </w:p>
          <w:p w:rsidR="00A355AE" w:rsidRDefault="00A355AE" w:rsidP="00562863">
            <w:pPr>
              <w:jc w:val="center"/>
              <w:rPr>
                <w:b/>
                <w:sz w:val="20"/>
              </w:rPr>
            </w:pPr>
          </w:p>
        </w:tc>
        <w:tc>
          <w:tcPr>
            <w:tcW w:w="7689" w:type="dxa"/>
          </w:tcPr>
          <w:p w:rsidR="00A355AE" w:rsidRDefault="00A355AE" w:rsidP="00562863">
            <w:pPr>
              <w:rPr>
                <w:sz w:val="20"/>
              </w:rPr>
            </w:pPr>
            <w:r>
              <w:rPr>
                <w:sz w:val="20"/>
              </w:rPr>
              <w:t>Lezione Frontale</w:t>
            </w:r>
          </w:p>
          <w:p w:rsidR="00A355AE" w:rsidRDefault="00A355AE" w:rsidP="00562863">
            <w:pPr>
              <w:rPr>
                <w:sz w:val="20"/>
              </w:rPr>
            </w:pPr>
            <w:r>
              <w:rPr>
                <w:sz w:val="20"/>
              </w:rPr>
              <w:t>Problem solving</w:t>
            </w:r>
          </w:p>
          <w:p w:rsidR="00A355AE" w:rsidRDefault="00A355AE" w:rsidP="00562863">
            <w:pPr>
              <w:rPr>
                <w:sz w:val="20"/>
              </w:rPr>
            </w:pPr>
            <w:r>
              <w:rPr>
                <w:sz w:val="20"/>
              </w:rPr>
              <w:t>Lavoro di gruppo</w:t>
            </w:r>
          </w:p>
          <w:p w:rsidR="00A355AE" w:rsidRDefault="00A355AE" w:rsidP="00562863">
            <w:pPr>
              <w:rPr>
                <w:sz w:val="20"/>
              </w:rPr>
            </w:pPr>
            <w:r>
              <w:rPr>
                <w:sz w:val="20"/>
              </w:rPr>
              <w:t>Metodo sistemico ( induttivo- deduttivo )</w:t>
            </w:r>
          </w:p>
          <w:p w:rsidR="00A355AE" w:rsidRDefault="00A355AE" w:rsidP="00562863">
            <w:pPr>
              <w:rPr>
                <w:sz w:val="20"/>
              </w:rPr>
            </w:pPr>
            <w:r>
              <w:rPr>
                <w:sz w:val="20"/>
              </w:rPr>
              <w:t xml:space="preserve">  </w:t>
            </w:r>
          </w:p>
        </w:tc>
      </w:tr>
      <w:tr w:rsidR="00A355AE" w:rsidTr="00562863">
        <w:trPr>
          <w:trHeight w:val="1508"/>
        </w:trPr>
        <w:tc>
          <w:tcPr>
            <w:tcW w:w="2461" w:type="dxa"/>
            <w:gridSpan w:val="2"/>
          </w:tcPr>
          <w:p w:rsidR="00A355AE" w:rsidRPr="003C1E14" w:rsidRDefault="00A355AE" w:rsidP="00562863">
            <w:pPr>
              <w:pStyle w:val="Heading4"/>
              <w:rPr>
                <w:sz w:val="20"/>
              </w:rPr>
            </w:pPr>
          </w:p>
          <w:p w:rsidR="00A355AE" w:rsidRPr="003C1E14" w:rsidRDefault="00A355AE" w:rsidP="00562863">
            <w:pPr>
              <w:pStyle w:val="Heading4"/>
              <w:rPr>
                <w:sz w:val="20"/>
              </w:rPr>
            </w:pPr>
            <w:r w:rsidRPr="003C1E14">
              <w:rPr>
                <w:sz w:val="20"/>
              </w:rPr>
              <w:t>MEZZI/STRUMENTI</w:t>
            </w:r>
          </w:p>
          <w:p w:rsidR="00A355AE" w:rsidRDefault="00A355AE" w:rsidP="00562863">
            <w:pPr>
              <w:rPr>
                <w:sz w:val="20"/>
              </w:rPr>
            </w:pPr>
          </w:p>
        </w:tc>
        <w:tc>
          <w:tcPr>
            <w:tcW w:w="7689" w:type="dxa"/>
          </w:tcPr>
          <w:p w:rsidR="00A355AE" w:rsidRDefault="00A355AE" w:rsidP="00562863">
            <w:pPr>
              <w:rPr>
                <w:sz w:val="20"/>
              </w:rPr>
            </w:pPr>
            <w:r>
              <w:rPr>
                <w:sz w:val="20"/>
              </w:rPr>
              <w:t>Palestra</w:t>
            </w:r>
          </w:p>
          <w:p w:rsidR="00A355AE" w:rsidRDefault="00A355AE" w:rsidP="00562863">
            <w:pPr>
              <w:rPr>
                <w:sz w:val="20"/>
              </w:rPr>
            </w:pPr>
            <w:r>
              <w:rPr>
                <w:sz w:val="20"/>
              </w:rPr>
              <w:t xml:space="preserve">Piccoli e grandi attrezzi </w:t>
            </w:r>
          </w:p>
          <w:p w:rsidR="00A355AE" w:rsidRDefault="00A355AE" w:rsidP="00562863">
            <w:pPr>
              <w:rPr>
                <w:sz w:val="20"/>
              </w:rPr>
            </w:pPr>
            <w:r>
              <w:rPr>
                <w:sz w:val="20"/>
              </w:rPr>
              <w:t>Libro di testo</w:t>
            </w:r>
          </w:p>
          <w:p w:rsidR="00A355AE" w:rsidRDefault="00A355AE" w:rsidP="00562863">
            <w:pPr>
              <w:rPr>
                <w:sz w:val="20"/>
              </w:rPr>
            </w:pPr>
            <w:r>
              <w:rPr>
                <w:sz w:val="20"/>
              </w:rPr>
              <w:t>Testi vari</w:t>
            </w:r>
          </w:p>
          <w:p w:rsidR="00A355AE" w:rsidRDefault="00A355AE" w:rsidP="00562863">
            <w:pPr>
              <w:rPr>
                <w:sz w:val="20"/>
              </w:rPr>
            </w:pPr>
            <w:r>
              <w:rPr>
                <w:sz w:val="20"/>
              </w:rPr>
              <w:t>P.C.</w:t>
            </w:r>
          </w:p>
          <w:p w:rsidR="00A355AE" w:rsidRDefault="00A355AE" w:rsidP="00562863">
            <w:pPr>
              <w:rPr>
                <w:sz w:val="20"/>
              </w:rPr>
            </w:pPr>
          </w:p>
          <w:p w:rsidR="00A355AE" w:rsidRDefault="00A355AE" w:rsidP="00562863">
            <w:pPr>
              <w:rPr>
                <w:sz w:val="20"/>
              </w:rPr>
            </w:pPr>
          </w:p>
          <w:p w:rsidR="00A355AE" w:rsidRDefault="00A355AE" w:rsidP="00562863">
            <w:pPr>
              <w:rPr>
                <w:sz w:val="20"/>
              </w:rPr>
            </w:pPr>
          </w:p>
        </w:tc>
      </w:tr>
      <w:tr w:rsidR="00A355AE" w:rsidTr="00562863">
        <w:tc>
          <w:tcPr>
            <w:tcW w:w="2461" w:type="dxa"/>
            <w:gridSpan w:val="2"/>
          </w:tcPr>
          <w:p w:rsidR="00A355AE" w:rsidRPr="003C1E14" w:rsidRDefault="00A355AE" w:rsidP="00562863">
            <w:pPr>
              <w:pStyle w:val="Heading4"/>
              <w:rPr>
                <w:sz w:val="20"/>
              </w:rPr>
            </w:pPr>
          </w:p>
          <w:p w:rsidR="00A355AE" w:rsidRPr="003C1E14" w:rsidRDefault="00A355AE" w:rsidP="00562863">
            <w:pPr>
              <w:pStyle w:val="Heading4"/>
              <w:rPr>
                <w:sz w:val="20"/>
              </w:rPr>
            </w:pPr>
            <w:r w:rsidRPr="003C1E14">
              <w:rPr>
                <w:sz w:val="20"/>
              </w:rPr>
              <w:t>VERIFICA</w:t>
            </w:r>
          </w:p>
          <w:p w:rsidR="00A355AE" w:rsidRDefault="00A355AE" w:rsidP="00562863">
            <w:pPr>
              <w:jc w:val="center"/>
              <w:rPr>
                <w:b/>
                <w:sz w:val="20"/>
              </w:rPr>
            </w:pPr>
          </w:p>
        </w:tc>
        <w:tc>
          <w:tcPr>
            <w:tcW w:w="7689" w:type="dxa"/>
          </w:tcPr>
          <w:p w:rsidR="00A355AE" w:rsidRDefault="00A355AE" w:rsidP="00562863">
            <w:pPr>
              <w:rPr>
                <w:sz w:val="20"/>
              </w:rPr>
            </w:pPr>
            <w:r>
              <w:rPr>
                <w:sz w:val="20"/>
              </w:rPr>
              <w:t>Test psicomotori</w:t>
            </w:r>
          </w:p>
          <w:p w:rsidR="00A355AE" w:rsidRDefault="00A355AE" w:rsidP="00562863">
            <w:pPr>
              <w:rPr>
                <w:sz w:val="20"/>
              </w:rPr>
            </w:pPr>
            <w:r>
              <w:rPr>
                <w:sz w:val="20"/>
              </w:rPr>
              <w:t xml:space="preserve">Prove strutturate </w:t>
            </w:r>
          </w:p>
          <w:p w:rsidR="00A355AE" w:rsidRDefault="00A355AE" w:rsidP="00562863">
            <w:pPr>
              <w:rPr>
                <w:sz w:val="20"/>
              </w:rPr>
            </w:pPr>
            <w:r>
              <w:rPr>
                <w:sz w:val="20"/>
              </w:rPr>
              <w:t>Verifica orale</w:t>
            </w:r>
          </w:p>
          <w:p w:rsidR="00A355AE" w:rsidRDefault="00A355AE" w:rsidP="00562863">
            <w:pPr>
              <w:rPr>
                <w:sz w:val="20"/>
              </w:rPr>
            </w:pPr>
            <w:r>
              <w:rPr>
                <w:sz w:val="20"/>
              </w:rPr>
              <w:t>Discussioni</w:t>
            </w:r>
          </w:p>
        </w:tc>
      </w:tr>
      <w:tr w:rsidR="00A355AE" w:rsidTr="00562863">
        <w:tc>
          <w:tcPr>
            <w:tcW w:w="2461" w:type="dxa"/>
            <w:gridSpan w:val="2"/>
          </w:tcPr>
          <w:p w:rsidR="00A355AE" w:rsidRDefault="00A355AE" w:rsidP="00562863">
            <w:pPr>
              <w:rPr>
                <w:b/>
                <w:sz w:val="20"/>
              </w:rPr>
            </w:pPr>
            <w:r>
              <w:rPr>
                <w:noProof/>
              </w:rPr>
              <w:pict>
                <v:shape id="_x0000_s1068" type="#_x0000_t202" style="position:absolute;margin-left:-32.7pt;margin-top:.15pt;width:30.75pt;height:177.75pt;z-index:251660800;mso-position-horizontal-relative:text;mso-position-vertical-relative:text">
                  <v:textbox style="mso-next-textbox:#_x0000_s1068">
                    <w:txbxContent>
                      <w:p w:rsidR="00A355AE" w:rsidRDefault="00A355AE" w:rsidP="008F1846">
                        <w:pPr>
                          <w:pStyle w:val="Heading1"/>
                        </w:pPr>
                        <w:r>
                          <w:t>O</w:t>
                        </w:r>
                      </w:p>
                      <w:p w:rsidR="00A355AE" w:rsidRDefault="00A355AE" w:rsidP="008F1846">
                        <w:pPr>
                          <w:jc w:val="center"/>
                          <w:rPr>
                            <w:b/>
                          </w:rPr>
                        </w:pPr>
                        <w:r>
                          <w:rPr>
                            <w:b/>
                          </w:rPr>
                          <w:t>B</w:t>
                        </w:r>
                      </w:p>
                      <w:p w:rsidR="00A355AE" w:rsidRDefault="00A355AE" w:rsidP="008F1846">
                        <w:pPr>
                          <w:jc w:val="center"/>
                          <w:rPr>
                            <w:b/>
                          </w:rPr>
                        </w:pPr>
                        <w:r>
                          <w:rPr>
                            <w:b/>
                          </w:rPr>
                          <w:t>I</w:t>
                        </w:r>
                      </w:p>
                      <w:p w:rsidR="00A355AE" w:rsidRDefault="00A355AE" w:rsidP="008F1846">
                        <w:pPr>
                          <w:jc w:val="center"/>
                          <w:rPr>
                            <w:b/>
                          </w:rPr>
                        </w:pPr>
                        <w:r>
                          <w:rPr>
                            <w:b/>
                          </w:rPr>
                          <w:t>E</w:t>
                        </w:r>
                      </w:p>
                      <w:p w:rsidR="00A355AE" w:rsidRDefault="00A355AE" w:rsidP="008F1846">
                        <w:pPr>
                          <w:jc w:val="center"/>
                          <w:rPr>
                            <w:b/>
                          </w:rPr>
                        </w:pPr>
                        <w:r>
                          <w:rPr>
                            <w:b/>
                          </w:rPr>
                          <w:t>T</w:t>
                        </w:r>
                      </w:p>
                      <w:p w:rsidR="00A355AE" w:rsidRDefault="00A355AE" w:rsidP="008F1846">
                        <w:pPr>
                          <w:jc w:val="center"/>
                          <w:rPr>
                            <w:b/>
                          </w:rPr>
                        </w:pPr>
                        <w:r>
                          <w:rPr>
                            <w:b/>
                          </w:rPr>
                          <w:t>T</w:t>
                        </w:r>
                      </w:p>
                      <w:p w:rsidR="00A355AE" w:rsidRDefault="00A355AE" w:rsidP="008F1846">
                        <w:pPr>
                          <w:jc w:val="center"/>
                          <w:rPr>
                            <w:b/>
                          </w:rPr>
                        </w:pPr>
                        <w:r>
                          <w:rPr>
                            <w:b/>
                          </w:rPr>
                          <w:t>I</w:t>
                        </w:r>
                      </w:p>
                      <w:p w:rsidR="00A355AE" w:rsidRDefault="00A355AE" w:rsidP="008F1846">
                        <w:pPr>
                          <w:jc w:val="center"/>
                          <w:rPr>
                            <w:b/>
                          </w:rPr>
                        </w:pPr>
                        <w:r>
                          <w:rPr>
                            <w:b/>
                          </w:rPr>
                          <w:t>V</w:t>
                        </w:r>
                      </w:p>
                      <w:p w:rsidR="00A355AE" w:rsidRDefault="00A355AE" w:rsidP="008F1846">
                        <w:pPr>
                          <w:jc w:val="center"/>
                          <w:rPr>
                            <w:b/>
                          </w:rPr>
                        </w:pPr>
                        <w:r>
                          <w:rPr>
                            <w:b/>
                          </w:rPr>
                          <w:t>I</w:t>
                        </w:r>
                      </w:p>
                    </w:txbxContent>
                  </v:textbox>
                </v:shape>
              </w:pict>
            </w:r>
            <w:r>
              <w:rPr>
                <w:b/>
                <w:sz w:val="20"/>
              </w:rPr>
              <w:t xml:space="preserve">                          </w:t>
            </w:r>
          </w:p>
          <w:p w:rsidR="00A355AE" w:rsidRPr="003C1E14" w:rsidRDefault="00A355AE" w:rsidP="00562863">
            <w:pPr>
              <w:pStyle w:val="Heading5"/>
            </w:pPr>
            <w:r w:rsidRPr="003C1E14">
              <w:t>Conoscenze</w:t>
            </w:r>
          </w:p>
          <w:p w:rsidR="00A355AE" w:rsidRDefault="00A355AE" w:rsidP="00562863">
            <w:pPr>
              <w:rPr>
                <w:b/>
                <w:sz w:val="20"/>
              </w:rPr>
            </w:pPr>
          </w:p>
          <w:p w:rsidR="00A355AE" w:rsidRDefault="00A355AE" w:rsidP="00562863">
            <w:pPr>
              <w:rPr>
                <w:b/>
                <w:sz w:val="20"/>
              </w:rPr>
            </w:pPr>
          </w:p>
        </w:tc>
        <w:tc>
          <w:tcPr>
            <w:tcW w:w="7689" w:type="dxa"/>
          </w:tcPr>
          <w:p w:rsidR="00A355AE" w:rsidRDefault="00A355AE" w:rsidP="00562863">
            <w:pPr>
              <w:rPr>
                <w:sz w:val="20"/>
              </w:rPr>
            </w:pPr>
            <w:r>
              <w:rPr>
                <w:sz w:val="20"/>
              </w:rPr>
              <w:t>Conoscere le capacità motorie coordinative e condizionali, le loro caratteristiche, le modalità per allenarle e migliorarle</w:t>
            </w:r>
          </w:p>
          <w:p w:rsidR="00A355AE" w:rsidRDefault="00A355AE" w:rsidP="00562863">
            <w:pPr>
              <w:rPr>
                <w:sz w:val="20"/>
              </w:rPr>
            </w:pPr>
            <w:r>
              <w:rPr>
                <w:sz w:val="20"/>
              </w:rPr>
              <w:t>Conoscere le regole per mantenere lo stato di salute</w:t>
            </w:r>
          </w:p>
          <w:p w:rsidR="00A355AE" w:rsidRDefault="00A355AE" w:rsidP="00562863">
            <w:pPr>
              <w:rPr>
                <w:sz w:val="20"/>
              </w:rPr>
            </w:pPr>
            <w:r>
              <w:rPr>
                <w:sz w:val="20"/>
              </w:rPr>
              <w:t>Conoscere i fondamentali di gioco e il regolamento della Pallavolo</w:t>
            </w:r>
          </w:p>
        </w:tc>
      </w:tr>
      <w:tr w:rsidR="00A355AE" w:rsidTr="00562863">
        <w:tc>
          <w:tcPr>
            <w:tcW w:w="2461" w:type="dxa"/>
            <w:gridSpan w:val="2"/>
          </w:tcPr>
          <w:p w:rsidR="00A355AE" w:rsidRPr="003C1E14" w:rsidRDefault="00A355AE" w:rsidP="00562863">
            <w:pPr>
              <w:pStyle w:val="Heading5"/>
            </w:pPr>
          </w:p>
          <w:p w:rsidR="00A355AE" w:rsidRPr="003C1E14" w:rsidRDefault="00A355AE" w:rsidP="00562863">
            <w:pPr>
              <w:pStyle w:val="Heading5"/>
            </w:pPr>
            <w:r w:rsidRPr="003C1E14">
              <w:t>Competenze</w:t>
            </w:r>
          </w:p>
          <w:p w:rsidR="00A355AE" w:rsidRDefault="00A355AE" w:rsidP="00562863">
            <w:pPr>
              <w:jc w:val="right"/>
              <w:rPr>
                <w:b/>
                <w:sz w:val="20"/>
              </w:rPr>
            </w:pPr>
          </w:p>
          <w:p w:rsidR="00A355AE" w:rsidRDefault="00A355AE" w:rsidP="00562863">
            <w:pPr>
              <w:jc w:val="right"/>
              <w:rPr>
                <w:b/>
                <w:sz w:val="20"/>
              </w:rPr>
            </w:pPr>
          </w:p>
        </w:tc>
        <w:tc>
          <w:tcPr>
            <w:tcW w:w="7689" w:type="dxa"/>
          </w:tcPr>
          <w:p w:rsidR="00A355AE" w:rsidRDefault="00A355AE" w:rsidP="00562863">
            <w:pPr>
              <w:rPr>
                <w:sz w:val="20"/>
              </w:rPr>
            </w:pPr>
            <w:r>
              <w:rPr>
                <w:sz w:val="20"/>
              </w:rPr>
              <w:t>Valutare le proprie capacità motorie e eseguire attività per incrementarle</w:t>
            </w:r>
          </w:p>
          <w:p w:rsidR="00A355AE" w:rsidRDefault="00A355AE" w:rsidP="00562863">
            <w:pPr>
              <w:rPr>
                <w:sz w:val="20"/>
              </w:rPr>
            </w:pPr>
            <w:r>
              <w:rPr>
                <w:sz w:val="20"/>
              </w:rPr>
              <w:t xml:space="preserve"> Applicare quotidianamente le regole per mantenere lo stato di salute </w:t>
            </w:r>
          </w:p>
          <w:p w:rsidR="00A355AE" w:rsidRDefault="00A355AE" w:rsidP="00562863">
            <w:pPr>
              <w:rPr>
                <w:sz w:val="20"/>
              </w:rPr>
            </w:pPr>
            <w:r>
              <w:rPr>
                <w:sz w:val="20"/>
              </w:rPr>
              <w:t>Praticare un’attività motoria costante contro i rischi della sedentarietà</w:t>
            </w:r>
          </w:p>
          <w:p w:rsidR="00A355AE" w:rsidRDefault="00A355AE" w:rsidP="00562863">
            <w:pPr>
              <w:rPr>
                <w:sz w:val="20"/>
              </w:rPr>
            </w:pPr>
            <w:r>
              <w:rPr>
                <w:sz w:val="20"/>
              </w:rPr>
              <w:t>Saper scegliere, in  situazione, i fondamentali di gioco più consoni e eesere in grado di arbitrare una partita di Pallavolo</w:t>
            </w:r>
          </w:p>
          <w:p w:rsidR="00A355AE" w:rsidRDefault="00A355AE" w:rsidP="00562863">
            <w:pPr>
              <w:rPr>
                <w:sz w:val="20"/>
              </w:rPr>
            </w:pPr>
            <w:r>
              <w:rPr>
                <w:sz w:val="20"/>
              </w:rPr>
              <w:t>Lavorare in gruppo accettandone le regole</w:t>
            </w:r>
          </w:p>
          <w:p w:rsidR="00A355AE" w:rsidRDefault="00A355AE" w:rsidP="00562863">
            <w:pPr>
              <w:rPr>
                <w:sz w:val="20"/>
              </w:rPr>
            </w:pPr>
            <w:r>
              <w:rPr>
                <w:sz w:val="20"/>
              </w:rPr>
              <w:t>Acquisire corretti stili di vita</w:t>
            </w:r>
          </w:p>
        </w:tc>
      </w:tr>
      <w:tr w:rsidR="00A355AE" w:rsidTr="00B96E5C">
        <w:trPr>
          <w:trHeight w:val="681"/>
        </w:trPr>
        <w:tc>
          <w:tcPr>
            <w:tcW w:w="2461" w:type="dxa"/>
            <w:gridSpan w:val="2"/>
          </w:tcPr>
          <w:p w:rsidR="00A355AE" w:rsidRPr="003C1E14" w:rsidRDefault="00A355AE" w:rsidP="00562863">
            <w:pPr>
              <w:pStyle w:val="Heading5"/>
              <w:jc w:val="center"/>
            </w:pPr>
          </w:p>
          <w:p w:rsidR="00A355AE" w:rsidRPr="003C1E14" w:rsidRDefault="00A355AE" w:rsidP="00562863">
            <w:pPr>
              <w:pStyle w:val="Heading5"/>
            </w:pPr>
            <w:r w:rsidRPr="003C1E14">
              <w:t>Capacità</w:t>
            </w:r>
          </w:p>
          <w:p w:rsidR="00A355AE" w:rsidRDefault="00A355AE" w:rsidP="00562863">
            <w:pPr>
              <w:jc w:val="right"/>
              <w:rPr>
                <w:b/>
                <w:sz w:val="20"/>
              </w:rPr>
            </w:pPr>
          </w:p>
          <w:p w:rsidR="00A355AE" w:rsidRDefault="00A355AE" w:rsidP="00562863">
            <w:pPr>
              <w:jc w:val="right"/>
              <w:rPr>
                <w:b/>
                <w:sz w:val="20"/>
              </w:rPr>
            </w:pPr>
          </w:p>
        </w:tc>
        <w:tc>
          <w:tcPr>
            <w:tcW w:w="7689" w:type="dxa"/>
          </w:tcPr>
          <w:p w:rsidR="00A355AE" w:rsidRDefault="00A355AE" w:rsidP="00562863">
            <w:pPr>
              <w:rPr>
                <w:sz w:val="20"/>
              </w:rPr>
            </w:pPr>
            <w:r>
              <w:rPr>
                <w:sz w:val="20"/>
              </w:rPr>
              <w:t xml:space="preserve"> Riconoscere e utilizzare efficacemente le proprie capacità condizionali e coordinative</w:t>
            </w:r>
          </w:p>
          <w:p w:rsidR="00A355AE" w:rsidRDefault="00A355AE" w:rsidP="00562863">
            <w:pPr>
              <w:rPr>
                <w:sz w:val="20"/>
              </w:rPr>
            </w:pPr>
            <w:r>
              <w:rPr>
                <w:sz w:val="20"/>
              </w:rPr>
              <w:t>Gestire in modo consapevole abilità specifiche riferite a situazioni nel gioco della Pallavolo</w:t>
            </w:r>
          </w:p>
          <w:p w:rsidR="00A355AE" w:rsidRDefault="00A355AE" w:rsidP="00562863">
            <w:pPr>
              <w:rPr>
                <w:sz w:val="20"/>
              </w:rPr>
            </w:pPr>
          </w:p>
        </w:tc>
      </w:tr>
    </w:tbl>
    <w:p w:rsidR="00A355AE" w:rsidRPr="007D144D" w:rsidRDefault="00A355AE" w:rsidP="008F1846">
      <w:pPr>
        <w:rPr>
          <w:sz w:val="20"/>
        </w:rPr>
      </w:pPr>
      <w:r>
        <w:rPr>
          <w:noProof/>
        </w:rPr>
        <w:pict>
          <v:shape id="_x0000_s1069" type="#_x0000_t202" style="position:absolute;margin-left:90pt;margin-top:313.2pt;width:387pt;height:63pt;z-index:251659776;mso-position-horizontal-relative:text;mso-position-vertical-relative:text" o:allowincell="f">
            <v:textbox>
              <w:txbxContent>
                <w:p w:rsidR="00A355AE" w:rsidRDefault="00A355AE" w:rsidP="008F1846"/>
              </w:txbxContent>
            </v:textbox>
          </v:shape>
        </w:pict>
      </w:r>
      <w:r>
        <w:rPr>
          <w:noProof/>
        </w:rPr>
        <w:pict>
          <v:shape id="_x0000_s1070" type="#_x0000_t202" style="position:absolute;margin-left:90pt;margin-top:250.2pt;width:387pt;height:63pt;z-index:251658752;mso-position-horizontal-relative:text;mso-position-vertical-relative:text" o:allowincell="f">
            <v:textbox style="mso-next-textbox:#_x0000_s1070">
              <w:txbxContent>
                <w:p w:rsidR="00A355AE" w:rsidRDefault="00A355AE" w:rsidP="008F1846"/>
              </w:txbxContent>
            </v:textbox>
          </v:shape>
        </w:pict>
      </w:r>
      <w:r>
        <w:rPr>
          <w:noProof/>
        </w:rPr>
        <w:pict>
          <v:shape id="_x0000_s1071" type="#_x0000_t202" style="position:absolute;margin-left:27pt;margin-top:313.2pt;width:63pt;height:63pt;z-index:251657728;mso-position-horizontal-relative:text;mso-position-vertical-relative:text" o:allowincell="f">
            <v:textbox style="mso-next-textbox:#_x0000_s1071">
              <w:txbxContent>
                <w:p w:rsidR="00A355AE" w:rsidRDefault="00A355AE" w:rsidP="008F1846">
                  <w:pPr>
                    <w:rPr>
                      <w:b/>
                      <w:sz w:val="16"/>
                    </w:rPr>
                  </w:pPr>
                </w:p>
                <w:p w:rsidR="00A355AE" w:rsidRDefault="00A355AE" w:rsidP="008F1846">
                  <w:pPr>
                    <w:rPr>
                      <w:b/>
                      <w:sz w:val="16"/>
                    </w:rPr>
                  </w:pPr>
                </w:p>
                <w:p w:rsidR="00A355AE" w:rsidRDefault="00A355AE" w:rsidP="008F1846">
                  <w:pPr>
                    <w:pStyle w:val="Heading3"/>
                  </w:pPr>
                  <w:r>
                    <w:t>CAPACITA’</w:t>
                  </w:r>
                </w:p>
              </w:txbxContent>
            </v:textbox>
          </v:shape>
        </w:pict>
      </w:r>
      <w:r>
        <w:rPr>
          <w:noProof/>
        </w:rPr>
        <w:pict>
          <v:shape id="_x0000_s1072" type="#_x0000_t202" style="position:absolute;margin-left:27pt;margin-top:250.2pt;width:63pt;height:63pt;z-index:251656704;mso-position-horizontal-relative:text;mso-position-vertical-relative:text" o:allowincell="f">
            <v:textbox style="mso-next-textbox:#_x0000_s1072">
              <w:txbxContent>
                <w:p w:rsidR="00A355AE" w:rsidRDefault="00A355AE" w:rsidP="008F1846">
                  <w:pPr>
                    <w:rPr>
                      <w:b/>
                      <w:sz w:val="16"/>
                    </w:rPr>
                  </w:pPr>
                </w:p>
              </w:txbxContent>
            </v:textbox>
          </v:shape>
        </w:pict>
      </w:r>
      <w:r>
        <w:rPr>
          <w:b/>
          <w:sz w:val="20"/>
        </w:rPr>
        <w:t xml:space="preserve">                                                                                                                                 IL DOCENTE</w:t>
      </w:r>
    </w:p>
    <w:p w:rsidR="00A355AE" w:rsidRDefault="00A355AE" w:rsidP="008F1846">
      <w:pPr>
        <w:tabs>
          <w:tab w:val="left" w:pos="5760"/>
        </w:tabs>
        <w:rPr>
          <w:b/>
          <w:sz w:val="20"/>
        </w:rPr>
      </w:pPr>
    </w:p>
    <w:p w:rsidR="00A355AE" w:rsidRPr="002506D2" w:rsidRDefault="00A355AE">
      <w:pPr>
        <w:rPr>
          <w:sz w:val="20"/>
        </w:rPr>
      </w:pPr>
      <w:r>
        <w:rPr>
          <w:sz w:val="20"/>
        </w:rPr>
        <w:t xml:space="preserve">                                                                                                                                  Maria Rosaria Abbate </w:t>
      </w:r>
    </w:p>
    <w:p w:rsidR="00A355AE" w:rsidRDefault="00A355AE">
      <w:pPr>
        <w:rPr>
          <w:b/>
          <w:bCs/>
          <w:sz w:val="20"/>
        </w:rPr>
      </w:pPr>
    </w:p>
    <w:p w:rsidR="00A355AE" w:rsidRDefault="00A355AE">
      <w:pPr>
        <w:rPr>
          <w:b/>
          <w:bCs/>
          <w:sz w:val="20"/>
        </w:rPr>
      </w:pPr>
    </w:p>
    <w:p w:rsidR="00A355AE" w:rsidRDefault="00A355AE">
      <w:pPr>
        <w:rPr>
          <w:b/>
          <w:bCs/>
          <w:sz w:val="20"/>
        </w:rPr>
      </w:pPr>
    </w:p>
    <w:p w:rsidR="00A355AE" w:rsidRDefault="00A355AE">
      <w:pPr>
        <w:rPr>
          <w:b/>
          <w:bCs/>
          <w:sz w:val="20"/>
        </w:rPr>
      </w:pPr>
    </w:p>
    <w:p w:rsidR="00A355AE" w:rsidRDefault="00A355AE" w:rsidP="00C15BDB"/>
    <w:p w:rsidR="00A355AE" w:rsidRDefault="00A355AE" w:rsidP="00C15BDB"/>
    <w:p w:rsidR="00A355AE" w:rsidRDefault="00A355AE" w:rsidP="00C15BDB"/>
    <w:p w:rsidR="00A355AE" w:rsidRDefault="00A355AE" w:rsidP="00C15BDB"/>
    <w:p w:rsidR="00A355AE" w:rsidRDefault="00A355AE" w:rsidP="00C15BDB"/>
    <w:p w:rsidR="00A355AE" w:rsidRDefault="00A355AE" w:rsidP="00C15BDB">
      <w:pPr>
        <w:rPr>
          <w:sz w:val="20"/>
        </w:rPr>
      </w:pPr>
      <w:r>
        <w:rPr>
          <w:noProof/>
        </w:rPr>
        <w:pict>
          <v:shape id="_x0000_s1073" type="#_x0000_t202" style="position:absolute;margin-left:98.9pt;margin-top:-45.1pt;width:324.1pt;height:54.1pt;z-index:251664896;mso-wrap-distance-left:9.05pt;mso-wrap-distance-right:9.05pt" strokeweight=".5pt">
            <v:fill color2="black"/>
            <v:textbox inset="7.45pt,3.85pt,7.45pt,3.85pt">
              <w:txbxContent>
                <w:p w:rsidR="00A355AE" w:rsidRDefault="00A355AE" w:rsidP="00C15BDB">
                  <w:pPr>
                    <w:jc w:val="center"/>
                    <w:rPr>
                      <w:sz w:val="32"/>
                    </w:rPr>
                  </w:pPr>
                  <w:r>
                    <w:rPr>
                      <w:sz w:val="32"/>
                    </w:rPr>
                    <w:t>SCHEDA INFORMATIVA</w:t>
                  </w:r>
                </w:p>
                <w:p w:rsidR="00A355AE" w:rsidRDefault="00A355AE" w:rsidP="00C15BDB">
                  <w:pPr>
                    <w:rPr>
                      <w:sz w:val="32"/>
                    </w:rPr>
                  </w:pPr>
                  <w:r>
                    <w:rPr>
                      <w:sz w:val="32"/>
                    </w:rPr>
                    <w:t xml:space="preserve">                MATERIA: Religione</w:t>
                  </w:r>
                </w:p>
              </w:txbxContent>
            </v:textbox>
          </v:shape>
        </w:pict>
      </w:r>
    </w:p>
    <w:tbl>
      <w:tblPr>
        <w:tblW w:w="0" w:type="auto"/>
        <w:tblInd w:w="-10" w:type="dxa"/>
        <w:tblLayout w:type="fixed"/>
        <w:tblCellMar>
          <w:left w:w="70" w:type="dxa"/>
          <w:right w:w="70" w:type="dxa"/>
        </w:tblCellMar>
        <w:tblLook w:val="0000"/>
      </w:tblPr>
      <w:tblGrid>
        <w:gridCol w:w="795"/>
        <w:gridCol w:w="1596"/>
        <w:gridCol w:w="7337"/>
      </w:tblGrid>
      <w:tr w:rsidR="00A355AE" w:rsidTr="00C42088">
        <w:tc>
          <w:tcPr>
            <w:tcW w:w="2461" w:type="dxa"/>
            <w:gridSpan w:val="2"/>
            <w:tcBorders>
              <w:top w:val="single" w:sz="4" w:space="0" w:color="000000"/>
              <w:left w:val="single" w:sz="4" w:space="0" w:color="000000"/>
              <w:bottom w:val="single" w:sz="4" w:space="0" w:color="000000"/>
            </w:tcBorders>
          </w:tcPr>
          <w:p w:rsidR="00A355AE" w:rsidRPr="003C1E14" w:rsidRDefault="00A355AE" w:rsidP="00C15BDB">
            <w:pPr>
              <w:pStyle w:val="Heading1"/>
              <w:numPr>
                <w:ilvl w:val="0"/>
                <w:numId w:val="7"/>
              </w:numPr>
              <w:suppressAutoHyphens/>
              <w:snapToGrid w:val="0"/>
            </w:pPr>
            <w:r w:rsidRPr="003C1E14">
              <w:t>LIBRI DI TESTO</w:t>
            </w:r>
          </w:p>
          <w:p w:rsidR="00A355AE" w:rsidRDefault="00A355AE" w:rsidP="00C42088">
            <w:pPr>
              <w:jc w:val="center"/>
              <w:rPr>
                <w:b/>
                <w:bCs/>
              </w:rPr>
            </w:pPr>
            <w:r>
              <w:rPr>
                <w:b/>
                <w:bCs/>
              </w:rPr>
              <w:t>E DI CONSULTAZIONE</w:t>
            </w:r>
          </w:p>
        </w:tc>
        <w:tc>
          <w:tcPr>
            <w:tcW w:w="7337" w:type="dxa"/>
            <w:tcBorders>
              <w:top w:val="single" w:sz="4" w:space="0" w:color="000000"/>
              <w:left w:val="single" w:sz="4" w:space="0" w:color="000000"/>
              <w:bottom w:val="single" w:sz="4" w:space="0" w:color="000000"/>
              <w:right w:val="single" w:sz="4" w:space="0" w:color="000000"/>
            </w:tcBorders>
          </w:tcPr>
          <w:p w:rsidR="00A355AE" w:rsidRDefault="00A355AE" w:rsidP="00C15BDB">
            <w:pPr>
              <w:numPr>
                <w:ilvl w:val="0"/>
                <w:numId w:val="11"/>
              </w:numPr>
              <w:suppressAutoHyphens/>
              <w:snapToGrid w:val="0"/>
            </w:pPr>
            <w:r>
              <w:t>“Studiare Religione” di G. Cionchi ed. ELLE di Ci</w:t>
            </w:r>
          </w:p>
          <w:p w:rsidR="00A355AE" w:rsidRDefault="00A355AE" w:rsidP="00C15BDB">
            <w:pPr>
              <w:numPr>
                <w:ilvl w:val="0"/>
                <w:numId w:val="11"/>
              </w:numPr>
              <w:suppressAutoHyphens/>
            </w:pPr>
            <w:r>
              <w:t xml:space="preserve">La Bibbia </w:t>
            </w:r>
          </w:p>
          <w:p w:rsidR="00A355AE" w:rsidRDefault="00A355AE" w:rsidP="00C15BDB">
            <w:pPr>
              <w:numPr>
                <w:ilvl w:val="0"/>
                <w:numId w:val="11"/>
              </w:numPr>
              <w:suppressAutoHyphens/>
            </w:pPr>
            <w:r>
              <w:t>Documenti Conciliari</w:t>
            </w:r>
          </w:p>
        </w:tc>
      </w:tr>
      <w:tr w:rsidR="00A355AE" w:rsidTr="00C42088">
        <w:tc>
          <w:tcPr>
            <w:tcW w:w="865" w:type="dxa"/>
            <w:tcBorders>
              <w:top w:val="single" w:sz="4" w:space="0" w:color="000000"/>
              <w:left w:val="single" w:sz="4" w:space="0" w:color="000000"/>
              <w:bottom w:val="single" w:sz="4" w:space="0" w:color="000000"/>
            </w:tcBorders>
          </w:tcPr>
          <w:p w:rsidR="00A355AE" w:rsidRPr="003C1E14" w:rsidRDefault="00A355AE" w:rsidP="00C42088">
            <w:pPr>
              <w:pStyle w:val="Heading1"/>
              <w:snapToGrid w:val="0"/>
              <w:ind w:left="432" w:hanging="432"/>
              <w:jc w:val="left"/>
            </w:pPr>
            <w:r w:rsidRPr="003C1E14">
              <w:t xml:space="preserve">     C</w:t>
            </w:r>
          </w:p>
          <w:p w:rsidR="00A355AE" w:rsidRDefault="00A355AE" w:rsidP="00C42088">
            <w:pPr>
              <w:jc w:val="center"/>
              <w:rPr>
                <w:b/>
                <w:bCs/>
              </w:rPr>
            </w:pPr>
            <w:r>
              <w:rPr>
                <w:b/>
                <w:bCs/>
              </w:rPr>
              <w:t>O</w:t>
            </w:r>
          </w:p>
          <w:p w:rsidR="00A355AE" w:rsidRDefault="00A355AE" w:rsidP="00C42088">
            <w:pPr>
              <w:jc w:val="center"/>
              <w:rPr>
                <w:b/>
                <w:bCs/>
              </w:rPr>
            </w:pPr>
            <w:r>
              <w:rPr>
                <w:b/>
                <w:bCs/>
              </w:rPr>
              <w:t>N</w:t>
            </w:r>
          </w:p>
          <w:p w:rsidR="00A355AE" w:rsidRDefault="00A355AE" w:rsidP="00C42088">
            <w:pPr>
              <w:jc w:val="center"/>
              <w:rPr>
                <w:b/>
                <w:bCs/>
              </w:rPr>
            </w:pPr>
            <w:r>
              <w:rPr>
                <w:b/>
                <w:bCs/>
              </w:rPr>
              <w:t>T</w:t>
            </w:r>
          </w:p>
          <w:p w:rsidR="00A355AE" w:rsidRDefault="00A355AE" w:rsidP="00C42088">
            <w:pPr>
              <w:jc w:val="center"/>
              <w:rPr>
                <w:b/>
                <w:bCs/>
              </w:rPr>
            </w:pPr>
            <w:r>
              <w:rPr>
                <w:b/>
                <w:bCs/>
              </w:rPr>
              <w:t>E</w:t>
            </w:r>
          </w:p>
          <w:p w:rsidR="00A355AE" w:rsidRDefault="00A355AE" w:rsidP="00C42088">
            <w:pPr>
              <w:jc w:val="center"/>
              <w:rPr>
                <w:b/>
                <w:bCs/>
              </w:rPr>
            </w:pPr>
            <w:r>
              <w:rPr>
                <w:b/>
                <w:bCs/>
              </w:rPr>
              <w:t>N</w:t>
            </w:r>
          </w:p>
          <w:p w:rsidR="00A355AE" w:rsidRDefault="00A355AE" w:rsidP="00C42088">
            <w:pPr>
              <w:jc w:val="center"/>
              <w:rPr>
                <w:b/>
                <w:bCs/>
              </w:rPr>
            </w:pPr>
            <w:r>
              <w:rPr>
                <w:b/>
                <w:bCs/>
              </w:rPr>
              <w:t>U</w:t>
            </w:r>
          </w:p>
          <w:p w:rsidR="00A355AE" w:rsidRDefault="00A355AE" w:rsidP="00C42088">
            <w:pPr>
              <w:jc w:val="center"/>
              <w:rPr>
                <w:b/>
                <w:bCs/>
              </w:rPr>
            </w:pPr>
            <w:r>
              <w:rPr>
                <w:b/>
                <w:bCs/>
              </w:rPr>
              <w:t>T</w:t>
            </w:r>
          </w:p>
          <w:p w:rsidR="00A355AE" w:rsidRPr="003C1E14" w:rsidRDefault="00A355AE" w:rsidP="00C15BDB">
            <w:pPr>
              <w:pStyle w:val="Heading4"/>
              <w:numPr>
                <w:ilvl w:val="3"/>
                <w:numId w:val="7"/>
              </w:numPr>
              <w:suppressAutoHyphens/>
            </w:pPr>
            <w:r w:rsidRPr="003C1E14">
              <w:t>I</w:t>
            </w:r>
          </w:p>
        </w:tc>
        <w:tc>
          <w:tcPr>
            <w:tcW w:w="8933" w:type="dxa"/>
            <w:gridSpan w:val="2"/>
            <w:tcBorders>
              <w:top w:val="single" w:sz="4" w:space="0" w:color="000000"/>
              <w:left w:val="single" w:sz="4" w:space="0" w:color="000000"/>
              <w:bottom w:val="single" w:sz="4" w:space="0" w:color="000000"/>
              <w:right w:val="single" w:sz="4" w:space="0" w:color="000000"/>
            </w:tcBorders>
          </w:tcPr>
          <w:p w:rsidR="00A355AE" w:rsidRDefault="00A355AE" w:rsidP="00C15BDB">
            <w:pPr>
              <w:numPr>
                <w:ilvl w:val="0"/>
                <w:numId w:val="13"/>
              </w:numPr>
              <w:suppressAutoHyphens/>
              <w:snapToGrid w:val="0"/>
              <w:spacing w:line="360" w:lineRule="auto"/>
            </w:pPr>
            <w:r>
              <w:t>Il dialogo tra le religioni</w:t>
            </w:r>
          </w:p>
          <w:p w:rsidR="00A355AE" w:rsidRDefault="00A355AE" w:rsidP="00C15BDB">
            <w:pPr>
              <w:numPr>
                <w:ilvl w:val="0"/>
                <w:numId w:val="13"/>
              </w:numPr>
              <w:suppressAutoHyphens/>
              <w:spacing w:line="360" w:lineRule="auto"/>
            </w:pPr>
            <w:r>
              <w:t>Le ragioni e le modalità del dialogo interreligioso</w:t>
            </w:r>
          </w:p>
          <w:p w:rsidR="00A355AE" w:rsidRDefault="00A355AE" w:rsidP="00C15BDB">
            <w:pPr>
              <w:numPr>
                <w:ilvl w:val="0"/>
                <w:numId w:val="13"/>
              </w:numPr>
              <w:suppressAutoHyphens/>
              <w:spacing w:line="360" w:lineRule="auto"/>
            </w:pPr>
            <w:r>
              <w:t>Gli orientamenti proposti dal Vaticano II</w:t>
            </w:r>
          </w:p>
          <w:p w:rsidR="00A355AE" w:rsidRDefault="00A355AE" w:rsidP="00C15BDB">
            <w:pPr>
              <w:numPr>
                <w:ilvl w:val="0"/>
                <w:numId w:val="13"/>
              </w:numPr>
              <w:suppressAutoHyphens/>
              <w:spacing w:line="360" w:lineRule="auto"/>
            </w:pPr>
            <w:r>
              <w:t>Conoscere le religioni monoteiste: Ebraismo, Cristianesimo ed Islamismo</w:t>
            </w:r>
          </w:p>
          <w:p w:rsidR="00A355AE" w:rsidRDefault="00A355AE" w:rsidP="00C15BDB">
            <w:pPr>
              <w:numPr>
                <w:ilvl w:val="0"/>
                <w:numId w:val="13"/>
              </w:numPr>
              <w:suppressAutoHyphens/>
              <w:spacing w:line="360" w:lineRule="auto"/>
            </w:pPr>
            <w:r>
              <w:t>Le tradizioni, il matrimonio, la famiglia e il ruolo della donna nelle grandi religioni monoteiste</w:t>
            </w:r>
          </w:p>
        </w:tc>
      </w:tr>
      <w:tr w:rsidR="00A355AE" w:rsidTr="00C42088">
        <w:tc>
          <w:tcPr>
            <w:tcW w:w="2461" w:type="dxa"/>
            <w:gridSpan w:val="2"/>
            <w:tcBorders>
              <w:top w:val="single" w:sz="4" w:space="0" w:color="000000"/>
              <w:left w:val="single" w:sz="4" w:space="0" w:color="000000"/>
              <w:bottom w:val="single" w:sz="4" w:space="0" w:color="000000"/>
            </w:tcBorders>
          </w:tcPr>
          <w:p w:rsidR="00A355AE" w:rsidRPr="003C1E14" w:rsidRDefault="00A355AE" w:rsidP="00C15BDB">
            <w:pPr>
              <w:pStyle w:val="Heading4"/>
              <w:numPr>
                <w:ilvl w:val="3"/>
                <w:numId w:val="7"/>
              </w:numPr>
              <w:suppressAutoHyphens/>
              <w:snapToGrid w:val="0"/>
            </w:pPr>
          </w:p>
          <w:p w:rsidR="00A355AE" w:rsidRPr="003C1E14" w:rsidRDefault="00A355AE" w:rsidP="00C15BDB">
            <w:pPr>
              <w:pStyle w:val="Heading4"/>
              <w:numPr>
                <w:ilvl w:val="3"/>
                <w:numId w:val="7"/>
              </w:numPr>
              <w:suppressAutoHyphens/>
            </w:pPr>
            <w:r w:rsidRPr="003C1E14">
              <w:t>TEMPI E SPAZI</w:t>
            </w:r>
          </w:p>
          <w:p w:rsidR="00A355AE" w:rsidRDefault="00A355AE" w:rsidP="00C42088"/>
          <w:p w:rsidR="00A355AE" w:rsidRDefault="00A355AE" w:rsidP="00C42088"/>
        </w:tc>
        <w:tc>
          <w:tcPr>
            <w:tcW w:w="7337" w:type="dxa"/>
            <w:tcBorders>
              <w:top w:val="single" w:sz="4" w:space="0" w:color="000000"/>
              <w:left w:val="single" w:sz="4" w:space="0" w:color="000000"/>
              <w:bottom w:val="single" w:sz="4" w:space="0" w:color="000000"/>
              <w:right w:val="single" w:sz="4" w:space="0" w:color="000000"/>
            </w:tcBorders>
          </w:tcPr>
          <w:p w:rsidR="00A355AE" w:rsidRDefault="00A355AE" w:rsidP="00C15BDB">
            <w:pPr>
              <w:numPr>
                <w:ilvl w:val="0"/>
                <w:numId w:val="12"/>
              </w:numPr>
              <w:suppressAutoHyphens/>
              <w:snapToGrid w:val="0"/>
            </w:pPr>
            <w:r>
              <w:t>I° quadrimestre = 16 ore</w:t>
            </w:r>
          </w:p>
          <w:p w:rsidR="00A355AE" w:rsidRDefault="00A355AE" w:rsidP="00C15BDB">
            <w:pPr>
              <w:numPr>
                <w:ilvl w:val="0"/>
                <w:numId w:val="12"/>
              </w:numPr>
              <w:suppressAutoHyphens/>
            </w:pPr>
            <w:r>
              <w:t>II° quadrimestre = 9 ore</w:t>
            </w:r>
          </w:p>
          <w:p w:rsidR="00A355AE" w:rsidRDefault="00A355AE" w:rsidP="00C15BDB">
            <w:pPr>
              <w:numPr>
                <w:ilvl w:val="0"/>
                <w:numId w:val="12"/>
              </w:numPr>
              <w:suppressAutoHyphens/>
            </w:pPr>
            <w:r>
              <w:t>Aula</w:t>
            </w:r>
          </w:p>
        </w:tc>
      </w:tr>
      <w:tr w:rsidR="00A355AE" w:rsidTr="00C42088">
        <w:tc>
          <w:tcPr>
            <w:tcW w:w="2461" w:type="dxa"/>
            <w:gridSpan w:val="2"/>
            <w:tcBorders>
              <w:top w:val="single" w:sz="4" w:space="0" w:color="000000"/>
              <w:left w:val="single" w:sz="4" w:space="0" w:color="000000"/>
              <w:bottom w:val="single" w:sz="4" w:space="0" w:color="000000"/>
            </w:tcBorders>
          </w:tcPr>
          <w:p w:rsidR="00A355AE" w:rsidRDefault="00A355AE" w:rsidP="00C42088">
            <w:pPr>
              <w:snapToGrid w:val="0"/>
              <w:jc w:val="center"/>
              <w:rPr>
                <w:b/>
                <w:bCs/>
              </w:rPr>
            </w:pPr>
          </w:p>
          <w:p w:rsidR="00A355AE" w:rsidRPr="003C1E14" w:rsidRDefault="00A355AE" w:rsidP="00C15BDB">
            <w:pPr>
              <w:pStyle w:val="Heading4"/>
              <w:numPr>
                <w:ilvl w:val="3"/>
                <w:numId w:val="7"/>
              </w:numPr>
              <w:suppressAutoHyphens/>
            </w:pPr>
            <w:r w:rsidRPr="003C1E14">
              <w:t>METODI</w:t>
            </w:r>
          </w:p>
          <w:p w:rsidR="00A355AE" w:rsidRDefault="00A355AE" w:rsidP="00C42088">
            <w:pPr>
              <w:jc w:val="center"/>
              <w:rPr>
                <w:b/>
                <w:bCs/>
              </w:rPr>
            </w:pPr>
          </w:p>
        </w:tc>
        <w:tc>
          <w:tcPr>
            <w:tcW w:w="7337" w:type="dxa"/>
            <w:tcBorders>
              <w:top w:val="single" w:sz="4" w:space="0" w:color="000000"/>
              <w:left w:val="single" w:sz="4" w:space="0" w:color="000000"/>
              <w:bottom w:val="single" w:sz="4" w:space="0" w:color="000000"/>
              <w:right w:val="single" w:sz="4" w:space="0" w:color="000000"/>
            </w:tcBorders>
          </w:tcPr>
          <w:p w:rsidR="00A355AE" w:rsidRDefault="00A355AE" w:rsidP="00C15BDB">
            <w:pPr>
              <w:numPr>
                <w:ilvl w:val="0"/>
                <w:numId w:val="10"/>
              </w:numPr>
              <w:suppressAutoHyphens/>
              <w:snapToGrid w:val="0"/>
            </w:pPr>
            <w:r>
              <w:t xml:space="preserve">Brevi lezioni frontali </w:t>
            </w:r>
          </w:p>
          <w:p w:rsidR="00A355AE" w:rsidRDefault="00A355AE" w:rsidP="00C15BDB">
            <w:pPr>
              <w:numPr>
                <w:ilvl w:val="0"/>
                <w:numId w:val="10"/>
              </w:numPr>
              <w:suppressAutoHyphens/>
            </w:pPr>
            <w:r>
              <w:t>Ricerche personali delle alunne</w:t>
            </w:r>
          </w:p>
          <w:p w:rsidR="00A355AE" w:rsidRDefault="00A355AE" w:rsidP="00C15BDB">
            <w:pPr>
              <w:numPr>
                <w:ilvl w:val="0"/>
                <w:numId w:val="10"/>
              </w:numPr>
              <w:suppressAutoHyphens/>
            </w:pPr>
            <w:r>
              <w:t>Lavoro di gruppo</w:t>
            </w:r>
          </w:p>
        </w:tc>
      </w:tr>
      <w:tr w:rsidR="00A355AE" w:rsidTr="00C42088">
        <w:tc>
          <w:tcPr>
            <w:tcW w:w="2461" w:type="dxa"/>
            <w:gridSpan w:val="2"/>
            <w:tcBorders>
              <w:top w:val="single" w:sz="4" w:space="0" w:color="000000"/>
              <w:left w:val="single" w:sz="4" w:space="0" w:color="000000"/>
              <w:bottom w:val="single" w:sz="4" w:space="0" w:color="000000"/>
            </w:tcBorders>
          </w:tcPr>
          <w:p w:rsidR="00A355AE" w:rsidRPr="003C1E14" w:rsidRDefault="00A355AE" w:rsidP="00C15BDB">
            <w:pPr>
              <w:pStyle w:val="Heading4"/>
              <w:numPr>
                <w:ilvl w:val="3"/>
                <w:numId w:val="7"/>
              </w:numPr>
              <w:suppressAutoHyphens/>
              <w:snapToGrid w:val="0"/>
            </w:pPr>
          </w:p>
          <w:p w:rsidR="00A355AE" w:rsidRPr="003C1E14" w:rsidRDefault="00A355AE" w:rsidP="00C15BDB">
            <w:pPr>
              <w:pStyle w:val="Heading4"/>
              <w:numPr>
                <w:ilvl w:val="3"/>
                <w:numId w:val="7"/>
              </w:numPr>
              <w:suppressAutoHyphens/>
            </w:pPr>
            <w:r w:rsidRPr="003C1E14">
              <w:t>MEZZI/STRUMENTI</w:t>
            </w:r>
          </w:p>
          <w:p w:rsidR="00A355AE" w:rsidRDefault="00A355AE" w:rsidP="00C42088"/>
        </w:tc>
        <w:tc>
          <w:tcPr>
            <w:tcW w:w="7337" w:type="dxa"/>
            <w:tcBorders>
              <w:top w:val="single" w:sz="4" w:space="0" w:color="000000"/>
              <w:left w:val="single" w:sz="4" w:space="0" w:color="000000"/>
              <w:bottom w:val="single" w:sz="4" w:space="0" w:color="000000"/>
              <w:right w:val="single" w:sz="4" w:space="0" w:color="000000"/>
            </w:tcBorders>
          </w:tcPr>
          <w:p w:rsidR="00A355AE" w:rsidRDefault="00A355AE" w:rsidP="00C15BDB">
            <w:pPr>
              <w:numPr>
                <w:ilvl w:val="0"/>
                <w:numId w:val="8"/>
              </w:numPr>
              <w:tabs>
                <w:tab w:val="clear" w:pos="0"/>
                <w:tab w:val="num" w:pos="417"/>
              </w:tabs>
              <w:suppressAutoHyphens/>
              <w:snapToGrid w:val="0"/>
              <w:ind w:left="284" w:hanging="227"/>
            </w:pPr>
            <w:r>
              <w:t>Libri di testo</w:t>
            </w:r>
          </w:p>
          <w:p w:rsidR="00A355AE" w:rsidRDefault="00A355AE" w:rsidP="00C15BDB">
            <w:pPr>
              <w:numPr>
                <w:ilvl w:val="0"/>
                <w:numId w:val="8"/>
              </w:numPr>
              <w:tabs>
                <w:tab w:val="clear" w:pos="0"/>
                <w:tab w:val="num" w:pos="417"/>
              </w:tabs>
              <w:suppressAutoHyphens/>
              <w:ind w:left="284" w:hanging="227"/>
            </w:pPr>
            <w:r>
              <w:t>Documenti conciliari</w:t>
            </w:r>
          </w:p>
          <w:p w:rsidR="00A355AE" w:rsidRDefault="00A355AE" w:rsidP="00C15BDB">
            <w:pPr>
              <w:numPr>
                <w:ilvl w:val="0"/>
                <w:numId w:val="8"/>
              </w:numPr>
              <w:tabs>
                <w:tab w:val="clear" w:pos="0"/>
                <w:tab w:val="num" w:pos="417"/>
              </w:tabs>
              <w:suppressAutoHyphens/>
              <w:ind w:left="284" w:hanging="227"/>
            </w:pPr>
            <w:r>
              <w:t>Bibbia</w:t>
            </w:r>
          </w:p>
          <w:p w:rsidR="00A355AE" w:rsidRDefault="00A355AE" w:rsidP="00C15BDB">
            <w:pPr>
              <w:numPr>
                <w:ilvl w:val="0"/>
                <w:numId w:val="8"/>
              </w:numPr>
              <w:tabs>
                <w:tab w:val="clear" w:pos="0"/>
                <w:tab w:val="num" w:pos="417"/>
              </w:tabs>
              <w:suppressAutoHyphens/>
              <w:ind w:left="284" w:hanging="227"/>
            </w:pPr>
            <w:r>
              <w:t>Videocassette</w:t>
            </w:r>
          </w:p>
        </w:tc>
      </w:tr>
      <w:tr w:rsidR="00A355AE" w:rsidTr="00C42088">
        <w:tc>
          <w:tcPr>
            <w:tcW w:w="2461" w:type="dxa"/>
            <w:gridSpan w:val="2"/>
            <w:tcBorders>
              <w:top w:val="single" w:sz="4" w:space="0" w:color="000000"/>
              <w:left w:val="single" w:sz="4" w:space="0" w:color="000000"/>
              <w:bottom w:val="single" w:sz="4" w:space="0" w:color="000000"/>
            </w:tcBorders>
          </w:tcPr>
          <w:p w:rsidR="00A355AE" w:rsidRPr="003C1E14" w:rsidRDefault="00A355AE" w:rsidP="00C15BDB">
            <w:pPr>
              <w:pStyle w:val="Heading4"/>
              <w:numPr>
                <w:ilvl w:val="3"/>
                <w:numId w:val="7"/>
              </w:numPr>
              <w:suppressAutoHyphens/>
              <w:snapToGrid w:val="0"/>
            </w:pPr>
          </w:p>
          <w:p w:rsidR="00A355AE" w:rsidRPr="003C1E14" w:rsidRDefault="00A355AE" w:rsidP="00C15BDB">
            <w:pPr>
              <w:pStyle w:val="Heading4"/>
              <w:numPr>
                <w:ilvl w:val="3"/>
                <w:numId w:val="7"/>
              </w:numPr>
              <w:suppressAutoHyphens/>
            </w:pPr>
            <w:r w:rsidRPr="003C1E14">
              <w:t>VERIFICA</w:t>
            </w:r>
          </w:p>
          <w:p w:rsidR="00A355AE" w:rsidRDefault="00A355AE" w:rsidP="00C42088">
            <w:pPr>
              <w:jc w:val="center"/>
              <w:rPr>
                <w:b/>
                <w:bCs/>
                <w:sz w:val="20"/>
              </w:rPr>
            </w:pPr>
            <w:r>
              <w:rPr>
                <w:noProof/>
              </w:rPr>
              <w:pict>
                <v:shape id="_x0000_s1074" type="#_x0000_t202" style="position:absolute;left:0;text-align:left;margin-left:-9.1pt;margin-top:11.35pt;width:45.1pt;height:144.1pt;z-index:251670016;mso-wrap-distance-left:9.05pt;mso-wrap-distance-right:9.05pt" strokeweight=".5pt">
                  <v:fill color2="black"/>
                  <v:textbox inset="7.45pt,3.85pt,7.45pt,3.85pt">
                    <w:txbxContent>
                      <w:p w:rsidR="00A355AE" w:rsidRDefault="00A355AE" w:rsidP="00C15BDB">
                        <w:pPr>
                          <w:pStyle w:val="Heading1"/>
                        </w:pPr>
                        <w:r>
                          <w:t>O</w:t>
                        </w:r>
                      </w:p>
                      <w:p w:rsidR="00A355AE" w:rsidRDefault="00A355AE" w:rsidP="00C15BDB">
                        <w:pPr>
                          <w:jc w:val="center"/>
                          <w:rPr>
                            <w:b/>
                            <w:bCs/>
                          </w:rPr>
                        </w:pPr>
                        <w:r>
                          <w:rPr>
                            <w:b/>
                            <w:bCs/>
                          </w:rPr>
                          <w:t>B</w:t>
                        </w:r>
                      </w:p>
                      <w:p w:rsidR="00A355AE" w:rsidRDefault="00A355AE" w:rsidP="00C15BDB">
                        <w:pPr>
                          <w:jc w:val="center"/>
                          <w:rPr>
                            <w:b/>
                            <w:bCs/>
                          </w:rPr>
                        </w:pPr>
                        <w:r>
                          <w:rPr>
                            <w:b/>
                            <w:bCs/>
                          </w:rPr>
                          <w:t>I</w:t>
                        </w:r>
                      </w:p>
                      <w:p w:rsidR="00A355AE" w:rsidRDefault="00A355AE" w:rsidP="00C15BDB">
                        <w:pPr>
                          <w:jc w:val="center"/>
                          <w:rPr>
                            <w:b/>
                            <w:bCs/>
                          </w:rPr>
                        </w:pPr>
                        <w:r>
                          <w:rPr>
                            <w:b/>
                            <w:bCs/>
                          </w:rPr>
                          <w:t>E</w:t>
                        </w:r>
                      </w:p>
                      <w:p w:rsidR="00A355AE" w:rsidRDefault="00A355AE" w:rsidP="00C15BDB">
                        <w:pPr>
                          <w:jc w:val="center"/>
                          <w:rPr>
                            <w:b/>
                            <w:bCs/>
                          </w:rPr>
                        </w:pPr>
                        <w:r>
                          <w:rPr>
                            <w:b/>
                            <w:bCs/>
                          </w:rPr>
                          <w:t>T</w:t>
                        </w:r>
                      </w:p>
                      <w:p w:rsidR="00A355AE" w:rsidRDefault="00A355AE" w:rsidP="00C15BDB">
                        <w:pPr>
                          <w:jc w:val="center"/>
                          <w:rPr>
                            <w:b/>
                            <w:bCs/>
                          </w:rPr>
                        </w:pPr>
                        <w:r>
                          <w:rPr>
                            <w:b/>
                            <w:bCs/>
                          </w:rPr>
                          <w:t>T</w:t>
                        </w:r>
                      </w:p>
                      <w:p w:rsidR="00A355AE" w:rsidRDefault="00A355AE" w:rsidP="00C15BDB">
                        <w:pPr>
                          <w:jc w:val="center"/>
                          <w:rPr>
                            <w:b/>
                            <w:bCs/>
                          </w:rPr>
                        </w:pPr>
                        <w:r>
                          <w:rPr>
                            <w:b/>
                            <w:bCs/>
                          </w:rPr>
                          <w:t>I</w:t>
                        </w:r>
                      </w:p>
                      <w:p w:rsidR="00A355AE" w:rsidRDefault="00A355AE" w:rsidP="00C15BDB">
                        <w:pPr>
                          <w:jc w:val="center"/>
                          <w:rPr>
                            <w:b/>
                            <w:bCs/>
                          </w:rPr>
                        </w:pPr>
                        <w:r>
                          <w:rPr>
                            <w:b/>
                            <w:bCs/>
                          </w:rPr>
                          <w:t>V</w:t>
                        </w:r>
                      </w:p>
                      <w:p w:rsidR="00A355AE" w:rsidRDefault="00A355AE" w:rsidP="00C15BDB">
                        <w:pPr>
                          <w:jc w:val="center"/>
                          <w:rPr>
                            <w:b/>
                            <w:bCs/>
                          </w:rPr>
                        </w:pPr>
                        <w:r>
                          <w:rPr>
                            <w:b/>
                            <w:bCs/>
                          </w:rPr>
                          <w:t>I</w:t>
                        </w:r>
                      </w:p>
                    </w:txbxContent>
                  </v:textbox>
                </v:shape>
              </w:pict>
            </w:r>
          </w:p>
        </w:tc>
        <w:tc>
          <w:tcPr>
            <w:tcW w:w="7337" w:type="dxa"/>
            <w:tcBorders>
              <w:top w:val="single" w:sz="4" w:space="0" w:color="000000"/>
              <w:left w:val="single" w:sz="4" w:space="0" w:color="000000"/>
              <w:bottom w:val="single" w:sz="4" w:space="0" w:color="000000"/>
              <w:right w:val="single" w:sz="4" w:space="0" w:color="000000"/>
            </w:tcBorders>
          </w:tcPr>
          <w:p w:rsidR="00A355AE" w:rsidRDefault="00A355AE" w:rsidP="00C15BDB">
            <w:pPr>
              <w:numPr>
                <w:ilvl w:val="0"/>
                <w:numId w:val="9"/>
              </w:numPr>
              <w:suppressAutoHyphens/>
              <w:snapToGrid w:val="0"/>
            </w:pPr>
            <w:r>
              <w:t>Interventi critici stimolati</w:t>
            </w:r>
          </w:p>
          <w:p w:rsidR="00A355AE" w:rsidRDefault="00A355AE" w:rsidP="00C15BDB">
            <w:pPr>
              <w:numPr>
                <w:ilvl w:val="0"/>
                <w:numId w:val="9"/>
              </w:numPr>
              <w:suppressAutoHyphens/>
            </w:pPr>
            <w:r>
              <w:t>Interrogazioni</w:t>
            </w:r>
          </w:p>
          <w:p w:rsidR="00A355AE" w:rsidRDefault="00A355AE" w:rsidP="00C15BDB">
            <w:pPr>
              <w:numPr>
                <w:ilvl w:val="0"/>
                <w:numId w:val="9"/>
              </w:numPr>
              <w:suppressAutoHyphens/>
            </w:pPr>
            <w:r>
              <w:t>Test a risposta multipla</w:t>
            </w:r>
          </w:p>
        </w:tc>
      </w:tr>
      <w:tr w:rsidR="00A355AE" w:rsidTr="00C42088">
        <w:tc>
          <w:tcPr>
            <w:tcW w:w="2461" w:type="dxa"/>
            <w:gridSpan w:val="2"/>
            <w:tcBorders>
              <w:top w:val="single" w:sz="4" w:space="0" w:color="000000"/>
              <w:left w:val="single" w:sz="4" w:space="0" w:color="000000"/>
              <w:bottom w:val="single" w:sz="4" w:space="0" w:color="000000"/>
            </w:tcBorders>
          </w:tcPr>
          <w:p w:rsidR="00A355AE" w:rsidRDefault="00A355AE" w:rsidP="00C42088">
            <w:pPr>
              <w:snapToGrid w:val="0"/>
              <w:rPr>
                <w:b/>
                <w:bCs/>
                <w:sz w:val="20"/>
              </w:rPr>
            </w:pPr>
            <w:r>
              <w:rPr>
                <w:b/>
                <w:bCs/>
                <w:sz w:val="20"/>
              </w:rPr>
              <w:t xml:space="preserve">                          </w:t>
            </w:r>
          </w:p>
          <w:p w:rsidR="00A355AE" w:rsidRPr="003C1E14" w:rsidRDefault="00A355AE" w:rsidP="00C15BDB">
            <w:pPr>
              <w:pStyle w:val="Heading5"/>
              <w:numPr>
                <w:ilvl w:val="4"/>
                <w:numId w:val="7"/>
              </w:numPr>
              <w:suppressAutoHyphens/>
              <w:jc w:val="right"/>
            </w:pPr>
            <w:r w:rsidRPr="003C1E14">
              <w:t>Conoscenze</w:t>
            </w:r>
          </w:p>
          <w:p w:rsidR="00A355AE" w:rsidRDefault="00A355AE" w:rsidP="00C42088">
            <w:pPr>
              <w:rPr>
                <w:b/>
                <w:bCs/>
                <w:sz w:val="20"/>
              </w:rPr>
            </w:pPr>
          </w:p>
          <w:p w:rsidR="00A355AE" w:rsidRDefault="00A355AE" w:rsidP="00C42088">
            <w:pPr>
              <w:rPr>
                <w:b/>
                <w:bCs/>
                <w:sz w:val="20"/>
              </w:rPr>
            </w:pPr>
          </w:p>
        </w:tc>
        <w:tc>
          <w:tcPr>
            <w:tcW w:w="7337" w:type="dxa"/>
            <w:tcBorders>
              <w:top w:val="single" w:sz="4" w:space="0" w:color="000000"/>
              <w:left w:val="single" w:sz="4" w:space="0" w:color="000000"/>
              <w:bottom w:val="single" w:sz="4" w:space="0" w:color="000000"/>
              <w:right w:val="single" w:sz="4" w:space="0" w:color="000000"/>
            </w:tcBorders>
          </w:tcPr>
          <w:p w:rsidR="00A355AE" w:rsidRDefault="00A355AE" w:rsidP="00C42088">
            <w:pPr>
              <w:snapToGrid w:val="0"/>
            </w:pPr>
            <w:r>
              <w:t>I punti di congruenza delle tre religioni monoteiste con riferimento all’articolazione: Dio – uomo – mondo</w:t>
            </w:r>
          </w:p>
        </w:tc>
      </w:tr>
      <w:tr w:rsidR="00A355AE" w:rsidTr="00C42088">
        <w:tc>
          <w:tcPr>
            <w:tcW w:w="2461" w:type="dxa"/>
            <w:gridSpan w:val="2"/>
            <w:tcBorders>
              <w:top w:val="single" w:sz="4" w:space="0" w:color="000000"/>
              <w:left w:val="single" w:sz="4" w:space="0" w:color="000000"/>
              <w:bottom w:val="single" w:sz="4" w:space="0" w:color="000000"/>
            </w:tcBorders>
          </w:tcPr>
          <w:p w:rsidR="00A355AE" w:rsidRPr="003C1E14" w:rsidRDefault="00A355AE" w:rsidP="00C15BDB">
            <w:pPr>
              <w:pStyle w:val="Heading5"/>
              <w:numPr>
                <w:ilvl w:val="4"/>
                <w:numId w:val="7"/>
              </w:numPr>
              <w:suppressAutoHyphens/>
              <w:snapToGrid w:val="0"/>
              <w:jc w:val="center"/>
            </w:pPr>
          </w:p>
          <w:p w:rsidR="00A355AE" w:rsidRPr="003C1E14" w:rsidRDefault="00A355AE" w:rsidP="00C15BDB">
            <w:pPr>
              <w:pStyle w:val="Heading5"/>
              <w:numPr>
                <w:ilvl w:val="4"/>
                <w:numId w:val="7"/>
              </w:numPr>
              <w:suppressAutoHyphens/>
              <w:jc w:val="right"/>
            </w:pPr>
            <w:r w:rsidRPr="003C1E14">
              <w:t>Competenze</w:t>
            </w:r>
          </w:p>
          <w:p w:rsidR="00A355AE" w:rsidRDefault="00A355AE" w:rsidP="00C42088">
            <w:pPr>
              <w:jc w:val="right"/>
              <w:rPr>
                <w:b/>
                <w:bCs/>
                <w:sz w:val="20"/>
              </w:rPr>
            </w:pPr>
          </w:p>
          <w:p w:rsidR="00A355AE" w:rsidRDefault="00A355AE" w:rsidP="00C42088">
            <w:pPr>
              <w:jc w:val="right"/>
              <w:rPr>
                <w:b/>
                <w:bCs/>
                <w:sz w:val="20"/>
              </w:rPr>
            </w:pPr>
          </w:p>
        </w:tc>
        <w:tc>
          <w:tcPr>
            <w:tcW w:w="7337" w:type="dxa"/>
            <w:tcBorders>
              <w:top w:val="single" w:sz="4" w:space="0" w:color="000000"/>
              <w:left w:val="single" w:sz="4" w:space="0" w:color="000000"/>
              <w:bottom w:val="single" w:sz="4" w:space="0" w:color="000000"/>
              <w:right w:val="single" w:sz="4" w:space="0" w:color="000000"/>
            </w:tcBorders>
          </w:tcPr>
          <w:p w:rsidR="00A355AE" w:rsidRDefault="00A355AE" w:rsidP="00C42088">
            <w:pPr>
              <w:snapToGrid w:val="0"/>
            </w:pPr>
            <w:r>
              <w:t>Superare atteggiamenti di disinteresse, di pregiudizi e di superficialità nei confronti delle altre religioni</w:t>
            </w:r>
          </w:p>
        </w:tc>
      </w:tr>
      <w:tr w:rsidR="00A355AE" w:rsidTr="00C42088">
        <w:tc>
          <w:tcPr>
            <w:tcW w:w="2461" w:type="dxa"/>
            <w:gridSpan w:val="2"/>
            <w:tcBorders>
              <w:top w:val="single" w:sz="4" w:space="0" w:color="000000"/>
              <w:left w:val="single" w:sz="4" w:space="0" w:color="000000"/>
              <w:bottom w:val="single" w:sz="4" w:space="0" w:color="000000"/>
            </w:tcBorders>
          </w:tcPr>
          <w:p w:rsidR="00A355AE" w:rsidRPr="003C1E14" w:rsidRDefault="00A355AE" w:rsidP="00C15BDB">
            <w:pPr>
              <w:pStyle w:val="Heading5"/>
              <w:numPr>
                <w:ilvl w:val="4"/>
                <w:numId w:val="7"/>
              </w:numPr>
              <w:suppressAutoHyphens/>
              <w:snapToGrid w:val="0"/>
              <w:jc w:val="center"/>
            </w:pPr>
          </w:p>
          <w:p w:rsidR="00A355AE" w:rsidRPr="003C1E14" w:rsidRDefault="00A355AE" w:rsidP="00C15BDB">
            <w:pPr>
              <w:pStyle w:val="Heading5"/>
              <w:numPr>
                <w:ilvl w:val="4"/>
                <w:numId w:val="7"/>
              </w:numPr>
              <w:suppressAutoHyphens/>
              <w:jc w:val="right"/>
            </w:pPr>
            <w:r w:rsidRPr="003C1E14">
              <w:t>Capacità</w:t>
            </w:r>
          </w:p>
          <w:p w:rsidR="00A355AE" w:rsidRDefault="00A355AE" w:rsidP="00C42088">
            <w:pPr>
              <w:jc w:val="right"/>
              <w:rPr>
                <w:b/>
                <w:bCs/>
                <w:sz w:val="20"/>
              </w:rPr>
            </w:pPr>
          </w:p>
          <w:p w:rsidR="00A355AE" w:rsidRDefault="00A355AE" w:rsidP="00C42088">
            <w:pPr>
              <w:jc w:val="right"/>
              <w:rPr>
                <w:b/>
                <w:bCs/>
                <w:sz w:val="20"/>
              </w:rPr>
            </w:pPr>
          </w:p>
        </w:tc>
        <w:tc>
          <w:tcPr>
            <w:tcW w:w="7337" w:type="dxa"/>
            <w:tcBorders>
              <w:top w:val="single" w:sz="4" w:space="0" w:color="000000"/>
              <w:left w:val="single" w:sz="4" w:space="0" w:color="000000"/>
              <w:bottom w:val="single" w:sz="4" w:space="0" w:color="000000"/>
              <w:right w:val="single" w:sz="4" w:space="0" w:color="000000"/>
            </w:tcBorders>
          </w:tcPr>
          <w:p w:rsidR="00A355AE" w:rsidRDefault="00A355AE" w:rsidP="00C42088">
            <w:pPr>
              <w:snapToGrid w:val="0"/>
            </w:pPr>
            <w:r>
              <w:t>Rapportarsi adeguatamente al fatto cristiano</w:t>
            </w:r>
          </w:p>
        </w:tc>
      </w:tr>
    </w:tbl>
    <w:p w:rsidR="00A355AE" w:rsidRDefault="00A355AE" w:rsidP="00C15BDB"/>
    <w:p w:rsidR="00A355AE" w:rsidRDefault="00A355AE" w:rsidP="00C15BDB"/>
    <w:p w:rsidR="00A355AE" w:rsidRPr="00F03213" w:rsidRDefault="00A355AE" w:rsidP="00F03213">
      <w:pPr>
        <w:jc w:val="right"/>
        <w:rPr>
          <w:sz w:val="20"/>
        </w:rPr>
      </w:pPr>
      <w:r>
        <w:rPr>
          <w:noProof/>
        </w:rPr>
        <w:pict>
          <v:shape id="_x0000_s1075" type="#_x0000_t202" style="position:absolute;left:0;text-align:left;margin-left:26.9pt;margin-top:250.1pt;width:63.1pt;height:63.1pt;z-index:251665920;mso-wrap-distance-left:9.05pt;mso-wrap-distance-right:9.05pt" strokeweight=".5pt">
            <v:fill color2="black"/>
            <v:textbox inset="7.45pt,3.85pt,7.45pt,3.85pt">
              <w:txbxContent>
                <w:p w:rsidR="00A355AE" w:rsidRDefault="00A355AE" w:rsidP="00C15BDB">
                  <w:pPr>
                    <w:rPr>
                      <w:b/>
                      <w:bCs/>
                      <w:sz w:val="16"/>
                    </w:rPr>
                  </w:pPr>
                </w:p>
                <w:p w:rsidR="00A355AE" w:rsidRDefault="00A355AE" w:rsidP="00C15BDB">
                  <w:pPr>
                    <w:pStyle w:val="Corpodeltesto21"/>
                  </w:pPr>
                  <w:r>
                    <w:t>COMPETENZE</w:t>
                  </w:r>
                </w:p>
              </w:txbxContent>
            </v:textbox>
          </v:shape>
        </w:pict>
      </w:r>
      <w:r>
        <w:rPr>
          <w:noProof/>
        </w:rPr>
        <w:pict>
          <v:shape id="_x0000_s1076" type="#_x0000_t202" style="position:absolute;left:0;text-align:left;margin-left:26.9pt;margin-top:313.1pt;width:63.1pt;height:63.1pt;z-index:251666944;mso-wrap-distance-left:9.05pt;mso-wrap-distance-right:9.05pt" strokeweight=".5pt">
            <v:fill color2="black"/>
            <v:textbox inset="7.45pt,3.85pt,7.45pt,3.85pt">
              <w:txbxContent>
                <w:p w:rsidR="00A355AE" w:rsidRDefault="00A355AE" w:rsidP="00C15BDB">
                  <w:pPr>
                    <w:rPr>
                      <w:b/>
                      <w:bCs/>
                      <w:sz w:val="16"/>
                    </w:rPr>
                  </w:pPr>
                </w:p>
                <w:p w:rsidR="00A355AE" w:rsidRDefault="00A355AE" w:rsidP="00C15BDB">
                  <w:pPr>
                    <w:rPr>
                      <w:b/>
                      <w:bCs/>
                      <w:sz w:val="16"/>
                    </w:rPr>
                  </w:pPr>
                </w:p>
                <w:p w:rsidR="00A355AE" w:rsidRDefault="00A355AE" w:rsidP="00C15BDB">
                  <w:pPr>
                    <w:pStyle w:val="Heading3"/>
                    <w:numPr>
                      <w:ilvl w:val="2"/>
                      <w:numId w:val="7"/>
                    </w:numPr>
                    <w:suppressAutoHyphens/>
                    <w:jc w:val="left"/>
                  </w:pPr>
                  <w:r>
                    <w:t>CAPACITA’</w:t>
                  </w:r>
                </w:p>
              </w:txbxContent>
            </v:textbox>
          </v:shape>
        </w:pict>
      </w:r>
      <w:r>
        <w:rPr>
          <w:noProof/>
        </w:rPr>
        <w:pict>
          <v:shape id="_x0000_s1077" type="#_x0000_t202" style="position:absolute;left:0;text-align:left;margin-left:89.9pt;margin-top:250.1pt;width:387.1pt;height:63.1pt;z-index:251667968;mso-wrap-distance-left:9.05pt;mso-wrap-distance-right:9.05pt" strokeweight=".5pt">
            <v:fill color2="black"/>
            <v:textbox inset="7.45pt,3.85pt,7.45pt,3.85pt">
              <w:txbxContent>
                <w:p w:rsidR="00A355AE" w:rsidRDefault="00A355AE" w:rsidP="00C15BDB"/>
              </w:txbxContent>
            </v:textbox>
          </v:shape>
        </w:pict>
      </w:r>
      <w:r>
        <w:rPr>
          <w:noProof/>
        </w:rPr>
        <w:pict>
          <v:shape id="_x0000_s1078" type="#_x0000_t202" style="position:absolute;left:0;text-align:left;margin-left:89.9pt;margin-top:313.1pt;width:387.1pt;height:63.1pt;z-index:251668992;mso-wrap-distance-left:9.05pt;mso-wrap-distance-right:9.05pt" strokeweight=".5pt">
            <v:fill color2="black"/>
            <v:textbox inset="7.45pt,3.85pt,7.45pt,3.85pt">
              <w:txbxContent>
                <w:p w:rsidR="00A355AE" w:rsidRDefault="00A355AE" w:rsidP="00C15BDB"/>
              </w:txbxContent>
            </v:textbox>
          </v:shape>
        </w:pict>
      </w:r>
    </w:p>
    <w:p w:rsidR="00A355AE" w:rsidRDefault="00A355AE" w:rsidP="00F03213">
      <w:pPr>
        <w:tabs>
          <w:tab w:val="left" w:pos="5760"/>
        </w:tabs>
        <w:jc w:val="right"/>
        <w:rPr>
          <w:b/>
          <w:bCs/>
        </w:rPr>
      </w:pPr>
      <w:r>
        <w:rPr>
          <w:b/>
          <w:bCs/>
        </w:rPr>
        <w:t>IL</w:t>
      </w:r>
      <w:r>
        <w:rPr>
          <w:b/>
          <w:bCs/>
          <w:sz w:val="32"/>
        </w:rPr>
        <w:t xml:space="preserve"> </w:t>
      </w:r>
      <w:r>
        <w:rPr>
          <w:b/>
          <w:bCs/>
        </w:rPr>
        <w:t>DOCENTE</w:t>
      </w:r>
    </w:p>
    <w:p w:rsidR="00A355AE" w:rsidRDefault="00A355AE" w:rsidP="00F03213">
      <w:pPr>
        <w:jc w:val="right"/>
      </w:pPr>
      <w:r>
        <w:t>Prof.ssa Antonietta Albano</w:t>
      </w:r>
    </w:p>
    <w:p w:rsidR="00A355AE" w:rsidRDefault="00A355AE">
      <w:pPr>
        <w:rPr>
          <w:b/>
          <w:bCs/>
          <w:sz w:val="20"/>
        </w:rPr>
      </w:pPr>
      <w:r>
        <w:rPr>
          <w:b/>
          <w:bCs/>
          <w:sz w:val="20"/>
        </w:rPr>
        <w:br w:type="page"/>
      </w:r>
    </w:p>
    <w:p w:rsidR="00A355AE" w:rsidRPr="00DA27A7" w:rsidRDefault="00A355AE">
      <w:pPr>
        <w:rPr>
          <w:b/>
          <w:bCs/>
        </w:rPr>
      </w:pPr>
      <w:r>
        <w:rPr>
          <w:b/>
          <w:bCs/>
        </w:rPr>
        <w:t>PROGRAMMI  SVOLTI  DELLE  SINGOLE  DISCIPLINE  (Allegato n.2)</w:t>
      </w:r>
    </w:p>
    <w:p w:rsidR="00A355AE" w:rsidRDefault="00A355AE">
      <w:pPr>
        <w:rPr>
          <w:b/>
          <w:bCs/>
          <w:sz w:val="20"/>
        </w:rPr>
      </w:pPr>
    </w:p>
    <w:p w:rsidR="00A355AE" w:rsidRDefault="00A355AE">
      <w:pPr>
        <w:rPr>
          <w:b/>
          <w:bCs/>
          <w:sz w:val="20"/>
        </w:rPr>
      </w:pPr>
    </w:p>
    <w:p w:rsidR="00A355AE" w:rsidRDefault="00A355AE">
      <w:pPr>
        <w:rPr>
          <w:b/>
          <w:bCs/>
          <w:sz w:val="20"/>
        </w:rPr>
      </w:pPr>
    </w:p>
    <w:p w:rsidR="00A355AE" w:rsidRDefault="00A355AE" w:rsidP="00DA27A7">
      <w:pPr>
        <w:numPr>
          <w:ilvl w:val="0"/>
          <w:numId w:val="5"/>
        </w:numPr>
      </w:pPr>
      <w:r>
        <w:t>Italiano</w:t>
      </w:r>
    </w:p>
    <w:p w:rsidR="00A355AE" w:rsidRDefault="00A355AE" w:rsidP="00DA27A7">
      <w:pPr>
        <w:numPr>
          <w:ilvl w:val="0"/>
          <w:numId w:val="5"/>
        </w:numPr>
      </w:pPr>
      <w:r>
        <w:t xml:space="preserve">Storia </w:t>
      </w:r>
    </w:p>
    <w:p w:rsidR="00A355AE" w:rsidRDefault="00A355AE" w:rsidP="00DA27A7">
      <w:pPr>
        <w:numPr>
          <w:ilvl w:val="0"/>
          <w:numId w:val="5"/>
        </w:numPr>
      </w:pPr>
      <w:r>
        <w:t>Latino</w:t>
      </w:r>
    </w:p>
    <w:p w:rsidR="00A355AE" w:rsidRDefault="00A355AE" w:rsidP="00DA27A7">
      <w:pPr>
        <w:numPr>
          <w:ilvl w:val="0"/>
          <w:numId w:val="5"/>
        </w:numPr>
      </w:pPr>
      <w:r>
        <w:t>Inglese</w:t>
      </w:r>
    </w:p>
    <w:p w:rsidR="00A355AE" w:rsidRDefault="00A355AE" w:rsidP="00DA27A7">
      <w:pPr>
        <w:numPr>
          <w:ilvl w:val="0"/>
          <w:numId w:val="5"/>
        </w:numPr>
      </w:pPr>
      <w:r>
        <w:t>Matematica</w:t>
      </w:r>
    </w:p>
    <w:p w:rsidR="00A355AE" w:rsidRDefault="00A355AE" w:rsidP="00DA27A7">
      <w:pPr>
        <w:numPr>
          <w:ilvl w:val="0"/>
          <w:numId w:val="5"/>
        </w:numPr>
      </w:pPr>
      <w:r>
        <w:t xml:space="preserve">Fisica </w:t>
      </w:r>
    </w:p>
    <w:p w:rsidR="00A355AE" w:rsidRDefault="00A355AE" w:rsidP="00DA27A7">
      <w:pPr>
        <w:numPr>
          <w:ilvl w:val="0"/>
          <w:numId w:val="5"/>
        </w:numPr>
      </w:pPr>
      <w:r>
        <w:t>Linguaggi non verbali</w:t>
      </w:r>
    </w:p>
    <w:p w:rsidR="00A355AE" w:rsidRDefault="00A355AE" w:rsidP="00DA27A7">
      <w:pPr>
        <w:numPr>
          <w:ilvl w:val="0"/>
          <w:numId w:val="5"/>
        </w:numPr>
      </w:pPr>
      <w:r>
        <w:t>Scienze della formazione</w:t>
      </w:r>
    </w:p>
    <w:p w:rsidR="00A355AE" w:rsidRDefault="00A355AE" w:rsidP="00DA27A7">
      <w:pPr>
        <w:numPr>
          <w:ilvl w:val="0"/>
          <w:numId w:val="5"/>
        </w:numPr>
      </w:pPr>
      <w:r>
        <w:t>Filosofia</w:t>
      </w:r>
    </w:p>
    <w:p w:rsidR="00A355AE" w:rsidRDefault="00A355AE" w:rsidP="00DA27A7">
      <w:r>
        <w:t xml:space="preserve">    10.   Scienze sperimentali</w:t>
      </w:r>
    </w:p>
    <w:p w:rsidR="00A355AE" w:rsidRDefault="00A355AE" w:rsidP="00DA27A7">
      <w:r>
        <w:t xml:space="preserve">    11.   Educazione fisica</w:t>
      </w:r>
    </w:p>
    <w:p w:rsidR="00A355AE" w:rsidRDefault="00A355AE" w:rsidP="00553731">
      <w:r>
        <w:t xml:space="preserve">    12.   Religione</w:t>
      </w:r>
    </w:p>
    <w:p w:rsidR="00A355AE" w:rsidRDefault="00A355AE" w:rsidP="00DA27A7"/>
    <w:p w:rsidR="00A355AE" w:rsidRDefault="00A355AE" w:rsidP="00C57F44">
      <w:pPr>
        <w:pStyle w:val="Title"/>
        <w:spacing w:line="360" w:lineRule="auto"/>
        <w:rPr>
          <w:sz w:val="28"/>
        </w:rPr>
      </w:pPr>
    </w:p>
    <w:p w:rsidR="00A355AE" w:rsidRDefault="00A355AE" w:rsidP="00C57F44">
      <w:pPr>
        <w:pStyle w:val="Title"/>
        <w:spacing w:line="360" w:lineRule="auto"/>
        <w:rPr>
          <w:sz w:val="28"/>
        </w:rPr>
      </w:pPr>
    </w:p>
    <w:p w:rsidR="00A355AE" w:rsidRDefault="00A355AE" w:rsidP="008F1846">
      <w:pPr>
        <w:jc w:val="center"/>
        <w:rPr>
          <w:sz w:val="28"/>
          <w:szCs w:val="28"/>
        </w:rPr>
      </w:pPr>
    </w:p>
    <w:p w:rsidR="00A355AE" w:rsidRDefault="00A355AE" w:rsidP="008F1846">
      <w:pPr>
        <w:jc w:val="center"/>
        <w:rPr>
          <w:sz w:val="28"/>
          <w:szCs w:val="28"/>
        </w:rPr>
      </w:pPr>
    </w:p>
    <w:p w:rsidR="00A355AE" w:rsidRDefault="00A355AE" w:rsidP="008F1846">
      <w:pPr>
        <w:jc w:val="center"/>
        <w:rPr>
          <w:sz w:val="28"/>
          <w:szCs w:val="28"/>
        </w:rPr>
      </w:pPr>
    </w:p>
    <w:p w:rsidR="00A355AE" w:rsidRDefault="00A355AE" w:rsidP="008F1846">
      <w:pPr>
        <w:jc w:val="center"/>
        <w:rPr>
          <w:sz w:val="28"/>
          <w:szCs w:val="28"/>
        </w:rPr>
      </w:pPr>
    </w:p>
    <w:p w:rsidR="00A355AE" w:rsidRDefault="00A355AE" w:rsidP="008F1846">
      <w:pPr>
        <w:jc w:val="center"/>
        <w:rPr>
          <w:sz w:val="28"/>
          <w:szCs w:val="28"/>
        </w:rPr>
      </w:pPr>
    </w:p>
    <w:p w:rsidR="00A355AE" w:rsidRDefault="00A355AE" w:rsidP="008F1846">
      <w:pPr>
        <w:jc w:val="center"/>
        <w:rPr>
          <w:sz w:val="28"/>
          <w:szCs w:val="28"/>
        </w:rPr>
      </w:pPr>
    </w:p>
    <w:p w:rsidR="00A355AE" w:rsidRDefault="00A355AE" w:rsidP="008F1846">
      <w:pPr>
        <w:jc w:val="center"/>
        <w:rPr>
          <w:sz w:val="28"/>
          <w:szCs w:val="28"/>
        </w:rPr>
      </w:pPr>
    </w:p>
    <w:p w:rsidR="00A355AE" w:rsidRDefault="00A355AE" w:rsidP="008F1846">
      <w:pPr>
        <w:jc w:val="center"/>
        <w:rPr>
          <w:sz w:val="28"/>
          <w:szCs w:val="28"/>
        </w:rPr>
      </w:pPr>
    </w:p>
    <w:p w:rsidR="00A355AE" w:rsidRDefault="00A355AE" w:rsidP="008F1846">
      <w:pPr>
        <w:jc w:val="center"/>
        <w:rPr>
          <w:sz w:val="28"/>
          <w:szCs w:val="28"/>
        </w:rPr>
      </w:pPr>
    </w:p>
    <w:p w:rsidR="00A355AE" w:rsidRDefault="00A355AE" w:rsidP="008F1846">
      <w:pPr>
        <w:jc w:val="center"/>
        <w:rPr>
          <w:sz w:val="28"/>
          <w:szCs w:val="28"/>
        </w:rPr>
      </w:pPr>
    </w:p>
    <w:p w:rsidR="00A355AE" w:rsidRDefault="00A355AE" w:rsidP="008F1846">
      <w:pPr>
        <w:jc w:val="center"/>
        <w:rPr>
          <w:sz w:val="28"/>
          <w:szCs w:val="28"/>
        </w:rPr>
      </w:pPr>
    </w:p>
    <w:p w:rsidR="00A355AE" w:rsidRDefault="00A355AE" w:rsidP="008F1846">
      <w:pPr>
        <w:jc w:val="center"/>
        <w:rPr>
          <w:sz w:val="28"/>
          <w:szCs w:val="28"/>
        </w:rPr>
      </w:pPr>
    </w:p>
    <w:p w:rsidR="00A355AE" w:rsidRDefault="00A355AE" w:rsidP="008F1846">
      <w:pPr>
        <w:jc w:val="center"/>
        <w:rPr>
          <w:sz w:val="28"/>
          <w:szCs w:val="28"/>
        </w:rPr>
      </w:pPr>
    </w:p>
    <w:p w:rsidR="00A355AE" w:rsidRDefault="00A355AE" w:rsidP="008F1846">
      <w:pPr>
        <w:jc w:val="center"/>
        <w:rPr>
          <w:sz w:val="28"/>
          <w:szCs w:val="28"/>
        </w:rPr>
      </w:pPr>
    </w:p>
    <w:p w:rsidR="00A355AE" w:rsidRDefault="00A355AE" w:rsidP="008F1846">
      <w:pPr>
        <w:jc w:val="center"/>
        <w:rPr>
          <w:sz w:val="28"/>
          <w:szCs w:val="28"/>
        </w:rPr>
      </w:pPr>
    </w:p>
    <w:p w:rsidR="00A355AE" w:rsidRDefault="00A355AE" w:rsidP="008F1846">
      <w:pPr>
        <w:jc w:val="center"/>
        <w:rPr>
          <w:sz w:val="28"/>
          <w:szCs w:val="28"/>
        </w:rPr>
      </w:pPr>
    </w:p>
    <w:p w:rsidR="00A355AE" w:rsidRDefault="00A355AE" w:rsidP="008F1846">
      <w:pPr>
        <w:jc w:val="center"/>
        <w:rPr>
          <w:sz w:val="28"/>
          <w:szCs w:val="28"/>
        </w:rPr>
      </w:pPr>
    </w:p>
    <w:p w:rsidR="00A355AE" w:rsidRDefault="00A355AE" w:rsidP="008F1846">
      <w:pPr>
        <w:jc w:val="center"/>
        <w:rPr>
          <w:sz w:val="28"/>
          <w:szCs w:val="28"/>
        </w:rPr>
      </w:pPr>
    </w:p>
    <w:p w:rsidR="00A355AE" w:rsidRDefault="00A355AE" w:rsidP="008F1846">
      <w:pPr>
        <w:jc w:val="center"/>
        <w:rPr>
          <w:sz w:val="28"/>
          <w:szCs w:val="28"/>
        </w:rPr>
      </w:pPr>
    </w:p>
    <w:p w:rsidR="00A355AE" w:rsidRDefault="00A355AE" w:rsidP="008F1846">
      <w:pPr>
        <w:jc w:val="center"/>
        <w:rPr>
          <w:sz w:val="28"/>
          <w:szCs w:val="28"/>
        </w:rPr>
      </w:pPr>
    </w:p>
    <w:p w:rsidR="00A355AE" w:rsidRDefault="00A355AE" w:rsidP="008F1846">
      <w:pPr>
        <w:jc w:val="center"/>
        <w:rPr>
          <w:sz w:val="28"/>
          <w:szCs w:val="28"/>
        </w:rPr>
      </w:pPr>
    </w:p>
    <w:p w:rsidR="00A355AE" w:rsidRDefault="00A355AE" w:rsidP="008F1846">
      <w:pPr>
        <w:jc w:val="center"/>
        <w:rPr>
          <w:sz w:val="28"/>
          <w:szCs w:val="28"/>
        </w:rPr>
      </w:pPr>
    </w:p>
    <w:p w:rsidR="00A355AE" w:rsidRDefault="00A355AE" w:rsidP="008F1846">
      <w:pPr>
        <w:jc w:val="center"/>
        <w:rPr>
          <w:sz w:val="28"/>
          <w:szCs w:val="28"/>
        </w:rPr>
      </w:pPr>
    </w:p>
    <w:p w:rsidR="00A355AE" w:rsidRDefault="00A355AE" w:rsidP="008F1846">
      <w:pPr>
        <w:jc w:val="center"/>
        <w:rPr>
          <w:sz w:val="28"/>
          <w:szCs w:val="28"/>
        </w:rPr>
      </w:pPr>
    </w:p>
    <w:p w:rsidR="00A355AE" w:rsidRDefault="00A355AE" w:rsidP="008F1846">
      <w:pPr>
        <w:jc w:val="center"/>
        <w:rPr>
          <w:sz w:val="28"/>
          <w:szCs w:val="28"/>
        </w:rPr>
      </w:pPr>
    </w:p>
    <w:p w:rsidR="00A355AE" w:rsidRDefault="00A355AE" w:rsidP="008F1846">
      <w:pPr>
        <w:jc w:val="center"/>
        <w:rPr>
          <w:sz w:val="28"/>
          <w:szCs w:val="28"/>
        </w:rPr>
      </w:pPr>
    </w:p>
    <w:p w:rsidR="00A355AE" w:rsidRDefault="00A355AE" w:rsidP="008F1846">
      <w:pPr>
        <w:jc w:val="center"/>
        <w:rPr>
          <w:sz w:val="28"/>
          <w:szCs w:val="28"/>
        </w:rPr>
      </w:pPr>
    </w:p>
    <w:p w:rsidR="00A355AE" w:rsidRDefault="00A355AE" w:rsidP="008F1846">
      <w:pPr>
        <w:jc w:val="center"/>
        <w:rPr>
          <w:sz w:val="28"/>
          <w:szCs w:val="28"/>
        </w:rPr>
      </w:pPr>
    </w:p>
    <w:p w:rsidR="00A355AE" w:rsidRDefault="00A355AE" w:rsidP="008F1846">
      <w:pPr>
        <w:jc w:val="center"/>
        <w:rPr>
          <w:sz w:val="28"/>
          <w:szCs w:val="28"/>
        </w:rPr>
      </w:pPr>
    </w:p>
    <w:p w:rsidR="00A355AE" w:rsidRDefault="00A355AE" w:rsidP="008F1846">
      <w:pPr>
        <w:jc w:val="center"/>
        <w:rPr>
          <w:sz w:val="28"/>
          <w:szCs w:val="28"/>
        </w:rPr>
      </w:pPr>
      <w:r>
        <w:rPr>
          <w:sz w:val="28"/>
          <w:szCs w:val="28"/>
        </w:rPr>
        <w:t>PROGRAMMA  D’ ITALIANO</w:t>
      </w:r>
    </w:p>
    <w:p w:rsidR="00A355AE" w:rsidRDefault="00A355AE" w:rsidP="008F1846">
      <w:pPr>
        <w:jc w:val="right"/>
        <w:rPr>
          <w:sz w:val="28"/>
          <w:szCs w:val="28"/>
        </w:rPr>
      </w:pPr>
      <w:r>
        <w:rPr>
          <w:sz w:val="28"/>
          <w:szCs w:val="28"/>
        </w:rPr>
        <w:t>ANNO SCOLASTICO 2011/2012</w:t>
      </w:r>
    </w:p>
    <w:p w:rsidR="00A355AE" w:rsidRDefault="00A355AE" w:rsidP="008F1846">
      <w:pPr>
        <w:rPr>
          <w:sz w:val="28"/>
          <w:szCs w:val="28"/>
        </w:rPr>
      </w:pPr>
      <w:r>
        <w:rPr>
          <w:sz w:val="28"/>
          <w:szCs w:val="28"/>
        </w:rPr>
        <w:t xml:space="preserve">IL DECADENTISMO: </w:t>
      </w:r>
    </w:p>
    <w:p w:rsidR="00A355AE" w:rsidRDefault="00A355AE" w:rsidP="008F1846">
      <w:r>
        <w:t xml:space="preserve">Caratteri generali </w:t>
      </w:r>
    </w:p>
    <w:p w:rsidR="00A355AE" w:rsidRDefault="00A355AE" w:rsidP="008F1846">
      <w:r>
        <w:t xml:space="preserve">Genesi del decadentismo </w:t>
      </w:r>
    </w:p>
    <w:p w:rsidR="00A355AE" w:rsidRDefault="00A355AE" w:rsidP="008F1846">
      <w:r>
        <w:t xml:space="preserve">Romanticismo e Decadentismo </w:t>
      </w:r>
    </w:p>
    <w:p w:rsidR="00A355AE" w:rsidRDefault="00A355AE" w:rsidP="008F1846">
      <w:r>
        <w:t xml:space="preserve">La poetica </w:t>
      </w:r>
    </w:p>
    <w:p w:rsidR="00A355AE" w:rsidRDefault="00A355AE" w:rsidP="008F1846">
      <w:r>
        <w:t xml:space="preserve">I temi </w:t>
      </w:r>
    </w:p>
    <w:p w:rsidR="00A355AE" w:rsidRDefault="00A355AE" w:rsidP="008F1846">
      <w:r>
        <w:t xml:space="preserve">Il Decadentismo in Italia </w:t>
      </w:r>
    </w:p>
    <w:p w:rsidR="00A355AE" w:rsidRDefault="00A355AE" w:rsidP="008F1846">
      <w:pPr>
        <w:rPr>
          <w:sz w:val="28"/>
          <w:szCs w:val="28"/>
        </w:rPr>
      </w:pPr>
      <w:r>
        <w:rPr>
          <w:sz w:val="28"/>
          <w:szCs w:val="28"/>
        </w:rPr>
        <w:t xml:space="preserve">GIOVANNI PASCOLI: </w:t>
      </w:r>
    </w:p>
    <w:p w:rsidR="00A355AE" w:rsidRDefault="00A355AE" w:rsidP="008F1846">
      <w:r>
        <w:t xml:space="preserve">La biografia </w:t>
      </w:r>
    </w:p>
    <w:p w:rsidR="00A355AE" w:rsidRDefault="00A355AE" w:rsidP="008F1846">
      <w:r>
        <w:t xml:space="preserve">Il pensiero </w:t>
      </w:r>
    </w:p>
    <w:p w:rsidR="00A355AE" w:rsidRDefault="00A355AE" w:rsidP="008F1846">
      <w:r>
        <w:t xml:space="preserve">La poetica del “fanciullino” </w:t>
      </w:r>
    </w:p>
    <w:p w:rsidR="00A355AE" w:rsidRDefault="00A355AE" w:rsidP="008F1846">
      <w:r>
        <w:t xml:space="preserve">Classicismo e Decadentismo in Pascoli </w:t>
      </w:r>
    </w:p>
    <w:p w:rsidR="00A355AE" w:rsidRDefault="00A355AE" w:rsidP="008F1846">
      <w:r>
        <w:t xml:space="preserve">Motivi, struttura e forme della poesia pasco liana </w:t>
      </w:r>
    </w:p>
    <w:p w:rsidR="00A355AE" w:rsidRDefault="00A355AE" w:rsidP="008F1846">
      <w:r>
        <w:t xml:space="preserve">Analisi delle seguenti opere: </w:t>
      </w:r>
    </w:p>
    <w:p w:rsidR="00A355AE" w:rsidRDefault="00A355AE" w:rsidP="008F1846">
      <w:r>
        <w:t>da “Myricae”: Lavandare , Temporale, X Agosto , La quercia caduta</w:t>
      </w:r>
    </w:p>
    <w:p w:rsidR="00A355AE" w:rsidRDefault="00A355AE" w:rsidP="008F1846">
      <w:r>
        <w:t xml:space="preserve">dai “Canti di Castelvecchio”: Il gelsomino notturno, La mia sera </w:t>
      </w:r>
    </w:p>
    <w:p w:rsidR="00A355AE" w:rsidRDefault="00A355AE" w:rsidP="008F1846">
      <w:r>
        <w:t xml:space="preserve">dai “Primi poemetti”: I due fanciulli </w:t>
      </w:r>
    </w:p>
    <w:p w:rsidR="00A355AE" w:rsidRDefault="00A355AE" w:rsidP="008F1846">
      <w:pPr>
        <w:rPr>
          <w:sz w:val="28"/>
          <w:szCs w:val="28"/>
        </w:rPr>
      </w:pPr>
      <w:r>
        <w:rPr>
          <w:sz w:val="28"/>
          <w:szCs w:val="28"/>
        </w:rPr>
        <w:t xml:space="preserve">GABRIELE D’ANNUNZIO </w:t>
      </w:r>
    </w:p>
    <w:p w:rsidR="00A355AE" w:rsidRDefault="00A355AE" w:rsidP="008F1846">
      <w:r>
        <w:t xml:space="preserve">La biografia </w:t>
      </w:r>
    </w:p>
    <w:p w:rsidR="00A355AE" w:rsidRDefault="00A355AE" w:rsidP="008F1846">
      <w:r>
        <w:t xml:space="preserve">Il Decadentismo di D’Annunzio </w:t>
      </w:r>
    </w:p>
    <w:p w:rsidR="00A355AE" w:rsidRDefault="00A355AE" w:rsidP="008F1846">
      <w:r>
        <w:t xml:space="preserve">Il dannunzianesimo </w:t>
      </w:r>
    </w:p>
    <w:p w:rsidR="00A355AE" w:rsidRDefault="00A355AE" w:rsidP="008F1846">
      <w:r>
        <w:t xml:space="preserve">Il pensiero e la poetica </w:t>
      </w:r>
    </w:p>
    <w:p w:rsidR="00A355AE" w:rsidRDefault="00A355AE" w:rsidP="008F1846">
      <w:r>
        <w:t xml:space="preserve">Analisi delle seguenti opere: </w:t>
      </w:r>
    </w:p>
    <w:p w:rsidR="00A355AE" w:rsidRDefault="00A355AE" w:rsidP="008F1846">
      <w:r>
        <w:t xml:space="preserve">da “Il Piacere”: L’incipit  </w:t>
      </w:r>
    </w:p>
    <w:p w:rsidR="00A355AE" w:rsidRDefault="00A355AE" w:rsidP="008F1846">
      <w:r>
        <w:t xml:space="preserve">da” Alcyone”: La sera fiesolana, La pioggia nel pineto </w:t>
      </w:r>
    </w:p>
    <w:p w:rsidR="00A355AE" w:rsidRDefault="00A355AE" w:rsidP="008F1846">
      <w:pPr>
        <w:rPr>
          <w:sz w:val="28"/>
          <w:szCs w:val="28"/>
        </w:rPr>
      </w:pPr>
    </w:p>
    <w:p w:rsidR="00A355AE" w:rsidRDefault="00A355AE" w:rsidP="008F1846">
      <w:pPr>
        <w:rPr>
          <w:sz w:val="28"/>
          <w:szCs w:val="28"/>
        </w:rPr>
      </w:pPr>
      <w:r>
        <w:rPr>
          <w:sz w:val="28"/>
          <w:szCs w:val="28"/>
        </w:rPr>
        <w:t xml:space="preserve">ITALO SVEVO </w:t>
      </w:r>
    </w:p>
    <w:p w:rsidR="00A355AE" w:rsidRDefault="00A355AE" w:rsidP="008F1846">
      <w:r>
        <w:t xml:space="preserve">La biografia </w:t>
      </w:r>
    </w:p>
    <w:p w:rsidR="00A355AE" w:rsidRDefault="00A355AE" w:rsidP="008F1846">
      <w:r>
        <w:t xml:space="preserve">I tre grandi romanzi: Una vita, Senilità, La coscienza di Zeno </w:t>
      </w:r>
    </w:p>
    <w:p w:rsidR="00A355AE" w:rsidRDefault="00A355AE" w:rsidP="008F1846">
      <w:r>
        <w:t xml:space="preserve">da “La coscienza di Zeno”:  Prefazione, L’ultima sigaretta </w:t>
      </w:r>
    </w:p>
    <w:p w:rsidR="00A355AE" w:rsidRDefault="00A355AE" w:rsidP="008F1846">
      <w:pPr>
        <w:rPr>
          <w:sz w:val="28"/>
          <w:szCs w:val="28"/>
        </w:rPr>
      </w:pPr>
      <w:r>
        <w:rPr>
          <w:sz w:val="28"/>
          <w:szCs w:val="28"/>
        </w:rPr>
        <w:t xml:space="preserve">LUIGI PIRANDELLO </w:t>
      </w:r>
    </w:p>
    <w:p w:rsidR="00A355AE" w:rsidRDefault="00A355AE" w:rsidP="008F1846">
      <w:r>
        <w:t xml:space="preserve">La biografia </w:t>
      </w:r>
    </w:p>
    <w:p w:rsidR="00A355AE" w:rsidRDefault="00A355AE" w:rsidP="008F1846">
      <w:r>
        <w:t xml:space="preserve">Il pensiero </w:t>
      </w:r>
    </w:p>
    <w:p w:rsidR="00A355AE" w:rsidRDefault="00A355AE" w:rsidP="008F1846">
      <w:r>
        <w:t xml:space="preserve">Genesi culturale e biografica del pensiero di Pirandello </w:t>
      </w:r>
    </w:p>
    <w:p w:rsidR="00A355AE" w:rsidRDefault="00A355AE" w:rsidP="008F1846">
      <w:r>
        <w:t xml:space="preserve">Il teatro </w:t>
      </w:r>
    </w:p>
    <w:p w:rsidR="00A355AE" w:rsidRDefault="00A355AE" w:rsidP="008F1846">
      <w:r>
        <w:t xml:space="preserve">Il linguaggio e lo stile </w:t>
      </w:r>
    </w:p>
    <w:p w:rsidR="00A355AE" w:rsidRDefault="00A355AE" w:rsidP="008F1846">
      <w:r>
        <w:t xml:space="preserve">Analisi delle seguenti opere: </w:t>
      </w:r>
    </w:p>
    <w:p w:rsidR="00A355AE" w:rsidRDefault="00A355AE" w:rsidP="008F1846">
      <w:r>
        <w:t xml:space="preserve">da “Novelle per un anno”: La carriola </w:t>
      </w:r>
    </w:p>
    <w:p w:rsidR="00A355AE" w:rsidRDefault="00A355AE" w:rsidP="008F1846">
      <w:r>
        <w:t xml:space="preserve">da “Maschere nude”: Sei personaggi in cerca d’autore , L’uomo dal fiore in bocca </w:t>
      </w:r>
    </w:p>
    <w:p w:rsidR="00A355AE" w:rsidRDefault="00A355AE" w:rsidP="008F1846">
      <w:r>
        <w:t>Romanzi: L’esclusa,  Il fu Mattia Pascal,  Uno,nessuno e centomila</w:t>
      </w:r>
    </w:p>
    <w:p w:rsidR="00A355AE" w:rsidRDefault="00A355AE" w:rsidP="008F1846">
      <w:r>
        <w:t xml:space="preserve">da “Il fu Mattia Pascal”: L’ultima pagina </w:t>
      </w:r>
    </w:p>
    <w:p w:rsidR="00A355AE" w:rsidRDefault="00A355AE" w:rsidP="008F1846">
      <w:pPr>
        <w:rPr>
          <w:sz w:val="28"/>
          <w:szCs w:val="28"/>
        </w:rPr>
      </w:pPr>
      <w:r>
        <w:rPr>
          <w:sz w:val="28"/>
          <w:szCs w:val="28"/>
        </w:rPr>
        <w:t xml:space="preserve">L’ERMETISMO </w:t>
      </w:r>
    </w:p>
    <w:p w:rsidR="00A355AE" w:rsidRDefault="00A355AE" w:rsidP="008F1846">
      <w:r>
        <w:t xml:space="preserve">Caratteri generali </w:t>
      </w:r>
    </w:p>
    <w:p w:rsidR="00A355AE" w:rsidRDefault="00A355AE" w:rsidP="008F1846">
      <w:r>
        <w:t xml:space="preserve">Contenuti e forme della poesia ermetica </w:t>
      </w:r>
    </w:p>
    <w:p w:rsidR="00A355AE" w:rsidRDefault="00A355AE" w:rsidP="008F1846">
      <w:r>
        <w:t xml:space="preserve">La poesia ermetica e il Fascismo </w:t>
      </w:r>
    </w:p>
    <w:p w:rsidR="00A355AE" w:rsidRDefault="00A355AE" w:rsidP="008F1846">
      <w:r>
        <w:t xml:space="preserve">La poesia ermetica e il pubblico  </w:t>
      </w:r>
    </w:p>
    <w:p w:rsidR="00A355AE" w:rsidRDefault="00A355AE" w:rsidP="008F1846">
      <w:pPr>
        <w:rPr>
          <w:sz w:val="28"/>
          <w:szCs w:val="28"/>
        </w:rPr>
      </w:pPr>
      <w:r>
        <w:rPr>
          <w:sz w:val="28"/>
          <w:szCs w:val="28"/>
        </w:rPr>
        <w:t xml:space="preserve">GIUSEPPE UNGARETTI </w:t>
      </w:r>
    </w:p>
    <w:p w:rsidR="00A355AE" w:rsidRDefault="00A355AE" w:rsidP="008F1846">
      <w:r>
        <w:t xml:space="preserve">Cenni biografici </w:t>
      </w:r>
    </w:p>
    <w:p w:rsidR="00A355AE" w:rsidRDefault="00A355AE" w:rsidP="008F1846">
      <w:r>
        <w:t xml:space="preserve">La poetica </w:t>
      </w:r>
    </w:p>
    <w:p w:rsidR="00A355AE" w:rsidRDefault="00A355AE" w:rsidP="008F1846">
      <w:r>
        <w:t xml:space="preserve">Lo svolgimenti dei contenuti e delle forme </w:t>
      </w:r>
    </w:p>
    <w:p w:rsidR="00A355AE" w:rsidRDefault="00A355AE" w:rsidP="008F1846">
      <w:r>
        <w:t xml:space="preserve">Le impressioni di guerra </w:t>
      </w:r>
    </w:p>
    <w:p w:rsidR="00A355AE" w:rsidRDefault="00A355AE" w:rsidP="008F1846">
      <w:r>
        <w:t xml:space="preserve">Una forma libera e antiretorica </w:t>
      </w:r>
    </w:p>
    <w:p w:rsidR="00A355AE" w:rsidRDefault="00A355AE" w:rsidP="008F1846"/>
    <w:p w:rsidR="00A355AE" w:rsidRDefault="00A355AE" w:rsidP="008F1846">
      <w:r>
        <w:t xml:space="preserve">Analisi delle seguenti opere:  </w:t>
      </w:r>
    </w:p>
    <w:p w:rsidR="00A355AE" w:rsidRDefault="00A355AE" w:rsidP="008F1846">
      <w:r>
        <w:t xml:space="preserve">da “Il porto sepolto”: Veglia, Fratelli, C’era una volta, Sono una creatura, I fiumi, San Martino del Carso, Soldati </w:t>
      </w:r>
    </w:p>
    <w:p w:rsidR="00A355AE" w:rsidRDefault="00A355AE" w:rsidP="008F1846">
      <w:r>
        <w:t xml:space="preserve">da “L’Allegria”: Lucca </w:t>
      </w:r>
    </w:p>
    <w:p w:rsidR="00A355AE" w:rsidRDefault="00A355AE" w:rsidP="008F1846">
      <w:pPr>
        <w:rPr>
          <w:sz w:val="28"/>
          <w:szCs w:val="28"/>
        </w:rPr>
      </w:pPr>
      <w:r>
        <w:rPr>
          <w:sz w:val="28"/>
          <w:szCs w:val="28"/>
        </w:rPr>
        <w:t xml:space="preserve">EUGENIO MONTALE </w:t>
      </w:r>
    </w:p>
    <w:p w:rsidR="00A355AE" w:rsidRDefault="00A355AE" w:rsidP="008F1846">
      <w:r>
        <w:t xml:space="preserve">Cenni biografici </w:t>
      </w:r>
    </w:p>
    <w:p w:rsidR="00A355AE" w:rsidRDefault="00A355AE" w:rsidP="008F1846">
      <w:r>
        <w:t xml:space="preserve">La poetica </w:t>
      </w:r>
    </w:p>
    <w:p w:rsidR="00A355AE" w:rsidRDefault="00A355AE" w:rsidP="008F1846">
      <w:r>
        <w:t xml:space="preserve">La “divina indifferenza” </w:t>
      </w:r>
    </w:p>
    <w:p w:rsidR="00A355AE" w:rsidRDefault="00A355AE" w:rsidP="008F1846">
      <w:r>
        <w:t xml:space="preserve">Analisi delle seguenti opere: </w:t>
      </w:r>
    </w:p>
    <w:p w:rsidR="00A355AE" w:rsidRDefault="00A355AE" w:rsidP="008F1846">
      <w:r>
        <w:t xml:space="preserve">da “Ossi di seppia”: Non chiederci la parola, Meriggiare pallido e assorto, Spesso il male di vivere </w:t>
      </w:r>
    </w:p>
    <w:p w:rsidR="00A355AE" w:rsidRDefault="00A355AE" w:rsidP="008F1846">
      <w:r>
        <w:t xml:space="preserve">da “Le occasioni”: Non recidere, forbice, quel volto </w:t>
      </w:r>
    </w:p>
    <w:p w:rsidR="00A355AE" w:rsidRDefault="00A355AE" w:rsidP="008F1846">
      <w:pPr>
        <w:rPr>
          <w:sz w:val="28"/>
          <w:szCs w:val="28"/>
        </w:rPr>
      </w:pPr>
      <w:r>
        <w:rPr>
          <w:sz w:val="28"/>
          <w:szCs w:val="28"/>
        </w:rPr>
        <w:t xml:space="preserve">SALVATORE QUASIMODO </w:t>
      </w:r>
    </w:p>
    <w:p w:rsidR="00A355AE" w:rsidRDefault="00A355AE" w:rsidP="008F1846">
      <w:r>
        <w:t xml:space="preserve">Cenni biografici </w:t>
      </w:r>
    </w:p>
    <w:p w:rsidR="00A355AE" w:rsidRDefault="00A355AE" w:rsidP="008F1846">
      <w:r>
        <w:t xml:space="preserve">Lo svolgimenti etico del suo pensiero </w:t>
      </w:r>
    </w:p>
    <w:p w:rsidR="00A355AE" w:rsidRDefault="00A355AE" w:rsidP="008F1846">
      <w:r>
        <w:t xml:space="preserve">Analisi delle seguenti opere: </w:t>
      </w:r>
    </w:p>
    <w:p w:rsidR="00A355AE" w:rsidRDefault="00A355AE" w:rsidP="008F1846">
      <w:r>
        <w:t xml:space="preserve">da “Acqua e terre”: Ed è subito sera </w:t>
      </w:r>
    </w:p>
    <w:p w:rsidR="00A355AE" w:rsidRDefault="00A355AE" w:rsidP="008F1846">
      <w:r>
        <w:t xml:space="preserve">da “Giorno dopo giorno”: Alle fronde dei salici, Uomo del mio tempo,  Milano,agosto 1943 </w:t>
      </w:r>
    </w:p>
    <w:p w:rsidR="00A355AE" w:rsidRDefault="00A355AE" w:rsidP="008F1846">
      <w:r>
        <w:t xml:space="preserve">da “La vita non è un sogno”: Lamento per il sud </w:t>
      </w:r>
    </w:p>
    <w:p w:rsidR="00A355AE" w:rsidRDefault="00A355AE" w:rsidP="008F1846">
      <w:pPr>
        <w:rPr>
          <w:sz w:val="28"/>
          <w:szCs w:val="28"/>
        </w:rPr>
      </w:pPr>
      <w:r>
        <w:rPr>
          <w:sz w:val="28"/>
          <w:szCs w:val="28"/>
        </w:rPr>
        <w:t xml:space="preserve">UMBERTO SABA </w:t>
      </w:r>
    </w:p>
    <w:p w:rsidR="00A355AE" w:rsidRDefault="00A355AE" w:rsidP="008F1846">
      <w:r>
        <w:t xml:space="preserve">La biografia </w:t>
      </w:r>
    </w:p>
    <w:p w:rsidR="00A355AE" w:rsidRDefault="00A355AE" w:rsidP="008F1846">
      <w:r>
        <w:t xml:space="preserve">Il “poeta più chiaro del mondo” </w:t>
      </w:r>
    </w:p>
    <w:p w:rsidR="00A355AE" w:rsidRDefault="00A355AE" w:rsidP="008F1846">
      <w:r>
        <w:t xml:space="preserve">La poetica </w:t>
      </w:r>
    </w:p>
    <w:p w:rsidR="00A355AE" w:rsidRDefault="00A355AE" w:rsidP="008F1846">
      <w:r>
        <w:t xml:space="preserve">Analisi delle seguenti opere: </w:t>
      </w:r>
    </w:p>
    <w:p w:rsidR="00A355AE" w:rsidRDefault="00A355AE" w:rsidP="008F1846">
      <w:r>
        <w:t xml:space="preserve">dal “Canzoniere”: A mia moglie, La capra, Trieste, Città vecchia, Quasi una moralità </w:t>
      </w:r>
    </w:p>
    <w:p w:rsidR="00A355AE" w:rsidRDefault="00A355AE" w:rsidP="008F1846">
      <w:pPr>
        <w:rPr>
          <w:sz w:val="28"/>
          <w:szCs w:val="28"/>
        </w:rPr>
      </w:pPr>
      <w:r>
        <w:rPr>
          <w:sz w:val="28"/>
          <w:szCs w:val="28"/>
        </w:rPr>
        <w:t xml:space="preserve">I “PADRI DEL NEOREALISMO” </w:t>
      </w:r>
    </w:p>
    <w:p w:rsidR="00A355AE" w:rsidRDefault="00A355AE" w:rsidP="008F1846">
      <w:r>
        <w:t xml:space="preserve">Il Neorealismo degli anni trenta </w:t>
      </w:r>
    </w:p>
    <w:p w:rsidR="00A355AE" w:rsidRDefault="00A355AE" w:rsidP="008F1846">
      <w:r>
        <w:t xml:space="preserve">I rapporti col Verismo </w:t>
      </w:r>
    </w:p>
    <w:p w:rsidR="00A355AE" w:rsidRDefault="00A355AE" w:rsidP="008F1846">
      <w:pPr>
        <w:rPr>
          <w:sz w:val="28"/>
          <w:szCs w:val="28"/>
        </w:rPr>
      </w:pPr>
      <w:r>
        <w:rPr>
          <w:sz w:val="28"/>
          <w:szCs w:val="28"/>
        </w:rPr>
        <w:t xml:space="preserve">ALBERTO MORAVIA </w:t>
      </w:r>
    </w:p>
    <w:p w:rsidR="00A355AE" w:rsidRDefault="00A355AE" w:rsidP="008F1846">
      <w:r>
        <w:t xml:space="preserve">Cenni biografici </w:t>
      </w:r>
    </w:p>
    <w:p w:rsidR="00A355AE" w:rsidRDefault="00A355AE" w:rsidP="008F1846">
      <w:r>
        <w:t xml:space="preserve">Il mondo di Moravia  </w:t>
      </w:r>
    </w:p>
    <w:p w:rsidR="00A355AE" w:rsidRDefault="00A355AE" w:rsidP="008F1846">
      <w:r>
        <w:t xml:space="preserve">Analisi delle seguenti opere:  </w:t>
      </w:r>
    </w:p>
    <w:p w:rsidR="00A355AE" w:rsidRDefault="00A355AE" w:rsidP="008F1846">
      <w:r>
        <w:t xml:space="preserve">da “Gli indifferenti”: Michele  </w:t>
      </w:r>
    </w:p>
    <w:p w:rsidR="00A355AE" w:rsidRDefault="00A355AE" w:rsidP="008F1846">
      <w:r>
        <w:t xml:space="preserve">Agostino  </w:t>
      </w:r>
    </w:p>
    <w:p w:rsidR="00A355AE" w:rsidRDefault="00A355AE" w:rsidP="008F1846">
      <w:pPr>
        <w:rPr>
          <w:sz w:val="28"/>
          <w:szCs w:val="28"/>
        </w:rPr>
      </w:pPr>
      <w:r>
        <w:rPr>
          <w:sz w:val="28"/>
          <w:szCs w:val="28"/>
        </w:rPr>
        <w:t xml:space="preserve">CORRADO ALVARO </w:t>
      </w:r>
    </w:p>
    <w:p w:rsidR="00A355AE" w:rsidRDefault="00A355AE" w:rsidP="008F1846">
      <w:r>
        <w:t xml:space="preserve">Cenni biografici </w:t>
      </w:r>
    </w:p>
    <w:p w:rsidR="00A355AE" w:rsidRDefault="00A355AE" w:rsidP="008F1846">
      <w:r>
        <w:t xml:space="preserve">Il motivo d’ispirazione regionale </w:t>
      </w:r>
    </w:p>
    <w:p w:rsidR="00A355AE" w:rsidRDefault="00A355AE" w:rsidP="008F1846">
      <w:r>
        <w:t xml:space="preserve">Differenza dal Verga </w:t>
      </w:r>
    </w:p>
    <w:p w:rsidR="00A355AE" w:rsidRDefault="00A355AE" w:rsidP="008F1846">
      <w:r>
        <w:t xml:space="preserve">Il  motivo d’ispirazione universale </w:t>
      </w:r>
    </w:p>
    <w:p w:rsidR="00A355AE" w:rsidRDefault="00A355AE" w:rsidP="008F1846">
      <w:r>
        <w:t xml:space="preserve">Analisi delle seguenti opere: </w:t>
      </w:r>
    </w:p>
    <w:p w:rsidR="00A355AE" w:rsidRDefault="00A355AE" w:rsidP="008F1846">
      <w:r>
        <w:t xml:space="preserve">da “Gente in Aspromonte”: La vita dei pastori  </w:t>
      </w:r>
    </w:p>
    <w:p w:rsidR="00A355AE" w:rsidRDefault="00A355AE" w:rsidP="008F1846">
      <w:r>
        <w:t xml:space="preserve">L’uomo è forte </w:t>
      </w:r>
    </w:p>
    <w:p w:rsidR="00A355AE" w:rsidRDefault="00A355AE" w:rsidP="008F1846">
      <w:pPr>
        <w:rPr>
          <w:sz w:val="28"/>
          <w:szCs w:val="28"/>
        </w:rPr>
      </w:pPr>
      <w:r>
        <w:rPr>
          <w:sz w:val="28"/>
          <w:szCs w:val="28"/>
        </w:rPr>
        <w:t xml:space="preserve"> ELIO VITTORINI </w:t>
      </w:r>
    </w:p>
    <w:p w:rsidR="00A355AE" w:rsidRDefault="00A355AE" w:rsidP="008F1846">
      <w:r>
        <w:t xml:space="preserve">Cenni biografici </w:t>
      </w:r>
    </w:p>
    <w:p w:rsidR="00A355AE" w:rsidRDefault="00A355AE" w:rsidP="008F1846">
      <w:r>
        <w:t xml:space="preserve">Vittorini e Moravia </w:t>
      </w:r>
    </w:p>
    <w:p w:rsidR="00A355AE" w:rsidRDefault="00A355AE" w:rsidP="008F1846">
      <w:r>
        <w:t xml:space="preserve">Analisi delle seguenti opere: </w:t>
      </w:r>
    </w:p>
    <w:p w:rsidR="00A355AE" w:rsidRDefault="00A355AE" w:rsidP="008F1846">
      <w:r>
        <w:t xml:space="preserve">da “La conversazione in Sicilia” Il Gran Lombardo, L’arrotino Calogero </w:t>
      </w:r>
    </w:p>
    <w:p w:rsidR="00A355AE" w:rsidRDefault="00A355AE" w:rsidP="008F1846">
      <w:r>
        <w:t xml:space="preserve">Il garofano rosso </w:t>
      </w:r>
    </w:p>
    <w:p w:rsidR="00A355AE" w:rsidRDefault="00A355AE" w:rsidP="008F1846">
      <w:r>
        <w:t xml:space="preserve">Uomini e no </w:t>
      </w:r>
    </w:p>
    <w:p w:rsidR="00A355AE" w:rsidRDefault="00A355AE" w:rsidP="008F1846">
      <w:pPr>
        <w:rPr>
          <w:sz w:val="28"/>
          <w:szCs w:val="28"/>
        </w:rPr>
      </w:pPr>
      <w:r>
        <w:rPr>
          <w:sz w:val="28"/>
          <w:szCs w:val="28"/>
        </w:rPr>
        <w:t xml:space="preserve">CESARE PAVESE </w:t>
      </w:r>
    </w:p>
    <w:p w:rsidR="00A355AE" w:rsidRDefault="00A355AE" w:rsidP="008F1846">
      <w:r>
        <w:t xml:space="preserve">Cenni biografici </w:t>
      </w:r>
    </w:p>
    <w:p w:rsidR="00A355AE" w:rsidRDefault="00A355AE" w:rsidP="008F1846">
      <w:r>
        <w:t xml:space="preserve">Pavese e Vittorini </w:t>
      </w:r>
    </w:p>
    <w:p w:rsidR="00A355AE" w:rsidRDefault="00A355AE" w:rsidP="008F1846">
      <w:r>
        <w:t xml:space="preserve">Il “mito” dell’infanzia </w:t>
      </w:r>
    </w:p>
    <w:p w:rsidR="00A355AE" w:rsidRDefault="00A355AE" w:rsidP="008F1846">
      <w:r>
        <w:t xml:space="preserve">Analisi delle seguenti opere: </w:t>
      </w:r>
    </w:p>
    <w:p w:rsidR="00A355AE" w:rsidRDefault="00A355AE" w:rsidP="008F1846">
      <w:r>
        <w:t xml:space="preserve">da “Lavorare stanca”: I mari del Sud </w:t>
      </w:r>
    </w:p>
    <w:p w:rsidR="00A355AE" w:rsidRDefault="00A355AE" w:rsidP="008F1846">
      <w:r>
        <w:t xml:space="preserve">La luna e i falò </w:t>
      </w:r>
    </w:p>
    <w:p w:rsidR="00A355AE" w:rsidRDefault="00A355AE" w:rsidP="008F1846">
      <w:pPr>
        <w:rPr>
          <w:sz w:val="28"/>
          <w:szCs w:val="28"/>
        </w:rPr>
      </w:pPr>
      <w:r>
        <w:rPr>
          <w:sz w:val="28"/>
          <w:szCs w:val="28"/>
        </w:rPr>
        <w:t>DIVINA COMMEDIA :</w:t>
      </w:r>
    </w:p>
    <w:p w:rsidR="00A355AE" w:rsidRDefault="00A355AE" w:rsidP="008F1846">
      <w:pPr>
        <w:rPr>
          <w:sz w:val="28"/>
          <w:szCs w:val="28"/>
        </w:rPr>
      </w:pPr>
      <w:r>
        <w:rPr>
          <w:sz w:val="28"/>
          <w:szCs w:val="28"/>
        </w:rPr>
        <w:t xml:space="preserve">IL PARADISO </w:t>
      </w:r>
    </w:p>
    <w:p w:rsidR="00A355AE" w:rsidRDefault="00A355AE" w:rsidP="008F1846">
      <w:r>
        <w:t xml:space="preserve">Lettura globale e approfondita del seguenti canti: </w:t>
      </w:r>
    </w:p>
    <w:p w:rsidR="00A355AE" w:rsidRDefault="00A355AE" w:rsidP="008F1846">
      <w:r>
        <w:t xml:space="preserve">1° Canto </w:t>
      </w:r>
    </w:p>
    <w:p w:rsidR="00A355AE" w:rsidRDefault="00A355AE" w:rsidP="008F1846">
      <w:r>
        <w:t xml:space="preserve">3° Canto  </w:t>
      </w:r>
    </w:p>
    <w:p w:rsidR="00A355AE" w:rsidRDefault="00A355AE" w:rsidP="008F1846">
      <w:r>
        <w:t xml:space="preserve">6° Canto </w:t>
      </w:r>
    </w:p>
    <w:p w:rsidR="00A355AE" w:rsidRDefault="00A355AE" w:rsidP="008F1846">
      <w:r>
        <w:t xml:space="preserve">11° Canto </w:t>
      </w:r>
    </w:p>
    <w:p w:rsidR="00A355AE" w:rsidRPr="006B4BAE" w:rsidRDefault="00A355AE" w:rsidP="008F1846">
      <w:r>
        <w:t xml:space="preserve">33° Canto </w:t>
      </w:r>
    </w:p>
    <w:p w:rsidR="00A355AE" w:rsidRPr="00C8413F" w:rsidRDefault="00A355AE" w:rsidP="008F1846"/>
    <w:p w:rsidR="00A355AE" w:rsidRPr="000C471C" w:rsidRDefault="00A355AE" w:rsidP="008F1846">
      <w:pPr>
        <w:pStyle w:val="Title"/>
        <w:spacing w:line="360" w:lineRule="auto"/>
        <w:jc w:val="right"/>
        <w:rPr>
          <w:b w:val="0"/>
          <w:sz w:val="28"/>
          <w:u w:val="none"/>
        </w:rPr>
      </w:pPr>
      <w:r w:rsidRPr="000C471C">
        <w:rPr>
          <w:b w:val="0"/>
          <w:sz w:val="28"/>
          <w:u w:val="none"/>
        </w:rPr>
        <w:t>Prof.ssa   Pagliuca Maria</w:t>
      </w:r>
    </w:p>
    <w:p w:rsidR="00A355AE" w:rsidRPr="0043359C" w:rsidRDefault="00A355AE" w:rsidP="008F1846"/>
    <w:p w:rsidR="00A355AE" w:rsidRPr="0078702F" w:rsidRDefault="00A355AE" w:rsidP="008F1846"/>
    <w:p w:rsidR="00A355AE" w:rsidRPr="00767455" w:rsidRDefault="00A355AE" w:rsidP="008F1846"/>
    <w:p w:rsidR="00A355AE" w:rsidRDefault="00A355AE" w:rsidP="00C57F44">
      <w:pPr>
        <w:pStyle w:val="Title"/>
        <w:spacing w:line="360" w:lineRule="auto"/>
        <w:rPr>
          <w:sz w:val="28"/>
        </w:rPr>
      </w:pPr>
    </w:p>
    <w:p w:rsidR="00A355AE" w:rsidRDefault="00A355AE" w:rsidP="00D82E76">
      <w:pPr>
        <w:jc w:val="center"/>
        <w:rPr>
          <w:sz w:val="28"/>
          <w:szCs w:val="28"/>
        </w:rPr>
      </w:pPr>
    </w:p>
    <w:p w:rsidR="00A355AE" w:rsidRDefault="00A355AE" w:rsidP="00D82E76">
      <w:pPr>
        <w:jc w:val="center"/>
        <w:rPr>
          <w:sz w:val="28"/>
          <w:szCs w:val="28"/>
        </w:rPr>
      </w:pPr>
    </w:p>
    <w:p w:rsidR="00A355AE" w:rsidRDefault="00A355AE" w:rsidP="00D82E76">
      <w:pPr>
        <w:jc w:val="center"/>
        <w:rPr>
          <w:sz w:val="28"/>
          <w:szCs w:val="28"/>
        </w:rPr>
      </w:pPr>
    </w:p>
    <w:p w:rsidR="00A355AE" w:rsidRDefault="00A355AE" w:rsidP="00D82E76">
      <w:pPr>
        <w:jc w:val="center"/>
        <w:rPr>
          <w:sz w:val="28"/>
          <w:szCs w:val="28"/>
        </w:rPr>
      </w:pPr>
    </w:p>
    <w:p w:rsidR="00A355AE" w:rsidRDefault="00A355AE" w:rsidP="00D82E76">
      <w:pPr>
        <w:jc w:val="center"/>
        <w:rPr>
          <w:sz w:val="28"/>
          <w:szCs w:val="28"/>
        </w:rPr>
      </w:pPr>
    </w:p>
    <w:p w:rsidR="00A355AE" w:rsidRDefault="00A355AE" w:rsidP="00D82E76">
      <w:pPr>
        <w:jc w:val="center"/>
        <w:rPr>
          <w:sz w:val="28"/>
          <w:szCs w:val="28"/>
        </w:rPr>
      </w:pPr>
    </w:p>
    <w:p w:rsidR="00A355AE" w:rsidRDefault="00A355AE" w:rsidP="00D82E76">
      <w:pPr>
        <w:jc w:val="center"/>
        <w:rPr>
          <w:sz w:val="28"/>
          <w:szCs w:val="28"/>
        </w:rPr>
      </w:pPr>
    </w:p>
    <w:p w:rsidR="00A355AE" w:rsidRDefault="00A355AE" w:rsidP="00D82E76">
      <w:pPr>
        <w:jc w:val="center"/>
        <w:rPr>
          <w:sz w:val="28"/>
          <w:szCs w:val="28"/>
        </w:rPr>
      </w:pPr>
    </w:p>
    <w:p w:rsidR="00A355AE" w:rsidRDefault="00A355AE" w:rsidP="00D82E76">
      <w:pPr>
        <w:jc w:val="center"/>
        <w:rPr>
          <w:sz w:val="28"/>
          <w:szCs w:val="28"/>
        </w:rPr>
      </w:pPr>
    </w:p>
    <w:p w:rsidR="00A355AE" w:rsidRDefault="00A355AE" w:rsidP="00D82E76">
      <w:pPr>
        <w:jc w:val="center"/>
        <w:rPr>
          <w:sz w:val="28"/>
          <w:szCs w:val="28"/>
        </w:rPr>
      </w:pPr>
    </w:p>
    <w:p w:rsidR="00A355AE" w:rsidRDefault="00A355AE" w:rsidP="00D82E76">
      <w:pPr>
        <w:jc w:val="center"/>
        <w:rPr>
          <w:sz w:val="28"/>
          <w:szCs w:val="28"/>
        </w:rPr>
      </w:pPr>
    </w:p>
    <w:p w:rsidR="00A355AE" w:rsidRDefault="00A355AE" w:rsidP="00D82E76">
      <w:pPr>
        <w:jc w:val="center"/>
        <w:rPr>
          <w:sz w:val="28"/>
          <w:szCs w:val="28"/>
        </w:rPr>
      </w:pPr>
    </w:p>
    <w:p w:rsidR="00A355AE" w:rsidRDefault="00A355AE" w:rsidP="00D82E76">
      <w:pPr>
        <w:jc w:val="center"/>
        <w:rPr>
          <w:sz w:val="28"/>
          <w:szCs w:val="28"/>
        </w:rPr>
      </w:pPr>
    </w:p>
    <w:p w:rsidR="00A355AE" w:rsidRDefault="00A355AE" w:rsidP="00D82E76">
      <w:pPr>
        <w:jc w:val="center"/>
        <w:rPr>
          <w:sz w:val="28"/>
          <w:szCs w:val="28"/>
        </w:rPr>
      </w:pPr>
    </w:p>
    <w:p w:rsidR="00A355AE" w:rsidRDefault="00A355AE" w:rsidP="00D82E76">
      <w:pPr>
        <w:jc w:val="center"/>
        <w:rPr>
          <w:sz w:val="28"/>
          <w:szCs w:val="28"/>
        </w:rPr>
      </w:pPr>
    </w:p>
    <w:p w:rsidR="00A355AE" w:rsidRDefault="00A355AE" w:rsidP="00D82E76">
      <w:pPr>
        <w:jc w:val="center"/>
        <w:rPr>
          <w:sz w:val="28"/>
          <w:szCs w:val="28"/>
        </w:rPr>
      </w:pPr>
    </w:p>
    <w:p w:rsidR="00A355AE" w:rsidRDefault="00A355AE" w:rsidP="00D82E76">
      <w:pPr>
        <w:jc w:val="center"/>
        <w:rPr>
          <w:sz w:val="28"/>
          <w:szCs w:val="28"/>
        </w:rPr>
      </w:pPr>
    </w:p>
    <w:p w:rsidR="00A355AE" w:rsidRDefault="00A355AE" w:rsidP="00D82E76">
      <w:pPr>
        <w:jc w:val="center"/>
        <w:rPr>
          <w:sz w:val="28"/>
          <w:szCs w:val="28"/>
        </w:rPr>
      </w:pPr>
    </w:p>
    <w:p w:rsidR="00A355AE" w:rsidRDefault="00A355AE" w:rsidP="00D82E76">
      <w:pPr>
        <w:jc w:val="center"/>
        <w:rPr>
          <w:sz w:val="28"/>
          <w:szCs w:val="28"/>
        </w:rPr>
      </w:pPr>
    </w:p>
    <w:p w:rsidR="00A355AE" w:rsidRDefault="00A355AE" w:rsidP="00D82E76">
      <w:pPr>
        <w:jc w:val="center"/>
        <w:rPr>
          <w:sz w:val="28"/>
          <w:szCs w:val="28"/>
        </w:rPr>
      </w:pPr>
    </w:p>
    <w:p w:rsidR="00A355AE" w:rsidRDefault="00A355AE" w:rsidP="00D82E76">
      <w:pPr>
        <w:jc w:val="center"/>
        <w:rPr>
          <w:sz w:val="28"/>
          <w:szCs w:val="28"/>
        </w:rPr>
      </w:pPr>
    </w:p>
    <w:p w:rsidR="00A355AE" w:rsidRDefault="00A355AE" w:rsidP="00D82E76">
      <w:pPr>
        <w:jc w:val="center"/>
        <w:rPr>
          <w:sz w:val="28"/>
          <w:szCs w:val="28"/>
        </w:rPr>
      </w:pPr>
    </w:p>
    <w:p w:rsidR="00A355AE" w:rsidRDefault="00A355AE" w:rsidP="00D82E76">
      <w:pPr>
        <w:jc w:val="center"/>
        <w:rPr>
          <w:sz w:val="28"/>
          <w:szCs w:val="28"/>
        </w:rPr>
      </w:pPr>
    </w:p>
    <w:p w:rsidR="00A355AE" w:rsidRDefault="00A355AE" w:rsidP="00D82E76">
      <w:pPr>
        <w:jc w:val="center"/>
        <w:rPr>
          <w:sz w:val="28"/>
          <w:szCs w:val="28"/>
        </w:rPr>
      </w:pPr>
    </w:p>
    <w:p w:rsidR="00A355AE" w:rsidRDefault="00A355AE" w:rsidP="00D82E76">
      <w:pPr>
        <w:jc w:val="center"/>
        <w:rPr>
          <w:sz w:val="28"/>
          <w:szCs w:val="28"/>
        </w:rPr>
      </w:pPr>
    </w:p>
    <w:p w:rsidR="00A355AE" w:rsidRDefault="00A355AE" w:rsidP="00D82E76">
      <w:pPr>
        <w:jc w:val="center"/>
        <w:rPr>
          <w:sz w:val="28"/>
          <w:szCs w:val="28"/>
        </w:rPr>
      </w:pPr>
    </w:p>
    <w:p w:rsidR="00A355AE" w:rsidRPr="00D82E76" w:rsidRDefault="00A355AE" w:rsidP="00D82E76">
      <w:pPr>
        <w:jc w:val="center"/>
        <w:rPr>
          <w:sz w:val="28"/>
          <w:szCs w:val="28"/>
        </w:rPr>
      </w:pPr>
      <w:r w:rsidRPr="00D82E76">
        <w:rPr>
          <w:sz w:val="28"/>
          <w:szCs w:val="28"/>
        </w:rPr>
        <w:t>Anno scolastico 2011/2012</w:t>
      </w:r>
    </w:p>
    <w:p w:rsidR="00A355AE" w:rsidRPr="008F1846" w:rsidRDefault="00A355AE" w:rsidP="008F1846">
      <w:pPr>
        <w:jc w:val="both"/>
        <w:rPr>
          <w:sz w:val="28"/>
          <w:szCs w:val="28"/>
        </w:rPr>
      </w:pPr>
      <w:r w:rsidRPr="00D82E76">
        <w:rPr>
          <w:sz w:val="28"/>
          <w:szCs w:val="28"/>
        </w:rPr>
        <w:t>Classe V Cp</w:t>
      </w:r>
      <w:r>
        <w:rPr>
          <w:sz w:val="28"/>
          <w:szCs w:val="28"/>
        </w:rPr>
        <w:t xml:space="preserve">                                                                 </w:t>
      </w:r>
      <w:r w:rsidRPr="00D22198">
        <w:t xml:space="preserve"> </w:t>
      </w:r>
      <w:r w:rsidRPr="008F1846">
        <w:rPr>
          <w:sz w:val="28"/>
          <w:szCs w:val="28"/>
        </w:rPr>
        <w:t>Programma di storia.</w:t>
      </w:r>
    </w:p>
    <w:p w:rsidR="00A355AE" w:rsidRPr="00D22198" w:rsidRDefault="00A355AE" w:rsidP="00D82E76">
      <w:pPr>
        <w:pStyle w:val="ListParagraph"/>
        <w:numPr>
          <w:ilvl w:val="0"/>
          <w:numId w:val="6"/>
        </w:numPr>
        <w:rPr>
          <w:rFonts w:ascii="Times New Roman" w:hAnsi="Times New Roman"/>
          <w:sz w:val="24"/>
          <w:szCs w:val="24"/>
        </w:rPr>
      </w:pPr>
      <w:r w:rsidRPr="00D22198">
        <w:rPr>
          <w:rFonts w:ascii="Times New Roman" w:hAnsi="Times New Roman"/>
          <w:sz w:val="24"/>
          <w:szCs w:val="24"/>
        </w:rPr>
        <w:t xml:space="preserve">L’imperialismo e la crisi dell’equilibrio europeo: </w:t>
      </w:r>
    </w:p>
    <w:p w:rsidR="00A355AE" w:rsidRPr="00D22198" w:rsidRDefault="00A355AE" w:rsidP="00D82E76">
      <w:pPr>
        <w:pStyle w:val="ListParagraph"/>
        <w:rPr>
          <w:rFonts w:ascii="Times New Roman" w:hAnsi="Times New Roman"/>
          <w:sz w:val="24"/>
          <w:szCs w:val="24"/>
        </w:rPr>
      </w:pPr>
      <w:r w:rsidRPr="00D22198">
        <w:rPr>
          <w:rFonts w:ascii="Times New Roman" w:hAnsi="Times New Roman"/>
          <w:sz w:val="24"/>
          <w:szCs w:val="24"/>
        </w:rPr>
        <w:t>-La spartizione dell’Africa e dell’Asia.</w:t>
      </w:r>
    </w:p>
    <w:p w:rsidR="00A355AE" w:rsidRPr="00D22198" w:rsidRDefault="00A355AE" w:rsidP="00D82E76">
      <w:pPr>
        <w:pStyle w:val="ListParagraph"/>
        <w:rPr>
          <w:rFonts w:ascii="Times New Roman" w:hAnsi="Times New Roman"/>
          <w:sz w:val="24"/>
          <w:szCs w:val="24"/>
        </w:rPr>
      </w:pPr>
      <w:r w:rsidRPr="00D22198">
        <w:rPr>
          <w:rFonts w:ascii="Times New Roman" w:hAnsi="Times New Roman"/>
          <w:sz w:val="24"/>
          <w:szCs w:val="24"/>
        </w:rPr>
        <w:t>-Luci e ombre della “belle epoque”.</w:t>
      </w:r>
    </w:p>
    <w:p w:rsidR="00A355AE" w:rsidRPr="00D22198" w:rsidRDefault="00A355AE" w:rsidP="00D82E76">
      <w:pPr>
        <w:pStyle w:val="ListParagraph"/>
        <w:rPr>
          <w:rFonts w:ascii="Times New Roman" w:hAnsi="Times New Roman"/>
          <w:sz w:val="24"/>
          <w:szCs w:val="24"/>
        </w:rPr>
      </w:pPr>
      <w:r w:rsidRPr="00D22198">
        <w:rPr>
          <w:rFonts w:ascii="Times New Roman" w:hAnsi="Times New Roman"/>
          <w:sz w:val="24"/>
          <w:szCs w:val="24"/>
        </w:rPr>
        <w:t>-La Germania di Guglielmo II e il nuovo sistema di alleanza.</w:t>
      </w:r>
    </w:p>
    <w:p w:rsidR="00A355AE" w:rsidRPr="00D22198" w:rsidRDefault="00A355AE" w:rsidP="00D82E76">
      <w:pPr>
        <w:pStyle w:val="ListParagraph"/>
        <w:rPr>
          <w:rFonts w:ascii="Times New Roman" w:hAnsi="Times New Roman"/>
          <w:sz w:val="24"/>
          <w:szCs w:val="24"/>
        </w:rPr>
      </w:pPr>
    </w:p>
    <w:p w:rsidR="00A355AE" w:rsidRPr="00D22198" w:rsidRDefault="00A355AE" w:rsidP="00D82E76">
      <w:pPr>
        <w:pStyle w:val="ListParagraph"/>
        <w:numPr>
          <w:ilvl w:val="0"/>
          <w:numId w:val="6"/>
        </w:numPr>
        <w:rPr>
          <w:rFonts w:ascii="Times New Roman" w:hAnsi="Times New Roman"/>
          <w:sz w:val="24"/>
          <w:szCs w:val="24"/>
        </w:rPr>
      </w:pPr>
      <w:r w:rsidRPr="00D22198">
        <w:rPr>
          <w:rFonts w:ascii="Times New Roman" w:hAnsi="Times New Roman"/>
          <w:sz w:val="24"/>
          <w:szCs w:val="24"/>
        </w:rPr>
        <w:t>L’età giolittiana:</w:t>
      </w:r>
    </w:p>
    <w:p w:rsidR="00A355AE" w:rsidRPr="00D22198" w:rsidRDefault="00A355AE" w:rsidP="00D82E76">
      <w:pPr>
        <w:pStyle w:val="ListParagraph"/>
        <w:rPr>
          <w:rFonts w:ascii="Times New Roman" w:hAnsi="Times New Roman"/>
          <w:sz w:val="24"/>
          <w:szCs w:val="24"/>
        </w:rPr>
      </w:pPr>
      <w:r w:rsidRPr="00D22198">
        <w:rPr>
          <w:rFonts w:ascii="Times New Roman" w:hAnsi="Times New Roman"/>
          <w:sz w:val="24"/>
          <w:szCs w:val="24"/>
        </w:rPr>
        <w:t>-La legislazione sociale di Giolitti e lo sviluppo industriale dell’Italia.</w:t>
      </w:r>
    </w:p>
    <w:p w:rsidR="00A355AE" w:rsidRPr="00D22198" w:rsidRDefault="00A355AE" w:rsidP="00D82E76">
      <w:pPr>
        <w:pStyle w:val="ListParagraph"/>
        <w:rPr>
          <w:rFonts w:ascii="Times New Roman" w:hAnsi="Times New Roman"/>
          <w:sz w:val="24"/>
          <w:szCs w:val="24"/>
        </w:rPr>
      </w:pPr>
      <w:r w:rsidRPr="00D22198">
        <w:rPr>
          <w:rFonts w:ascii="Times New Roman" w:hAnsi="Times New Roman"/>
          <w:sz w:val="24"/>
          <w:szCs w:val="24"/>
        </w:rPr>
        <w:t>-La politica interna tra socialisti e cattolici.</w:t>
      </w:r>
    </w:p>
    <w:p w:rsidR="00A355AE" w:rsidRPr="00D22198" w:rsidRDefault="00A355AE" w:rsidP="00D82E76">
      <w:pPr>
        <w:pStyle w:val="ListParagraph"/>
        <w:rPr>
          <w:rFonts w:ascii="Times New Roman" w:hAnsi="Times New Roman"/>
          <w:sz w:val="24"/>
          <w:szCs w:val="24"/>
        </w:rPr>
      </w:pPr>
      <w:r w:rsidRPr="00D22198">
        <w:rPr>
          <w:rFonts w:ascii="Times New Roman" w:hAnsi="Times New Roman"/>
          <w:sz w:val="24"/>
          <w:szCs w:val="24"/>
        </w:rPr>
        <w:t xml:space="preserve">-La politica estera e la guerra di Libia. </w:t>
      </w:r>
    </w:p>
    <w:p w:rsidR="00A355AE" w:rsidRPr="00D22198" w:rsidRDefault="00A355AE" w:rsidP="00D82E76">
      <w:pPr>
        <w:pStyle w:val="ListParagraph"/>
        <w:rPr>
          <w:rFonts w:ascii="Times New Roman" w:hAnsi="Times New Roman"/>
          <w:sz w:val="24"/>
          <w:szCs w:val="24"/>
        </w:rPr>
      </w:pPr>
    </w:p>
    <w:p w:rsidR="00A355AE" w:rsidRPr="00D22198" w:rsidRDefault="00A355AE" w:rsidP="00D82E76">
      <w:pPr>
        <w:pStyle w:val="ListParagraph"/>
        <w:numPr>
          <w:ilvl w:val="0"/>
          <w:numId w:val="6"/>
        </w:numPr>
        <w:rPr>
          <w:rFonts w:ascii="Times New Roman" w:hAnsi="Times New Roman"/>
          <w:sz w:val="24"/>
          <w:szCs w:val="24"/>
        </w:rPr>
      </w:pPr>
      <w:r w:rsidRPr="00D22198">
        <w:rPr>
          <w:rFonts w:ascii="Times New Roman" w:hAnsi="Times New Roman"/>
          <w:sz w:val="24"/>
          <w:szCs w:val="24"/>
        </w:rPr>
        <w:t>La prima guerra mondiale:</w:t>
      </w:r>
    </w:p>
    <w:p w:rsidR="00A355AE" w:rsidRPr="00D22198" w:rsidRDefault="00A355AE" w:rsidP="00D82E76">
      <w:pPr>
        <w:pStyle w:val="ListParagraph"/>
        <w:rPr>
          <w:rFonts w:ascii="Times New Roman" w:hAnsi="Times New Roman"/>
          <w:sz w:val="24"/>
          <w:szCs w:val="24"/>
        </w:rPr>
      </w:pPr>
      <w:r w:rsidRPr="00D22198">
        <w:rPr>
          <w:rFonts w:ascii="Times New Roman" w:hAnsi="Times New Roman"/>
          <w:sz w:val="24"/>
          <w:szCs w:val="24"/>
        </w:rPr>
        <w:t>-Le cause della guerra.</w:t>
      </w:r>
    </w:p>
    <w:p w:rsidR="00A355AE" w:rsidRPr="00D22198" w:rsidRDefault="00A355AE" w:rsidP="00D82E76">
      <w:pPr>
        <w:pStyle w:val="ListParagraph"/>
        <w:rPr>
          <w:rFonts w:ascii="Times New Roman" w:hAnsi="Times New Roman"/>
          <w:sz w:val="24"/>
          <w:szCs w:val="24"/>
        </w:rPr>
      </w:pPr>
      <w:r w:rsidRPr="00D22198">
        <w:rPr>
          <w:rFonts w:ascii="Times New Roman" w:hAnsi="Times New Roman"/>
          <w:sz w:val="24"/>
          <w:szCs w:val="24"/>
        </w:rPr>
        <w:t>-1914:il fallimento della guerra lampo.</w:t>
      </w:r>
    </w:p>
    <w:p w:rsidR="00A355AE" w:rsidRPr="00D22198" w:rsidRDefault="00A355AE" w:rsidP="00D82E76">
      <w:pPr>
        <w:pStyle w:val="ListParagraph"/>
        <w:rPr>
          <w:rFonts w:ascii="Times New Roman" w:hAnsi="Times New Roman"/>
          <w:sz w:val="24"/>
          <w:szCs w:val="24"/>
        </w:rPr>
      </w:pPr>
      <w:r w:rsidRPr="00D22198">
        <w:rPr>
          <w:rFonts w:ascii="Times New Roman" w:hAnsi="Times New Roman"/>
          <w:sz w:val="24"/>
          <w:szCs w:val="24"/>
        </w:rPr>
        <w:t>-L’entrata dell’Italia nel conflitto.</w:t>
      </w:r>
    </w:p>
    <w:p w:rsidR="00A355AE" w:rsidRPr="00D22198" w:rsidRDefault="00A355AE" w:rsidP="00D82E76">
      <w:pPr>
        <w:pStyle w:val="ListParagraph"/>
        <w:rPr>
          <w:rFonts w:ascii="Times New Roman" w:hAnsi="Times New Roman"/>
          <w:sz w:val="24"/>
          <w:szCs w:val="24"/>
        </w:rPr>
      </w:pPr>
      <w:r w:rsidRPr="00D22198">
        <w:rPr>
          <w:rFonts w:ascii="Times New Roman" w:hAnsi="Times New Roman"/>
          <w:sz w:val="24"/>
          <w:szCs w:val="24"/>
        </w:rPr>
        <w:t>-1915-1916:la guerra di posizione.</w:t>
      </w:r>
    </w:p>
    <w:p w:rsidR="00A355AE" w:rsidRPr="00D22198" w:rsidRDefault="00A355AE" w:rsidP="00D82E76">
      <w:pPr>
        <w:pStyle w:val="ListParagraph"/>
        <w:rPr>
          <w:rFonts w:ascii="Times New Roman" w:hAnsi="Times New Roman"/>
          <w:sz w:val="24"/>
          <w:szCs w:val="24"/>
        </w:rPr>
      </w:pPr>
      <w:r w:rsidRPr="00D22198">
        <w:rPr>
          <w:rFonts w:ascii="Times New Roman" w:hAnsi="Times New Roman"/>
          <w:sz w:val="24"/>
          <w:szCs w:val="24"/>
        </w:rPr>
        <w:t>-Dalla caduta del fronte russo alla fine della guerra.</w:t>
      </w:r>
    </w:p>
    <w:p w:rsidR="00A355AE" w:rsidRPr="00D22198" w:rsidRDefault="00A355AE" w:rsidP="00D82E76">
      <w:pPr>
        <w:pStyle w:val="ListParagraph"/>
        <w:rPr>
          <w:rFonts w:ascii="Times New Roman" w:hAnsi="Times New Roman"/>
          <w:sz w:val="24"/>
          <w:szCs w:val="24"/>
        </w:rPr>
      </w:pPr>
    </w:p>
    <w:p w:rsidR="00A355AE" w:rsidRPr="00D22198" w:rsidRDefault="00A355AE" w:rsidP="00D82E76">
      <w:pPr>
        <w:pStyle w:val="ListParagraph"/>
        <w:numPr>
          <w:ilvl w:val="0"/>
          <w:numId w:val="6"/>
        </w:numPr>
        <w:rPr>
          <w:rFonts w:ascii="Times New Roman" w:hAnsi="Times New Roman"/>
          <w:sz w:val="24"/>
          <w:szCs w:val="24"/>
        </w:rPr>
      </w:pPr>
      <w:r w:rsidRPr="00D22198">
        <w:rPr>
          <w:rFonts w:ascii="Times New Roman" w:hAnsi="Times New Roman"/>
          <w:sz w:val="24"/>
          <w:szCs w:val="24"/>
        </w:rPr>
        <w:t>La rivoluzione russa:</w:t>
      </w:r>
    </w:p>
    <w:p w:rsidR="00A355AE" w:rsidRPr="00D22198" w:rsidRDefault="00A355AE" w:rsidP="00D82E76">
      <w:pPr>
        <w:pStyle w:val="ListParagraph"/>
        <w:rPr>
          <w:rFonts w:ascii="Times New Roman" w:hAnsi="Times New Roman"/>
          <w:sz w:val="24"/>
          <w:szCs w:val="24"/>
        </w:rPr>
      </w:pPr>
      <w:r w:rsidRPr="00D22198">
        <w:rPr>
          <w:rFonts w:ascii="Times New Roman" w:hAnsi="Times New Roman"/>
          <w:sz w:val="24"/>
          <w:szCs w:val="24"/>
        </w:rPr>
        <w:t>-La rivoluzione d’ottobre.</w:t>
      </w:r>
    </w:p>
    <w:p w:rsidR="00A355AE" w:rsidRPr="00D22198" w:rsidRDefault="00A355AE" w:rsidP="00D82E76">
      <w:pPr>
        <w:pStyle w:val="ListParagraph"/>
        <w:rPr>
          <w:rFonts w:ascii="Times New Roman" w:hAnsi="Times New Roman"/>
          <w:sz w:val="24"/>
          <w:szCs w:val="24"/>
        </w:rPr>
      </w:pPr>
      <w:r w:rsidRPr="00D22198">
        <w:rPr>
          <w:rFonts w:ascii="Times New Roman" w:hAnsi="Times New Roman"/>
          <w:sz w:val="24"/>
          <w:szCs w:val="24"/>
        </w:rPr>
        <w:t>-Lenin alla guida dello stato sovietico.</w:t>
      </w:r>
    </w:p>
    <w:p w:rsidR="00A355AE" w:rsidRPr="00D22198" w:rsidRDefault="00A355AE" w:rsidP="00D82E76">
      <w:pPr>
        <w:pStyle w:val="ListParagraph"/>
        <w:rPr>
          <w:rFonts w:ascii="Times New Roman" w:hAnsi="Times New Roman"/>
          <w:sz w:val="24"/>
          <w:szCs w:val="24"/>
        </w:rPr>
      </w:pPr>
    </w:p>
    <w:p w:rsidR="00A355AE" w:rsidRPr="00D22198" w:rsidRDefault="00A355AE" w:rsidP="00D82E76">
      <w:pPr>
        <w:pStyle w:val="ListParagraph"/>
        <w:numPr>
          <w:ilvl w:val="0"/>
          <w:numId w:val="6"/>
        </w:numPr>
        <w:rPr>
          <w:rFonts w:ascii="Times New Roman" w:hAnsi="Times New Roman"/>
          <w:sz w:val="24"/>
          <w:szCs w:val="24"/>
        </w:rPr>
      </w:pPr>
      <w:r w:rsidRPr="00D22198">
        <w:rPr>
          <w:rFonts w:ascii="Times New Roman" w:hAnsi="Times New Roman"/>
          <w:sz w:val="24"/>
          <w:szCs w:val="24"/>
        </w:rPr>
        <w:t xml:space="preserve">L’Europa e il mondo dopo il conflitto: </w:t>
      </w:r>
    </w:p>
    <w:p w:rsidR="00A355AE" w:rsidRPr="00D22198" w:rsidRDefault="00A355AE" w:rsidP="00D82E76">
      <w:pPr>
        <w:pStyle w:val="ListParagraph"/>
        <w:rPr>
          <w:rFonts w:ascii="Times New Roman" w:hAnsi="Times New Roman"/>
          <w:sz w:val="24"/>
          <w:szCs w:val="24"/>
        </w:rPr>
      </w:pPr>
      <w:r w:rsidRPr="00D22198">
        <w:rPr>
          <w:rFonts w:ascii="Times New Roman" w:hAnsi="Times New Roman"/>
          <w:sz w:val="24"/>
          <w:szCs w:val="24"/>
        </w:rPr>
        <w:t>-La conferenza di pace e la società delle nazioni.</w:t>
      </w:r>
    </w:p>
    <w:p w:rsidR="00A355AE" w:rsidRPr="00D22198" w:rsidRDefault="00A355AE" w:rsidP="00D82E76">
      <w:pPr>
        <w:pStyle w:val="ListParagraph"/>
        <w:rPr>
          <w:rFonts w:ascii="Times New Roman" w:hAnsi="Times New Roman"/>
          <w:sz w:val="24"/>
          <w:szCs w:val="24"/>
        </w:rPr>
      </w:pPr>
      <w:r w:rsidRPr="00D22198">
        <w:rPr>
          <w:rFonts w:ascii="Times New Roman" w:hAnsi="Times New Roman"/>
          <w:sz w:val="24"/>
          <w:szCs w:val="24"/>
        </w:rPr>
        <w:t>-Il trattato di pace e il nuovo volto dell’Europa.</w:t>
      </w:r>
    </w:p>
    <w:p w:rsidR="00A355AE" w:rsidRPr="00D22198" w:rsidRDefault="00A355AE" w:rsidP="00D82E76">
      <w:pPr>
        <w:pStyle w:val="ListParagraph"/>
        <w:rPr>
          <w:rFonts w:ascii="Times New Roman" w:hAnsi="Times New Roman"/>
          <w:sz w:val="24"/>
          <w:szCs w:val="24"/>
        </w:rPr>
      </w:pPr>
      <w:r w:rsidRPr="00D22198">
        <w:rPr>
          <w:rFonts w:ascii="Times New Roman" w:hAnsi="Times New Roman"/>
          <w:sz w:val="24"/>
          <w:szCs w:val="24"/>
        </w:rPr>
        <w:t xml:space="preserve">-I paesi afroasiatici verso l’indipendenza. </w:t>
      </w:r>
    </w:p>
    <w:p w:rsidR="00A355AE" w:rsidRPr="00D22198" w:rsidRDefault="00A355AE" w:rsidP="00D82E76">
      <w:pPr>
        <w:pStyle w:val="ListParagraph"/>
        <w:rPr>
          <w:rFonts w:ascii="Times New Roman" w:hAnsi="Times New Roman"/>
          <w:sz w:val="24"/>
          <w:szCs w:val="24"/>
        </w:rPr>
      </w:pPr>
    </w:p>
    <w:p w:rsidR="00A355AE" w:rsidRPr="00D22198" w:rsidRDefault="00A355AE" w:rsidP="00D82E76">
      <w:pPr>
        <w:pStyle w:val="ListParagraph"/>
        <w:numPr>
          <w:ilvl w:val="0"/>
          <w:numId w:val="6"/>
        </w:numPr>
        <w:rPr>
          <w:rFonts w:ascii="Times New Roman" w:hAnsi="Times New Roman"/>
          <w:sz w:val="24"/>
          <w:szCs w:val="24"/>
        </w:rPr>
      </w:pPr>
      <w:r w:rsidRPr="00D22198">
        <w:rPr>
          <w:rFonts w:ascii="Times New Roman" w:hAnsi="Times New Roman"/>
          <w:sz w:val="24"/>
          <w:szCs w:val="24"/>
        </w:rPr>
        <w:t>L’Unione Sovietica fra le due guerre e lo Stalinismo:</w:t>
      </w:r>
    </w:p>
    <w:p w:rsidR="00A355AE" w:rsidRPr="00D22198" w:rsidRDefault="00A355AE" w:rsidP="00D82E76">
      <w:pPr>
        <w:pStyle w:val="ListParagraph"/>
        <w:rPr>
          <w:rFonts w:ascii="Times New Roman" w:hAnsi="Times New Roman"/>
          <w:sz w:val="24"/>
          <w:szCs w:val="24"/>
        </w:rPr>
      </w:pPr>
      <w:r w:rsidRPr="00D22198">
        <w:rPr>
          <w:rFonts w:ascii="Times New Roman" w:hAnsi="Times New Roman"/>
          <w:sz w:val="24"/>
          <w:szCs w:val="24"/>
        </w:rPr>
        <w:t>-La nuova politica economica e la nascita dell’Urss.</w:t>
      </w:r>
    </w:p>
    <w:p w:rsidR="00A355AE" w:rsidRPr="00D22198" w:rsidRDefault="00A355AE" w:rsidP="00D82E76">
      <w:pPr>
        <w:pStyle w:val="ListParagraph"/>
        <w:rPr>
          <w:rFonts w:ascii="Times New Roman" w:hAnsi="Times New Roman"/>
          <w:sz w:val="24"/>
          <w:szCs w:val="24"/>
        </w:rPr>
      </w:pPr>
      <w:r w:rsidRPr="00D22198">
        <w:rPr>
          <w:rFonts w:ascii="Times New Roman" w:hAnsi="Times New Roman"/>
          <w:sz w:val="24"/>
          <w:szCs w:val="24"/>
        </w:rPr>
        <w:t xml:space="preserve">-L’ascesa di Stalin e l’industrializzazione dell’Urss. </w:t>
      </w:r>
    </w:p>
    <w:p w:rsidR="00A355AE" w:rsidRPr="00D22198" w:rsidRDefault="00A355AE" w:rsidP="00D82E76">
      <w:pPr>
        <w:pStyle w:val="ListParagraph"/>
        <w:rPr>
          <w:rFonts w:ascii="Times New Roman" w:hAnsi="Times New Roman"/>
          <w:sz w:val="24"/>
          <w:szCs w:val="24"/>
        </w:rPr>
      </w:pPr>
      <w:r w:rsidRPr="00D22198">
        <w:rPr>
          <w:rFonts w:ascii="Times New Roman" w:hAnsi="Times New Roman"/>
          <w:sz w:val="24"/>
          <w:szCs w:val="24"/>
        </w:rPr>
        <w:t>-Il regime del terrore e i gulag.</w:t>
      </w:r>
    </w:p>
    <w:p w:rsidR="00A355AE" w:rsidRPr="00D22198" w:rsidRDefault="00A355AE" w:rsidP="00D82E76">
      <w:pPr>
        <w:pStyle w:val="ListParagraph"/>
        <w:rPr>
          <w:rFonts w:ascii="Times New Roman" w:hAnsi="Times New Roman"/>
          <w:sz w:val="24"/>
          <w:szCs w:val="24"/>
        </w:rPr>
      </w:pPr>
    </w:p>
    <w:p w:rsidR="00A355AE" w:rsidRPr="00D22198" w:rsidRDefault="00A355AE" w:rsidP="00D82E76">
      <w:pPr>
        <w:pStyle w:val="ListParagraph"/>
        <w:numPr>
          <w:ilvl w:val="0"/>
          <w:numId w:val="6"/>
        </w:numPr>
        <w:rPr>
          <w:rFonts w:ascii="Times New Roman" w:hAnsi="Times New Roman"/>
          <w:sz w:val="24"/>
          <w:szCs w:val="24"/>
        </w:rPr>
      </w:pPr>
      <w:r w:rsidRPr="00D22198">
        <w:rPr>
          <w:rFonts w:ascii="Times New Roman" w:hAnsi="Times New Roman"/>
          <w:sz w:val="24"/>
          <w:szCs w:val="24"/>
        </w:rPr>
        <w:t>Il dopoguerra in Italia e l’avvento del fascismo:</w:t>
      </w:r>
    </w:p>
    <w:p w:rsidR="00A355AE" w:rsidRPr="00D22198" w:rsidRDefault="00A355AE" w:rsidP="00D82E76">
      <w:pPr>
        <w:pStyle w:val="ListParagraph"/>
        <w:rPr>
          <w:rFonts w:ascii="Times New Roman" w:hAnsi="Times New Roman"/>
          <w:sz w:val="24"/>
          <w:szCs w:val="24"/>
        </w:rPr>
      </w:pPr>
      <w:r w:rsidRPr="00D22198">
        <w:rPr>
          <w:rFonts w:ascii="Times New Roman" w:hAnsi="Times New Roman"/>
          <w:sz w:val="24"/>
          <w:szCs w:val="24"/>
        </w:rPr>
        <w:t>-Le difficoltà economiche e sociali della ricostruzione.</w:t>
      </w:r>
    </w:p>
    <w:p w:rsidR="00A355AE" w:rsidRPr="00D22198" w:rsidRDefault="00A355AE" w:rsidP="00D82E76">
      <w:pPr>
        <w:pStyle w:val="ListParagraph"/>
        <w:rPr>
          <w:rFonts w:ascii="Times New Roman" w:hAnsi="Times New Roman"/>
          <w:sz w:val="24"/>
          <w:szCs w:val="24"/>
        </w:rPr>
      </w:pPr>
      <w:r w:rsidRPr="00D22198">
        <w:rPr>
          <w:rFonts w:ascii="Times New Roman" w:hAnsi="Times New Roman"/>
          <w:sz w:val="24"/>
          <w:szCs w:val="24"/>
        </w:rPr>
        <w:t>-Nuovi partiti e movimenti politici nel dopoguerra.</w:t>
      </w:r>
    </w:p>
    <w:p w:rsidR="00A355AE" w:rsidRPr="00D22198" w:rsidRDefault="00A355AE" w:rsidP="00D82E76">
      <w:pPr>
        <w:pStyle w:val="ListParagraph"/>
        <w:rPr>
          <w:rFonts w:ascii="Times New Roman" w:hAnsi="Times New Roman"/>
          <w:sz w:val="24"/>
          <w:szCs w:val="24"/>
        </w:rPr>
      </w:pPr>
      <w:r w:rsidRPr="00D22198">
        <w:rPr>
          <w:rFonts w:ascii="Times New Roman" w:hAnsi="Times New Roman"/>
          <w:sz w:val="24"/>
          <w:szCs w:val="24"/>
        </w:rPr>
        <w:t xml:space="preserve">-L’ascesa del fascismo. </w:t>
      </w:r>
    </w:p>
    <w:p w:rsidR="00A355AE" w:rsidRPr="00D22198" w:rsidRDefault="00A355AE" w:rsidP="00D82E76">
      <w:pPr>
        <w:pStyle w:val="ListParagraph"/>
        <w:rPr>
          <w:rFonts w:ascii="Times New Roman" w:hAnsi="Times New Roman"/>
          <w:sz w:val="24"/>
          <w:szCs w:val="24"/>
        </w:rPr>
      </w:pPr>
      <w:r w:rsidRPr="00D22198">
        <w:rPr>
          <w:rFonts w:ascii="Times New Roman" w:hAnsi="Times New Roman"/>
          <w:sz w:val="24"/>
          <w:szCs w:val="24"/>
        </w:rPr>
        <w:t>-La costruzione del regime.</w:t>
      </w:r>
    </w:p>
    <w:p w:rsidR="00A355AE" w:rsidRPr="00D22198" w:rsidRDefault="00A355AE" w:rsidP="00D82E76">
      <w:pPr>
        <w:pStyle w:val="ListParagraph"/>
        <w:rPr>
          <w:rFonts w:ascii="Times New Roman" w:hAnsi="Times New Roman"/>
          <w:sz w:val="24"/>
          <w:szCs w:val="24"/>
        </w:rPr>
      </w:pPr>
    </w:p>
    <w:p w:rsidR="00A355AE" w:rsidRPr="00D22198" w:rsidRDefault="00A355AE" w:rsidP="00D82E76">
      <w:pPr>
        <w:pStyle w:val="ListParagraph"/>
        <w:numPr>
          <w:ilvl w:val="0"/>
          <w:numId w:val="6"/>
        </w:numPr>
        <w:rPr>
          <w:rFonts w:ascii="Times New Roman" w:hAnsi="Times New Roman"/>
          <w:sz w:val="24"/>
          <w:szCs w:val="24"/>
        </w:rPr>
      </w:pPr>
      <w:r w:rsidRPr="00D22198">
        <w:rPr>
          <w:rFonts w:ascii="Times New Roman" w:hAnsi="Times New Roman"/>
          <w:sz w:val="24"/>
          <w:szCs w:val="24"/>
        </w:rPr>
        <w:t>Gli Stati Uniti e la crisi del 29:</w:t>
      </w:r>
    </w:p>
    <w:p w:rsidR="00A355AE" w:rsidRPr="00D22198" w:rsidRDefault="00A355AE" w:rsidP="00D82E76">
      <w:pPr>
        <w:pStyle w:val="ListParagraph"/>
        <w:rPr>
          <w:rFonts w:ascii="Times New Roman" w:hAnsi="Times New Roman"/>
          <w:sz w:val="24"/>
          <w:szCs w:val="24"/>
        </w:rPr>
      </w:pPr>
      <w:r w:rsidRPr="00D22198">
        <w:rPr>
          <w:rFonts w:ascii="Times New Roman" w:hAnsi="Times New Roman"/>
          <w:sz w:val="24"/>
          <w:szCs w:val="24"/>
        </w:rPr>
        <w:t>-Il nuovo ruolo degli Stati Uniti e la politica isolazionista.</w:t>
      </w:r>
    </w:p>
    <w:p w:rsidR="00A355AE" w:rsidRPr="00D22198" w:rsidRDefault="00A355AE" w:rsidP="00D82E76">
      <w:pPr>
        <w:pStyle w:val="ListParagraph"/>
        <w:rPr>
          <w:rFonts w:ascii="Times New Roman" w:hAnsi="Times New Roman"/>
          <w:sz w:val="24"/>
          <w:szCs w:val="24"/>
        </w:rPr>
      </w:pPr>
      <w:r w:rsidRPr="00D22198">
        <w:rPr>
          <w:rFonts w:ascii="Times New Roman" w:hAnsi="Times New Roman"/>
          <w:sz w:val="24"/>
          <w:szCs w:val="24"/>
        </w:rPr>
        <w:t>-La crisi del 29.</w:t>
      </w:r>
    </w:p>
    <w:p w:rsidR="00A355AE" w:rsidRPr="00D22198" w:rsidRDefault="00A355AE" w:rsidP="00D82E76">
      <w:pPr>
        <w:pStyle w:val="ListParagraph"/>
        <w:rPr>
          <w:rFonts w:ascii="Times New Roman" w:hAnsi="Times New Roman"/>
          <w:sz w:val="24"/>
          <w:szCs w:val="24"/>
        </w:rPr>
      </w:pPr>
      <w:r w:rsidRPr="00D22198">
        <w:rPr>
          <w:rFonts w:ascii="Times New Roman" w:hAnsi="Times New Roman"/>
          <w:sz w:val="24"/>
          <w:szCs w:val="24"/>
        </w:rPr>
        <w:t>-Roosevelt e il New Deal.</w:t>
      </w:r>
    </w:p>
    <w:p w:rsidR="00A355AE" w:rsidRPr="00D22198" w:rsidRDefault="00A355AE" w:rsidP="00D82E76">
      <w:pPr>
        <w:pStyle w:val="ListParagraph"/>
        <w:rPr>
          <w:rFonts w:ascii="Times New Roman" w:hAnsi="Times New Roman"/>
          <w:sz w:val="24"/>
          <w:szCs w:val="24"/>
        </w:rPr>
      </w:pPr>
    </w:p>
    <w:p w:rsidR="00A355AE" w:rsidRPr="00D22198" w:rsidRDefault="00A355AE" w:rsidP="00D82E76">
      <w:pPr>
        <w:pStyle w:val="ListParagraph"/>
        <w:numPr>
          <w:ilvl w:val="0"/>
          <w:numId w:val="6"/>
        </w:numPr>
        <w:rPr>
          <w:rFonts w:ascii="Times New Roman" w:hAnsi="Times New Roman"/>
          <w:sz w:val="24"/>
          <w:szCs w:val="24"/>
        </w:rPr>
      </w:pPr>
      <w:r w:rsidRPr="00D22198">
        <w:rPr>
          <w:rFonts w:ascii="Times New Roman" w:hAnsi="Times New Roman"/>
          <w:sz w:val="24"/>
          <w:szCs w:val="24"/>
        </w:rPr>
        <w:t xml:space="preserve">La crisi della Germania repubblicana e il nazismo: </w:t>
      </w:r>
    </w:p>
    <w:p w:rsidR="00A355AE" w:rsidRPr="00D22198" w:rsidRDefault="00A355AE" w:rsidP="00D82E76">
      <w:pPr>
        <w:pStyle w:val="ListParagraph"/>
        <w:rPr>
          <w:rFonts w:ascii="Times New Roman" w:hAnsi="Times New Roman"/>
          <w:sz w:val="24"/>
          <w:szCs w:val="24"/>
        </w:rPr>
      </w:pPr>
      <w:r w:rsidRPr="00D22198">
        <w:rPr>
          <w:rFonts w:ascii="Times New Roman" w:hAnsi="Times New Roman"/>
          <w:sz w:val="24"/>
          <w:szCs w:val="24"/>
        </w:rPr>
        <w:t>-Hitler e la nascita del nazionalismo.</w:t>
      </w:r>
    </w:p>
    <w:p w:rsidR="00A355AE" w:rsidRPr="00D22198" w:rsidRDefault="00A355AE" w:rsidP="00D82E76">
      <w:pPr>
        <w:pStyle w:val="ListParagraph"/>
        <w:rPr>
          <w:rFonts w:ascii="Times New Roman" w:hAnsi="Times New Roman"/>
          <w:sz w:val="24"/>
          <w:szCs w:val="24"/>
        </w:rPr>
      </w:pPr>
      <w:r w:rsidRPr="00D22198">
        <w:rPr>
          <w:rFonts w:ascii="Times New Roman" w:hAnsi="Times New Roman"/>
          <w:sz w:val="24"/>
          <w:szCs w:val="24"/>
        </w:rPr>
        <w:t>-L’ideologia nazista e l’antisemitismo.</w:t>
      </w:r>
    </w:p>
    <w:p w:rsidR="00A355AE" w:rsidRPr="00D22198" w:rsidRDefault="00A355AE" w:rsidP="00D82E76">
      <w:pPr>
        <w:pStyle w:val="ListParagraph"/>
        <w:rPr>
          <w:rFonts w:ascii="Times New Roman" w:hAnsi="Times New Roman"/>
          <w:sz w:val="24"/>
          <w:szCs w:val="24"/>
        </w:rPr>
      </w:pPr>
    </w:p>
    <w:p w:rsidR="00A355AE" w:rsidRPr="00D22198" w:rsidRDefault="00A355AE" w:rsidP="00D82E76">
      <w:pPr>
        <w:pStyle w:val="ListParagraph"/>
        <w:numPr>
          <w:ilvl w:val="0"/>
          <w:numId w:val="6"/>
        </w:numPr>
        <w:rPr>
          <w:rFonts w:ascii="Times New Roman" w:hAnsi="Times New Roman"/>
          <w:sz w:val="24"/>
          <w:szCs w:val="24"/>
        </w:rPr>
      </w:pPr>
      <w:r w:rsidRPr="00D22198">
        <w:rPr>
          <w:rFonts w:ascii="Times New Roman" w:hAnsi="Times New Roman"/>
          <w:sz w:val="24"/>
          <w:szCs w:val="24"/>
        </w:rPr>
        <w:t>Il regime fascista in Italia:</w:t>
      </w:r>
    </w:p>
    <w:p w:rsidR="00A355AE" w:rsidRPr="00D22198" w:rsidRDefault="00A355AE" w:rsidP="00D82E76">
      <w:pPr>
        <w:pStyle w:val="ListParagraph"/>
        <w:rPr>
          <w:rFonts w:ascii="Times New Roman" w:hAnsi="Times New Roman"/>
          <w:sz w:val="24"/>
          <w:szCs w:val="24"/>
        </w:rPr>
      </w:pPr>
      <w:r w:rsidRPr="00D22198">
        <w:rPr>
          <w:rFonts w:ascii="Times New Roman" w:hAnsi="Times New Roman"/>
          <w:sz w:val="24"/>
          <w:szCs w:val="24"/>
        </w:rPr>
        <w:t>-Il consolidamento del regime.</w:t>
      </w:r>
    </w:p>
    <w:p w:rsidR="00A355AE" w:rsidRPr="00D22198" w:rsidRDefault="00A355AE" w:rsidP="00D82E76">
      <w:pPr>
        <w:pStyle w:val="ListParagraph"/>
        <w:rPr>
          <w:rFonts w:ascii="Times New Roman" w:hAnsi="Times New Roman"/>
          <w:sz w:val="24"/>
          <w:szCs w:val="24"/>
        </w:rPr>
      </w:pPr>
      <w:r w:rsidRPr="00D22198">
        <w:rPr>
          <w:rFonts w:ascii="Times New Roman" w:hAnsi="Times New Roman"/>
          <w:sz w:val="24"/>
          <w:szCs w:val="24"/>
        </w:rPr>
        <w:t>-Il fascismo fra consenso e opposizione.</w:t>
      </w:r>
    </w:p>
    <w:p w:rsidR="00A355AE" w:rsidRPr="00D22198" w:rsidRDefault="00A355AE" w:rsidP="00D82E76">
      <w:pPr>
        <w:pStyle w:val="ListParagraph"/>
        <w:rPr>
          <w:rFonts w:ascii="Times New Roman" w:hAnsi="Times New Roman"/>
          <w:sz w:val="24"/>
          <w:szCs w:val="24"/>
        </w:rPr>
      </w:pPr>
      <w:r w:rsidRPr="00D22198">
        <w:rPr>
          <w:rFonts w:ascii="Times New Roman" w:hAnsi="Times New Roman"/>
          <w:sz w:val="24"/>
          <w:szCs w:val="24"/>
        </w:rPr>
        <w:t>-La politica interna ed economica.</w:t>
      </w:r>
    </w:p>
    <w:p w:rsidR="00A355AE" w:rsidRPr="00D22198" w:rsidRDefault="00A355AE" w:rsidP="00D82E76">
      <w:pPr>
        <w:pStyle w:val="ListParagraph"/>
        <w:rPr>
          <w:rFonts w:ascii="Times New Roman" w:hAnsi="Times New Roman"/>
          <w:sz w:val="24"/>
          <w:szCs w:val="24"/>
        </w:rPr>
      </w:pPr>
      <w:r w:rsidRPr="00D22198">
        <w:rPr>
          <w:rFonts w:ascii="Times New Roman" w:hAnsi="Times New Roman"/>
          <w:sz w:val="24"/>
          <w:szCs w:val="24"/>
        </w:rPr>
        <w:t>-I rapporti tra Chiesa e fascismo.</w:t>
      </w:r>
    </w:p>
    <w:p w:rsidR="00A355AE" w:rsidRPr="00D22198" w:rsidRDefault="00A355AE" w:rsidP="00D82E76">
      <w:pPr>
        <w:pStyle w:val="ListParagraph"/>
        <w:rPr>
          <w:rFonts w:ascii="Times New Roman" w:hAnsi="Times New Roman"/>
          <w:sz w:val="24"/>
          <w:szCs w:val="24"/>
        </w:rPr>
      </w:pPr>
      <w:r w:rsidRPr="00D22198">
        <w:rPr>
          <w:rFonts w:ascii="Times New Roman" w:hAnsi="Times New Roman"/>
          <w:sz w:val="24"/>
          <w:szCs w:val="24"/>
        </w:rPr>
        <w:t>-La politica estera e le leggi razziali.</w:t>
      </w:r>
    </w:p>
    <w:p w:rsidR="00A355AE" w:rsidRPr="00D22198" w:rsidRDefault="00A355AE" w:rsidP="00D82E76">
      <w:pPr>
        <w:pStyle w:val="ListParagraph"/>
        <w:rPr>
          <w:rFonts w:ascii="Times New Roman" w:hAnsi="Times New Roman"/>
          <w:sz w:val="24"/>
          <w:szCs w:val="24"/>
        </w:rPr>
      </w:pPr>
    </w:p>
    <w:p w:rsidR="00A355AE" w:rsidRPr="00D22198" w:rsidRDefault="00A355AE" w:rsidP="00D82E76">
      <w:pPr>
        <w:pStyle w:val="ListParagraph"/>
        <w:numPr>
          <w:ilvl w:val="0"/>
          <w:numId w:val="6"/>
        </w:numPr>
        <w:rPr>
          <w:rFonts w:ascii="Times New Roman" w:hAnsi="Times New Roman"/>
          <w:sz w:val="24"/>
          <w:szCs w:val="24"/>
        </w:rPr>
      </w:pPr>
      <w:r w:rsidRPr="00D22198">
        <w:rPr>
          <w:rFonts w:ascii="Times New Roman" w:hAnsi="Times New Roman"/>
          <w:sz w:val="24"/>
          <w:szCs w:val="24"/>
        </w:rPr>
        <w:t xml:space="preserve">L’Europa verso una nuova guerra: </w:t>
      </w:r>
    </w:p>
    <w:p w:rsidR="00A355AE" w:rsidRPr="00D22198" w:rsidRDefault="00A355AE" w:rsidP="00D82E76">
      <w:pPr>
        <w:pStyle w:val="ListParagraph"/>
        <w:rPr>
          <w:rFonts w:ascii="Times New Roman" w:hAnsi="Times New Roman"/>
          <w:sz w:val="24"/>
          <w:szCs w:val="24"/>
        </w:rPr>
      </w:pPr>
      <w:r w:rsidRPr="00D22198">
        <w:rPr>
          <w:rFonts w:ascii="Times New Roman" w:hAnsi="Times New Roman"/>
          <w:sz w:val="24"/>
          <w:szCs w:val="24"/>
        </w:rPr>
        <w:t>-I fascisti in Europa.</w:t>
      </w:r>
    </w:p>
    <w:p w:rsidR="00A355AE" w:rsidRPr="00D22198" w:rsidRDefault="00A355AE" w:rsidP="00D82E76">
      <w:pPr>
        <w:pStyle w:val="ListParagraph"/>
        <w:rPr>
          <w:rFonts w:ascii="Times New Roman" w:hAnsi="Times New Roman"/>
          <w:sz w:val="24"/>
          <w:szCs w:val="24"/>
        </w:rPr>
      </w:pPr>
      <w:r w:rsidRPr="00D22198">
        <w:rPr>
          <w:rFonts w:ascii="Times New Roman" w:hAnsi="Times New Roman"/>
          <w:sz w:val="24"/>
          <w:szCs w:val="24"/>
        </w:rPr>
        <w:t>-L’escalation nazista: verso la guerra.</w:t>
      </w:r>
    </w:p>
    <w:p w:rsidR="00A355AE" w:rsidRPr="00D22198" w:rsidRDefault="00A355AE" w:rsidP="00D82E76">
      <w:pPr>
        <w:pStyle w:val="ListParagraph"/>
        <w:rPr>
          <w:rFonts w:ascii="Times New Roman" w:hAnsi="Times New Roman"/>
          <w:sz w:val="24"/>
          <w:szCs w:val="24"/>
        </w:rPr>
      </w:pPr>
    </w:p>
    <w:p w:rsidR="00A355AE" w:rsidRPr="00D22198" w:rsidRDefault="00A355AE" w:rsidP="00D82E76">
      <w:pPr>
        <w:pStyle w:val="ListParagraph"/>
        <w:numPr>
          <w:ilvl w:val="0"/>
          <w:numId w:val="6"/>
        </w:numPr>
        <w:rPr>
          <w:rFonts w:ascii="Times New Roman" w:hAnsi="Times New Roman"/>
          <w:sz w:val="24"/>
          <w:szCs w:val="24"/>
        </w:rPr>
      </w:pPr>
      <w:r w:rsidRPr="00D22198">
        <w:rPr>
          <w:rFonts w:ascii="Times New Roman" w:hAnsi="Times New Roman"/>
          <w:sz w:val="24"/>
          <w:szCs w:val="24"/>
        </w:rPr>
        <w:t>La seconda guerra mondiale:</w:t>
      </w:r>
    </w:p>
    <w:p w:rsidR="00A355AE" w:rsidRPr="00D22198" w:rsidRDefault="00A355AE" w:rsidP="00D82E76">
      <w:pPr>
        <w:pStyle w:val="ListParagraph"/>
        <w:rPr>
          <w:rFonts w:ascii="Times New Roman" w:hAnsi="Times New Roman"/>
          <w:sz w:val="24"/>
          <w:szCs w:val="24"/>
        </w:rPr>
      </w:pPr>
      <w:r w:rsidRPr="00D22198">
        <w:rPr>
          <w:rFonts w:ascii="Times New Roman" w:hAnsi="Times New Roman"/>
          <w:sz w:val="24"/>
          <w:szCs w:val="24"/>
        </w:rPr>
        <w:t>-Il successo della guerra-lampo.</w:t>
      </w:r>
    </w:p>
    <w:p w:rsidR="00A355AE" w:rsidRPr="00D22198" w:rsidRDefault="00A355AE" w:rsidP="00D82E76">
      <w:pPr>
        <w:pStyle w:val="ListParagraph"/>
        <w:rPr>
          <w:rFonts w:ascii="Times New Roman" w:hAnsi="Times New Roman"/>
          <w:sz w:val="24"/>
          <w:szCs w:val="24"/>
        </w:rPr>
      </w:pPr>
      <w:r w:rsidRPr="00D22198">
        <w:rPr>
          <w:rFonts w:ascii="Times New Roman" w:hAnsi="Times New Roman"/>
          <w:sz w:val="24"/>
          <w:szCs w:val="24"/>
        </w:rPr>
        <w:t>-La svolta del 1941:la guerra diventa mondiale.</w:t>
      </w:r>
    </w:p>
    <w:p w:rsidR="00A355AE" w:rsidRPr="00D22198" w:rsidRDefault="00A355AE" w:rsidP="00D82E76">
      <w:pPr>
        <w:pStyle w:val="ListParagraph"/>
        <w:rPr>
          <w:rFonts w:ascii="Times New Roman" w:hAnsi="Times New Roman"/>
          <w:sz w:val="24"/>
          <w:szCs w:val="24"/>
        </w:rPr>
      </w:pPr>
      <w:r w:rsidRPr="00D22198">
        <w:rPr>
          <w:rFonts w:ascii="Times New Roman" w:hAnsi="Times New Roman"/>
          <w:sz w:val="24"/>
          <w:szCs w:val="24"/>
        </w:rPr>
        <w:t>-L’inizio della controffensiva alleata.</w:t>
      </w:r>
    </w:p>
    <w:p w:rsidR="00A355AE" w:rsidRPr="00D22198" w:rsidRDefault="00A355AE" w:rsidP="00D82E76">
      <w:pPr>
        <w:pStyle w:val="ListParagraph"/>
        <w:rPr>
          <w:rFonts w:ascii="Times New Roman" w:hAnsi="Times New Roman"/>
          <w:sz w:val="24"/>
          <w:szCs w:val="24"/>
        </w:rPr>
      </w:pPr>
      <w:r w:rsidRPr="00D22198">
        <w:rPr>
          <w:rFonts w:ascii="Times New Roman" w:hAnsi="Times New Roman"/>
          <w:sz w:val="24"/>
          <w:szCs w:val="24"/>
        </w:rPr>
        <w:t>-La caduta del fascismo e la guerra civile in Italia.</w:t>
      </w:r>
    </w:p>
    <w:p w:rsidR="00A355AE" w:rsidRPr="00D22198" w:rsidRDefault="00A355AE" w:rsidP="00D82E76">
      <w:pPr>
        <w:pStyle w:val="ListParagraph"/>
        <w:rPr>
          <w:rFonts w:ascii="Times New Roman" w:hAnsi="Times New Roman"/>
          <w:sz w:val="24"/>
          <w:szCs w:val="24"/>
        </w:rPr>
      </w:pPr>
      <w:r w:rsidRPr="00D22198">
        <w:rPr>
          <w:rFonts w:ascii="Times New Roman" w:hAnsi="Times New Roman"/>
          <w:sz w:val="24"/>
          <w:szCs w:val="24"/>
        </w:rPr>
        <w:t>-La vittoria degli alleati.</w:t>
      </w:r>
    </w:p>
    <w:p w:rsidR="00A355AE" w:rsidRPr="00D22198" w:rsidRDefault="00A355AE" w:rsidP="00D82E76">
      <w:pPr>
        <w:pStyle w:val="ListParagraph"/>
        <w:rPr>
          <w:rFonts w:ascii="Times New Roman" w:hAnsi="Times New Roman"/>
          <w:sz w:val="24"/>
          <w:szCs w:val="24"/>
        </w:rPr>
      </w:pPr>
      <w:r w:rsidRPr="00D22198">
        <w:rPr>
          <w:rFonts w:ascii="Times New Roman" w:hAnsi="Times New Roman"/>
          <w:sz w:val="24"/>
          <w:szCs w:val="24"/>
        </w:rPr>
        <w:t>-La guerra dei civili e lo sterminio degli Ebrei.</w:t>
      </w:r>
    </w:p>
    <w:p w:rsidR="00A355AE" w:rsidRPr="00D22198" w:rsidRDefault="00A355AE" w:rsidP="00D82E76">
      <w:pPr>
        <w:pStyle w:val="ListParagraph"/>
        <w:rPr>
          <w:rFonts w:ascii="Times New Roman" w:hAnsi="Times New Roman"/>
          <w:sz w:val="24"/>
          <w:szCs w:val="24"/>
        </w:rPr>
      </w:pPr>
    </w:p>
    <w:p w:rsidR="00A355AE" w:rsidRPr="00D22198" w:rsidRDefault="00A355AE" w:rsidP="00D82E76">
      <w:pPr>
        <w:pStyle w:val="ListParagraph"/>
        <w:numPr>
          <w:ilvl w:val="0"/>
          <w:numId w:val="6"/>
        </w:numPr>
        <w:rPr>
          <w:rFonts w:ascii="Times New Roman" w:hAnsi="Times New Roman"/>
          <w:sz w:val="24"/>
          <w:szCs w:val="24"/>
        </w:rPr>
      </w:pPr>
      <w:r w:rsidRPr="00D22198">
        <w:rPr>
          <w:rFonts w:ascii="Times New Roman" w:hAnsi="Times New Roman"/>
          <w:sz w:val="24"/>
          <w:szCs w:val="24"/>
        </w:rPr>
        <w:t>La guerra fredda e i tentativi di “disgelo”, il bipolarismo Usa-Urss:</w:t>
      </w:r>
    </w:p>
    <w:p w:rsidR="00A355AE" w:rsidRPr="00D22198" w:rsidRDefault="00A355AE" w:rsidP="00D82E76">
      <w:pPr>
        <w:pStyle w:val="ListParagraph"/>
        <w:rPr>
          <w:rFonts w:ascii="Times New Roman" w:hAnsi="Times New Roman"/>
          <w:sz w:val="24"/>
          <w:szCs w:val="24"/>
        </w:rPr>
      </w:pPr>
      <w:r w:rsidRPr="00D22198">
        <w:rPr>
          <w:rFonts w:ascii="Times New Roman" w:hAnsi="Times New Roman"/>
          <w:sz w:val="24"/>
          <w:szCs w:val="24"/>
        </w:rPr>
        <w:t>-Usa e Urss da alleati ad antagonisti.</w:t>
      </w:r>
    </w:p>
    <w:p w:rsidR="00A355AE" w:rsidRPr="00D22198" w:rsidRDefault="00A355AE" w:rsidP="00D82E76">
      <w:pPr>
        <w:pStyle w:val="ListParagraph"/>
        <w:rPr>
          <w:rFonts w:ascii="Times New Roman" w:hAnsi="Times New Roman"/>
          <w:sz w:val="24"/>
          <w:szCs w:val="24"/>
        </w:rPr>
      </w:pPr>
      <w:r w:rsidRPr="00D22198">
        <w:rPr>
          <w:rFonts w:ascii="Times New Roman" w:hAnsi="Times New Roman"/>
          <w:sz w:val="24"/>
          <w:szCs w:val="24"/>
        </w:rPr>
        <w:t>-Il sistema di alleanza durante la guerra fredda.</w:t>
      </w:r>
    </w:p>
    <w:p w:rsidR="00A355AE" w:rsidRPr="00D22198" w:rsidRDefault="00A355AE" w:rsidP="00D82E76">
      <w:pPr>
        <w:pStyle w:val="ListParagraph"/>
        <w:rPr>
          <w:rFonts w:ascii="Times New Roman" w:hAnsi="Times New Roman"/>
          <w:sz w:val="24"/>
          <w:szCs w:val="24"/>
        </w:rPr>
      </w:pPr>
      <w:r w:rsidRPr="00D22198">
        <w:rPr>
          <w:rFonts w:ascii="Times New Roman" w:hAnsi="Times New Roman"/>
          <w:sz w:val="24"/>
          <w:szCs w:val="24"/>
        </w:rPr>
        <w:t>-l’Europa del dopoguerra e la ricostruzione economia.</w:t>
      </w:r>
    </w:p>
    <w:p w:rsidR="00A355AE" w:rsidRPr="00D22198" w:rsidRDefault="00A355AE" w:rsidP="00D82E76">
      <w:pPr>
        <w:pStyle w:val="ListParagraph"/>
        <w:rPr>
          <w:rFonts w:ascii="Times New Roman" w:hAnsi="Times New Roman"/>
          <w:sz w:val="24"/>
          <w:szCs w:val="24"/>
        </w:rPr>
      </w:pPr>
      <w:r w:rsidRPr="00D22198">
        <w:rPr>
          <w:rFonts w:ascii="Times New Roman" w:hAnsi="Times New Roman"/>
          <w:sz w:val="24"/>
          <w:szCs w:val="24"/>
        </w:rPr>
        <w:t>-La “coesistenza pacifica” e le due crisi.</w:t>
      </w:r>
    </w:p>
    <w:p w:rsidR="00A355AE" w:rsidRPr="00D22198" w:rsidRDefault="00A355AE" w:rsidP="00D82E76">
      <w:pPr>
        <w:pStyle w:val="ListParagraph"/>
        <w:rPr>
          <w:rFonts w:ascii="Times New Roman" w:hAnsi="Times New Roman"/>
          <w:sz w:val="24"/>
          <w:szCs w:val="24"/>
        </w:rPr>
      </w:pPr>
    </w:p>
    <w:p w:rsidR="00A355AE" w:rsidRPr="00D22198" w:rsidRDefault="00A355AE" w:rsidP="00D82E76">
      <w:pPr>
        <w:pStyle w:val="ListParagraph"/>
        <w:numPr>
          <w:ilvl w:val="0"/>
          <w:numId w:val="6"/>
        </w:numPr>
        <w:rPr>
          <w:rFonts w:ascii="Times New Roman" w:hAnsi="Times New Roman"/>
          <w:sz w:val="24"/>
          <w:szCs w:val="24"/>
        </w:rPr>
      </w:pPr>
      <w:r w:rsidRPr="00D22198">
        <w:rPr>
          <w:rFonts w:ascii="Times New Roman" w:hAnsi="Times New Roman"/>
          <w:sz w:val="24"/>
          <w:szCs w:val="24"/>
        </w:rPr>
        <w:t>Il 68: una generazione in rivolta:</w:t>
      </w:r>
    </w:p>
    <w:p w:rsidR="00A355AE" w:rsidRPr="00D22198" w:rsidRDefault="00A355AE" w:rsidP="00D82E76">
      <w:pPr>
        <w:pStyle w:val="ListParagraph"/>
        <w:rPr>
          <w:rFonts w:ascii="Times New Roman" w:hAnsi="Times New Roman"/>
          <w:sz w:val="24"/>
          <w:szCs w:val="24"/>
        </w:rPr>
      </w:pPr>
      <w:r w:rsidRPr="00D22198">
        <w:rPr>
          <w:rFonts w:ascii="Times New Roman" w:hAnsi="Times New Roman"/>
          <w:sz w:val="24"/>
          <w:szCs w:val="24"/>
        </w:rPr>
        <w:t>-Gli anni del terrorismo.</w:t>
      </w:r>
    </w:p>
    <w:p w:rsidR="00A355AE" w:rsidRPr="00D22198" w:rsidRDefault="00A355AE" w:rsidP="00D82E76">
      <w:pPr>
        <w:pStyle w:val="ListParagraph"/>
        <w:rPr>
          <w:rFonts w:ascii="Times New Roman" w:hAnsi="Times New Roman"/>
          <w:sz w:val="24"/>
          <w:szCs w:val="24"/>
        </w:rPr>
      </w:pPr>
      <w:r w:rsidRPr="00D22198">
        <w:rPr>
          <w:rFonts w:ascii="Times New Roman" w:hAnsi="Times New Roman"/>
          <w:sz w:val="24"/>
          <w:szCs w:val="24"/>
        </w:rPr>
        <w:t>-Il compromesso storico.</w:t>
      </w:r>
    </w:p>
    <w:p w:rsidR="00A355AE" w:rsidRPr="00D22198" w:rsidRDefault="00A355AE" w:rsidP="00D82E76">
      <w:pPr>
        <w:pStyle w:val="ListParagraph"/>
        <w:rPr>
          <w:rFonts w:ascii="Times New Roman" w:hAnsi="Times New Roman"/>
          <w:sz w:val="24"/>
          <w:szCs w:val="24"/>
        </w:rPr>
      </w:pPr>
      <w:r w:rsidRPr="00D22198">
        <w:rPr>
          <w:rFonts w:ascii="Times New Roman" w:hAnsi="Times New Roman"/>
          <w:sz w:val="24"/>
          <w:szCs w:val="24"/>
        </w:rPr>
        <w:t>-Il rapimento e l’uccisione di Aldo Moro.</w:t>
      </w:r>
    </w:p>
    <w:p w:rsidR="00A355AE" w:rsidRPr="00D22198" w:rsidRDefault="00A355AE" w:rsidP="00D82E76">
      <w:pPr>
        <w:pStyle w:val="ListParagraph"/>
        <w:rPr>
          <w:rFonts w:ascii="Times New Roman" w:hAnsi="Times New Roman"/>
          <w:sz w:val="24"/>
          <w:szCs w:val="24"/>
        </w:rPr>
      </w:pPr>
      <w:r w:rsidRPr="00D22198">
        <w:rPr>
          <w:rFonts w:ascii="Times New Roman" w:hAnsi="Times New Roman"/>
          <w:sz w:val="24"/>
          <w:szCs w:val="24"/>
        </w:rPr>
        <w:t>-La crisi del sistema politico ed economico e la partitocrazia.</w:t>
      </w:r>
    </w:p>
    <w:p w:rsidR="00A355AE" w:rsidRPr="00D22198" w:rsidRDefault="00A355AE" w:rsidP="00D82E76">
      <w:pPr>
        <w:pStyle w:val="ListParagraph"/>
        <w:rPr>
          <w:rFonts w:ascii="Times New Roman" w:hAnsi="Times New Roman"/>
          <w:sz w:val="24"/>
          <w:szCs w:val="24"/>
        </w:rPr>
      </w:pPr>
      <w:r w:rsidRPr="00D22198">
        <w:rPr>
          <w:rFonts w:ascii="Times New Roman" w:hAnsi="Times New Roman"/>
          <w:sz w:val="24"/>
          <w:szCs w:val="24"/>
        </w:rPr>
        <w:t>-L’avvento del bipolarismo.</w:t>
      </w:r>
      <w:bookmarkStart w:id="0" w:name="_GoBack"/>
      <w:bookmarkEnd w:id="0"/>
    </w:p>
    <w:p w:rsidR="00A355AE" w:rsidRPr="000C471C" w:rsidRDefault="00A355AE" w:rsidP="008F1846">
      <w:pPr>
        <w:pStyle w:val="Title"/>
        <w:spacing w:line="360" w:lineRule="auto"/>
        <w:jc w:val="right"/>
        <w:rPr>
          <w:b w:val="0"/>
          <w:sz w:val="28"/>
          <w:u w:val="none"/>
        </w:rPr>
      </w:pPr>
      <w:r w:rsidRPr="000C471C">
        <w:rPr>
          <w:b w:val="0"/>
          <w:sz w:val="28"/>
          <w:u w:val="none"/>
        </w:rPr>
        <w:t xml:space="preserve"> Prof.ssa   Pagliuca Mari</w:t>
      </w:r>
      <w:r>
        <w:rPr>
          <w:b w:val="0"/>
          <w:sz w:val="28"/>
          <w:u w:val="none"/>
        </w:rPr>
        <w:t>a</w:t>
      </w:r>
    </w:p>
    <w:p w:rsidR="00A355AE" w:rsidRDefault="00A355AE" w:rsidP="00C57F44">
      <w:pPr>
        <w:pStyle w:val="Title"/>
        <w:spacing w:line="360" w:lineRule="auto"/>
        <w:rPr>
          <w:sz w:val="28"/>
        </w:rPr>
      </w:pPr>
    </w:p>
    <w:p w:rsidR="00A355AE" w:rsidRDefault="00A355AE" w:rsidP="00C57F44">
      <w:pPr>
        <w:pStyle w:val="Title"/>
        <w:spacing w:line="360" w:lineRule="auto"/>
        <w:rPr>
          <w:sz w:val="28"/>
        </w:rPr>
      </w:pPr>
    </w:p>
    <w:p w:rsidR="00A355AE" w:rsidRDefault="00A355AE" w:rsidP="00C57F44">
      <w:pPr>
        <w:pStyle w:val="Title"/>
        <w:spacing w:line="360" w:lineRule="auto"/>
        <w:rPr>
          <w:sz w:val="28"/>
        </w:rPr>
      </w:pPr>
    </w:p>
    <w:p w:rsidR="00A355AE" w:rsidRDefault="00A355AE" w:rsidP="008F1846">
      <w:r>
        <w:t xml:space="preserve">                                                    </w:t>
      </w:r>
    </w:p>
    <w:p w:rsidR="00A355AE" w:rsidRDefault="00A355AE" w:rsidP="008F1846">
      <w:pPr>
        <w:pStyle w:val="Title"/>
        <w:spacing w:line="360" w:lineRule="auto"/>
        <w:jc w:val="left"/>
        <w:rPr>
          <w:sz w:val="28"/>
        </w:rPr>
      </w:pPr>
    </w:p>
    <w:p w:rsidR="00A355AE" w:rsidRDefault="00A355AE" w:rsidP="0045376A">
      <w:r>
        <w:t xml:space="preserve">                                                     ISISS “GB:NOVELLI”</w:t>
      </w:r>
    </w:p>
    <w:p w:rsidR="00A355AE" w:rsidRDefault="00A355AE" w:rsidP="0045376A">
      <w:r>
        <w:t xml:space="preserve">                                                     MARCIANISE (CE)</w:t>
      </w:r>
    </w:p>
    <w:p w:rsidR="00A355AE" w:rsidRDefault="00A355AE" w:rsidP="0045376A">
      <w:r>
        <w:t xml:space="preserve">                                                     PROGRAMMA DI LATINO</w:t>
      </w:r>
    </w:p>
    <w:p w:rsidR="00A355AE" w:rsidRDefault="00A355AE" w:rsidP="0045376A">
      <w:r>
        <w:t xml:space="preserve">                                                     CLASSE 5^ sez. C</w:t>
      </w:r>
    </w:p>
    <w:p w:rsidR="00A355AE" w:rsidRDefault="00A355AE" w:rsidP="0045376A"/>
    <w:p w:rsidR="00A355AE" w:rsidRDefault="00A355AE" w:rsidP="0045376A">
      <w:r>
        <w:t>Libro di testo: “Antico presente”vol.3 di E.Malaspina,R.Alosi,A.Buonpane,R.Ampio,A.Balbo Ed.Petrini.</w:t>
      </w:r>
    </w:p>
    <w:p w:rsidR="00A355AE" w:rsidRDefault="00A355AE" w:rsidP="0045376A"/>
    <w:p w:rsidR="00A355AE" w:rsidRDefault="00A355AE" w:rsidP="0045376A">
      <w:pPr>
        <w:jc w:val="center"/>
      </w:pPr>
      <w:r>
        <w:t>L'età giulio-claudia</w:t>
      </w:r>
    </w:p>
    <w:p w:rsidR="00A355AE" w:rsidRDefault="00A355AE" w:rsidP="0045376A">
      <w:r>
        <w:t>FEDRO e la favola.</w:t>
      </w:r>
    </w:p>
    <w:p w:rsidR="00A355AE" w:rsidRDefault="00A355AE" w:rsidP="0045376A">
      <w:r>
        <w:t>Fedro: “Il lupo e il cane”(italiano)</w:t>
      </w:r>
    </w:p>
    <w:p w:rsidR="00A355AE" w:rsidRDefault="00A355AE" w:rsidP="0045376A">
      <w:r>
        <w:t>Fedro: “La vacca,la capra,la pecora,il leone”(italiano).</w:t>
      </w:r>
    </w:p>
    <w:p w:rsidR="00A355AE" w:rsidRDefault="00A355AE" w:rsidP="0045376A"/>
    <w:p w:rsidR="00A355AE" w:rsidRDefault="00A355AE" w:rsidP="0045376A">
      <w:r>
        <w:t>SENECA (vita ed opere)</w:t>
      </w:r>
    </w:p>
    <w:p w:rsidR="00A355AE" w:rsidRDefault="00A355AE" w:rsidP="0045376A">
      <w:r>
        <w:t>Seneca: Epistola 1 “Vindica te tibi” (italiano)</w:t>
      </w:r>
    </w:p>
    <w:p w:rsidR="00A355AE" w:rsidRDefault="00A355AE" w:rsidP="0045376A">
      <w:r>
        <w:t>Seneca:Medea- “Monologo di Medea e dialogo con la nutrice” (italiano).</w:t>
      </w:r>
    </w:p>
    <w:p w:rsidR="00A355AE" w:rsidRDefault="00A355AE" w:rsidP="0045376A"/>
    <w:p w:rsidR="00A355AE" w:rsidRDefault="00A355AE" w:rsidP="0045376A">
      <w:r>
        <w:t>LUCANO e l'epica</w:t>
      </w:r>
    </w:p>
    <w:p w:rsidR="00A355AE" w:rsidRDefault="00A355AE" w:rsidP="0045376A">
      <w:r>
        <w:t>Lucano:Pharsalia:contenuto .</w:t>
      </w:r>
    </w:p>
    <w:p w:rsidR="00A355AE" w:rsidRDefault="00A355AE" w:rsidP="0045376A"/>
    <w:p w:rsidR="00A355AE" w:rsidRDefault="00A355AE" w:rsidP="0045376A">
      <w:r>
        <w:t>PETRONIO e il SATYRICON</w:t>
      </w:r>
    </w:p>
    <w:p w:rsidR="00A355AE" w:rsidRDefault="00A355AE" w:rsidP="0045376A">
      <w:r>
        <w:t>Petronio: “La matrona di Efeso”(italiano)</w:t>
      </w:r>
    </w:p>
    <w:p w:rsidR="00A355AE" w:rsidRDefault="00A355AE" w:rsidP="0045376A"/>
    <w:p w:rsidR="00A355AE" w:rsidRDefault="00A355AE" w:rsidP="0045376A"/>
    <w:p w:rsidR="00A355AE" w:rsidRDefault="00A355AE" w:rsidP="0045376A">
      <w:pPr>
        <w:jc w:val="center"/>
      </w:pPr>
      <w:r>
        <w:t>L'età dei Flavi</w:t>
      </w:r>
    </w:p>
    <w:p w:rsidR="00A355AE" w:rsidRDefault="00A355AE" w:rsidP="0045376A"/>
    <w:p w:rsidR="00A355AE" w:rsidRDefault="00A355AE" w:rsidP="0045376A">
      <w:r>
        <w:t>MARZIALE e l'epigramma</w:t>
      </w:r>
    </w:p>
    <w:p w:rsidR="00A355AE" w:rsidRDefault="00A355AE" w:rsidP="0045376A">
      <w:r>
        <w:t>Marziale: “La vedova nera”(italiano)</w:t>
      </w:r>
    </w:p>
    <w:p w:rsidR="00A355AE" w:rsidRDefault="00A355AE" w:rsidP="0045376A"/>
    <w:p w:rsidR="00A355AE" w:rsidRDefault="00A355AE" w:rsidP="0045376A">
      <w:r>
        <w:t>QUINTILIANO (vita ed opere)</w:t>
      </w:r>
    </w:p>
    <w:p w:rsidR="00A355AE" w:rsidRDefault="00A355AE" w:rsidP="0045376A">
      <w:r>
        <w:t>Quintiliano: “Il professore ideale””(italiano).</w:t>
      </w:r>
    </w:p>
    <w:p w:rsidR="00A355AE" w:rsidRDefault="00A355AE" w:rsidP="0045376A">
      <w:r>
        <w:t>Quintiliano: “Contro le punizioni corporali”(italiano).</w:t>
      </w:r>
    </w:p>
    <w:p w:rsidR="00A355AE" w:rsidRDefault="00A355AE" w:rsidP="0045376A"/>
    <w:p w:rsidR="00A355AE" w:rsidRDefault="00A355AE" w:rsidP="0045376A">
      <w:pPr>
        <w:jc w:val="center"/>
      </w:pPr>
      <w:r>
        <w:t>L'età di Traiano e Adriano</w:t>
      </w:r>
    </w:p>
    <w:p w:rsidR="00A355AE" w:rsidRDefault="00A355AE" w:rsidP="0045376A">
      <w:r>
        <w:t>GIOVENALE e la satira</w:t>
      </w:r>
    </w:p>
    <w:p w:rsidR="00A355AE" w:rsidRDefault="00A355AE" w:rsidP="0045376A">
      <w:r>
        <w:t>Giovenale: “Gli imigrati stranieri” (italiano).</w:t>
      </w:r>
    </w:p>
    <w:p w:rsidR="00A355AE" w:rsidRDefault="00A355AE" w:rsidP="0045376A"/>
    <w:p w:rsidR="00A355AE" w:rsidRDefault="00A355AE" w:rsidP="0045376A">
      <w:r>
        <w:t>TACITO (vita ed opere)</w:t>
      </w:r>
    </w:p>
    <w:p w:rsidR="00A355AE" w:rsidRDefault="00A355AE" w:rsidP="0045376A">
      <w:r>
        <w:t>Tacito: “Identikit dei Germani”(italiano)</w:t>
      </w:r>
    </w:p>
    <w:p w:rsidR="00A355AE" w:rsidRDefault="00A355AE" w:rsidP="0045376A">
      <w:r>
        <w:t>Tacito: “Un progetto di lavoro per la vita” (italiano).</w:t>
      </w:r>
    </w:p>
    <w:p w:rsidR="00A355AE" w:rsidRDefault="00A355AE" w:rsidP="0045376A"/>
    <w:p w:rsidR="00A355AE" w:rsidRDefault="00A355AE" w:rsidP="0045376A">
      <w:pPr>
        <w:jc w:val="center"/>
      </w:pPr>
      <w:r>
        <w:t>Età Antonini</w:t>
      </w:r>
    </w:p>
    <w:p w:rsidR="00A355AE" w:rsidRDefault="00A355AE" w:rsidP="0045376A">
      <w:r>
        <w:t>APULEIO (vita ed opere)</w:t>
      </w:r>
    </w:p>
    <w:p w:rsidR="00A355AE" w:rsidRDefault="00A355AE" w:rsidP="0045376A">
      <w:r>
        <w:t>Apuleio: “Amore e Psiche”</w:t>
      </w:r>
    </w:p>
    <w:p w:rsidR="00A355AE" w:rsidRDefault="00A355AE" w:rsidP="0045376A"/>
    <w:p w:rsidR="00A355AE" w:rsidRDefault="00A355AE" w:rsidP="0045376A">
      <w:pPr>
        <w:jc w:val="center"/>
      </w:pPr>
      <w:r>
        <w:t>La letteratura cristiana fra IV e V secolo</w:t>
      </w:r>
    </w:p>
    <w:p w:rsidR="00A355AE" w:rsidRDefault="00A355AE" w:rsidP="0045376A">
      <w:r>
        <w:t>AGOSTINO (vita ed opere)</w:t>
      </w:r>
    </w:p>
    <w:p w:rsidR="00A355AE" w:rsidRDefault="00A355AE" w:rsidP="0045376A">
      <w:r>
        <w:t>Agostino: “Prendi e leggi”(italiano)</w:t>
      </w:r>
    </w:p>
    <w:p w:rsidR="00A355AE" w:rsidRDefault="00A355AE" w:rsidP="0045376A"/>
    <w:p w:rsidR="00A355AE" w:rsidRDefault="00A355AE" w:rsidP="0045376A">
      <w:r>
        <w:t>Marcianise,                                                                                              Il docente</w:t>
      </w:r>
    </w:p>
    <w:p w:rsidR="00A355AE" w:rsidRDefault="00A355AE" w:rsidP="0045376A">
      <w:r>
        <w:t xml:space="preserve">                                                                                                                 N. Affinito</w:t>
      </w:r>
    </w:p>
    <w:p w:rsidR="00A355AE" w:rsidRDefault="00A355AE" w:rsidP="0045376A">
      <w:pPr>
        <w:jc w:val="center"/>
        <w:rPr>
          <w:b/>
        </w:rPr>
      </w:pPr>
    </w:p>
    <w:p w:rsidR="00A355AE" w:rsidRDefault="00A355AE" w:rsidP="0045376A">
      <w:pPr>
        <w:jc w:val="center"/>
        <w:rPr>
          <w:b/>
        </w:rPr>
      </w:pPr>
    </w:p>
    <w:p w:rsidR="00A355AE" w:rsidRDefault="00A355AE" w:rsidP="0045376A">
      <w:pPr>
        <w:jc w:val="center"/>
        <w:rPr>
          <w:b/>
        </w:rPr>
      </w:pPr>
      <w:r w:rsidRPr="00FE0B80">
        <w:rPr>
          <w:b/>
        </w:rPr>
        <w:t xml:space="preserve">I.SI.S.S. G.B. NOVELLI – MARCIANISE (CE)                                      </w:t>
      </w:r>
    </w:p>
    <w:p w:rsidR="00A355AE" w:rsidRPr="00FE0B80" w:rsidRDefault="00A355AE" w:rsidP="0045376A">
      <w:pPr>
        <w:jc w:val="both"/>
        <w:rPr>
          <w:b/>
        </w:rPr>
      </w:pPr>
      <w:r w:rsidRPr="00FE0B80">
        <w:rPr>
          <w:b/>
        </w:rPr>
        <w:t>ANNO SCOLASTICO 2011/2012</w:t>
      </w:r>
    </w:p>
    <w:p w:rsidR="00A355AE" w:rsidRDefault="00A355AE" w:rsidP="0045376A">
      <w:pPr>
        <w:jc w:val="both"/>
        <w:rPr>
          <w:b/>
        </w:rPr>
      </w:pPr>
      <w:r w:rsidRPr="00FE0B80">
        <w:rPr>
          <w:b/>
        </w:rPr>
        <w:t xml:space="preserve">PROGRAMMA DI LINGUA  STRANIERA (INGLESE)                       </w:t>
      </w:r>
    </w:p>
    <w:p w:rsidR="00A355AE" w:rsidRPr="00FE0B80" w:rsidRDefault="00A355AE" w:rsidP="0045376A">
      <w:pPr>
        <w:jc w:val="both"/>
        <w:rPr>
          <w:b/>
        </w:rPr>
      </w:pPr>
      <w:r w:rsidRPr="00FE0B80">
        <w:rPr>
          <w:b/>
        </w:rPr>
        <w:t xml:space="preserve"> DOCENTE. PROF. CLELIA MONACO</w:t>
      </w:r>
    </w:p>
    <w:p w:rsidR="00A355AE" w:rsidRPr="00FE0B80" w:rsidRDefault="00A355AE" w:rsidP="0045376A">
      <w:pPr>
        <w:jc w:val="both"/>
        <w:rPr>
          <w:b/>
          <w:u w:val="single"/>
        </w:rPr>
      </w:pPr>
      <w:r w:rsidRPr="00FE0B80">
        <w:rPr>
          <w:b/>
          <w:u w:val="single"/>
        </w:rPr>
        <w:t>CLASSE V Cp</w:t>
      </w:r>
    </w:p>
    <w:p w:rsidR="00A355AE" w:rsidRPr="00FE0B80" w:rsidRDefault="00A355AE" w:rsidP="0045376A">
      <w:pPr>
        <w:pStyle w:val="ListParagraph"/>
        <w:numPr>
          <w:ilvl w:val="0"/>
          <w:numId w:val="108"/>
        </w:numPr>
        <w:spacing w:line="480" w:lineRule="auto"/>
        <w:ind w:left="714" w:hanging="357"/>
        <w:rPr>
          <w:rFonts w:ascii="Times New Roman" w:hAnsi="Times New Roman"/>
          <w:sz w:val="24"/>
          <w:szCs w:val="24"/>
          <w:lang w:val="en-US"/>
        </w:rPr>
      </w:pPr>
      <w:r w:rsidRPr="00FE0B80">
        <w:rPr>
          <w:rFonts w:ascii="Times New Roman" w:hAnsi="Times New Roman"/>
          <w:sz w:val="24"/>
          <w:szCs w:val="24"/>
          <w:lang w:val="en-US"/>
        </w:rPr>
        <w:t>The Industrial  revolution: its positive and negative consequences.</w:t>
      </w:r>
    </w:p>
    <w:p w:rsidR="00A355AE" w:rsidRPr="00FE0B80" w:rsidRDefault="00A355AE" w:rsidP="0045376A">
      <w:pPr>
        <w:pStyle w:val="ListParagraph"/>
        <w:numPr>
          <w:ilvl w:val="0"/>
          <w:numId w:val="108"/>
        </w:numPr>
        <w:spacing w:line="480" w:lineRule="auto"/>
        <w:ind w:left="714" w:hanging="357"/>
        <w:jc w:val="both"/>
        <w:rPr>
          <w:rFonts w:ascii="Times New Roman" w:hAnsi="Times New Roman"/>
          <w:sz w:val="24"/>
          <w:szCs w:val="24"/>
          <w:lang w:val="en-US"/>
        </w:rPr>
      </w:pPr>
      <w:r w:rsidRPr="00FE0B80">
        <w:rPr>
          <w:rFonts w:ascii="Times New Roman" w:hAnsi="Times New Roman"/>
          <w:sz w:val="24"/>
          <w:szCs w:val="24"/>
          <w:lang w:val="en-US"/>
        </w:rPr>
        <w:t xml:space="preserve">The Victorian age. Historical and social background; political and social reforms. Victorian ethos: utilitarianism – “laissez faire”. The Victorian compromise. Discoveries and progress. Religious doubt: C. Darwin. Colonial expansion and the British Empire; social Darwinism. The literary background. The Victorian novel. Textual analysis of C. Dickens’s </w:t>
      </w:r>
      <w:r w:rsidRPr="00FE0B80">
        <w:rPr>
          <w:rFonts w:ascii="Times New Roman" w:hAnsi="Times New Roman"/>
          <w:sz w:val="24"/>
          <w:szCs w:val="24"/>
          <w:u w:val="single"/>
          <w:lang w:val="en-US"/>
        </w:rPr>
        <w:t>Oliver Twist</w:t>
      </w:r>
      <w:r w:rsidRPr="00FE0B80">
        <w:rPr>
          <w:rFonts w:ascii="Times New Roman" w:hAnsi="Times New Roman"/>
          <w:sz w:val="24"/>
          <w:szCs w:val="24"/>
          <w:lang w:val="en-US"/>
        </w:rPr>
        <w:t>, Plot, setting and characters, narrative technique.</w:t>
      </w:r>
    </w:p>
    <w:p w:rsidR="00A355AE" w:rsidRPr="00FE0B80" w:rsidRDefault="00A355AE" w:rsidP="0045376A">
      <w:pPr>
        <w:pStyle w:val="ListParagraph"/>
        <w:numPr>
          <w:ilvl w:val="0"/>
          <w:numId w:val="108"/>
        </w:numPr>
        <w:spacing w:line="480" w:lineRule="auto"/>
        <w:ind w:left="714" w:hanging="357"/>
        <w:jc w:val="both"/>
        <w:rPr>
          <w:rFonts w:ascii="Times New Roman" w:hAnsi="Times New Roman"/>
          <w:sz w:val="24"/>
          <w:szCs w:val="24"/>
          <w:lang w:val="en-US"/>
        </w:rPr>
      </w:pPr>
      <w:r w:rsidRPr="00FE0B80">
        <w:rPr>
          <w:rFonts w:ascii="Times New Roman" w:hAnsi="Times New Roman"/>
          <w:sz w:val="24"/>
          <w:szCs w:val="24"/>
          <w:lang w:val="en-US"/>
        </w:rPr>
        <w:t xml:space="preserve">Aestheticism and Decadence: European aspects; a return to the values of Beauty and Art. Oscar Wilde as a follower of Walter Pater’s cult of “ art for art’s sake”. </w:t>
      </w:r>
      <w:r w:rsidRPr="00FE0B80">
        <w:rPr>
          <w:rFonts w:ascii="Times New Roman" w:hAnsi="Times New Roman"/>
          <w:sz w:val="24"/>
          <w:szCs w:val="24"/>
          <w:u w:val="single"/>
          <w:lang w:val="en-US"/>
        </w:rPr>
        <w:t>The Picture of Dorian Gray</w:t>
      </w:r>
      <w:r w:rsidRPr="00FE0B80">
        <w:rPr>
          <w:rFonts w:ascii="Times New Roman" w:hAnsi="Times New Roman"/>
          <w:sz w:val="24"/>
          <w:szCs w:val="24"/>
          <w:lang w:val="en-US"/>
        </w:rPr>
        <w:t>: its theme and allegorical meaning.</w:t>
      </w:r>
    </w:p>
    <w:p w:rsidR="00A355AE" w:rsidRPr="00FE0B80" w:rsidRDefault="00A355AE" w:rsidP="0045376A">
      <w:pPr>
        <w:pStyle w:val="ListParagraph"/>
        <w:numPr>
          <w:ilvl w:val="0"/>
          <w:numId w:val="108"/>
        </w:numPr>
        <w:spacing w:line="480" w:lineRule="auto"/>
        <w:ind w:left="714" w:hanging="357"/>
        <w:jc w:val="both"/>
        <w:rPr>
          <w:rFonts w:ascii="Times New Roman" w:hAnsi="Times New Roman"/>
          <w:sz w:val="24"/>
          <w:szCs w:val="24"/>
          <w:lang w:val="en-US"/>
        </w:rPr>
      </w:pPr>
      <w:r w:rsidRPr="00FE0B80">
        <w:rPr>
          <w:rFonts w:ascii="Times New Roman" w:hAnsi="Times New Roman"/>
          <w:sz w:val="24"/>
          <w:szCs w:val="24"/>
          <w:lang w:val="en-US"/>
        </w:rPr>
        <w:t xml:space="preserve">The modern Age (1902-1945): the age of anxiety. New views of man and the universe: S. Freud, William James, H. Bergson. General historical and social features: World War  I and II. The literary scene: Modernism, the modern novel, the stream of consciousness and the interior monologue, The war poet and the western front. W. Oven’s </w:t>
      </w:r>
      <w:r w:rsidRPr="00FE0B80">
        <w:rPr>
          <w:rFonts w:ascii="Times New Roman" w:hAnsi="Times New Roman"/>
          <w:sz w:val="24"/>
          <w:szCs w:val="24"/>
          <w:u w:val="single"/>
          <w:lang w:val="en-US"/>
        </w:rPr>
        <w:t>Dulce  et Decorum est pro Patria Mori</w:t>
      </w:r>
      <w:r w:rsidRPr="00FE0B80">
        <w:rPr>
          <w:rFonts w:ascii="Times New Roman" w:hAnsi="Times New Roman"/>
          <w:sz w:val="24"/>
          <w:szCs w:val="24"/>
          <w:lang w:val="en-US"/>
        </w:rPr>
        <w:t>. Its message and figures of speech. The theme of “war”.</w:t>
      </w:r>
    </w:p>
    <w:p w:rsidR="00A355AE" w:rsidRPr="00FE0B80" w:rsidRDefault="00A355AE" w:rsidP="0045376A">
      <w:pPr>
        <w:rPr>
          <w:lang w:val="en-US"/>
        </w:rPr>
      </w:pPr>
      <w:r w:rsidRPr="00FE0B80">
        <w:rPr>
          <w:lang w:val="en-US"/>
        </w:rPr>
        <w:t>Marcianise, 07/05/2012                                                                       La Docente</w:t>
      </w:r>
    </w:p>
    <w:p w:rsidR="00A355AE" w:rsidRPr="00FE0B80" w:rsidRDefault="00A355AE" w:rsidP="0045376A">
      <w:pPr>
        <w:rPr>
          <w:lang w:val="en-US"/>
        </w:rPr>
      </w:pPr>
      <w:r w:rsidRPr="00FE0B80">
        <w:rPr>
          <w:lang w:val="en-US"/>
        </w:rPr>
        <w:t xml:space="preserve">                                                                                                              ( Clelia Monaco)</w:t>
      </w:r>
    </w:p>
    <w:p w:rsidR="00A355AE" w:rsidRDefault="00A355AE" w:rsidP="0045376A">
      <w:pPr>
        <w:pStyle w:val="Title"/>
        <w:spacing w:line="360" w:lineRule="auto"/>
        <w:jc w:val="both"/>
        <w:rPr>
          <w:sz w:val="28"/>
        </w:rPr>
      </w:pPr>
    </w:p>
    <w:p w:rsidR="00A355AE" w:rsidRDefault="00A355AE" w:rsidP="0045376A">
      <w:pPr>
        <w:pStyle w:val="Title"/>
        <w:spacing w:line="360" w:lineRule="auto"/>
        <w:jc w:val="both"/>
        <w:rPr>
          <w:sz w:val="28"/>
        </w:rPr>
      </w:pPr>
    </w:p>
    <w:p w:rsidR="00A355AE" w:rsidRDefault="00A355AE" w:rsidP="0045376A">
      <w:pPr>
        <w:pStyle w:val="Title"/>
        <w:spacing w:line="360" w:lineRule="auto"/>
        <w:jc w:val="both"/>
        <w:rPr>
          <w:sz w:val="28"/>
        </w:rPr>
      </w:pPr>
    </w:p>
    <w:p w:rsidR="00A355AE" w:rsidRDefault="00A355AE" w:rsidP="0045376A">
      <w:pPr>
        <w:pStyle w:val="Title"/>
        <w:spacing w:line="360" w:lineRule="auto"/>
        <w:jc w:val="both"/>
        <w:rPr>
          <w:sz w:val="28"/>
        </w:rPr>
      </w:pPr>
    </w:p>
    <w:p w:rsidR="00A355AE" w:rsidRDefault="00A355AE" w:rsidP="0045376A">
      <w:pPr>
        <w:pStyle w:val="Title"/>
        <w:spacing w:line="360" w:lineRule="auto"/>
        <w:jc w:val="both"/>
        <w:rPr>
          <w:sz w:val="28"/>
        </w:rPr>
      </w:pPr>
    </w:p>
    <w:p w:rsidR="00A355AE" w:rsidRDefault="00A355AE" w:rsidP="0045376A">
      <w:pPr>
        <w:pStyle w:val="Title"/>
        <w:spacing w:line="360" w:lineRule="auto"/>
        <w:jc w:val="both"/>
        <w:rPr>
          <w:sz w:val="28"/>
        </w:rPr>
      </w:pPr>
    </w:p>
    <w:p w:rsidR="00A355AE" w:rsidRDefault="00A355AE" w:rsidP="0045376A">
      <w:pPr>
        <w:pStyle w:val="Title"/>
        <w:spacing w:line="360" w:lineRule="auto"/>
        <w:jc w:val="both"/>
        <w:rPr>
          <w:sz w:val="28"/>
        </w:rPr>
      </w:pPr>
    </w:p>
    <w:p w:rsidR="00A355AE" w:rsidRDefault="00A355AE" w:rsidP="0045376A">
      <w:pPr>
        <w:pStyle w:val="Title"/>
        <w:spacing w:line="360" w:lineRule="auto"/>
        <w:jc w:val="both"/>
        <w:rPr>
          <w:sz w:val="28"/>
        </w:rPr>
      </w:pPr>
    </w:p>
    <w:p w:rsidR="00A355AE" w:rsidRDefault="00A355AE" w:rsidP="0045376A">
      <w:pPr>
        <w:pStyle w:val="Title"/>
        <w:spacing w:line="360" w:lineRule="auto"/>
        <w:jc w:val="both"/>
        <w:rPr>
          <w:sz w:val="28"/>
        </w:rPr>
      </w:pPr>
    </w:p>
    <w:p w:rsidR="00A355AE" w:rsidRDefault="00A355AE" w:rsidP="00C57F44">
      <w:pPr>
        <w:pStyle w:val="Title"/>
        <w:spacing w:line="360" w:lineRule="auto"/>
        <w:rPr>
          <w:sz w:val="28"/>
        </w:rPr>
      </w:pPr>
    </w:p>
    <w:p w:rsidR="00A355AE" w:rsidRDefault="00A355AE" w:rsidP="00C57F44">
      <w:pPr>
        <w:pStyle w:val="Title"/>
        <w:spacing w:line="360" w:lineRule="auto"/>
        <w:rPr>
          <w:sz w:val="28"/>
        </w:rPr>
      </w:pPr>
      <w:r>
        <w:rPr>
          <w:sz w:val="28"/>
        </w:rPr>
        <w:t>I.S.I.S.S. “G.B.NOVELLI”</w:t>
      </w:r>
    </w:p>
    <w:p w:rsidR="00A355AE" w:rsidRDefault="00A355AE" w:rsidP="00C57F44">
      <w:pPr>
        <w:pStyle w:val="Subtitle"/>
        <w:spacing w:line="360" w:lineRule="auto"/>
        <w:rPr>
          <w:b/>
          <w:bCs/>
          <w:sz w:val="20"/>
        </w:rPr>
      </w:pPr>
      <w:r>
        <w:rPr>
          <w:b/>
          <w:bCs/>
          <w:sz w:val="20"/>
        </w:rPr>
        <w:t>MARCIANISE</w:t>
      </w:r>
    </w:p>
    <w:p w:rsidR="00A355AE" w:rsidRDefault="00A355AE" w:rsidP="00C57F44">
      <w:pPr>
        <w:pStyle w:val="Subtitle"/>
        <w:spacing w:line="360" w:lineRule="auto"/>
        <w:jc w:val="left"/>
        <w:rPr>
          <w:sz w:val="16"/>
        </w:rPr>
      </w:pPr>
    </w:p>
    <w:p w:rsidR="00A355AE" w:rsidRDefault="00A355AE" w:rsidP="00C57F44">
      <w:pPr>
        <w:pStyle w:val="Subtitle"/>
        <w:spacing w:line="360" w:lineRule="auto"/>
        <w:jc w:val="left"/>
        <w:rPr>
          <w:u w:val="none"/>
        </w:rPr>
      </w:pPr>
      <w:r>
        <w:rPr>
          <w:lang w:val="fr-FR"/>
        </w:rPr>
        <w:t xml:space="preserve">CLASSE </w:t>
      </w:r>
      <w:r>
        <w:rPr>
          <w:sz w:val="24"/>
          <w:u w:val="none"/>
          <w:lang w:val="fr-FR"/>
        </w:rPr>
        <w:t xml:space="preserve">V   </w:t>
      </w:r>
      <w:r>
        <w:rPr>
          <w:u w:val="none"/>
          <w:lang w:val="fr-FR"/>
        </w:rPr>
        <w:t xml:space="preserve">  </w:t>
      </w:r>
      <w:r>
        <w:rPr>
          <w:lang w:val="fr-FR"/>
        </w:rPr>
        <w:t>SEZ</w:t>
      </w:r>
      <w:r>
        <w:rPr>
          <w:u w:val="none"/>
          <w:lang w:val="fr-FR"/>
        </w:rPr>
        <w:t xml:space="preserve">. </w:t>
      </w:r>
      <w:r>
        <w:rPr>
          <w:sz w:val="24"/>
          <w:u w:val="none"/>
        </w:rPr>
        <w:t xml:space="preserve">C </w:t>
      </w:r>
      <w:r>
        <w:rPr>
          <w:u w:val="none"/>
        </w:rPr>
        <w:t xml:space="preserve">  </w:t>
      </w:r>
      <w:r>
        <w:t xml:space="preserve"> INDIRIZZO:</w:t>
      </w:r>
      <w:r w:rsidRPr="00333E46">
        <w:rPr>
          <w:u w:val="none"/>
        </w:rPr>
        <w:t xml:space="preserve"> </w:t>
      </w:r>
      <w:r>
        <w:rPr>
          <w:sz w:val="24"/>
          <w:u w:val="none"/>
        </w:rPr>
        <w:t>Pedagogico</w:t>
      </w:r>
    </w:p>
    <w:p w:rsidR="00A355AE" w:rsidRDefault="00A355AE" w:rsidP="00C57F44">
      <w:pPr>
        <w:pStyle w:val="Subtitle"/>
        <w:spacing w:line="360" w:lineRule="auto"/>
        <w:jc w:val="left"/>
        <w:rPr>
          <w:sz w:val="24"/>
          <w:u w:val="none"/>
        </w:rPr>
      </w:pPr>
      <w:r>
        <w:t>PROF.</w:t>
      </w:r>
      <w:r>
        <w:rPr>
          <w:sz w:val="20"/>
        </w:rPr>
        <w:t>ssa</w:t>
      </w:r>
      <w:r>
        <w:t xml:space="preserve"> </w:t>
      </w:r>
      <w:r>
        <w:rPr>
          <w:sz w:val="24"/>
          <w:u w:val="none"/>
        </w:rPr>
        <w:t>Iodice Marina</w:t>
      </w:r>
    </w:p>
    <w:p w:rsidR="00A355AE" w:rsidRDefault="00A355AE" w:rsidP="00C57F44">
      <w:pPr>
        <w:pStyle w:val="Subtitle"/>
        <w:spacing w:line="360" w:lineRule="auto"/>
        <w:jc w:val="left"/>
      </w:pPr>
      <w:r>
        <w:t>LIBRO DI TESTO</w:t>
      </w:r>
      <w:r>
        <w:rPr>
          <w:sz w:val="24"/>
          <w:u w:val="none"/>
        </w:rPr>
        <w:t>:”Lineamenti di analisi” (II edizione) M. Bergamini A. Trifone  G. Barozzi  Zanichelli</w:t>
      </w:r>
    </w:p>
    <w:p w:rsidR="00A355AE" w:rsidRDefault="00A355AE" w:rsidP="00C57F44">
      <w:pPr>
        <w:pStyle w:val="Subtitle"/>
        <w:spacing w:line="360" w:lineRule="auto"/>
        <w:jc w:val="left"/>
        <w:rPr>
          <w:sz w:val="24"/>
          <w:u w:val="none"/>
        </w:rPr>
      </w:pPr>
      <w:r>
        <w:t>ANNO SCOLASTICO:</w:t>
      </w:r>
      <w:r w:rsidRPr="00270F69">
        <w:rPr>
          <w:u w:val="none"/>
        </w:rPr>
        <w:t xml:space="preserve"> </w:t>
      </w:r>
      <w:r>
        <w:rPr>
          <w:sz w:val="24"/>
          <w:u w:val="none"/>
        </w:rPr>
        <w:t>2011/2012</w:t>
      </w:r>
    </w:p>
    <w:p w:rsidR="00A355AE" w:rsidRDefault="00A355AE" w:rsidP="00C57F44">
      <w:pPr>
        <w:pStyle w:val="Subtitle"/>
        <w:spacing w:line="360" w:lineRule="auto"/>
        <w:rPr>
          <w:b/>
          <w:bCs/>
        </w:rPr>
      </w:pPr>
      <w:r>
        <w:rPr>
          <w:b/>
          <w:bCs/>
        </w:rPr>
        <w:t>PROGRAMMA DI MATEMATICA</w:t>
      </w:r>
    </w:p>
    <w:p w:rsidR="00A355AE" w:rsidRDefault="00A355AE" w:rsidP="00C57F44">
      <w:pPr>
        <w:pStyle w:val="Subtitle"/>
        <w:spacing w:line="360" w:lineRule="auto"/>
        <w:jc w:val="both"/>
        <w:rPr>
          <w:sz w:val="24"/>
          <w:u w:val="none"/>
        </w:rPr>
      </w:pPr>
      <w:r>
        <w:rPr>
          <w:b/>
          <w:bCs/>
          <w:sz w:val="24"/>
        </w:rPr>
        <w:t>MISURA DEGLI ARCHI E DEGLI ANGOLI:</w:t>
      </w:r>
      <w:r w:rsidRPr="00D7175F">
        <w:rPr>
          <w:b/>
          <w:bCs/>
          <w:sz w:val="24"/>
          <w:u w:val="none"/>
        </w:rPr>
        <w:t xml:space="preserve"> </w:t>
      </w:r>
      <w:r>
        <w:rPr>
          <w:sz w:val="24"/>
          <w:u w:val="none"/>
        </w:rPr>
        <w:t>Archi orientati. Misura degli archi:sistema sessagesimale, radianti (definizioni). Angoli orientati e loro misura.</w:t>
      </w:r>
    </w:p>
    <w:p w:rsidR="00A355AE" w:rsidRDefault="00A355AE" w:rsidP="00C57F44">
      <w:pPr>
        <w:pStyle w:val="Subtitle"/>
        <w:spacing w:line="360" w:lineRule="auto"/>
        <w:jc w:val="both"/>
        <w:rPr>
          <w:sz w:val="24"/>
          <w:u w:val="none"/>
        </w:rPr>
      </w:pPr>
      <w:r>
        <w:rPr>
          <w:b/>
          <w:bCs/>
          <w:sz w:val="24"/>
        </w:rPr>
        <w:t>FUNZIONI GONIOMETRICHE</w:t>
      </w:r>
      <w:r>
        <w:rPr>
          <w:sz w:val="24"/>
          <w:u w:val="none"/>
        </w:rPr>
        <w:t>: Definizione di seno, coseno, tangente di un angolo. Le funzioni goniometriche definite nella circonferenza goniometrica. Variazione e periodicità del seno e del coseno. Rappresentazione grafica delle variazioni del seno e del coseno.  Tangente di un angolo, sua variazione e relativa rappresentazione grafica. Relazioni fondamentali tra le funzioni seno, coseno e tangente di uno stesso arco o angolo. Definizione di secante, cosecante e cotangente di un arco come reciproche delle funzioni cosα, senα, tgα. Valori delle funzioni goniometriche mediante una sola di esse: noto senα trovare le altre funzioni, noto cosα trovare le altre funzioni, noto tgα trovare le altre funzioni.</w:t>
      </w:r>
    </w:p>
    <w:p w:rsidR="00A355AE" w:rsidRDefault="00A355AE" w:rsidP="00C57F44">
      <w:pPr>
        <w:pStyle w:val="Subtitle"/>
        <w:spacing w:line="360" w:lineRule="auto"/>
        <w:jc w:val="both"/>
        <w:rPr>
          <w:sz w:val="24"/>
          <w:u w:val="none"/>
        </w:rPr>
      </w:pPr>
      <w:r>
        <w:rPr>
          <w:b/>
          <w:bCs/>
          <w:sz w:val="24"/>
        </w:rPr>
        <w:t>ARCHI ASSOCIATI –ARCHI COMPLEMENTARI</w:t>
      </w:r>
      <w:r>
        <w:rPr>
          <w:sz w:val="24"/>
          <w:u w:val="none"/>
        </w:rPr>
        <w:t xml:space="preserve">: Archi associati: archi che differiscono di un numero intero di circonferenze, archi supplementari, archi che differiscono di 180° a meno di interi giri, archi esplementari, archi opposti; archi complementari: archi che differiscono di 90°, archi che differiscono di 270°: regole pratiche per la determinazione delle relazioni tra le funzioni goniometriche di particolari coppie di archi. </w:t>
      </w:r>
    </w:p>
    <w:p w:rsidR="00A355AE" w:rsidRDefault="00A355AE" w:rsidP="00C57F44">
      <w:pPr>
        <w:pStyle w:val="Subtitle"/>
        <w:spacing w:line="360" w:lineRule="auto"/>
        <w:jc w:val="both"/>
        <w:rPr>
          <w:sz w:val="24"/>
          <w:u w:val="none"/>
        </w:rPr>
      </w:pPr>
      <w:r>
        <w:rPr>
          <w:b/>
          <w:bCs/>
          <w:sz w:val="24"/>
        </w:rPr>
        <w:t>ARCHI PARTICOLARI- EQUAZIONI ELEMENTARI:</w:t>
      </w:r>
      <w:r>
        <w:rPr>
          <w:sz w:val="24"/>
          <w:u w:val="none"/>
        </w:rPr>
        <w:t>Valori delle funzioni goniometriche di alcuni angoli particolari: angolo di 30°, angolo di 60°, angolo di 45°. Equazioni elementari: archi aventi un dato seno, archi aventi un dato coseno.</w:t>
      </w:r>
    </w:p>
    <w:p w:rsidR="00A355AE" w:rsidRDefault="00A355AE" w:rsidP="00C57F44">
      <w:pPr>
        <w:pStyle w:val="Subtitle"/>
        <w:spacing w:line="360" w:lineRule="auto"/>
        <w:jc w:val="both"/>
        <w:rPr>
          <w:b/>
          <w:bCs/>
          <w:sz w:val="24"/>
        </w:rPr>
      </w:pPr>
      <w:r>
        <w:rPr>
          <w:b/>
          <w:bCs/>
          <w:sz w:val="24"/>
        </w:rPr>
        <w:t>RISOLUZIONE DELLE IDENTITA’</w:t>
      </w:r>
    </w:p>
    <w:p w:rsidR="00A355AE" w:rsidRDefault="00A355AE" w:rsidP="00C57F44">
      <w:pPr>
        <w:pStyle w:val="Subtitle"/>
        <w:spacing w:line="360" w:lineRule="auto"/>
        <w:jc w:val="both"/>
        <w:rPr>
          <w:sz w:val="24"/>
          <w:u w:val="none"/>
        </w:rPr>
      </w:pPr>
      <w:r>
        <w:rPr>
          <w:b/>
          <w:bCs/>
          <w:sz w:val="24"/>
        </w:rPr>
        <w:t>FORMULE DI ADDIZIONE, SOTTRAZIONE, DUPLICAZIONE, BISEZIONE DEGLI ARCHI. FORMULE DI PROSTAFERESI E DI WERNER:</w:t>
      </w:r>
      <w:r>
        <w:rPr>
          <w:sz w:val="24"/>
          <w:u w:val="none"/>
        </w:rPr>
        <w:t xml:space="preserve"> applicazioni. </w:t>
      </w:r>
    </w:p>
    <w:p w:rsidR="00A355AE" w:rsidRDefault="00A355AE" w:rsidP="00C57F44">
      <w:pPr>
        <w:pStyle w:val="Subtitle"/>
        <w:spacing w:line="360" w:lineRule="auto"/>
        <w:jc w:val="both"/>
        <w:rPr>
          <w:sz w:val="24"/>
          <w:u w:val="none"/>
        </w:rPr>
      </w:pPr>
      <w:r>
        <w:rPr>
          <w:b/>
          <w:bCs/>
          <w:sz w:val="24"/>
        </w:rPr>
        <w:t>RELAZIONI TRA LATI E ANGOLI DI UN TRIANGOLO:</w:t>
      </w:r>
      <w:r w:rsidRPr="00D7175F">
        <w:rPr>
          <w:b/>
          <w:bCs/>
          <w:sz w:val="24"/>
          <w:u w:val="none"/>
        </w:rPr>
        <w:t xml:space="preserve"> </w:t>
      </w:r>
      <w:r>
        <w:rPr>
          <w:sz w:val="24"/>
          <w:u w:val="none"/>
        </w:rPr>
        <w:t>Teoremi sui triangoli rettangoli(c.d.). Risoluzione dei triangoli rettangoli senza l’ uso della calcolatrice.  Applicazione dei teoremi sui  triangoli rettangoli: area di  un triangolo in funzione delle misure dei lati e del seno dell’ angolo compreso (c.d.).</w:t>
      </w:r>
    </w:p>
    <w:p w:rsidR="00A355AE" w:rsidRPr="00BB0E3B" w:rsidRDefault="00A355AE" w:rsidP="00C57F44">
      <w:pPr>
        <w:pStyle w:val="Subtitle"/>
        <w:spacing w:line="360" w:lineRule="auto"/>
        <w:jc w:val="both"/>
        <w:rPr>
          <w:sz w:val="24"/>
          <w:u w:val="none"/>
        </w:rPr>
      </w:pPr>
      <w:r>
        <w:rPr>
          <w:b/>
          <w:bCs/>
          <w:sz w:val="24"/>
        </w:rPr>
        <w:t>APPLICAZIONI DELLA TRIGONOMETRIA</w:t>
      </w:r>
      <w:r w:rsidRPr="00BB0E3B">
        <w:rPr>
          <w:b/>
          <w:bCs/>
          <w:sz w:val="24"/>
          <w:u w:val="none"/>
        </w:rPr>
        <w:t xml:space="preserve"> : </w:t>
      </w:r>
      <w:r w:rsidRPr="00BB0E3B">
        <w:rPr>
          <w:bCs/>
          <w:sz w:val="24"/>
          <w:u w:val="none"/>
        </w:rPr>
        <w:t>applicazioni della trigonometria</w:t>
      </w:r>
      <w:r>
        <w:rPr>
          <w:bCs/>
          <w:sz w:val="24"/>
          <w:u w:val="none"/>
        </w:rPr>
        <w:t xml:space="preserve"> alla geometria analitica: coefficiente angolare di una retta, angolo fra due rette.</w:t>
      </w:r>
    </w:p>
    <w:p w:rsidR="00A355AE" w:rsidRDefault="00A355AE" w:rsidP="00C57F44">
      <w:pPr>
        <w:pStyle w:val="Subtitle"/>
        <w:spacing w:line="360" w:lineRule="auto"/>
        <w:jc w:val="both"/>
        <w:rPr>
          <w:sz w:val="24"/>
          <w:u w:val="none"/>
        </w:rPr>
      </w:pPr>
      <w:r>
        <w:rPr>
          <w:b/>
          <w:bCs/>
          <w:sz w:val="24"/>
        </w:rPr>
        <w:t xml:space="preserve">RICHIAMI SULLE FUNZIONI- INSIEMI NUMERICI E INSIEMI DI PUNTI: </w:t>
      </w:r>
      <w:r>
        <w:rPr>
          <w:sz w:val="24"/>
          <w:u w:val="none"/>
        </w:rPr>
        <w:t>Funzioni:  definizioni fondamentali, classificazione, determinazione del dominio: funzione razionale intera e fratta, funzione irrazionale. Insiemi numerici e insiemi di punti: intervalli e intorni. Definizione di punto di accumulazione.</w:t>
      </w:r>
    </w:p>
    <w:p w:rsidR="00A355AE" w:rsidRDefault="00A355AE" w:rsidP="00C57F44">
      <w:pPr>
        <w:pStyle w:val="Subtitle"/>
        <w:spacing w:line="360" w:lineRule="auto"/>
        <w:jc w:val="both"/>
        <w:rPr>
          <w:sz w:val="24"/>
          <w:u w:val="none"/>
        </w:rPr>
      </w:pPr>
      <w:r>
        <w:rPr>
          <w:b/>
          <w:bCs/>
          <w:sz w:val="24"/>
        </w:rPr>
        <w:t>LIMITI DELLE FUNZIONI:</w:t>
      </w:r>
      <w:r w:rsidRPr="00270F69">
        <w:rPr>
          <w:b/>
          <w:bCs/>
          <w:sz w:val="24"/>
          <w:u w:val="none"/>
        </w:rPr>
        <w:t xml:space="preserve"> </w:t>
      </w:r>
      <w:r>
        <w:rPr>
          <w:sz w:val="24"/>
          <w:u w:val="none"/>
        </w:rPr>
        <w:t>Definizioni di limite. Verifica del limite finito di una funzione in un punto: funzione lineare. Teoremi sui limiti: i teoremi di “unicità del limite”</w:t>
      </w:r>
      <w:r w:rsidRPr="00A10402">
        <w:rPr>
          <w:sz w:val="24"/>
          <w:u w:val="none"/>
        </w:rPr>
        <w:t xml:space="preserve"> </w:t>
      </w:r>
      <w:r>
        <w:rPr>
          <w:sz w:val="24"/>
          <w:u w:val="none"/>
        </w:rPr>
        <w:t xml:space="preserve">(c.d.),”della permanenza del segno”(s.d.), “del confronto”(s.d.). Applicazioni del teorema di “unicità del limite” e della “permanenza del segno”. Operazioni sui limiti. Applicazione del limite: </w:t>
      </w:r>
      <w:r w:rsidRPr="003C1E14">
        <w:rPr>
          <w:sz w:val="24"/>
          <w:u w:val="none"/>
        </w:rPr>
        <w:fldChar w:fldCharType="begin"/>
      </w:r>
      <w:r w:rsidRPr="003C1E14">
        <w:rPr>
          <w:sz w:val="24"/>
          <w:u w:val="none"/>
        </w:rPr>
        <w:instrText xml:space="preserve"> QUOTE </w:instrText>
      </w:r>
      <w:r w:rsidRPr="003C1E14">
        <w:pict>
          <v:shape id="_x0000_i1030" type="#_x0000_t75" style="width:69pt;height:2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defaultTabStop w:val=&quot;708&quot;/&gt;&lt;w:hyphenationZone w:val=&quot;283&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25EDA&quot;/&gt;&lt;wsp:rsid wsp:val=&quot;000613EA&quot;/&gt;&lt;wsp:rsid wsp:val=&quot;0006644B&quot;/&gt;&lt;wsp:rsid wsp:val=&quot;000C471C&quot;/&gt;&lt;wsp:rsid wsp:val=&quot;000D06C8&quot;/&gt;&lt;wsp:rsid wsp:val=&quot;000D1450&quot;/&gt;&lt;wsp:rsid wsp:val=&quot;000D3247&quot;/&gt;&lt;wsp:rsid wsp:val=&quot;000E2EAF&quot;/&gt;&lt;wsp:rsid wsp:val=&quot;00157D68&quot;/&gt;&lt;wsp:rsid wsp:val=&quot;0017751F&quot;/&gt;&lt;wsp:rsid wsp:val=&quot;00194A2C&quot;/&gt;&lt;wsp:rsid wsp:val=&quot;001C6499&quot;/&gt;&lt;wsp:rsid wsp:val=&quot;002056F7&quot;/&gt;&lt;wsp:rsid wsp:val=&quot;002117BD&quot;/&gt;&lt;wsp:rsid wsp:val=&quot;00217A84&quot;/&gt;&lt;wsp:rsid wsp:val=&quot;00242C33&quot;/&gt;&lt;wsp:rsid wsp:val=&quot;002506D2&quot;/&gt;&lt;wsp:rsid wsp:val=&quot;002517DB&quot;/&gt;&lt;wsp:rsid wsp:val=&quot;002731A5&quot;/&gt;&lt;wsp:rsid wsp:val=&quot;002B6345&quot;/&gt;&lt;wsp:rsid wsp:val=&quot;002D4D3F&quot;/&gt;&lt;wsp:rsid wsp:val=&quot;002E45EB&quot;/&gt;&lt;wsp:rsid wsp:val=&quot;002E5BE4&quot;/&gt;&lt;wsp:rsid wsp:val=&quot;003132D5&quot;/&gt;&lt;wsp:rsid wsp:val=&quot;003200F1&quot;/&gt;&lt;wsp:rsid wsp:val=&quot;00386A8C&quot;/&gt;&lt;wsp:rsid wsp:val=&quot;00390822&quot;/&gt;&lt;wsp:rsid wsp:val=&quot;003C1E14&quot;/&gt;&lt;wsp:rsid wsp:val=&quot;003C7066&quot;/&gt;&lt;wsp:rsid wsp:val=&quot;003C7C0C&quot;/&gt;&lt;wsp:rsid wsp:val=&quot;004004E0&quot;/&gt;&lt;wsp:rsid wsp:val=&quot;0040061F&quot;/&gt;&lt;wsp:rsid wsp:val=&quot;004135E2&quot;/&gt;&lt;wsp:rsid wsp:val=&quot;004339AA&quot;/&gt;&lt;wsp:rsid wsp:val=&quot;004465AE&quot;/&gt;&lt;wsp:rsid wsp:val=&quot;0045376A&quot;/&gt;&lt;wsp:rsid wsp:val=&quot;00471E1C&quot;/&gt;&lt;wsp:rsid wsp:val=&quot;004773E4&quot;/&gt;&lt;wsp:rsid wsp:val=&quot;0048153B&quot;/&gt;&lt;wsp:rsid wsp:val=&quot;0048473F&quot;/&gt;&lt;wsp:rsid wsp:val=&quot;004E25BA&quot;/&gt;&lt;wsp:rsid wsp:val=&quot;00521A58&quot;/&gt;&lt;wsp:rsid wsp:val=&quot;00544B3B&quot;/&gt;&lt;wsp:rsid wsp:val=&quot;0054701F&quot;/&gt;&lt;wsp:rsid wsp:val=&quot;00553731&quot;/&gt;&lt;wsp:rsid wsp:val=&quot;00560027&quot;/&gt;&lt;wsp:rsid wsp:val=&quot;00562863&quot;/&gt;&lt;wsp:rsid wsp:val=&quot;00575BB8&quot;/&gt;&lt;wsp:rsid wsp:val=&quot;0058394B&quot;/&gt;&lt;wsp:rsid wsp:val=&quot;005942F9&quot;/&gt;&lt;wsp:rsid wsp:val=&quot;005C0A77&quot;/&gt;&lt;wsp:rsid wsp:val=&quot;005E6210&quot;/&gt;&lt;wsp:rsid wsp:val=&quot;00606AB2&quot;/&gt;&lt;wsp:rsid wsp:val=&quot;00712AE2&quot;/&gt;&lt;wsp:rsid wsp:val=&quot;00714A2F&quot;/&gt;&lt;wsp:rsid wsp:val=&quot;00730CDE&quot;/&gt;&lt;wsp:rsid wsp:val=&quot;00732D11&quot;/&gt;&lt;wsp:rsid wsp:val=&quot;00733845&quot;/&gt;&lt;wsp:rsid wsp:val=&quot;0073463D&quot;/&gt;&lt;wsp:rsid wsp:val=&quot;00764236&quot;/&gt;&lt;wsp:rsid wsp:val=&quot;00785DD8&quot;/&gt;&lt;wsp:rsid wsp:val=&quot;007A6845&quot;/&gt;&lt;wsp:rsid wsp:val=&quot;007E3FC9&quot;/&gt;&lt;wsp:rsid wsp:val=&quot;00815871&quot;/&gt;&lt;wsp:rsid wsp:val=&quot;008530A1&quot;/&gt;&lt;wsp:rsid wsp:val=&quot;00860DAE&quot;/&gt;&lt;wsp:rsid wsp:val=&quot;0087010C&quot;/&gt;&lt;wsp:rsid wsp:val=&quot;00875102&quot;/&gt;&lt;wsp:rsid wsp:val=&quot;008B7487&quot;/&gt;&lt;wsp:rsid wsp:val=&quot;008C3A7B&quot;/&gt;&lt;wsp:rsid wsp:val=&quot;008C5015&quot;/&gt;&lt;wsp:rsid wsp:val=&quot;008F1846&quot;/&gt;&lt;wsp:rsid wsp:val=&quot;009213BE&quot;/&gt;&lt;wsp:rsid wsp:val=&quot;0092472B&quot;/&gt;&lt;wsp:rsid wsp:val=&quot;009632FC&quot;/&gt;&lt;wsp:rsid wsp:val=&quot;009A37BD&quot;/&gt;&lt;wsp:rsid wsp:val=&quot;009B4F65&quot;/&gt;&lt;wsp:rsid wsp:val=&quot;00A06127&quot;/&gt;&lt;wsp:rsid wsp:val=&quot;00A42B58&quot;/&gt;&lt;wsp:rsid wsp:val=&quot;00A529D1&quot;/&gt;&lt;wsp:rsid wsp:val=&quot;00A94E53&quot;/&gt;&lt;wsp:rsid wsp:val=&quot;00B02CC9&quot;/&gt;&lt;wsp:rsid wsp:val=&quot;00B10796&quot;/&gt;&lt;wsp:rsid wsp:val=&quot;00B1222F&quot;/&gt;&lt;wsp:rsid wsp:val=&quot;00B26F4A&quot;/&gt;&lt;wsp:rsid wsp:val=&quot;00B51D63&quot;/&gt;&lt;wsp:rsid wsp:val=&quot;00B916A9&quot;/&gt;&lt;wsp:rsid wsp:val=&quot;00B96E5C&quot;/&gt;&lt;wsp:rsid wsp:val=&quot;00B97BF7&quot;/&gt;&lt;wsp:rsid wsp:val=&quot;00BA088B&quot;/&gt;&lt;wsp:rsid wsp:val=&quot;00BD7684&quot;/&gt;&lt;wsp:rsid wsp:val=&quot;00BE6BE3&quot;/&gt;&lt;wsp:rsid wsp:val=&quot;00BF0F54&quot;/&gt;&lt;wsp:rsid wsp:val=&quot;00C15BDB&quot;/&gt;&lt;wsp:rsid wsp:val=&quot;00C42088&quot;/&gt;&lt;wsp:rsid wsp:val=&quot;00C46EC2&quot;/&gt;&lt;wsp:rsid wsp:val=&quot;00C57F44&quot;/&gt;&lt;wsp:rsid wsp:val=&quot;00C75643&quot;/&gt;&lt;wsp:rsid wsp:val=&quot;00CA6DE5&quot;/&gt;&lt;wsp:rsid wsp:val=&quot;00CB3BD4&quot;/&gt;&lt;wsp:rsid wsp:val=&quot;00CD4A38&quot;/&gt;&lt;wsp:rsid wsp:val=&quot;00CF5A5E&quot;/&gt;&lt;wsp:rsid wsp:val=&quot;00CF7DB7&quot;/&gt;&lt;wsp:rsid wsp:val=&quot;00D25EDA&quot;/&gt;&lt;wsp:rsid wsp:val=&quot;00D27BE5&quot;/&gt;&lt;wsp:rsid wsp:val=&quot;00D73B86&quot;/&gt;&lt;wsp:rsid wsp:val=&quot;00D82E76&quot;/&gt;&lt;wsp:rsid wsp:val=&quot;00D8393F&quot;/&gt;&lt;wsp:rsid wsp:val=&quot;00D84D3D&quot;/&gt;&lt;wsp:rsid wsp:val=&quot;00D90757&quot;/&gt;&lt;wsp:rsid wsp:val=&quot;00DA27A7&quot;/&gt;&lt;wsp:rsid wsp:val=&quot;00DE750B&quot;/&gt;&lt;wsp:rsid wsp:val=&quot;00E630E6&quot;/&gt;&lt;wsp:rsid wsp:val=&quot;00EA7AF6&quot;/&gt;&lt;wsp:rsid wsp:val=&quot;00EB7274&quot;/&gt;&lt;wsp:rsid wsp:val=&quot;00ED1540&quot;/&gt;&lt;wsp:rsid wsp:val=&quot;00F03213&quot;/&gt;&lt;wsp:rsid wsp:val=&quot;00F16FAB&quot;/&gt;&lt;wsp:rsid wsp:val=&quot;00F22B89&quot;/&gt;&lt;wsp:rsid wsp:val=&quot;00F36FCD&quot;/&gt;&lt;wsp:rsid wsp:val=&quot;00F648C6&quot;/&gt;&lt;wsp:rsid wsp:val=&quot;00F91DF3&quot;/&gt;&lt;wsp:rsid wsp:val=&quot;00FC30A3&quot;/&gt;&lt;/wsp:rsids&gt;&lt;/w:docPr&gt;&lt;w:body&gt;&lt;w:p wsp:rsidR=&quot;00000000&quot; wsp:rsidRDefault=&quot;00B97BF7&quot;&gt;&lt;m:oMathPara&gt;&lt;m:oMath&gt;&lt;m:func&gt;&lt;m:funcPr&gt;&lt;m:ctrlPr&gt;&lt;w:rPr&gt;&lt;w:rFonts w:ascii=&quot;Cambria Math&quot; w:h-ansi=&quot;Cambria Math&quot;/&gt;&lt;wx:font wx:val=&quot;Cambria Math&quot;/&gt;&lt;w:i/&gt;&lt;/w:rPr&gt;&lt;/m:ctrlPr&gt;&lt;/m:funcPr&gt;&lt;m:fName&gt;&lt;m:limLow&gt;&lt;m:limLowPr&gt;&lt;m:ctrlPr&gt;&lt;w:rPr&gt;&lt;w:rFonts w:ascii=&quot;Cambria Math&quot; w:h-ansi=&quot;Cambria Math&quot;/&gt;&lt;wx:font wx:val=&quot;Cambria Math&quot;/&gt;&lt;w:i/&gt;&lt;/w:rPr&gt;&lt;/m:ctrlPr&gt;&lt;/m:limLowPr&gt;&lt;m:e&gt;&lt;m:r&gt;&lt;m:rPr&gt;&lt;m:sty m:val=&quot;p&quot;/&gt;&lt;/m:rPr&gt;&lt;w:rPr&gt;&lt;w:rFonts w:ascii=&quot;Cambria Math&quot; w:h-ansi=&quot;Cambria Math&quot;/&gt;&lt;wx:font wx:val=&quot;Cambria Math&quot;/&gt;&lt;/w:rPr&gt;&lt;m:t&gt;lim&lt;/m:t&gt;&lt;/m:r&gt;&lt;/m:e&gt;&lt;m:lim&gt;&lt;m:r&gt;&lt;w:rPr&gt;&lt;w:rFonts w:ascii=&quot;Cambria Math&quot; w:h-ansi=&quot;Cambria Math&quot;/&gt;&lt;wx:font wx:val=&quot;Cambria Math&quot;/&gt;&lt;w:i/&gt;&lt;/w:rPr&gt;&lt;m:t&gt;xâ†’0&lt;/m:t&gt;&lt;/m:r&gt;&lt;/m:lim&gt;&lt;/m:limLow&gt;&lt;/m:fName&gt;&lt;m:e&gt;&lt;m:f&gt;&lt;m:fPr&gt;&lt;m:ctrlPr&gt;&lt;w:rPr&gt;&lt;w:rFonts w:ascii=&quot;Cambria Math&quot; w:h-ansi=&quot;Cambria Math&quot;/&gt;&lt;wx:font wx:val=&quot;Cambria Math&quot;/&gt;&lt;w:i/&gt;&lt;/w:rPr&gt;&lt;/m:ctrlPr&gt;&lt;/m:fPr&gt;&lt;m:num&gt;&lt;m:r&gt;&lt;w:rPr&gt;&lt;w:rFonts w:ascii=&quot;Cambria Math&quot; w:h-ansi=&quot;Cambria Math&quot;/&gt;&lt;wx:font wx:val=&quot;Cambria Math&quot;/&gt;&lt;w:i/&gt;&lt;/w:rPr&gt;&lt;m:t&gt;senx&lt;/m:t&gt;&lt;/m:r&gt;&lt;/m:num&gt;&lt;m:den&gt;&lt;m:r&gt;&lt;w:rPr&gt;&lt;w:rFonts w:ascii=&quot;Cambria Math&quot; w:h-ansi=&quot;Cambria Math&quot;/&gt;&lt;wx:font wx:val=&quot;Cambria Math&quot;/&gt;&lt;w:i/&gt;&lt;/w:rPr&gt;&lt;m:t&gt;x&lt;/m:t&gt;&lt;/m:r&gt;&lt;/m:den&gt;&lt;/m:f&gt;&lt;/m:e&gt;&lt;/m:func&gt;&lt;m:r&gt;&lt;w:rPr&gt;&lt;w:rFonts w:ascii=&quot;Cambria Math&quot; w:h-ansi=&quot;Cambria Math&quot;/&gt;&lt;wx:font wx:val=&quot;Cambria Math&quot;/&gt;&lt;w:i/&gt;&lt;/w:rPr&gt;&lt;m:t&gt;=1&lt;/m:t&gt;&lt;/m:r&gt;&lt;/m:oMath&gt;&lt;/m:oMathPara&gt;&lt;/w:p&gt;&lt;w:sectPr wsp:rsidR=&quot;00000000&quot;&gt;&lt;w:pgSz w:w=&quot;12240&quot; w:h=&quot;15840&quot;/&gt;&lt;w:pgMar w:top=&quot;1417&quot; w:right=&quot;1134&quot; w:bottom=&quot;1134&quot; w:left=&quot;1134&quot; w:header=&quot;720&quot; w:footer=&quot;720&quot; w:gutter=&quot;0&quot;/&gt;&lt;w:cols w:space=&quot;720&quot;/&gt;&lt;/w:sectPr&gt;&lt;/w:body&gt;&lt;/w:wordDocument&gt;">
            <v:imagedata r:id="rId16" o:title="" chromakey="white"/>
          </v:shape>
        </w:pict>
      </w:r>
      <w:r w:rsidRPr="003C1E14">
        <w:rPr>
          <w:sz w:val="24"/>
          <w:u w:val="none"/>
        </w:rPr>
        <w:instrText xml:space="preserve"> </w:instrText>
      </w:r>
      <w:r w:rsidRPr="003C1E14">
        <w:rPr>
          <w:sz w:val="24"/>
          <w:u w:val="none"/>
        </w:rPr>
        <w:fldChar w:fldCharType="separate"/>
      </w:r>
      <w:r w:rsidRPr="003C1E14">
        <w:pict>
          <v:shape id="_x0000_i1031" type="#_x0000_t75" style="width:69pt;height:2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defaultTabStop w:val=&quot;708&quot;/&gt;&lt;w:hyphenationZone w:val=&quot;283&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25EDA&quot;/&gt;&lt;wsp:rsid wsp:val=&quot;000613EA&quot;/&gt;&lt;wsp:rsid wsp:val=&quot;0006644B&quot;/&gt;&lt;wsp:rsid wsp:val=&quot;000C471C&quot;/&gt;&lt;wsp:rsid wsp:val=&quot;000D06C8&quot;/&gt;&lt;wsp:rsid wsp:val=&quot;000D1450&quot;/&gt;&lt;wsp:rsid wsp:val=&quot;000D3247&quot;/&gt;&lt;wsp:rsid wsp:val=&quot;000E2EAF&quot;/&gt;&lt;wsp:rsid wsp:val=&quot;00157D68&quot;/&gt;&lt;wsp:rsid wsp:val=&quot;0017751F&quot;/&gt;&lt;wsp:rsid wsp:val=&quot;00194A2C&quot;/&gt;&lt;wsp:rsid wsp:val=&quot;001C6499&quot;/&gt;&lt;wsp:rsid wsp:val=&quot;002056F7&quot;/&gt;&lt;wsp:rsid wsp:val=&quot;002117BD&quot;/&gt;&lt;wsp:rsid wsp:val=&quot;00217A84&quot;/&gt;&lt;wsp:rsid wsp:val=&quot;00242C33&quot;/&gt;&lt;wsp:rsid wsp:val=&quot;002506D2&quot;/&gt;&lt;wsp:rsid wsp:val=&quot;002517DB&quot;/&gt;&lt;wsp:rsid wsp:val=&quot;002731A5&quot;/&gt;&lt;wsp:rsid wsp:val=&quot;002B6345&quot;/&gt;&lt;wsp:rsid wsp:val=&quot;002D4D3F&quot;/&gt;&lt;wsp:rsid wsp:val=&quot;002E45EB&quot;/&gt;&lt;wsp:rsid wsp:val=&quot;002E5BE4&quot;/&gt;&lt;wsp:rsid wsp:val=&quot;003132D5&quot;/&gt;&lt;wsp:rsid wsp:val=&quot;003200F1&quot;/&gt;&lt;wsp:rsid wsp:val=&quot;00386A8C&quot;/&gt;&lt;wsp:rsid wsp:val=&quot;00390822&quot;/&gt;&lt;wsp:rsid wsp:val=&quot;003C1E14&quot;/&gt;&lt;wsp:rsid wsp:val=&quot;003C7066&quot;/&gt;&lt;wsp:rsid wsp:val=&quot;003C7C0C&quot;/&gt;&lt;wsp:rsid wsp:val=&quot;004004E0&quot;/&gt;&lt;wsp:rsid wsp:val=&quot;0040061F&quot;/&gt;&lt;wsp:rsid wsp:val=&quot;004135E2&quot;/&gt;&lt;wsp:rsid wsp:val=&quot;004339AA&quot;/&gt;&lt;wsp:rsid wsp:val=&quot;004465AE&quot;/&gt;&lt;wsp:rsid wsp:val=&quot;0045376A&quot;/&gt;&lt;wsp:rsid wsp:val=&quot;00471E1C&quot;/&gt;&lt;wsp:rsid wsp:val=&quot;004773E4&quot;/&gt;&lt;wsp:rsid wsp:val=&quot;0048153B&quot;/&gt;&lt;wsp:rsid wsp:val=&quot;0048473F&quot;/&gt;&lt;wsp:rsid wsp:val=&quot;004E25BA&quot;/&gt;&lt;wsp:rsid wsp:val=&quot;00521A58&quot;/&gt;&lt;wsp:rsid wsp:val=&quot;00544B3B&quot;/&gt;&lt;wsp:rsid wsp:val=&quot;0054701F&quot;/&gt;&lt;wsp:rsid wsp:val=&quot;00553731&quot;/&gt;&lt;wsp:rsid wsp:val=&quot;00560027&quot;/&gt;&lt;wsp:rsid wsp:val=&quot;00562863&quot;/&gt;&lt;wsp:rsid wsp:val=&quot;00575BB8&quot;/&gt;&lt;wsp:rsid wsp:val=&quot;0058394B&quot;/&gt;&lt;wsp:rsid wsp:val=&quot;005942F9&quot;/&gt;&lt;wsp:rsid wsp:val=&quot;005C0A77&quot;/&gt;&lt;wsp:rsid wsp:val=&quot;005E6210&quot;/&gt;&lt;wsp:rsid wsp:val=&quot;00606AB2&quot;/&gt;&lt;wsp:rsid wsp:val=&quot;00712AE2&quot;/&gt;&lt;wsp:rsid wsp:val=&quot;00714A2F&quot;/&gt;&lt;wsp:rsid wsp:val=&quot;00730CDE&quot;/&gt;&lt;wsp:rsid wsp:val=&quot;00732D11&quot;/&gt;&lt;wsp:rsid wsp:val=&quot;00733845&quot;/&gt;&lt;wsp:rsid wsp:val=&quot;0073463D&quot;/&gt;&lt;wsp:rsid wsp:val=&quot;00764236&quot;/&gt;&lt;wsp:rsid wsp:val=&quot;00785DD8&quot;/&gt;&lt;wsp:rsid wsp:val=&quot;007A6845&quot;/&gt;&lt;wsp:rsid wsp:val=&quot;007E3FC9&quot;/&gt;&lt;wsp:rsid wsp:val=&quot;00815871&quot;/&gt;&lt;wsp:rsid wsp:val=&quot;008530A1&quot;/&gt;&lt;wsp:rsid wsp:val=&quot;00860DAE&quot;/&gt;&lt;wsp:rsid wsp:val=&quot;0087010C&quot;/&gt;&lt;wsp:rsid wsp:val=&quot;00875102&quot;/&gt;&lt;wsp:rsid wsp:val=&quot;008B7487&quot;/&gt;&lt;wsp:rsid wsp:val=&quot;008C3A7B&quot;/&gt;&lt;wsp:rsid wsp:val=&quot;008C5015&quot;/&gt;&lt;wsp:rsid wsp:val=&quot;008F1846&quot;/&gt;&lt;wsp:rsid wsp:val=&quot;009213BE&quot;/&gt;&lt;wsp:rsid wsp:val=&quot;0092472B&quot;/&gt;&lt;wsp:rsid wsp:val=&quot;009632FC&quot;/&gt;&lt;wsp:rsid wsp:val=&quot;009A37BD&quot;/&gt;&lt;wsp:rsid wsp:val=&quot;009B4F65&quot;/&gt;&lt;wsp:rsid wsp:val=&quot;00A06127&quot;/&gt;&lt;wsp:rsid wsp:val=&quot;00A42B58&quot;/&gt;&lt;wsp:rsid wsp:val=&quot;00A529D1&quot;/&gt;&lt;wsp:rsid wsp:val=&quot;00A94E53&quot;/&gt;&lt;wsp:rsid wsp:val=&quot;00B02CC9&quot;/&gt;&lt;wsp:rsid wsp:val=&quot;00B10796&quot;/&gt;&lt;wsp:rsid wsp:val=&quot;00B1222F&quot;/&gt;&lt;wsp:rsid wsp:val=&quot;00B26F4A&quot;/&gt;&lt;wsp:rsid wsp:val=&quot;00B51D63&quot;/&gt;&lt;wsp:rsid wsp:val=&quot;00B916A9&quot;/&gt;&lt;wsp:rsid wsp:val=&quot;00B96E5C&quot;/&gt;&lt;wsp:rsid wsp:val=&quot;00B97BF7&quot;/&gt;&lt;wsp:rsid wsp:val=&quot;00BA088B&quot;/&gt;&lt;wsp:rsid wsp:val=&quot;00BD7684&quot;/&gt;&lt;wsp:rsid wsp:val=&quot;00BE6BE3&quot;/&gt;&lt;wsp:rsid wsp:val=&quot;00BF0F54&quot;/&gt;&lt;wsp:rsid wsp:val=&quot;00C15BDB&quot;/&gt;&lt;wsp:rsid wsp:val=&quot;00C42088&quot;/&gt;&lt;wsp:rsid wsp:val=&quot;00C46EC2&quot;/&gt;&lt;wsp:rsid wsp:val=&quot;00C57F44&quot;/&gt;&lt;wsp:rsid wsp:val=&quot;00C75643&quot;/&gt;&lt;wsp:rsid wsp:val=&quot;00CA6DE5&quot;/&gt;&lt;wsp:rsid wsp:val=&quot;00CB3BD4&quot;/&gt;&lt;wsp:rsid wsp:val=&quot;00CD4A38&quot;/&gt;&lt;wsp:rsid wsp:val=&quot;00CF5A5E&quot;/&gt;&lt;wsp:rsid wsp:val=&quot;00CF7DB7&quot;/&gt;&lt;wsp:rsid wsp:val=&quot;00D25EDA&quot;/&gt;&lt;wsp:rsid wsp:val=&quot;00D27BE5&quot;/&gt;&lt;wsp:rsid wsp:val=&quot;00D73B86&quot;/&gt;&lt;wsp:rsid wsp:val=&quot;00D82E76&quot;/&gt;&lt;wsp:rsid wsp:val=&quot;00D8393F&quot;/&gt;&lt;wsp:rsid wsp:val=&quot;00D84D3D&quot;/&gt;&lt;wsp:rsid wsp:val=&quot;00D90757&quot;/&gt;&lt;wsp:rsid wsp:val=&quot;00DA27A7&quot;/&gt;&lt;wsp:rsid wsp:val=&quot;00DE750B&quot;/&gt;&lt;wsp:rsid wsp:val=&quot;00E630E6&quot;/&gt;&lt;wsp:rsid wsp:val=&quot;00EA7AF6&quot;/&gt;&lt;wsp:rsid wsp:val=&quot;00EB7274&quot;/&gt;&lt;wsp:rsid wsp:val=&quot;00ED1540&quot;/&gt;&lt;wsp:rsid wsp:val=&quot;00F03213&quot;/&gt;&lt;wsp:rsid wsp:val=&quot;00F16FAB&quot;/&gt;&lt;wsp:rsid wsp:val=&quot;00F22B89&quot;/&gt;&lt;wsp:rsid wsp:val=&quot;00F36FCD&quot;/&gt;&lt;wsp:rsid wsp:val=&quot;00F648C6&quot;/&gt;&lt;wsp:rsid wsp:val=&quot;00F91DF3&quot;/&gt;&lt;wsp:rsid wsp:val=&quot;00FC30A3&quot;/&gt;&lt;/wsp:rsids&gt;&lt;/w:docPr&gt;&lt;w:body&gt;&lt;w:p wsp:rsidR=&quot;00000000&quot; wsp:rsidRDefault=&quot;00B97BF7&quot;&gt;&lt;m:oMathPara&gt;&lt;m:oMath&gt;&lt;m:func&gt;&lt;m:funcPr&gt;&lt;m:ctrlPr&gt;&lt;w:rPr&gt;&lt;w:rFonts w:ascii=&quot;Cambria Math&quot; w:h-ansi=&quot;Cambria Math&quot;/&gt;&lt;wx:font wx:val=&quot;Cambria Math&quot;/&gt;&lt;w:i/&gt;&lt;/w:rPr&gt;&lt;/m:ctrlPr&gt;&lt;/m:funcPr&gt;&lt;m:fName&gt;&lt;m:limLow&gt;&lt;m:limLowPr&gt;&lt;m:ctrlPr&gt;&lt;w:rPr&gt;&lt;w:rFonts w:ascii=&quot;Cambria Math&quot; w:h-ansi=&quot;Cambria Math&quot;/&gt;&lt;wx:font wx:val=&quot;Cambria Math&quot;/&gt;&lt;w:i/&gt;&lt;/w:rPr&gt;&lt;/m:ctrlPr&gt;&lt;/m:limLowPr&gt;&lt;m:e&gt;&lt;m:r&gt;&lt;m:rPr&gt;&lt;m:sty m:val=&quot;p&quot;/&gt;&lt;/m:rPr&gt;&lt;w:rPr&gt;&lt;w:rFonts w:ascii=&quot;Cambria Math&quot; w:h-ansi=&quot;Cambria Math&quot;/&gt;&lt;wx:font wx:val=&quot;Cambria Math&quot;/&gt;&lt;/w:rPr&gt;&lt;m:t&gt;lim&lt;/m:t&gt;&lt;/m:r&gt;&lt;/m:e&gt;&lt;m:lim&gt;&lt;m:r&gt;&lt;w:rPr&gt;&lt;w:rFonts w:ascii=&quot;Cambria Math&quot; w:h-ansi=&quot;Cambria Math&quot;/&gt;&lt;wx:font wx:val=&quot;Cambria Math&quot;/&gt;&lt;w:i/&gt;&lt;/w:rPr&gt;&lt;m:t&gt;xâ†’0&lt;/m:t&gt;&lt;/m:r&gt;&lt;/m:lim&gt;&lt;/m:limLow&gt;&lt;/m:fName&gt;&lt;m:e&gt;&lt;m:f&gt;&lt;m:fPr&gt;&lt;m:ctrlPr&gt;&lt;w:rPr&gt;&lt;w:rFonts w:ascii=&quot;Cambria Math&quot; w:h-ansi=&quot;Cambria Math&quot;/&gt;&lt;wx:font wx:val=&quot;Cambria Math&quot;/&gt;&lt;w:i/&gt;&lt;/w:rPr&gt;&lt;/m:ctrlPr&gt;&lt;/m:fPr&gt;&lt;m:num&gt;&lt;m:r&gt;&lt;w:rPr&gt;&lt;w:rFonts w:ascii=&quot;Cambria Math&quot; w:h-ansi=&quot;Cambria Math&quot;/&gt;&lt;wx:font wx:val=&quot;Cambria Math&quot;/&gt;&lt;w:i/&gt;&lt;/w:rPr&gt;&lt;m:t&gt;senx&lt;/m:t&gt;&lt;/m:r&gt;&lt;/m:num&gt;&lt;m:den&gt;&lt;m:r&gt;&lt;w:rPr&gt;&lt;w:rFonts w:ascii=&quot;Cambria Math&quot; w:h-ansi=&quot;Cambria Math&quot;/&gt;&lt;wx:font wx:val=&quot;Cambria Math&quot;/&gt;&lt;w:i/&gt;&lt;/w:rPr&gt;&lt;m:t&gt;x&lt;/m:t&gt;&lt;/m:r&gt;&lt;/m:den&gt;&lt;/m:f&gt;&lt;/m:e&gt;&lt;/m:func&gt;&lt;m:r&gt;&lt;w:rPr&gt;&lt;w:rFonts w:ascii=&quot;Cambria Math&quot; w:h-ansi=&quot;Cambria Math&quot;/&gt;&lt;wx:font wx:val=&quot;Cambria Math&quot;/&gt;&lt;w:i/&gt;&lt;/w:rPr&gt;&lt;m:t&gt;=1&lt;/m:t&gt;&lt;/m:r&gt;&lt;/m:oMath&gt;&lt;/m:oMathPara&gt;&lt;/w:p&gt;&lt;w:sectPr wsp:rsidR=&quot;00000000&quot;&gt;&lt;w:pgSz w:w=&quot;12240&quot; w:h=&quot;15840&quot;/&gt;&lt;w:pgMar w:top=&quot;1417&quot; w:right=&quot;1134&quot; w:bottom=&quot;1134&quot; w:left=&quot;1134&quot; w:header=&quot;720&quot; w:footer=&quot;720&quot; w:gutter=&quot;0&quot;/&gt;&lt;w:cols w:space=&quot;720&quot;/&gt;&lt;/w:sectPr&gt;&lt;/w:body&gt;&lt;/w:wordDocument&gt;">
            <v:imagedata r:id="rId16" o:title="" chromakey="white"/>
          </v:shape>
        </w:pict>
      </w:r>
      <w:r w:rsidRPr="003C1E14">
        <w:rPr>
          <w:sz w:val="24"/>
          <w:u w:val="none"/>
        </w:rPr>
        <w:fldChar w:fldCharType="end"/>
      </w:r>
      <w:r>
        <w:rPr>
          <w:sz w:val="24"/>
          <w:u w:val="none"/>
        </w:rPr>
        <w:t>. Forme indeterminate. Calcolo di limiti.</w:t>
      </w:r>
    </w:p>
    <w:p w:rsidR="00A355AE" w:rsidRDefault="00A355AE" w:rsidP="00C57F44">
      <w:pPr>
        <w:pStyle w:val="Subtitle"/>
        <w:spacing w:line="360" w:lineRule="auto"/>
        <w:jc w:val="both"/>
        <w:rPr>
          <w:sz w:val="24"/>
          <w:u w:val="none"/>
        </w:rPr>
      </w:pPr>
      <w:r>
        <w:rPr>
          <w:b/>
          <w:bCs/>
          <w:sz w:val="24"/>
        </w:rPr>
        <w:t>FUNZIONI CONTINUE:</w:t>
      </w:r>
      <w:r w:rsidRPr="00333E46">
        <w:rPr>
          <w:b/>
          <w:bCs/>
          <w:sz w:val="24"/>
          <w:u w:val="none"/>
        </w:rPr>
        <w:t xml:space="preserve"> </w:t>
      </w:r>
      <w:r>
        <w:rPr>
          <w:sz w:val="24"/>
          <w:u w:val="none"/>
        </w:rPr>
        <w:t>Definizione di funzione continua. Continuità delle funzioni in un intervallo. Esempi di funzioni continue. Applicazione delle funzioni continue al calcolo dei limiti. Definizione dei punti di discontinuità di una funzione.</w:t>
      </w:r>
    </w:p>
    <w:p w:rsidR="00A355AE" w:rsidRDefault="00A355AE" w:rsidP="00C57F44">
      <w:pPr>
        <w:pStyle w:val="Subtitle"/>
        <w:spacing w:line="360" w:lineRule="auto"/>
        <w:jc w:val="both"/>
        <w:rPr>
          <w:sz w:val="24"/>
          <w:u w:val="none"/>
        </w:rPr>
      </w:pPr>
      <w:r>
        <w:rPr>
          <w:b/>
          <w:bCs/>
          <w:sz w:val="24"/>
        </w:rPr>
        <w:t>LO STUDIO DELLE FUNZIONI:</w:t>
      </w:r>
      <w:r w:rsidRPr="00355146">
        <w:rPr>
          <w:b/>
          <w:bCs/>
          <w:sz w:val="24"/>
          <w:u w:val="none"/>
        </w:rPr>
        <w:t xml:space="preserve"> </w:t>
      </w:r>
      <w:r>
        <w:rPr>
          <w:sz w:val="24"/>
          <w:u w:val="none"/>
        </w:rPr>
        <w:t>Definizione di asintoto verticale e orizzontale. Grafico probabile di una funzione razionale intera e razionale fratta:</w:t>
      </w:r>
    </w:p>
    <w:p w:rsidR="00A355AE" w:rsidRDefault="00A355AE" w:rsidP="00C57F44">
      <w:pPr>
        <w:pStyle w:val="Subtitle"/>
        <w:spacing w:line="360" w:lineRule="auto"/>
        <w:jc w:val="both"/>
        <w:rPr>
          <w:sz w:val="24"/>
          <w:u w:val="none"/>
        </w:rPr>
      </w:pPr>
      <w:r>
        <w:rPr>
          <w:sz w:val="24"/>
          <w:u w:val="none"/>
        </w:rPr>
        <w:t xml:space="preserve"> -determinazione del dominio, individuando dove f è continua; </w:t>
      </w:r>
    </w:p>
    <w:p w:rsidR="00A355AE" w:rsidRDefault="00A355AE" w:rsidP="00C57F44">
      <w:pPr>
        <w:pStyle w:val="Subtitle"/>
        <w:spacing w:line="360" w:lineRule="auto"/>
        <w:jc w:val="both"/>
        <w:rPr>
          <w:sz w:val="24"/>
          <w:u w:val="none"/>
        </w:rPr>
      </w:pPr>
      <w:r>
        <w:rPr>
          <w:sz w:val="24"/>
          <w:u w:val="none"/>
        </w:rPr>
        <w:t>-eventuali intersezioni del suo grafico con gli assi coordinati:</w:t>
      </w:r>
    </w:p>
    <w:p w:rsidR="00A355AE" w:rsidRDefault="00A355AE" w:rsidP="00C57F44">
      <w:pPr>
        <w:pStyle w:val="Subtitle"/>
        <w:spacing w:line="360" w:lineRule="auto"/>
        <w:jc w:val="both"/>
        <w:rPr>
          <w:sz w:val="24"/>
          <w:u w:val="none"/>
        </w:rPr>
      </w:pPr>
      <w:r>
        <w:rPr>
          <w:sz w:val="24"/>
          <w:u w:val="none"/>
        </w:rPr>
        <w:t>-individuazione dell’ insieme di positività e negatività;</w:t>
      </w:r>
    </w:p>
    <w:p w:rsidR="00A355AE" w:rsidRDefault="00A355AE" w:rsidP="00C57F44">
      <w:pPr>
        <w:pStyle w:val="Subtitle"/>
        <w:spacing w:line="360" w:lineRule="auto"/>
        <w:jc w:val="both"/>
        <w:rPr>
          <w:sz w:val="24"/>
          <w:u w:val="none"/>
        </w:rPr>
      </w:pPr>
      <w:r>
        <w:rPr>
          <w:noProof/>
        </w:rPr>
        <w:pict>
          <v:shapetype id="_x0000_t32" coordsize="21600,21600" o:spt="32" o:oned="t" path="m,l21600,21600e" filled="f">
            <v:path arrowok="t" fillok="f" o:connecttype="none"/>
            <o:lock v:ext="edit" shapetype="t"/>
          </v:shapetype>
          <v:shape id="_x0000_s1079" type="#_x0000_t32" style="position:absolute;left:0;text-align:left;margin-left:188.55pt;margin-top:8.45pt;width:11.25pt;height:.05pt;z-index:251654656" o:connectortype="straight">
            <v:stroke endarrow="block"/>
          </v:shape>
        </w:pict>
      </w:r>
      <w:r>
        <w:rPr>
          <w:sz w:val="24"/>
          <w:u w:val="none"/>
        </w:rPr>
        <w:t>-calcolo dei limiti della funzione per  x     ∞ e in corrispondenza dei suoi punti di discontinuità;</w:t>
      </w:r>
    </w:p>
    <w:p w:rsidR="00A355AE" w:rsidRDefault="00A355AE" w:rsidP="00C57F44">
      <w:pPr>
        <w:pStyle w:val="Subtitle"/>
        <w:spacing w:line="360" w:lineRule="auto"/>
        <w:jc w:val="both"/>
        <w:rPr>
          <w:sz w:val="24"/>
          <w:u w:val="none"/>
        </w:rPr>
      </w:pPr>
      <w:r>
        <w:rPr>
          <w:sz w:val="24"/>
          <w:u w:val="none"/>
        </w:rPr>
        <w:t>-individuazione, tenendo conto degli elementi acquisiti, delle parti di piano in cui si trova il grafico della funzione.</w:t>
      </w:r>
    </w:p>
    <w:p w:rsidR="00A355AE" w:rsidRDefault="00A355AE" w:rsidP="00C57F44">
      <w:pPr>
        <w:pStyle w:val="Subtitle"/>
        <w:spacing w:line="360" w:lineRule="auto"/>
        <w:jc w:val="both"/>
        <w:rPr>
          <w:sz w:val="24"/>
          <w:u w:val="none"/>
        </w:rPr>
      </w:pPr>
    </w:p>
    <w:p w:rsidR="00A355AE" w:rsidRDefault="00A355AE" w:rsidP="00C57F44">
      <w:pPr>
        <w:pStyle w:val="Subtitle"/>
        <w:spacing w:line="360" w:lineRule="auto"/>
        <w:jc w:val="both"/>
        <w:rPr>
          <w:b/>
          <w:bCs/>
          <w:sz w:val="24"/>
        </w:rPr>
      </w:pPr>
      <w:r>
        <w:rPr>
          <w:b/>
          <w:bCs/>
          <w:sz w:val="24"/>
        </w:rPr>
        <w:t>MARCIANISE</w:t>
      </w:r>
      <w:r>
        <w:rPr>
          <w:sz w:val="24"/>
          <w:u w:val="none"/>
        </w:rPr>
        <w:t xml:space="preserve"> ,   10 maggio 2012                                                          </w:t>
      </w:r>
      <w:r>
        <w:rPr>
          <w:b/>
          <w:bCs/>
          <w:sz w:val="24"/>
        </w:rPr>
        <w:t>LA PROFESSORESSA</w:t>
      </w:r>
    </w:p>
    <w:p w:rsidR="00A355AE" w:rsidRDefault="00A355AE" w:rsidP="00C57F44">
      <w:pPr>
        <w:pStyle w:val="Subtitle"/>
        <w:spacing w:line="360" w:lineRule="auto"/>
        <w:jc w:val="left"/>
        <w:rPr>
          <w:sz w:val="32"/>
          <w:u w:val="none"/>
        </w:rPr>
      </w:pPr>
      <w:r>
        <w:rPr>
          <w:sz w:val="32"/>
          <w:u w:val="none"/>
        </w:rPr>
        <w:t xml:space="preserve">                                                                                         </w:t>
      </w:r>
      <w:r>
        <w:rPr>
          <w:szCs w:val="28"/>
          <w:u w:val="none"/>
        </w:rPr>
        <w:t xml:space="preserve">Marina   </w:t>
      </w:r>
      <w:r>
        <w:rPr>
          <w:sz w:val="32"/>
          <w:u w:val="none"/>
        </w:rPr>
        <w:t xml:space="preserve"> </w:t>
      </w:r>
      <w:r w:rsidRPr="00333E46">
        <w:rPr>
          <w:szCs w:val="28"/>
          <w:u w:val="none"/>
        </w:rPr>
        <w:t xml:space="preserve">Iodice  </w:t>
      </w:r>
      <w:r>
        <w:rPr>
          <w:sz w:val="32"/>
          <w:u w:val="none"/>
        </w:rPr>
        <w:t xml:space="preserve">                                                                       </w:t>
      </w:r>
    </w:p>
    <w:p w:rsidR="00A355AE" w:rsidRDefault="00A355AE" w:rsidP="00C57F44">
      <w:pPr>
        <w:pStyle w:val="Subtitle"/>
        <w:spacing w:line="360" w:lineRule="auto"/>
        <w:jc w:val="left"/>
        <w:rPr>
          <w:b/>
          <w:bCs/>
          <w:sz w:val="24"/>
        </w:rPr>
      </w:pPr>
      <w:r>
        <w:rPr>
          <w:b/>
          <w:bCs/>
          <w:sz w:val="24"/>
        </w:rPr>
        <w:t>GLI ALUNNI</w:t>
      </w:r>
    </w:p>
    <w:p w:rsidR="00A355AE" w:rsidRDefault="00A355AE" w:rsidP="00C57F44">
      <w:pPr>
        <w:pStyle w:val="Subtitle"/>
        <w:spacing w:line="360" w:lineRule="auto"/>
        <w:jc w:val="left"/>
        <w:rPr>
          <w:b/>
          <w:bCs/>
          <w:sz w:val="24"/>
          <w:u w:val="none"/>
        </w:rPr>
      </w:pPr>
      <w:r>
        <w:rPr>
          <w:b/>
          <w:bCs/>
          <w:sz w:val="24"/>
          <w:u w:val="none"/>
        </w:rPr>
        <w:t>-------------------------</w:t>
      </w:r>
    </w:p>
    <w:p w:rsidR="00A355AE" w:rsidRDefault="00A355AE" w:rsidP="00C57F44">
      <w:pPr>
        <w:pStyle w:val="Subtitle"/>
        <w:spacing w:line="360" w:lineRule="auto"/>
        <w:jc w:val="left"/>
        <w:rPr>
          <w:b/>
          <w:bCs/>
          <w:sz w:val="24"/>
          <w:u w:val="none"/>
        </w:rPr>
      </w:pPr>
      <w:r>
        <w:rPr>
          <w:b/>
          <w:bCs/>
          <w:sz w:val="24"/>
          <w:u w:val="none"/>
        </w:rPr>
        <w:t>-------------------------</w:t>
      </w:r>
    </w:p>
    <w:p w:rsidR="00A355AE" w:rsidRPr="00A10402" w:rsidRDefault="00A355AE" w:rsidP="00C57F44">
      <w:pPr>
        <w:pStyle w:val="Subtitle"/>
        <w:spacing w:line="360" w:lineRule="auto"/>
        <w:jc w:val="left"/>
        <w:rPr>
          <w:b/>
          <w:bCs/>
          <w:sz w:val="24"/>
          <w:u w:val="none"/>
        </w:rPr>
      </w:pPr>
      <w:r>
        <w:rPr>
          <w:b/>
          <w:bCs/>
          <w:sz w:val="24"/>
          <w:u w:val="none"/>
        </w:rPr>
        <w:t>-------------------------</w:t>
      </w:r>
    </w:p>
    <w:p w:rsidR="00A355AE" w:rsidRDefault="00A355AE" w:rsidP="00D82E76">
      <w:pPr>
        <w:pStyle w:val="Title"/>
        <w:ind w:right="-54"/>
        <w:rPr>
          <w:b w:val="0"/>
          <w:bCs w:val="0"/>
          <w:sz w:val="28"/>
          <w:szCs w:val="28"/>
        </w:rPr>
      </w:pPr>
    </w:p>
    <w:p w:rsidR="00A355AE" w:rsidRDefault="00A355AE" w:rsidP="00D82E76">
      <w:pPr>
        <w:pStyle w:val="Title"/>
        <w:ind w:right="-54"/>
        <w:rPr>
          <w:b w:val="0"/>
          <w:bCs w:val="0"/>
          <w:sz w:val="28"/>
          <w:szCs w:val="28"/>
        </w:rPr>
      </w:pPr>
    </w:p>
    <w:p w:rsidR="00A355AE" w:rsidRDefault="00A355AE" w:rsidP="00D82E76">
      <w:pPr>
        <w:pStyle w:val="Title"/>
        <w:ind w:right="-54"/>
        <w:rPr>
          <w:b w:val="0"/>
          <w:bCs w:val="0"/>
          <w:sz w:val="28"/>
          <w:szCs w:val="28"/>
        </w:rPr>
      </w:pPr>
    </w:p>
    <w:p w:rsidR="00A355AE" w:rsidRDefault="00A355AE" w:rsidP="00D82E76">
      <w:pPr>
        <w:pStyle w:val="Title"/>
        <w:ind w:right="-54"/>
        <w:rPr>
          <w:b w:val="0"/>
          <w:bCs w:val="0"/>
          <w:sz w:val="28"/>
          <w:szCs w:val="28"/>
        </w:rPr>
      </w:pPr>
    </w:p>
    <w:p w:rsidR="00A355AE" w:rsidRDefault="00A355AE" w:rsidP="00D82E76">
      <w:pPr>
        <w:pStyle w:val="Title"/>
        <w:ind w:right="-54"/>
        <w:rPr>
          <w:b w:val="0"/>
          <w:bCs w:val="0"/>
          <w:sz w:val="28"/>
          <w:szCs w:val="28"/>
        </w:rPr>
      </w:pPr>
    </w:p>
    <w:p w:rsidR="00A355AE" w:rsidRDefault="00A355AE" w:rsidP="00D82E76">
      <w:pPr>
        <w:pStyle w:val="Title"/>
        <w:ind w:right="-54"/>
        <w:rPr>
          <w:b w:val="0"/>
          <w:bCs w:val="0"/>
          <w:sz w:val="28"/>
          <w:szCs w:val="28"/>
        </w:rPr>
      </w:pPr>
    </w:p>
    <w:p w:rsidR="00A355AE" w:rsidRDefault="00A355AE" w:rsidP="00D82E76">
      <w:pPr>
        <w:pStyle w:val="Title"/>
        <w:ind w:right="-54"/>
        <w:rPr>
          <w:b w:val="0"/>
          <w:bCs w:val="0"/>
          <w:sz w:val="28"/>
          <w:szCs w:val="28"/>
        </w:rPr>
      </w:pPr>
    </w:p>
    <w:p w:rsidR="00A355AE" w:rsidRPr="004335D3" w:rsidRDefault="00A355AE" w:rsidP="00D82E76">
      <w:pPr>
        <w:pStyle w:val="Title"/>
        <w:ind w:right="-54"/>
        <w:rPr>
          <w:sz w:val="28"/>
          <w:szCs w:val="28"/>
        </w:rPr>
      </w:pPr>
      <w:r w:rsidRPr="004335D3">
        <w:rPr>
          <w:b w:val="0"/>
          <w:bCs w:val="0"/>
          <w:sz w:val="28"/>
          <w:szCs w:val="28"/>
        </w:rPr>
        <w:t>I.S.I.S.S. “G. B. NOVELLI”</w:t>
      </w:r>
    </w:p>
    <w:p w:rsidR="00A355AE" w:rsidRDefault="00A355AE" w:rsidP="00D82E76">
      <w:pPr>
        <w:pStyle w:val="Subtitle"/>
        <w:jc w:val="right"/>
        <w:rPr>
          <w:b/>
          <w:bCs/>
          <w:sz w:val="20"/>
        </w:rPr>
      </w:pPr>
      <w:r>
        <w:rPr>
          <w:b/>
          <w:bCs/>
          <w:sz w:val="20"/>
        </w:rPr>
        <w:t>MARCIANISE</w:t>
      </w:r>
    </w:p>
    <w:p w:rsidR="00A355AE" w:rsidRDefault="00A355AE" w:rsidP="00D82E76">
      <w:pPr>
        <w:pStyle w:val="Subtitle"/>
        <w:jc w:val="both"/>
      </w:pPr>
    </w:p>
    <w:p w:rsidR="00A355AE" w:rsidRDefault="00A355AE" w:rsidP="00D82E76">
      <w:pPr>
        <w:pStyle w:val="Subtitle"/>
        <w:jc w:val="both"/>
        <w:rPr>
          <w:sz w:val="24"/>
          <w:u w:val="none"/>
        </w:rPr>
      </w:pPr>
      <w:r>
        <w:t xml:space="preserve">CLASSE </w:t>
      </w:r>
      <w:r>
        <w:rPr>
          <w:sz w:val="24"/>
          <w:u w:val="none"/>
        </w:rPr>
        <w:t xml:space="preserve">V     </w:t>
      </w:r>
      <w:r>
        <w:t>SEZ</w:t>
      </w:r>
      <w:r>
        <w:rPr>
          <w:sz w:val="24"/>
          <w:u w:val="none"/>
        </w:rPr>
        <w:t>.C</w:t>
      </w:r>
      <w:r>
        <w:rPr>
          <w:u w:val="none"/>
        </w:rPr>
        <w:t xml:space="preserve">      </w:t>
      </w:r>
      <w:r>
        <w:t>INDIRIZZO:</w:t>
      </w:r>
      <w:r>
        <w:rPr>
          <w:sz w:val="24"/>
          <w:u w:val="none"/>
        </w:rPr>
        <w:t>Pedagogico</w:t>
      </w:r>
    </w:p>
    <w:p w:rsidR="00A355AE" w:rsidRDefault="00A355AE" w:rsidP="00D82E76">
      <w:pPr>
        <w:pStyle w:val="Subtitle"/>
        <w:jc w:val="both"/>
      </w:pPr>
    </w:p>
    <w:p w:rsidR="00A355AE" w:rsidRDefault="00A355AE" w:rsidP="00D82E76">
      <w:pPr>
        <w:pStyle w:val="Subtitle"/>
        <w:jc w:val="both"/>
      </w:pPr>
      <w:r>
        <w:t>PROF</w:t>
      </w:r>
      <w:r>
        <w:rPr>
          <w:sz w:val="24"/>
        </w:rPr>
        <w:t>.</w:t>
      </w:r>
      <w:r>
        <w:rPr>
          <w:sz w:val="20"/>
        </w:rPr>
        <w:t>ssa</w:t>
      </w:r>
      <w:r>
        <w:rPr>
          <w:sz w:val="24"/>
          <w:u w:val="none"/>
        </w:rPr>
        <w:t xml:space="preserve"> Iodice Marina</w:t>
      </w:r>
    </w:p>
    <w:p w:rsidR="00A355AE" w:rsidRDefault="00A355AE" w:rsidP="00D82E76">
      <w:pPr>
        <w:pStyle w:val="Subtitle"/>
        <w:jc w:val="both"/>
      </w:pPr>
    </w:p>
    <w:p w:rsidR="00A355AE" w:rsidRDefault="00A355AE" w:rsidP="00D82E76">
      <w:pPr>
        <w:pStyle w:val="Subtitle"/>
        <w:jc w:val="both"/>
        <w:rPr>
          <w:sz w:val="24"/>
          <w:u w:val="none"/>
        </w:rPr>
      </w:pPr>
      <w:r>
        <w:t>LIBRO DI TESTO</w:t>
      </w:r>
      <w:r>
        <w:rPr>
          <w:sz w:val="24"/>
          <w:u w:val="none"/>
        </w:rPr>
        <w:t>:</w:t>
      </w:r>
      <w:r w:rsidRPr="004335D3">
        <w:rPr>
          <w:u w:val="none"/>
        </w:rPr>
        <w:t xml:space="preserve"> </w:t>
      </w:r>
      <w:r>
        <w:rPr>
          <w:sz w:val="24"/>
          <w:u w:val="none"/>
        </w:rPr>
        <w:t>” Lezioni di fisica” Vol. II G. Ruffo   Zanichelli</w:t>
      </w:r>
    </w:p>
    <w:p w:rsidR="00A355AE" w:rsidRDefault="00A355AE" w:rsidP="00D82E76">
      <w:pPr>
        <w:pStyle w:val="Subtitle"/>
        <w:jc w:val="both"/>
        <w:rPr>
          <w:u w:val="none"/>
        </w:rPr>
      </w:pPr>
    </w:p>
    <w:p w:rsidR="00A355AE" w:rsidRDefault="00A355AE" w:rsidP="00D82E76">
      <w:pPr>
        <w:pStyle w:val="Subtitle"/>
        <w:jc w:val="both"/>
        <w:rPr>
          <w:sz w:val="24"/>
          <w:u w:val="none"/>
        </w:rPr>
      </w:pPr>
      <w:r>
        <w:t>ANNO SCOLASTICO:</w:t>
      </w:r>
      <w:r>
        <w:rPr>
          <w:sz w:val="24"/>
          <w:u w:val="none"/>
        </w:rPr>
        <w:t>2011/2012</w:t>
      </w:r>
    </w:p>
    <w:p w:rsidR="00A355AE" w:rsidRDefault="00A355AE" w:rsidP="00D82E76">
      <w:pPr>
        <w:pStyle w:val="Subtitle"/>
        <w:jc w:val="both"/>
      </w:pPr>
    </w:p>
    <w:p w:rsidR="00A355AE" w:rsidRDefault="00A355AE" w:rsidP="00D82E76">
      <w:pPr>
        <w:pStyle w:val="Subtitle"/>
      </w:pPr>
      <w:r>
        <w:t>PROGRAMMA DI FISICA</w:t>
      </w:r>
    </w:p>
    <w:p w:rsidR="00A355AE" w:rsidRDefault="00A355AE" w:rsidP="00D82E76">
      <w:pPr>
        <w:pStyle w:val="Subtitle"/>
        <w:jc w:val="both"/>
        <w:rPr>
          <w:sz w:val="32"/>
        </w:rPr>
      </w:pPr>
    </w:p>
    <w:p w:rsidR="00A355AE" w:rsidRDefault="00A355AE" w:rsidP="00D82E76">
      <w:pPr>
        <w:pStyle w:val="Subtitle"/>
        <w:jc w:val="both"/>
        <w:rPr>
          <w:b/>
          <w:bCs/>
          <w:sz w:val="32"/>
          <w:szCs w:val="32"/>
        </w:rPr>
      </w:pPr>
      <w:r w:rsidRPr="00E31734">
        <w:rPr>
          <w:b/>
          <w:bCs/>
          <w:sz w:val="32"/>
          <w:szCs w:val="32"/>
        </w:rPr>
        <w:t>FENOMENI ELETTROSTATICI</w:t>
      </w:r>
    </w:p>
    <w:p w:rsidR="00A355AE" w:rsidRPr="00E31734" w:rsidRDefault="00A355AE" w:rsidP="00D82E76">
      <w:pPr>
        <w:pStyle w:val="Subtitle"/>
        <w:jc w:val="both"/>
        <w:rPr>
          <w:sz w:val="32"/>
          <w:szCs w:val="32"/>
          <w:u w:val="none"/>
        </w:rPr>
      </w:pPr>
    </w:p>
    <w:p w:rsidR="00A355AE" w:rsidRDefault="00A355AE" w:rsidP="00D82E76">
      <w:pPr>
        <w:pStyle w:val="Subtitle"/>
        <w:jc w:val="both"/>
        <w:rPr>
          <w:b/>
          <w:bCs/>
          <w:sz w:val="24"/>
        </w:rPr>
      </w:pPr>
      <w:r>
        <w:rPr>
          <w:b/>
          <w:bCs/>
          <w:sz w:val="24"/>
        </w:rPr>
        <w:t>LE CARICHE ELETTRICHE:</w:t>
      </w:r>
      <w:r>
        <w:rPr>
          <w:sz w:val="24"/>
          <w:u w:val="none"/>
        </w:rPr>
        <w:t xml:space="preserve"> La scoperta dell’ elettricità. Esperimenti di elettrostatica: elettrizzazione per contatto, scarica dell’ elettroscopio, elettrizzazione per induzione, l’ elettroforo di Volta, gli emisferi di Cavendish, il mulinello elettrostatico, la gabbia di Faraday. La legge di Coulomb.</w:t>
      </w:r>
    </w:p>
    <w:p w:rsidR="00A355AE" w:rsidRDefault="00A355AE" w:rsidP="00D82E76">
      <w:pPr>
        <w:pStyle w:val="Subtitle"/>
        <w:jc w:val="both"/>
        <w:rPr>
          <w:sz w:val="24"/>
          <w:u w:val="none"/>
        </w:rPr>
      </w:pPr>
      <w:r>
        <w:rPr>
          <w:b/>
          <w:bCs/>
          <w:sz w:val="24"/>
        </w:rPr>
        <w:t>IL CAMPO ELETTROSTATICO</w:t>
      </w:r>
      <w:r>
        <w:rPr>
          <w:sz w:val="24"/>
          <w:u w:val="none"/>
        </w:rPr>
        <w:t>: La definizione di campo elettrostatico. Campo creato da una carica puntiforme. Campo creato da più cariche puntiformi. Le linee di forza del campo.</w:t>
      </w:r>
    </w:p>
    <w:p w:rsidR="00A355AE" w:rsidRDefault="00A355AE" w:rsidP="00D82E76">
      <w:pPr>
        <w:pStyle w:val="Subtitle"/>
        <w:jc w:val="both"/>
        <w:rPr>
          <w:sz w:val="24"/>
          <w:u w:val="none"/>
        </w:rPr>
      </w:pPr>
      <w:r>
        <w:rPr>
          <w:b/>
          <w:bCs/>
          <w:sz w:val="24"/>
        </w:rPr>
        <w:t>IL MOTO DI UNA CARICA ELETTRICA</w:t>
      </w:r>
      <w:r>
        <w:rPr>
          <w:sz w:val="24"/>
          <w:u w:val="none"/>
        </w:rPr>
        <w:t>: La forza su una carica elettrica. Carica libera in un campo elettrico. Carica inizialmente ferma in un campo uniforme. Velocità parallela e perpendicolare alla direzione del campo.</w:t>
      </w:r>
    </w:p>
    <w:p w:rsidR="00A355AE" w:rsidRDefault="00A355AE" w:rsidP="00D82E76">
      <w:pPr>
        <w:pStyle w:val="Subtitle"/>
        <w:jc w:val="both"/>
        <w:rPr>
          <w:sz w:val="24"/>
          <w:u w:val="none"/>
        </w:rPr>
      </w:pPr>
      <w:r>
        <w:rPr>
          <w:b/>
          <w:bCs/>
          <w:sz w:val="24"/>
        </w:rPr>
        <w:t>LA DIFFERENZA DI POTENZIALE :</w:t>
      </w:r>
      <w:r>
        <w:rPr>
          <w:sz w:val="24"/>
          <w:u w:val="none"/>
        </w:rPr>
        <w:t xml:space="preserve"> Il lavoro del campo elettrico uniforme. La definizione di differenza di potenziale. Relazione fra campo e differenza di potenziale. L’ energia potenziale elettrica.</w:t>
      </w:r>
    </w:p>
    <w:p w:rsidR="00A355AE" w:rsidRDefault="00A355AE" w:rsidP="00D82E76">
      <w:pPr>
        <w:pStyle w:val="Subtitle"/>
        <w:jc w:val="both"/>
        <w:rPr>
          <w:sz w:val="24"/>
          <w:u w:val="none"/>
        </w:rPr>
      </w:pPr>
      <w:r>
        <w:rPr>
          <w:b/>
          <w:bCs/>
          <w:sz w:val="24"/>
        </w:rPr>
        <w:t>L’ ACCUMULO DI CARICHE ELETTRICHE</w:t>
      </w:r>
      <w:r>
        <w:rPr>
          <w:sz w:val="24"/>
          <w:u w:val="none"/>
        </w:rPr>
        <w:t>: Il condensatore. La capacità di un condensatore. Il condensatore piano. Energia accumulata in un condensatore. Il campo elettrico dentro un condensatore piano.Condensatori in parallelo e in serie, disposizione mista.</w:t>
      </w:r>
    </w:p>
    <w:p w:rsidR="00A355AE" w:rsidRDefault="00A355AE" w:rsidP="00D82E76">
      <w:pPr>
        <w:pStyle w:val="Subtitle"/>
        <w:jc w:val="both"/>
        <w:rPr>
          <w:sz w:val="24"/>
          <w:u w:val="none"/>
        </w:rPr>
      </w:pPr>
    </w:p>
    <w:p w:rsidR="00A355AE" w:rsidRDefault="00A355AE" w:rsidP="00D82E76">
      <w:pPr>
        <w:pStyle w:val="Subtitle"/>
        <w:jc w:val="both"/>
        <w:rPr>
          <w:b/>
          <w:bCs/>
          <w:sz w:val="32"/>
          <w:szCs w:val="32"/>
        </w:rPr>
      </w:pPr>
      <w:r>
        <w:rPr>
          <w:b/>
          <w:bCs/>
          <w:sz w:val="32"/>
          <w:szCs w:val="32"/>
        </w:rPr>
        <w:t>LA CORRENTE ELETTRICA CONTINUA</w:t>
      </w:r>
    </w:p>
    <w:p w:rsidR="00A355AE" w:rsidRDefault="00A355AE" w:rsidP="00D82E76">
      <w:pPr>
        <w:pStyle w:val="Subtitle"/>
        <w:jc w:val="both"/>
        <w:rPr>
          <w:sz w:val="24"/>
          <w:u w:val="none"/>
        </w:rPr>
      </w:pPr>
    </w:p>
    <w:p w:rsidR="00A355AE" w:rsidRDefault="00A355AE" w:rsidP="00D82E76">
      <w:pPr>
        <w:pStyle w:val="Subtitle"/>
        <w:jc w:val="both"/>
        <w:rPr>
          <w:sz w:val="24"/>
          <w:u w:val="none"/>
        </w:rPr>
      </w:pPr>
      <w:r>
        <w:rPr>
          <w:b/>
          <w:bCs/>
          <w:sz w:val="24"/>
        </w:rPr>
        <w:t>IL CIRCUITO ELETTRICO E LA CORRENTE</w:t>
      </w:r>
      <w:r>
        <w:rPr>
          <w:sz w:val="24"/>
          <w:u w:val="none"/>
        </w:rPr>
        <w:t xml:space="preserve">: Gli elementi di un circuito. La corrente elettrica. L’ intensità di corrente elettrica. Amperometro e voltmetro. La potenza elettrica. </w:t>
      </w:r>
    </w:p>
    <w:p w:rsidR="00A355AE" w:rsidRDefault="00A355AE" w:rsidP="00D82E76">
      <w:pPr>
        <w:pStyle w:val="Subtitle"/>
        <w:jc w:val="both"/>
        <w:rPr>
          <w:sz w:val="24"/>
          <w:u w:val="none"/>
        </w:rPr>
      </w:pPr>
      <w:r>
        <w:rPr>
          <w:b/>
          <w:bCs/>
          <w:sz w:val="24"/>
        </w:rPr>
        <w:t>LA RESISTENZA ELETTRICA</w:t>
      </w:r>
      <w:r>
        <w:rPr>
          <w:sz w:val="24"/>
          <w:u w:val="none"/>
        </w:rPr>
        <w:t xml:space="preserve">: Relazione tra tensione e corrente elettrica. La prima legge di Ohm. Il codice colori. La potenza dei conduttori ohmici. </w:t>
      </w:r>
    </w:p>
    <w:p w:rsidR="00A355AE" w:rsidRDefault="00A355AE" w:rsidP="00D82E76">
      <w:pPr>
        <w:pStyle w:val="Subtitle"/>
        <w:jc w:val="both"/>
        <w:rPr>
          <w:sz w:val="24"/>
          <w:u w:val="none"/>
        </w:rPr>
      </w:pPr>
      <w:r>
        <w:rPr>
          <w:b/>
          <w:bCs/>
          <w:sz w:val="24"/>
        </w:rPr>
        <w:t>LA SECONDA LEGGE DI OHM</w:t>
      </w:r>
      <w:r>
        <w:rPr>
          <w:b/>
          <w:bCs/>
          <w:sz w:val="24"/>
          <w:u w:val="none"/>
        </w:rPr>
        <w:t>:</w:t>
      </w:r>
      <w:r>
        <w:rPr>
          <w:sz w:val="24"/>
          <w:u w:val="none"/>
        </w:rPr>
        <w:t xml:space="preserve"> La seconda legge di Ohm. La resistività. </w:t>
      </w:r>
    </w:p>
    <w:p w:rsidR="00A355AE" w:rsidRDefault="00A355AE" w:rsidP="00D82E76">
      <w:pPr>
        <w:pStyle w:val="Subtitle"/>
        <w:jc w:val="both"/>
        <w:rPr>
          <w:bCs/>
          <w:sz w:val="24"/>
          <w:u w:val="none"/>
        </w:rPr>
      </w:pPr>
      <w:r>
        <w:rPr>
          <w:b/>
          <w:bCs/>
          <w:sz w:val="24"/>
        </w:rPr>
        <w:t>RESISTIVITA’ E TEMPERATURA</w:t>
      </w:r>
      <w:r>
        <w:rPr>
          <w:b/>
          <w:bCs/>
          <w:sz w:val="24"/>
          <w:u w:val="none"/>
        </w:rPr>
        <w:t xml:space="preserve"> : </w:t>
      </w:r>
      <w:r>
        <w:rPr>
          <w:bCs/>
          <w:sz w:val="24"/>
          <w:u w:val="none"/>
        </w:rPr>
        <w:t>R</w:t>
      </w:r>
      <w:r w:rsidRPr="008F6243">
        <w:rPr>
          <w:bCs/>
          <w:sz w:val="24"/>
          <w:u w:val="none"/>
        </w:rPr>
        <w:t>esistività e temperatura</w:t>
      </w:r>
      <w:r>
        <w:rPr>
          <w:bCs/>
          <w:sz w:val="24"/>
          <w:u w:val="none"/>
        </w:rPr>
        <w:t>. Resistenza e temperatura.</w:t>
      </w:r>
      <w:r>
        <w:rPr>
          <w:sz w:val="24"/>
          <w:u w:val="none"/>
        </w:rPr>
        <w:t xml:space="preserve"> </w:t>
      </w:r>
      <w:r>
        <w:rPr>
          <w:b/>
          <w:bCs/>
          <w:sz w:val="24"/>
        </w:rPr>
        <w:t>EFFETTO TERMICO DELLA CORRENTE</w:t>
      </w:r>
      <w:r>
        <w:rPr>
          <w:bCs/>
          <w:sz w:val="24"/>
          <w:u w:val="none"/>
        </w:rPr>
        <w:t xml:space="preserve"> : L’ effetto Joule.</w:t>
      </w:r>
      <w:r>
        <w:rPr>
          <w:b/>
          <w:bCs/>
          <w:sz w:val="24"/>
          <w:u w:val="none"/>
        </w:rPr>
        <w:t xml:space="preserve"> </w:t>
      </w:r>
      <w:r w:rsidRPr="008F6243">
        <w:rPr>
          <w:bCs/>
          <w:sz w:val="24"/>
          <w:u w:val="none"/>
        </w:rPr>
        <w:t>La legge di Joule</w:t>
      </w:r>
      <w:r>
        <w:rPr>
          <w:bCs/>
          <w:sz w:val="24"/>
          <w:u w:val="none"/>
        </w:rPr>
        <w:t>. Applicazioni dell’ effetto Joule. Altri effetti prodotti dal passaggio della corrente elettrica.</w:t>
      </w:r>
    </w:p>
    <w:p w:rsidR="00A355AE" w:rsidRDefault="00A355AE" w:rsidP="00D82E76">
      <w:pPr>
        <w:pStyle w:val="Subtitle"/>
        <w:jc w:val="both"/>
        <w:rPr>
          <w:bCs/>
          <w:sz w:val="24"/>
          <w:u w:val="none"/>
        </w:rPr>
      </w:pPr>
    </w:p>
    <w:p w:rsidR="00A355AE" w:rsidRDefault="00A355AE" w:rsidP="00D82E76">
      <w:pPr>
        <w:pStyle w:val="Subtitle"/>
        <w:jc w:val="both"/>
        <w:rPr>
          <w:b/>
          <w:bCs/>
          <w:sz w:val="32"/>
          <w:szCs w:val="32"/>
        </w:rPr>
      </w:pPr>
      <w:r>
        <w:rPr>
          <w:b/>
          <w:bCs/>
          <w:sz w:val="32"/>
          <w:szCs w:val="32"/>
        </w:rPr>
        <w:t>I CIRCUITI ELETTRICI</w:t>
      </w:r>
    </w:p>
    <w:p w:rsidR="00A355AE" w:rsidRDefault="00A355AE" w:rsidP="00D82E76">
      <w:pPr>
        <w:pStyle w:val="Subtitle"/>
        <w:jc w:val="both"/>
        <w:rPr>
          <w:b/>
          <w:bCs/>
          <w:sz w:val="32"/>
          <w:szCs w:val="32"/>
        </w:rPr>
      </w:pPr>
    </w:p>
    <w:p w:rsidR="00A355AE" w:rsidRDefault="00A355AE" w:rsidP="00D82E76">
      <w:pPr>
        <w:pStyle w:val="Subtitle"/>
        <w:jc w:val="both"/>
        <w:rPr>
          <w:bCs/>
          <w:sz w:val="24"/>
          <w:u w:val="none"/>
        </w:rPr>
      </w:pPr>
      <w:r>
        <w:rPr>
          <w:b/>
          <w:bCs/>
          <w:sz w:val="24"/>
        </w:rPr>
        <w:t>RESISTENZE IN SERIE</w:t>
      </w:r>
      <w:r>
        <w:rPr>
          <w:bCs/>
          <w:sz w:val="24"/>
          <w:u w:val="none"/>
        </w:rPr>
        <w:t>: Collegamento di resistenze in serie. La resistenza equivalente della serie. La potenza nel circuito serie.</w:t>
      </w:r>
    </w:p>
    <w:p w:rsidR="00A355AE" w:rsidRPr="008F6243" w:rsidRDefault="00A355AE" w:rsidP="00D82E76">
      <w:pPr>
        <w:pStyle w:val="Subtitle"/>
        <w:jc w:val="both"/>
        <w:rPr>
          <w:bCs/>
          <w:sz w:val="24"/>
          <w:u w:val="none"/>
        </w:rPr>
      </w:pPr>
      <w:r>
        <w:rPr>
          <w:b/>
          <w:bCs/>
          <w:sz w:val="24"/>
        </w:rPr>
        <w:t>RESISTENZE IN PARALLELO</w:t>
      </w:r>
      <w:r>
        <w:rPr>
          <w:bCs/>
          <w:sz w:val="24"/>
          <w:u w:val="none"/>
        </w:rPr>
        <w:t>:</w:t>
      </w:r>
      <w:r w:rsidRPr="008F6243">
        <w:rPr>
          <w:bCs/>
          <w:sz w:val="24"/>
          <w:u w:val="none"/>
        </w:rPr>
        <w:t xml:space="preserve"> </w:t>
      </w:r>
      <w:r>
        <w:rPr>
          <w:bCs/>
          <w:sz w:val="24"/>
          <w:u w:val="none"/>
        </w:rPr>
        <w:t>Collegamento di resistenze in parallelo. La resistenza equivalente. La potenza nei conduttori in parallelo. Disposizione serie-parallelo.</w:t>
      </w:r>
    </w:p>
    <w:p w:rsidR="00A355AE" w:rsidRDefault="00A355AE" w:rsidP="00D82E76">
      <w:pPr>
        <w:pStyle w:val="Subtitle"/>
        <w:jc w:val="both"/>
        <w:rPr>
          <w:sz w:val="24"/>
          <w:u w:val="none"/>
        </w:rPr>
      </w:pPr>
      <w:r>
        <w:rPr>
          <w:b/>
          <w:bCs/>
          <w:sz w:val="24"/>
        </w:rPr>
        <w:t>LA RESISTENZA INTERNA</w:t>
      </w:r>
      <w:r>
        <w:rPr>
          <w:sz w:val="24"/>
          <w:u w:val="none"/>
        </w:rPr>
        <w:t xml:space="preserve">: La resistenza interna di un amperometro. La resistenza interna di un voltmetro. </w:t>
      </w:r>
      <w:r w:rsidRPr="00490B9F">
        <w:rPr>
          <w:sz w:val="24"/>
          <w:u w:val="none"/>
        </w:rPr>
        <w:t xml:space="preserve"> </w:t>
      </w:r>
      <w:r>
        <w:rPr>
          <w:sz w:val="24"/>
          <w:u w:val="none"/>
        </w:rPr>
        <w:t>La resistenza interna di un generatore. Il bilancio energetico di un generatore. Analisi di un circuito complesso.</w:t>
      </w:r>
    </w:p>
    <w:p w:rsidR="00A355AE" w:rsidRDefault="00A355AE" w:rsidP="00D82E76">
      <w:pPr>
        <w:pStyle w:val="Subtitle"/>
        <w:jc w:val="both"/>
        <w:rPr>
          <w:sz w:val="24"/>
          <w:u w:val="none"/>
        </w:rPr>
      </w:pPr>
    </w:p>
    <w:p w:rsidR="00A355AE" w:rsidRDefault="00A355AE" w:rsidP="00D82E76">
      <w:pPr>
        <w:pStyle w:val="Subtitle"/>
        <w:jc w:val="both"/>
        <w:rPr>
          <w:b/>
          <w:bCs/>
          <w:sz w:val="32"/>
          <w:szCs w:val="32"/>
        </w:rPr>
      </w:pPr>
      <w:r>
        <w:rPr>
          <w:b/>
          <w:bCs/>
          <w:sz w:val="32"/>
          <w:szCs w:val="32"/>
        </w:rPr>
        <w:t>IL CAMPO MAGNETICO</w:t>
      </w:r>
    </w:p>
    <w:p w:rsidR="00A355AE" w:rsidRDefault="00A355AE" w:rsidP="00D82E76">
      <w:pPr>
        <w:pStyle w:val="Subtitle"/>
        <w:jc w:val="both"/>
        <w:rPr>
          <w:b/>
          <w:bCs/>
          <w:sz w:val="24"/>
          <w:u w:val="none"/>
        </w:rPr>
      </w:pPr>
    </w:p>
    <w:p w:rsidR="00A355AE" w:rsidRDefault="00A355AE" w:rsidP="00D82E76">
      <w:pPr>
        <w:pStyle w:val="Subtitle"/>
        <w:jc w:val="both"/>
        <w:rPr>
          <w:sz w:val="24"/>
          <w:u w:val="none"/>
        </w:rPr>
      </w:pPr>
      <w:r>
        <w:rPr>
          <w:b/>
          <w:bCs/>
          <w:sz w:val="24"/>
        </w:rPr>
        <w:t>FENOMENI MAGNETICI</w:t>
      </w:r>
      <w:r>
        <w:rPr>
          <w:sz w:val="24"/>
          <w:u w:val="none"/>
        </w:rPr>
        <w:t xml:space="preserve">: I magneti. Campo magnetico creato da magneti. Le linee del campo magnetico. Campo magnetico creato da una corrente. </w:t>
      </w:r>
    </w:p>
    <w:p w:rsidR="00A355AE" w:rsidRDefault="00A355AE" w:rsidP="00D82E76">
      <w:pPr>
        <w:pStyle w:val="Subtitle"/>
        <w:jc w:val="both"/>
        <w:rPr>
          <w:sz w:val="24"/>
          <w:u w:val="none"/>
        </w:rPr>
      </w:pPr>
      <w:r>
        <w:rPr>
          <w:b/>
          <w:bCs/>
          <w:sz w:val="24"/>
        </w:rPr>
        <w:t>CALCOLO DEL CAMPO MAGNETICO</w:t>
      </w:r>
      <w:r>
        <w:rPr>
          <w:bCs/>
          <w:sz w:val="24"/>
          <w:u w:val="none"/>
        </w:rPr>
        <w:t xml:space="preserve"> : </w:t>
      </w:r>
      <w:r>
        <w:rPr>
          <w:sz w:val="24"/>
          <w:u w:val="none"/>
        </w:rPr>
        <w:t>Intensità del campo magnetico. Calcolo del campo in casi particolari:campo in prossimità di un filo rettilineo, campo nel centro di una spira circolare, campo in un solenoide.</w:t>
      </w:r>
    </w:p>
    <w:p w:rsidR="00A355AE" w:rsidRDefault="00A355AE" w:rsidP="00D82E76">
      <w:pPr>
        <w:pStyle w:val="Subtitle"/>
        <w:jc w:val="both"/>
        <w:rPr>
          <w:sz w:val="24"/>
          <w:u w:val="none"/>
        </w:rPr>
      </w:pPr>
      <w:r>
        <w:rPr>
          <w:sz w:val="24"/>
          <w:u w:val="none"/>
        </w:rPr>
        <w:t xml:space="preserve"> </w:t>
      </w:r>
      <w:r>
        <w:rPr>
          <w:b/>
          <w:bCs/>
          <w:sz w:val="24"/>
        </w:rPr>
        <w:t>CAMPO MAGNETICO NELLA MATERIA</w:t>
      </w:r>
      <w:r>
        <w:rPr>
          <w:sz w:val="24"/>
          <w:u w:val="none"/>
        </w:rPr>
        <w:t>: Il comportamento magnetico delle sostanze. La permeabilità magnetica relativa. Sostanze paramagnetiche, diamagnetiche e ferromagnetiche.</w:t>
      </w:r>
    </w:p>
    <w:p w:rsidR="00A355AE" w:rsidRDefault="00A355AE" w:rsidP="00D82E76">
      <w:pPr>
        <w:pStyle w:val="Subtitle"/>
        <w:jc w:val="both"/>
        <w:rPr>
          <w:sz w:val="24"/>
          <w:u w:val="none"/>
        </w:rPr>
      </w:pPr>
      <w:r>
        <w:rPr>
          <w:b/>
          <w:bCs/>
          <w:sz w:val="24"/>
        </w:rPr>
        <w:t xml:space="preserve"> FORZE SU CONDUTTORI PERCORSI DA CORRENTE </w:t>
      </w:r>
      <w:r>
        <w:rPr>
          <w:sz w:val="24"/>
          <w:u w:val="none"/>
        </w:rPr>
        <w:t xml:space="preserve">: La forza su un conduttore. Spira rettangolare in un campo magnetico. L’ interazione tra correnti.  </w:t>
      </w:r>
    </w:p>
    <w:p w:rsidR="00A355AE" w:rsidRDefault="00A355AE" w:rsidP="00D82E76">
      <w:pPr>
        <w:pStyle w:val="Subtitle"/>
        <w:jc w:val="both"/>
        <w:rPr>
          <w:sz w:val="24"/>
          <w:u w:val="none"/>
        </w:rPr>
      </w:pPr>
      <w:r>
        <w:rPr>
          <w:b/>
          <w:bCs/>
          <w:sz w:val="24"/>
        </w:rPr>
        <w:t>LA FORZA DI LORENTZ</w:t>
      </w:r>
      <w:r>
        <w:rPr>
          <w:sz w:val="24"/>
          <w:u w:val="none"/>
        </w:rPr>
        <w:t>: la forza su una carica in moto. Il lavoro della forza di Lorentz. Il moto di una carica q dentro al campo.</w:t>
      </w:r>
    </w:p>
    <w:p w:rsidR="00A355AE" w:rsidRDefault="00A355AE" w:rsidP="00D82E76">
      <w:pPr>
        <w:pStyle w:val="Subtitle"/>
        <w:jc w:val="both"/>
        <w:rPr>
          <w:sz w:val="24"/>
          <w:u w:val="none"/>
        </w:rPr>
      </w:pPr>
    </w:p>
    <w:p w:rsidR="00A355AE" w:rsidRDefault="00A355AE" w:rsidP="00D82E76">
      <w:pPr>
        <w:pStyle w:val="Subtitle"/>
        <w:jc w:val="both"/>
        <w:rPr>
          <w:b/>
          <w:bCs/>
          <w:sz w:val="32"/>
          <w:szCs w:val="32"/>
        </w:rPr>
      </w:pPr>
      <w:r w:rsidRPr="00490B9F">
        <w:rPr>
          <w:b/>
          <w:bCs/>
          <w:sz w:val="32"/>
          <w:szCs w:val="32"/>
        </w:rPr>
        <w:t>LE ONDE E LA LUCE</w:t>
      </w:r>
    </w:p>
    <w:p w:rsidR="00A355AE" w:rsidRPr="00490B9F" w:rsidRDefault="00A355AE" w:rsidP="00D82E76">
      <w:pPr>
        <w:pStyle w:val="Subtitle"/>
        <w:jc w:val="both"/>
        <w:rPr>
          <w:b/>
          <w:bCs/>
          <w:sz w:val="32"/>
          <w:szCs w:val="32"/>
        </w:rPr>
      </w:pPr>
    </w:p>
    <w:p w:rsidR="00A355AE" w:rsidRDefault="00A355AE" w:rsidP="00D82E76">
      <w:pPr>
        <w:pStyle w:val="Subtitle"/>
        <w:jc w:val="both"/>
        <w:rPr>
          <w:sz w:val="24"/>
          <w:u w:val="none"/>
        </w:rPr>
      </w:pPr>
      <w:r>
        <w:rPr>
          <w:b/>
          <w:bCs/>
          <w:sz w:val="24"/>
        </w:rPr>
        <w:t>LE ONDE MECCANICHE</w:t>
      </w:r>
      <w:r>
        <w:rPr>
          <w:b/>
          <w:bCs/>
          <w:sz w:val="24"/>
          <w:u w:val="none"/>
        </w:rPr>
        <w:t xml:space="preserve">: </w:t>
      </w:r>
      <w:r>
        <w:rPr>
          <w:sz w:val="24"/>
          <w:u w:val="none"/>
        </w:rPr>
        <w:t xml:space="preserve">la propagazione delle onde. </w:t>
      </w:r>
    </w:p>
    <w:p w:rsidR="00A355AE" w:rsidRDefault="00A355AE" w:rsidP="00D82E76">
      <w:pPr>
        <w:pStyle w:val="Subtitle"/>
        <w:jc w:val="both"/>
        <w:rPr>
          <w:sz w:val="24"/>
          <w:u w:val="none"/>
        </w:rPr>
      </w:pPr>
    </w:p>
    <w:p w:rsidR="00A355AE" w:rsidRDefault="00A355AE" w:rsidP="00D82E76">
      <w:pPr>
        <w:pStyle w:val="Subtitle"/>
        <w:jc w:val="both"/>
        <w:rPr>
          <w:sz w:val="24"/>
          <w:u w:val="none"/>
        </w:rPr>
      </w:pPr>
      <w:r>
        <w:rPr>
          <w:b/>
          <w:bCs/>
          <w:sz w:val="24"/>
        </w:rPr>
        <w:t xml:space="preserve">LA </w:t>
      </w:r>
      <w:r w:rsidRPr="00CC6107">
        <w:rPr>
          <w:b/>
          <w:bCs/>
          <w:sz w:val="24"/>
        </w:rPr>
        <w:t>LUCE</w:t>
      </w:r>
      <w:r>
        <w:rPr>
          <w:bCs/>
          <w:sz w:val="24"/>
          <w:u w:val="none"/>
        </w:rPr>
        <w:t xml:space="preserve"> :</w:t>
      </w:r>
      <w:r w:rsidRPr="00CC6107">
        <w:rPr>
          <w:sz w:val="24"/>
          <w:u w:val="none"/>
        </w:rPr>
        <w:t>La</w:t>
      </w:r>
      <w:r>
        <w:rPr>
          <w:sz w:val="24"/>
          <w:u w:val="none"/>
        </w:rPr>
        <w:t xml:space="preserve"> propagazione della luce. La riflessione della luce. La riflessione sugli specchi curvi. La rifrazione della luce. La riflessione totale. </w:t>
      </w:r>
    </w:p>
    <w:p w:rsidR="00A355AE" w:rsidRDefault="00A355AE" w:rsidP="00D82E76">
      <w:pPr>
        <w:pStyle w:val="Subtitle"/>
        <w:jc w:val="both"/>
        <w:rPr>
          <w:sz w:val="24"/>
          <w:u w:val="none"/>
        </w:rPr>
      </w:pPr>
    </w:p>
    <w:p w:rsidR="00A355AE" w:rsidRDefault="00A355AE" w:rsidP="00D82E76">
      <w:pPr>
        <w:pStyle w:val="Subtitle"/>
        <w:jc w:val="both"/>
        <w:rPr>
          <w:sz w:val="24"/>
          <w:u w:val="none"/>
        </w:rPr>
      </w:pPr>
    </w:p>
    <w:p w:rsidR="00A355AE" w:rsidRDefault="00A355AE" w:rsidP="00D82E76">
      <w:pPr>
        <w:pStyle w:val="Subtitle"/>
        <w:jc w:val="both"/>
        <w:rPr>
          <w:b/>
          <w:bCs/>
          <w:sz w:val="32"/>
          <w:szCs w:val="32"/>
        </w:rPr>
      </w:pPr>
      <w:r>
        <w:rPr>
          <w:b/>
          <w:bCs/>
          <w:sz w:val="32"/>
          <w:szCs w:val="32"/>
        </w:rPr>
        <w:t>LA FORZA GRAVITAZIONALE</w:t>
      </w:r>
    </w:p>
    <w:p w:rsidR="00A355AE" w:rsidRDefault="00A355AE" w:rsidP="00D82E76">
      <w:pPr>
        <w:pStyle w:val="Subtitle"/>
        <w:jc w:val="both"/>
        <w:rPr>
          <w:b/>
          <w:bCs/>
          <w:sz w:val="32"/>
          <w:szCs w:val="32"/>
        </w:rPr>
      </w:pPr>
    </w:p>
    <w:p w:rsidR="00A355AE" w:rsidRDefault="00A355AE" w:rsidP="00D82E76">
      <w:pPr>
        <w:pStyle w:val="Subtitle"/>
        <w:jc w:val="both"/>
        <w:rPr>
          <w:bCs/>
          <w:sz w:val="24"/>
          <w:u w:val="none"/>
        </w:rPr>
      </w:pPr>
      <w:r>
        <w:rPr>
          <w:b/>
          <w:bCs/>
          <w:sz w:val="24"/>
        </w:rPr>
        <w:t>LA FORZA CENTRIPETA</w:t>
      </w:r>
      <w:r>
        <w:rPr>
          <w:bCs/>
          <w:sz w:val="24"/>
          <w:u w:val="none"/>
        </w:rPr>
        <w:t xml:space="preserve"> : Richiami sul moto circolare uniforme. Il modulo della forza centripeta. La forza centrifuga.</w:t>
      </w:r>
    </w:p>
    <w:p w:rsidR="00A355AE" w:rsidRPr="00CC6107" w:rsidRDefault="00A355AE" w:rsidP="00D82E76">
      <w:pPr>
        <w:pStyle w:val="Subtitle"/>
        <w:jc w:val="both"/>
        <w:rPr>
          <w:bCs/>
          <w:sz w:val="24"/>
          <w:u w:val="none"/>
        </w:rPr>
      </w:pPr>
      <w:r w:rsidRPr="00CC6107">
        <w:rPr>
          <w:b/>
          <w:bCs/>
          <w:sz w:val="24"/>
        </w:rPr>
        <w:t>LA FORZA GRAVITAZIONALE</w:t>
      </w:r>
      <w:r>
        <w:rPr>
          <w:bCs/>
          <w:sz w:val="24"/>
          <w:u w:val="none"/>
        </w:rPr>
        <w:t xml:space="preserve"> : La legge di gravitazione universale. Le proprietà della forza gravitazionale.</w:t>
      </w:r>
    </w:p>
    <w:p w:rsidR="00A355AE" w:rsidRDefault="00A355AE" w:rsidP="00D82E76">
      <w:pPr>
        <w:pStyle w:val="Subtitle"/>
        <w:jc w:val="both"/>
        <w:rPr>
          <w:b/>
          <w:bCs/>
          <w:sz w:val="32"/>
          <w:szCs w:val="32"/>
        </w:rPr>
      </w:pPr>
    </w:p>
    <w:p w:rsidR="00A355AE" w:rsidRPr="00CA54D8" w:rsidRDefault="00A355AE" w:rsidP="00D82E76">
      <w:pPr>
        <w:pStyle w:val="Subtitle"/>
        <w:jc w:val="both"/>
        <w:rPr>
          <w:bCs/>
          <w:sz w:val="32"/>
          <w:szCs w:val="32"/>
          <w:u w:val="none"/>
        </w:rPr>
      </w:pPr>
      <w:r>
        <w:rPr>
          <w:bCs/>
          <w:sz w:val="24"/>
          <w:u w:val="none"/>
        </w:rPr>
        <w:t xml:space="preserve"> </w:t>
      </w:r>
      <w:r>
        <w:rPr>
          <w:b/>
          <w:bCs/>
          <w:sz w:val="24"/>
          <w:u w:val="none"/>
        </w:rPr>
        <w:t xml:space="preserve">MARCIANISE, </w:t>
      </w:r>
      <w:r w:rsidRPr="00672C8D">
        <w:rPr>
          <w:bCs/>
          <w:sz w:val="24"/>
          <w:u w:val="none"/>
        </w:rPr>
        <w:t>1</w:t>
      </w:r>
      <w:r>
        <w:rPr>
          <w:bCs/>
          <w:sz w:val="24"/>
          <w:u w:val="none"/>
        </w:rPr>
        <w:t>0</w:t>
      </w:r>
      <w:r>
        <w:rPr>
          <w:b/>
          <w:bCs/>
          <w:sz w:val="24"/>
          <w:u w:val="none"/>
        </w:rPr>
        <w:t xml:space="preserve"> </w:t>
      </w:r>
      <w:r>
        <w:rPr>
          <w:sz w:val="24"/>
          <w:u w:val="none"/>
        </w:rPr>
        <w:t>maggio 2012</w:t>
      </w:r>
      <w:r>
        <w:rPr>
          <w:b/>
          <w:bCs/>
          <w:sz w:val="24"/>
          <w:u w:val="none"/>
        </w:rPr>
        <w:t xml:space="preserve">                                                               LA PROFESSORESSA</w:t>
      </w:r>
    </w:p>
    <w:p w:rsidR="00A355AE" w:rsidRDefault="00A355AE" w:rsidP="00D82E76">
      <w:pPr>
        <w:pStyle w:val="Subtitle"/>
        <w:jc w:val="both"/>
        <w:rPr>
          <w:b/>
          <w:bCs/>
          <w:sz w:val="24"/>
          <w:u w:val="none"/>
        </w:rPr>
      </w:pPr>
      <w:r>
        <w:rPr>
          <w:b/>
          <w:bCs/>
          <w:sz w:val="24"/>
          <w:u w:val="none"/>
        </w:rPr>
        <w:t xml:space="preserve">                                                                                                                        </w:t>
      </w:r>
    </w:p>
    <w:p w:rsidR="00A355AE" w:rsidRPr="00672C8D" w:rsidRDefault="00A355AE" w:rsidP="00D82E76">
      <w:pPr>
        <w:pStyle w:val="Subtitle"/>
        <w:jc w:val="both"/>
        <w:rPr>
          <w:bCs/>
          <w:sz w:val="20"/>
          <w:szCs w:val="20"/>
          <w:u w:val="none"/>
        </w:rPr>
      </w:pPr>
      <w:r>
        <w:rPr>
          <w:b/>
          <w:bCs/>
          <w:sz w:val="24"/>
          <w:u w:val="none"/>
        </w:rPr>
        <w:t xml:space="preserve">                                                                                                                         </w:t>
      </w:r>
      <w:r w:rsidRPr="00672C8D">
        <w:rPr>
          <w:bCs/>
          <w:sz w:val="20"/>
          <w:szCs w:val="20"/>
          <w:u w:val="none"/>
        </w:rPr>
        <w:t xml:space="preserve">MARINA       IODICE </w:t>
      </w:r>
    </w:p>
    <w:p w:rsidR="00A355AE" w:rsidRDefault="00A355AE" w:rsidP="00D82E76">
      <w:pPr>
        <w:pStyle w:val="Subtitle"/>
        <w:jc w:val="left"/>
        <w:rPr>
          <w:sz w:val="24"/>
          <w:u w:val="none"/>
        </w:rPr>
      </w:pPr>
      <w:r w:rsidRPr="00672C8D">
        <w:rPr>
          <w:b/>
          <w:sz w:val="24"/>
          <w:u w:val="none"/>
        </w:rPr>
        <w:t xml:space="preserve">   GLI ALUNNI                                                                                                                </w:t>
      </w:r>
      <w:r>
        <w:rPr>
          <w:sz w:val="24"/>
          <w:u w:val="none"/>
        </w:rPr>
        <w:t>………………………….</w:t>
      </w:r>
    </w:p>
    <w:p w:rsidR="00A355AE" w:rsidRDefault="00A355AE" w:rsidP="00D82E76">
      <w:pPr>
        <w:pStyle w:val="Subtitle"/>
        <w:jc w:val="left"/>
        <w:rPr>
          <w:sz w:val="24"/>
          <w:u w:val="none"/>
        </w:rPr>
      </w:pPr>
      <w:r>
        <w:rPr>
          <w:sz w:val="24"/>
          <w:u w:val="none"/>
        </w:rPr>
        <w:t>………………………….</w:t>
      </w:r>
    </w:p>
    <w:p w:rsidR="00A355AE" w:rsidRDefault="00A355AE" w:rsidP="00D82E76">
      <w:pPr>
        <w:pStyle w:val="Subtitle"/>
        <w:jc w:val="left"/>
        <w:rPr>
          <w:sz w:val="24"/>
          <w:u w:val="none"/>
        </w:rPr>
      </w:pPr>
      <w:r>
        <w:rPr>
          <w:sz w:val="24"/>
          <w:u w:val="none"/>
        </w:rPr>
        <w:t>………………………….</w:t>
      </w:r>
    </w:p>
    <w:p w:rsidR="00A355AE" w:rsidRDefault="00A355AE" w:rsidP="00D82E76">
      <w:pPr>
        <w:pStyle w:val="Subtitle"/>
        <w:jc w:val="left"/>
        <w:rPr>
          <w:sz w:val="24"/>
          <w:u w:val="none"/>
        </w:rPr>
      </w:pPr>
    </w:p>
    <w:p w:rsidR="00A355AE" w:rsidRDefault="00A355AE" w:rsidP="00D82E76">
      <w:pPr>
        <w:pStyle w:val="Subtitle"/>
        <w:jc w:val="left"/>
        <w:rPr>
          <w:sz w:val="24"/>
          <w:u w:val="none"/>
        </w:rPr>
      </w:pPr>
    </w:p>
    <w:p w:rsidR="00A355AE" w:rsidRDefault="00A355AE" w:rsidP="00D82E76">
      <w:pPr>
        <w:pStyle w:val="Subtitle"/>
        <w:jc w:val="left"/>
        <w:rPr>
          <w:sz w:val="24"/>
          <w:u w:val="none"/>
        </w:rPr>
      </w:pPr>
    </w:p>
    <w:p w:rsidR="00A355AE" w:rsidRDefault="00A355AE" w:rsidP="00D82E76">
      <w:pPr>
        <w:pStyle w:val="Subtitle"/>
        <w:jc w:val="left"/>
        <w:rPr>
          <w:sz w:val="24"/>
          <w:u w:val="none"/>
        </w:rPr>
      </w:pPr>
    </w:p>
    <w:p w:rsidR="00A355AE" w:rsidRDefault="00A355AE" w:rsidP="00D82E76">
      <w:pPr>
        <w:pStyle w:val="Subtitle"/>
        <w:jc w:val="left"/>
        <w:rPr>
          <w:sz w:val="24"/>
          <w:u w:val="none"/>
        </w:rPr>
      </w:pPr>
    </w:p>
    <w:p w:rsidR="00A355AE" w:rsidRDefault="00A355AE" w:rsidP="00D82E76">
      <w:pPr>
        <w:pStyle w:val="Subtitle"/>
        <w:jc w:val="left"/>
        <w:rPr>
          <w:sz w:val="24"/>
          <w:u w:val="none"/>
        </w:rPr>
      </w:pPr>
    </w:p>
    <w:p w:rsidR="00A355AE" w:rsidRDefault="00A355AE" w:rsidP="00D82E76">
      <w:pPr>
        <w:pStyle w:val="Subtitle"/>
        <w:jc w:val="left"/>
        <w:rPr>
          <w:sz w:val="24"/>
          <w:u w:val="none"/>
        </w:rPr>
      </w:pPr>
    </w:p>
    <w:p w:rsidR="00A355AE" w:rsidRDefault="00A355AE" w:rsidP="00D82E76">
      <w:pPr>
        <w:pStyle w:val="Subtitle"/>
        <w:tabs>
          <w:tab w:val="left" w:pos="720"/>
        </w:tabs>
        <w:jc w:val="both"/>
        <w:rPr>
          <w:sz w:val="24"/>
          <w:u w:val="none"/>
        </w:rPr>
      </w:pPr>
    </w:p>
    <w:p w:rsidR="00A355AE" w:rsidRPr="005C4D2F" w:rsidRDefault="00A355AE" w:rsidP="00F03213">
      <w:pPr>
        <w:pStyle w:val="Heading1"/>
        <w:rPr>
          <w:sz w:val="28"/>
          <w:szCs w:val="28"/>
        </w:rPr>
      </w:pPr>
      <w:r w:rsidRPr="005C4D2F">
        <w:rPr>
          <w:sz w:val="28"/>
          <w:szCs w:val="28"/>
        </w:rPr>
        <w:t>ISTITUTO STATALE D’ISTRUZIONE SUPERIORE</w:t>
      </w:r>
      <w:r w:rsidRPr="005C4D2F">
        <w:rPr>
          <w:sz w:val="28"/>
          <w:szCs w:val="28"/>
        </w:rPr>
        <w:br/>
        <w:t>“ G. B. Novelli” - Marcianise</w:t>
      </w:r>
    </w:p>
    <w:p w:rsidR="00A355AE" w:rsidRPr="005C4D2F" w:rsidRDefault="00A355AE" w:rsidP="00F03213">
      <w:pPr>
        <w:pStyle w:val="Heading2"/>
        <w:rPr>
          <w:sz w:val="44"/>
          <w:szCs w:val="44"/>
        </w:rPr>
      </w:pPr>
      <w:r w:rsidRPr="005C4D2F">
        <w:rPr>
          <w:sz w:val="44"/>
          <w:szCs w:val="44"/>
        </w:rPr>
        <w:t>Liceo PEDAGOGICO</w:t>
      </w:r>
    </w:p>
    <w:p w:rsidR="00A355AE" w:rsidRPr="005C4D2F" w:rsidRDefault="00A355AE" w:rsidP="00F03213"/>
    <w:p w:rsidR="00A355AE" w:rsidRPr="005C4D2F" w:rsidRDefault="00A355AE" w:rsidP="00F03213">
      <w:pPr>
        <w:pStyle w:val="Heading3"/>
      </w:pPr>
      <w:r w:rsidRPr="005C4D2F">
        <w:t>Anno Scolastico 201</w:t>
      </w:r>
      <w:r>
        <w:t>1</w:t>
      </w:r>
      <w:r w:rsidRPr="005C4D2F">
        <w:t>/1</w:t>
      </w:r>
      <w:r>
        <w:t>2</w:t>
      </w:r>
    </w:p>
    <w:p w:rsidR="00A355AE" w:rsidRPr="005C4D2F" w:rsidRDefault="00A355AE" w:rsidP="00F03213">
      <w:pPr>
        <w:pStyle w:val="Heading1"/>
      </w:pPr>
      <w:r w:rsidRPr="005C4D2F">
        <w:t>Classe V sez. C</w:t>
      </w:r>
    </w:p>
    <w:p w:rsidR="00A355AE" w:rsidRPr="005C4D2F" w:rsidRDefault="00A355AE" w:rsidP="00F03213"/>
    <w:p w:rsidR="00A355AE" w:rsidRPr="005C4D2F" w:rsidRDefault="00A355AE" w:rsidP="00F03213">
      <w:pPr>
        <w:pStyle w:val="Heading4"/>
      </w:pPr>
      <w:r w:rsidRPr="005C4D2F">
        <w:t>Docente: Giuseppe Iannotta</w:t>
      </w:r>
    </w:p>
    <w:p w:rsidR="00A355AE" w:rsidRPr="005C4D2F" w:rsidRDefault="00A355AE" w:rsidP="00F03213"/>
    <w:p w:rsidR="00A355AE" w:rsidRPr="005C4D2F" w:rsidRDefault="00A355AE" w:rsidP="00F03213">
      <w:pPr>
        <w:pStyle w:val="Heading3"/>
      </w:pPr>
      <w:r w:rsidRPr="005C4D2F">
        <w:t>Programma</w:t>
      </w:r>
    </w:p>
    <w:p w:rsidR="00A355AE" w:rsidRPr="005C4D2F" w:rsidRDefault="00A355AE" w:rsidP="00F03213">
      <w:pPr>
        <w:pStyle w:val="Heading1"/>
      </w:pPr>
      <w:r w:rsidRPr="005C4D2F">
        <w:t>LINGUAGGI NON VERBALI E MULTIMEDIALI</w:t>
      </w:r>
    </w:p>
    <w:p w:rsidR="00A355AE" w:rsidRPr="005C4D2F" w:rsidRDefault="00A355AE" w:rsidP="00F03213">
      <w:pPr>
        <w:rPr>
          <w:i/>
        </w:rPr>
      </w:pPr>
      <w:r>
        <w:rPr>
          <w:noProof/>
        </w:rPr>
        <w:pict>
          <v:line id="_x0000_s1080" style="position:absolute;z-index:251673088" from=".9pt,5.45pt" to="490.5pt,5.45pt" o:allowincell="f"/>
        </w:pict>
      </w:r>
    </w:p>
    <w:p w:rsidR="00A355AE" w:rsidRPr="005C4D2F" w:rsidRDefault="00A355AE" w:rsidP="00F03213">
      <w:pPr>
        <w:rPr>
          <w:i/>
        </w:rPr>
      </w:pPr>
    </w:p>
    <w:p w:rsidR="00A355AE" w:rsidRPr="005C4D2F" w:rsidRDefault="00A355AE" w:rsidP="00F03213">
      <w:pPr>
        <w:rPr>
          <w:i/>
        </w:rPr>
      </w:pPr>
    </w:p>
    <w:p w:rsidR="00A355AE" w:rsidRPr="005C4D2F" w:rsidRDefault="00A355AE" w:rsidP="00F03213">
      <w:pPr>
        <w:rPr>
          <w:i/>
        </w:rPr>
      </w:pPr>
    </w:p>
    <w:p w:rsidR="00A355AE" w:rsidRPr="005C4D2F" w:rsidRDefault="00A355AE" w:rsidP="00F03213">
      <w:pPr>
        <w:pStyle w:val="Heading3"/>
        <w:rPr>
          <w:b w:val="0"/>
        </w:rPr>
      </w:pPr>
      <w:r w:rsidRPr="005C4D2F">
        <w:rPr>
          <w:b w:val="0"/>
        </w:rPr>
        <w:t>L’Illuminismo</w:t>
      </w:r>
    </w:p>
    <w:p w:rsidR="00A355AE" w:rsidRPr="005C4D2F" w:rsidRDefault="00A355AE" w:rsidP="00F03213">
      <w:pPr>
        <w:pStyle w:val="Heading5"/>
        <w:spacing w:line="360" w:lineRule="auto"/>
        <w:ind w:left="1559"/>
      </w:pPr>
      <w:r w:rsidRPr="005C4D2F">
        <w:t>La Reggia di Caserta – I giardini: il giardino all’inglese e il giardino all’italiana.</w:t>
      </w:r>
    </w:p>
    <w:p w:rsidR="00A355AE" w:rsidRPr="005C4D2F" w:rsidRDefault="00A355AE" w:rsidP="00F03213">
      <w:pPr>
        <w:pStyle w:val="Heading3"/>
        <w:rPr>
          <w:b w:val="0"/>
        </w:rPr>
      </w:pPr>
      <w:r w:rsidRPr="005C4D2F">
        <w:rPr>
          <w:b w:val="0"/>
        </w:rPr>
        <w:t>Il Neoclassicismo</w:t>
      </w:r>
    </w:p>
    <w:p w:rsidR="00A355AE" w:rsidRPr="005C4D2F" w:rsidRDefault="00A355AE" w:rsidP="00F03213">
      <w:pPr>
        <w:pStyle w:val="Heading5"/>
      </w:pPr>
      <w:r w:rsidRPr="005C4D2F">
        <w:t>Il bello ideale – Il mondo classico – I canoni estetici – L’accademia.</w:t>
      </w:r>
    </w:p>
    <w:p w:rsidR="00A355AE" w:rsidRPr="005C4D2F" w:rsidRDefault="00A355AE" w:rsidP="00F03213">
      <w:pPr>
        <w:pStyle w:val="Heading1"/>
      </w:pPr>
      <w:r w:rsidRPr="005C4D2F">
        <w:t>Canova</w:t>
      </w:r>
    </w:p>
    <w:p w:rsidR="00A355AE" w:rsidRPr="005C4D2F" w:rsidRDefault="00A355AE" w:rsidP="00F03213">
      <w:pPr>
        <w:spacing w:line="360" w:lineRule="auto"/>
        <w:ind w:left="1559"/>
      </w:pPr>
      <w:r w:rsidRPr="005C4D2F">
        <w:rPr>
          <w:i/>
        </w:rPr>
        <w:t>Le opere</w:t>
      </w:r>
      <w:r w:rsidRPr="005C4D2F">
        <w:t>: Dedalo e Icaro – Il monumento funebre a Clemente XIV – La tomba di Maria Cristina d’Austria – Paolina Borghese .</w:t>
      </w:r>
    </w:p>
    <w:p w:rsidR="00A355AE" w:rsidRPr="005C4D2F" w:rsidRDefault="00A355AE" w:rsidP="00F03213">
      <w:pPr>
        <w:pStyle w:val="Heading1"/>
      </w:pPr>
      <w:r w:rsidRPr="005C4D2F">
        <w:t>David</w:t>
      </w:r>
    </w:p>
    <w:p w:rsidR="00A355AE" w:rsidRPr="005C4D2F" w:rsidRDefault="00A355AE" w:rsidP="00F03213">
      <w:pPr>
        <w:pStyle w:val="Heading5"/>
        <w:spacing w:line="360" w:lineRule="auto"/>
        <w:ind w:firstLine="1559"/>
      </w:pPr>
      <w:r w:rsidRPr="005C4D2F">
        <w:t>L’ideale etico</w:t>
      </w:r>
    </w:p>
    <w:p w:rsidR="00A355AE" w:rsidRPr="005C4D2F" w:rsidRDefault="00A355AE" w:rsidP="00F03213">
      <w:pPr>
        <w:pStyle w:val="Heading5"/>
        <w:spacing w:line="360" w:lineRule="auto"/>
        <w:ind w:firstLine="1559"/>
      </w:pPr>
      <w:r w:rsidRPr="005C4D2F">
        <w:rPr>
          <w:i/>
        </w:rPr>
        <w:t>Le opere</w:t>
      </w:r>
      <w:r w:rsidRPr="005C4D2F">
        <w:t>: Il giuramento degli Orazi.</w:t>
      </w:r>
    </w:p>
    <w:p w:rsidR="00A355AE" w:rsidRPr="005C4D2F" w:rsidRDefault="00A355AE" w:rsidP="00F03213">
      <w:pPr>
        <w:pStyle w:val="Heading1"/>
      </w:pPr>
      <w:r w:rsidRPr="005C4D2F">
        <w:t>Goya</w:t>
      </w:r>
    </w:p>
    <w:p w:rsidR="00A355AE" w:rsidRPr="005C4D2F" w:rsidRDefault="00A355AE" w:rsidP="00F03213">
      <w:pPr>
        <w:ind w:firstLine="1560"/>
      </w:pPr>
      <w:r w:rsidRPr="005C4D2F">
        <w:rPr>
          <w:i/>
        </w:rPr>
        <w:t>Le opere</w:t>
      </w:r>
      <w:r w:rsidRPr="005C4D2F">
        <w:t>: La fucilazione del tre maggio.</w:t>
      </w:r>
    </w:p>
    <w:p w:rsidR="00A355AE" w:rsidRPr="005C4D2F" w:rsidRDefault="00A355AE" w:rsidP="00F03213">
      <w:pPr>
        <w:ind w:firstLine="1560"/>
      </w:pPr>
    </w:p>
    <w:p w:rsidR="00A355AE" w:rsidRPr="005C4D2F" w:rsidRDefault="00A355AE" w:rsidP="00F03213">
      <w:pPr>
        <w:pStyle w:val="Heading1"/>
      </w:pPr>
      <w:r w:rsidRPr="005C4D2F">
        <w:t>L’Impressionismo</w:t>
      </w:r>
    </w:p>
    <w:p w:rsidR="00A355AE" w:rsidRPr="005C4D2F" w:rsidRDefault="00A355AE" w:rsidP="00F03213">
      <w:pPr>
        <w:pStyle w:val="Heading5"/>
        <w:ind w:left="1560"/>
      </w:pPr>
      <w:r w:rsidRPr="005C4D2F">
        <w:t>La luce e il colore – La rivoluzione impressionista – La pittura  en plein air.</w:t>
      </w:r>
    </w:p>
    <w:p w:rsidR="00A355AE" w:rsidRPr="005C4D2F" w:rsidRDefault="00A355AE" w:rsidP="00F03213">
      <w:pPr>
        <w:pStyle w:val="Heading1"/>
      </w:pPr>
      <w:r w:rsidRPr="005C4D2F">
        <w:t>Monet</w:t>
      </w:r>
    </w:p>
    <w:p w:rsidR="00A355AE" w:rsidRPr="005C4D2F" w:rsidRDefault="00A355AE" w:rsidP="00F03213">
      <w:pPr>
        <w:ind w:firstLine="1560"/>
      </w:pPr>
      <w:r w:rsidRPr="005C4D2F">
        <w:rPr>
          <w:i/>
        </w:rPr>
        <w:t>Le opere</w:t>
      </w:r>
      <w:r w:rsidRPr="005C4D2F">
        <w:t>:  La Grenouillére – La cattedrale di Rouen.</w:t>
      </w:r>
    </w:p>
    <w:p w:rsidR="00A355AE" w:rsidRPr="005C4D2F" w:rsidRDefault="00A355AE" w:rsidP="00F03213">
      <w:pPr>
        <w:pStyle w:val="Heading1"/>
        <w:rPr>
          <w:lang w:val="fr-FR"/>
        </w:rPr>
      </w:pPr>
      <w:r w:rsidRPr="005C4D2F">
        <w:rPr>
          <w:lang w:val="fr-FR"/>
        </w:rPr>
        <w:t>Manet</w:t>
      </w:r>
    </w:p>
    <w:p w:rsidR="00A355AE" w:rsidRPr="005C4D2F" w:rsidRDefault="00A355AE" w:rsidP="00F03213">
      <w:pPr>
        <w:pStyle w:val="Heading6"/>
        <w:rPr>
          <w:i/>
          <w:lang w:val="fr-FR"/>
        </w:rPr>
      </w:pPr>
      <w:r w:rsidRPr="005C4D2F">
        <w:rPr>
          <w:lang w:val="fr-FR"/>
        </w:rPr>
        <w:t>Le opere</w:t>
      </w:r>
      <w:r w:rsidRPr="005C4D2F">
        <w:rPr>
          <w:i/>
          <w:lang w:val="fr-FR"/>
        </w:rPr>
        <w:t>: Le déjeuner sur l’erbe – Il bar alle Folies-Bergère.</w:t>
      </w:r>
    </w:p>
    <w:p w:rsidR="00A355AE" w:rsidRPr="005C4D2F" w:rsidRDefault="00A355AE" w:rsidP="00F03213">
      <w:pPr>
        <w:pStyle w:val="Heading1"/>
        <w:rPr>
          <w:lang w:val="fr-FR"/>
        </w:rPr>
      </w:pPr>
      <w:r w:rsidRPr="005C4D2F">
        <w:rPr>
          <w:lang w:val="fr-FR"/>
        </w:rPr>
        <w:t>Renoir</w:t>
      </w:r>
    </w:p>
    <w:p w:rsidR="00A355AE" w:rsidRPr="005C4D2F" w:rsidRDefault="00A355AE" w:rsidP="00F03213">
      <w:pPr>
        <w:ind w:firstLine="1560"/>
        <w:rPr>
          <w:lang w:val="fr-FR"/>
        </w:rPr>
      </w:pPr>
      <w:r w:rsidRPr="005C4D2F">
        <w:rPr>
          <w:i/>
          <w:lang w:val="fr-FR"/>
        </w:rPr>
        <w:t>Le opere</w:t>
      </w:r>
      <w:r w:rsidRPr="005C4D2F">
        <w:rPr>
          <w:lang w:val="fr-FR"/>
        </w:rPr>
        <w:t>: La Grenouillére – Bal au Moulin  de la Galette.</w:t>
      </w:r>
    </w:p>
    <w:p w:rsidR="00A355AE" w:rsidRPr="005C4D2F" w:rsidRDefault="00A355AE" w:rsidP="00F03213">
      <w:pPr>
        <w:ind w:firstLine="1560"/>
        <w:rPr>
          <w:lang w:val="fr-FR"/>
        </w:rPr>
      </w:pPr>
    </w:p>
    <w:p w:rsidR="00A355AE" w:rsidRPr="005C4D2F" w:rsidRDefault="00A355AE" w:rsidP="00F03213">
      <w:pPr>
        <w:pStyle w:val="Heading1"/>
      </w:pPr>
      <w:r w:rsidRPr="005C4D2F">
        <w:t>Il Postimpressionismo</w:t>
      </w:r>
    </w:p>
    <w:p w:rsidR="00A355AE" w:rsidRPr="005C4D2F" w:rsidRDefault="00A355AE" w:rsidP="00F03213"/>
    <w:p w:rsidR="00A355AE" w:rsidRPr="005C4D2F" w:rsidRDefault="00A355AE" w:rsidP="00F03213">
      <w:pPr>
        <w:pStyle w:val="Heading1"/>
      </w:pPr>
      <w:r w:rsidRPr="005C4D2F">
        <w:t>Gaugin</w:t>
      </w:r>
    </w:p>
    <w:p w:rsidR="00A355AE" w:rsidRPr="005C4D2F" w:rsidRDefault="00A355AE" w:rsidP="00F03213">
      <w:pPr>
        <w:ind w:left="1560"/>
      </w:pPr>
      <w:r w:rsidRPr="005C4D2F">
        <w:rPr>
          <w:i/>
        </w:rPr>
        <w:t>Le opere</w:t>
      </w:r>
      <w:r w:rsidRPr="005C4D2F">
        <w:t>: Il Cristo giallo – Da dove veniamo, cosa siamo e dove andiamo.</w:t>
      </w:r>
    </w:p>
    <w:p w:rsidR="00A355AE" w:rsidRPr="005C4D2F" w:rsidRDefault="00A355AE" w:rsidP="00F03213">
      <w:pPr>
        <w:pStyle w:val="Heading1"/>
      </w:pPr>
      <w:r w:rsidRPr="005C4D2F">
        <w:t>Van Gogh</w:t>
      </w:r>
    </w:p>
    <w:p w:rsidR="00A355AE" w:rsidRPr="005C4D2F" w:rsidRDefault="00A355AE" w:rsidP="00F03213">
      <w:pPr>
        <w:spacing w:line="360" w:lineRule="auto"/>
        <w:ind w:left="1559"/>
      </w:pPr>
      <w:r w:rsidRPr="005C4D2F">
        <w:rPr>
          <w:i/>
        </w:rPr>
        <w:t>Le opere</w:t>
      </w:r>
      <w:r w:rsidRPr="005C4D2F">
        <w:t>: I mangiatori di patate -  Autoritratto – La Chiesa di Auvers -  Campo di grano con volo di corvi.</w:t>
      </w:r>
    </w:p>
    <w:p w:rsidR="00A355AE" w:rsidRPr="005C4D2F" w:rsidRDefault="00A355AE" w:rsidP="00F03213">
      <w:pPr>
        <w:spacing w:line="360" w:lineRule="auto"/>
        <w:ind w:left="1559" w:hanging="1559"/>
        <w:rPr>
          <w:b/>
        </w:rPr>
      </w:pPr>
      <w:r w:rsidRPr="005C4D2F">
        <w:rPr>
          <w:b/>
        </w:rPr>
        <w:t>L’Espressionismo</w:t>
      </w:r>
    </w:p>
    <w:p w:rsidR="00A355AE" w:rsidRPr="005C4D2F" w:rsidRDefault="00A355AE" w:rsidP="00F03213">
      <w:pPr>
        <w:pStyle w:val="Heading5"/>
        <w:spacing w:line="360" w:lineRule="auto"/>
        <w:rPr>
          <w:i/>
        </w:rPr>
      </w:pPr>
      <w:r w:rsidRPr="005C4D2F">
        <w:rPr>
          <w:b/>
        </w:rPr>
        <w:t>E. Munch</w:t>
      </w:r>
      <w:r w:rsidRPr="005C4D2F">
        <w:rPr>
          <w:i/>
        </w:rPr>
        <w:t xml:space="preserve"> </w:t>
      </w:r>
    </w:p>
    <w:p w:rsidR="00A355AE" w:rsidRPr="005C4D2F" w:rsidRDefault="00A355AE" w:rsidP="00F03213">
      <w:pPr>
        <w:pStyle w:val="Heading5"/>
        <w:spacing w:line="360" w:lineRule="auto"/>
      </w:pPr>
      <w:r w:rsidRPr="005C4D2F">
        <w:rPr>
          <w:i/>
        </w:rPr>
        <w:t>Le opere</w:t>
      </w:r>
      <w:r w:rsidRPr="005C4D2F">
        <w:t>: L’urlo.</w:t>
      </w:r>
    </w:p>
    <w:p w:rsidR="00A355AE" w:rsidRPr="005C4D2F" w:rsidRDefault="00A355AE" w:rsidP="00F03213">
      <w:pPr>
        <w:pStyle w:val="Heading1"/>
      </w:pPr>
      <w:r w:rsidRPr="005C4D2F">
        <w:t>Il Cubismo</w:t>
      </w:r>
    </w:p>
    <w:p w:rsidR="00A355AE" w:rsidRPr="005C4D2F" w:rsidRDefault="00A355AE" w:rsidP="00F03213">
      <w:pPr>
        <w:ind w:firstLine="1276"/>
      </w:pPr>
      <w:r w:rsidRPr="005C4D2F">
        <w:t>Il cubismo sintetico e il cubismo analitico</w:t>
      </w:r>
    </w:p>
    <w:p w:rsidR="00A355AE" w:rsidRPr="005C4D2F" w:rsidRDefault="00A355AE" w:rsidP="00F03213">
      <w:pPr>
        <w:ind w:firstLine="1276"/>
      </w:pPr>
    </w:p>
    <w:p w:rsidR="00A355AE" w:rsidRPr="005C4D2F" w:rsidRDefault="00A355AE" w:rsidP="00F03213">
      <w:pPr>
        <w:rPr>
          <w:b/>
        </w:rPr>
      </w:pPr>
      <w:r w:rsidRPr="005C4D2F">
        <w:rPr>
          <w:b/>
        </w:rPr>
        <w:t>Picasso</w:t>
      </w:r>
    </w:p>
    <w:p w:rsidR="00A355AE" w:rsidRPr="005C4D2F" w:rsidRDefault="00A355AE" w:rsidP="00F03213">
      <w:pPr>
        <w:ind w:firstLine="1560"/>
      </w:pPr>
      <w:r w:rsidRPr="005C4D2F">
        <w:rPr>
          <w:i/>
        </w:rPr>
        <w:t>Le opere</w:t>
      </w:r>
      <w:r w:rsidRPr="005C4D2F">
        <w:t>: Les demoiselles d ‘Avignon – Guernica.</w:t>
      </w:r>
    </w:p>
    <w:p w:rsidR="00A355AE" w:rsidRPr="005C4D2F" w:rsidRDefault="00A355AE" w:rsidP="00F03213">
      <w:pPr>
        <w:ind w:firstLine="1560"/>
      </w:pPr>
    </w:p>
    <w:p w:rsidR="00A355AE" w:rsidRPr="005C4D2F" w:rsidRDefault="00A355AE" w:rsidP="00F03213">
      <w:pPr>
        <w:rPr>
          <w:b/>
        </w:rPr>
      </w:pPr>
      <w:r w:rsidRPr="005C4D2F">
        <w:rPr>
          <w:b/>
        </w:rPr>
        <w:t>Il Futurismo</w:t>
      </w:r>
    </w:p>
    <w:p w:rsidR="00A355AE" w:rsidRPr="005C4D2F" w:rsidRDefault="00A355AE" w:rsidP="00F03213">
      <w:pPr>
        <w:rPr>
          <w:b/>
        </w:rPr>
      </w:pPr>
    </w:p>
    <w:p w:rsidR="00A355AE" w:rsidRPr="005C4D2F" w:rsidRDefault="00A355AE" w:rsidP="00F03213">
      <w:pPr>
        <w:ind w:firstLine="1560"/>
      </w:pPr>
      <w:r w:rsidRPr="005C4D2F">
        <w:t>Il manifesto della pittura futurista.</w:t>
      </w:r>
    </w:p>
    <w:p w:rsidR="00A355AE" w:rsidRPr="005C4D2F" w:rsidRDefault="00A355AE" w:rsidP="00F03213">
      <w:pPr>
        <w:ind w:firstLine="1560"/>
      </w:pPr>
    </w:p>
    <w:p w:rsidR="00A355AE" w:rsidRPr="005C4D2F" w:rsidRDefault="00A355AE" w:rsidP="00F03213">
      <w:pPr>
        <w:ind w:firstLine="1560"/>
      </w:pPr>
    </w:p>
    <w:p w:rsidR="00A355AE" w:rsidRPr="005C4D2F" w:rsidRDefault="00A355AE" w:rsidP="00F03213">
      <w:pPr>
        <w:spacing w:line="360" w:lineRule="auto"/>
        <w:rPr>
          <w:u w:val="single"/>
        </w:rPr>
      </w:pPr>
      <w:r w:rsidRPr="005C4D2F">
        <w:rPr>
          <w:b/>
          <w:sz w:val="28"/>
          <w:szCs w:val="28"/>
          <w:u w:val="single"/>
        </w:rPr>
        <w:t>Tematiche svolte in compresenza con Scienze della formazione</w:t>
      </w:r>
    </w:p>
    <w:p w:rsidR="00A355AE" w:rsidRPr="005C4D2F" w:rsidRDefault="00A355AE" w:rsidP="00F03213">
      <w:pPr>
        <w:rPr>
          <w:b/>
          <w:i/>
        </w:rPr>
      </w:pPr>
      <w:r w:rsidRPr="005C4D2F">
        <w:rPr>
          <w:b/>
          <w:i/>
        </w:rPr>
        <w:t>Formare una cultura integrata: arte ed educazione.</w:t>
      </w:r>
    </w:p>
    <w:p w:rsidR="00A355AE" w:rsidRPr="005C4D2F" w:rsidRDefault="00A355AE" w:rsidP="00F03213"/>
    <w:p w:rsidR="00A355AE" w:rsidRPr="005C4D2F" w:rsidRDefault="00A355AE" w:rsidP="00F03213">
      <w:pPr>
        <w:rPr>
          <w:i/>
        </w:rPr>
      </w:pPr>
      <w:r w:rsidRPr="005C4D2F">
        <w:rPr>
          <w:i/>
        </w:rPr>
        <w:t>Il migliore dei mondi possibili</w:t>
      </w:r>
    </w:p>
    <w:p w:rsidR="00A355AE" w:rsidRPr="005C4D2F" w:rsidRDefault="00A355AE" w:rsidP="00F03213">
      <w:r w:rsidRPr="005C4D2F">
        <w:t>La Belle Epoque;</w:t>
      </w:r>
    </w:p>
    <w:p w:rsidR="00A355AE" w:rsidRPr="005C4D2F" w:rsidRDefault="00A355AE" w:rsidP="00F03213">
      <w:r w:rsidRPr="005C4D2F">
        <w:t>Lo sviluppo in campo sociale, tecnologico ed artistico;</w:t>
      </w:r>
    </w:p>
    <w:p w:rsidR="00A355AE" w:rsidRPr="005C4D2F" w:rsidRDefault="00A355AE" w:rsidP="00F03213"/>
    <w:p w:rsidR="00A355AE" w:rsidRPr="005C4D2F" w:rsidRDefault="00A355AE" w:rsidP="00F03213">
      <w:pPr>
        <w:ind w:left="360" w:hanging="360"/>
        <w:rPr>
          <w:i/>
        </w:rPr>
      </w:pPr>
      <w:r w:rsidRPr="005C4D2F">
        <w:rPr>
          <w:i/>
        </w:rPr>
        <w:t>La trasgressione</w:t>
      </w:r>
    </w:p>
    <w:p w:rsidR="00A355AE" w:rsidRPr="005C4D2F" w:rsidRDefault="00A355AE" w:rsidP="00F03213">
      <w:r w:rsidRPr="005C4D2F">
        <w:t>I  descolarizzatori;</w:t>
      </w:r>
    </w:p>
    <w:p w:rsidR="00A355AE" w:rsidRPr="005C4D2F" w:rsidRDefault="00A355AE" w:rsidP="00F03213">
      <w:r w:rsidRPr="005C4D2F">
        <w:t>Le avanguardie</w:t>
      </w:r>
    </w:p>
    <w:p w:rsidR="00A355AE" w:rsidRPr="005C4D2F" w:rsidRDefault="00A355AE" w:rsidP="00F03213">
      <w:pPr>
        <w:ind w:firstLine="1134"/>
      </w:pPr>
    </w:p>
    <w:p w:rsidR="00A355AE" w:rsidRPr="005C4D2F" w:rsidRDefault="00A355AE" w:rsidP="00F03213"/>
    <w:p w:rsidR="00A355AE" w:rsidRPr="005C4D2F" w:rsidRDefault="00A355AE" w:rsidP="00F03213">
      <w:pPr>
        <w:pStyle w:val="Heading3"/>
        <w:jc w:val="left"/>
      </w:pPr>
      <w:r>
        <w:rPr>
          <w:b w:val="0"/>
          <w:i w:val="0"/>
        </w:rPr>
        <w:t xml:space="preserve">                                                                                     </w:t>
      </w:r>
      <w:r w:rsidRPr="00F03213">
        <w:rPr>
          <w:b w:val="0"/>
          <w:i w:val="0"/>
        </w:rPr>
        <w:t>Il docente                                                                                         Le allieve</w:t>
      </w:r>
    </w:p>
    <w:p w:rsidR="00A355AE" w:rsidRPr="005C4D2F" w:rsidRDefault="00A355AE" w:rsidP="00F03213">
      <w:pPr>
        <w:ind w:left="1560"/>
      </w:pPr>
    </w:p>
    <w:p w:rsidR="00A355AE" w:rsidRPr="005C4D2F" w:rsidRDefault="00A355AE" w:rsidP="00F03213">
      <w:pPr>
        <w:ind w:left="1560"/>
      </w:pPr>
    </w:p>
    <w:p w:rsidR="00A355AE" w:rsidRPr="005C4D2F" w:rsidRDefault="00A355AE" w:rsidP="00F03213">
      <w:pPr>
        <w:ind w:left="1560"/>
      </w:pPr>
    </w:p>
    <w:p w:rsidR="00A355AE" w:rsidRPr="005C4D2F" w:rsidRDefault="00A355AE" w:rsidP="00F03213">
      <w:pPr>
        <w:ind w:left="1560"/>
      </w:pPr>
    </w:p>
    <w:p w:rsidR="00A355AE" w:rsidRPr="005C4D2F" w:rsidRDefault="00A355AE" w:rsidP="00F03213">
      <w:pPr>
        <w:ind w:left="1560"/>
      </w:pPr>
    </w:p>
    <w:p w:rsidR="00A355AE" w:rsidRPr="005C4D2F" w:rsidRDefault="00A355AE" w:rsidP="00F03213">
      <w:pPr>
        <w:ind w:left="1560"/>
      </w:pPr>
    </w:p>
    <w:p w:rsidR="00A355AE" w:rsidRPr="005C4D2F" w:rsidRDefault="00A355AE" w:rsidP="00F03213">
      <w:pPr>
        <w:ind w:left="1560"/>
      </w:pPr>
    </w:p>
    <w:p w:rsidR="00A355AE" w:rsidRPr="005C4D2F" w:rsidRDefault="00A355AE" w:rsidP="00F03213">
      <w:pPr>
        <w:ind w:left="1560"/>
      </w:pPr>
    </w:p>
    <w:p w:rsidR="00A355AE" w:rsidRPr="005C4D2F" w:rsidRDefault="00A355AE" w:rsidP="00F03213">
      <w:pPr>
        <w:ind w:left="1560"/>
      </w:pPr>
    </w:p>
    <w:p w:rsidR="00A355AE" w:rsidRPr="005C4D2F" w:rsidRDefault="00A355AE" w:rsidP="00F03213">
      <w:pPr>
        <w:ind w:left="1560"/>
      </w:pPr>
    </w:p>
    <w:p w:rsidR="00A355AE" w:rsidRPr="005C4D2F" w:rsidRDefault="00A355AE" w:rsidP="00F03213">
      <w:pPr>
        <w:ind w:left="1560"/>
      </w:pPr>
    </w:p>
    <w:p w:rsidR="00A355AE" w:rsidRPr="005C4D2F" w:rsidRDefault="00A355AE" w:rsidP="00F03213">
      <w:pPr>
        <w:ind w:left="1560"/>
      </w:pPr>
    </w:p>
    <w:p w:rsidR="00A355AE" w:rsidRPr="005C4D2F" w:rsidRDefault="00A355AE" w:rsidP="00F03213">
      <w:pPr>
        <w:ind w:left="1560"/>
      </w:pPr>
    </w:p>
    <w:p w:rsidR="00A355AE" w:rsidRPr="005C4D2F" w:rsidRDefault="00A355AE" w:rsidP="00F03213">
      <w:pPr>
        <w:ind w:left="1560"/>
      </w:pPr>
    </w:p>
    <w:p w:rsidR="00A355AE" w:rsidRPr="005C4D2F" w:rsidRDefault="00A355AE" w:rsidP="00F03213">
      <w:pPr>
        <w:ind w:left="1560"/>
      </w:pPr>
    </w:p>
    <w:p w:rsidR="00A355AE" w:rsidRPr="005C4D2F" w:rsidRDefault="00A355AE" w:rsidP="00F03213">
      <w:pPr>
        <w:ind w:left="1560"/>
      </w:pPr>
    </w:p>
    <w:p w:rsidR="00A355AE" w:rsidRPr="005C4D2F" w:rsidRDefault="00A355AE" w:rsidP="00F03213">
      <w:pPr>
        <w:ind w:left="1560"/>
      </w:pPr>
    </w:p>
    <w:p w:rsidR="00A355AE" w:rsidRPr="005C4D2F" w:rsidRDefault="00A355AE" w:rsidP="00F03213">
      <w:pPr>
        <w:ind w:left="1560"/>
      </w:pPr>
    </w:p>
    <w:p w:rsidR="00A355AE" w:rsidRPr="005C4D2F" w:rsidRDefault="00A355AE" w:rsidP="00F03213">
      <w:pPr>
        <w:ind w:left="1560"/>
      </w:pPr>
    </w:p>
    <w:p w:rsidR="00A355AE" w:rsidRPr="005C4D2F" w:rsidRDefault="00A355AE" w:rsidP="00F03213">
      <w:pPr>
        <w:ind w:left="1560"/>
      </w:pPr>
    </w:p>
    <w:p w:rsidR="00A355AE" w:rsidRPr="005C4D2F" w:rsidRDefault="00A355AE" w:rsidP="00F03213">
      <w:pPr>
        <w:ind w:left="1560"/>
      </w:pPr>
    </w:p>
    <w:p w:rsidR="00A355AE" w:rsidRPr="005C4D2F" w:rsidRDefault="00A355AE" w:rsidP="00F03213"/>
    <w:p w:rsidR="00A355AE" w:rsidRDefault="00A355AE" w:rsidP="00D82E76">
      <w:pPr>
        <w:pStyle w:val="Subtitle"/>
        <w:jc w:val="both"/>
        <w:rPr>
          <w:u w:val="none"/>
        </w:rPr>
      </w:pPr>
    </w:p>
    <w:p w:rsidR="00A355AE" w:rsidRDefault="00A355AE" w:rsidP="00D82E76">
      <w:pPr>
        <w:jc w:val="center"/>
        <w:rPr>
          <w:sz w:val="28"/>
          <w:szCs w:val="28"/>
        </w:rPr>
      </w:pPr>
    </w:p>
    <w:p w:rsidR="00A355AE" w:rsidRPr="00D82E76" w:rsidRDefault="00A355AE" w:rsidP="00D82E76">
      <w:pPr>
        <w:jc w:val="center"/>
        <w:rPr>
          <w:b/>
          <w:sz w:val="28"/>
          <w:szCs w:val="28"/>
        </w:rPr>
      </w:pPr>
      <w:r w:rsidRPr="00D82E76">
        <w:rPr>
          <w:b/>
          <w:sz w:val="28"/>
          <w:szCs w:val="28"/>
        </w:rPr>
        <w:t>PROGRAMMA  SCIENZE DELLA FORMAZIONE</w:t>
      </w:r>
    </w:p>
    <w:p w:rsidR="00A355AE" w:rsidRDefault="00A355AE" w:rsidP="00D82E76">
      <w:pPr>
        <w:jc w:val="center"/>
        <w:rPr>
          <w:sz w:val="28"/>
          <w:szCs w:val="28"/>
        </w:rPr>
      </w:pPr>
    </w:p>
    <w:p w:rsidR="00A355AE" w:rsidRDefault="00A355AE" w:rsidP="00D82E76">
      <w:pPr>
        <w:jc w:val="center"/>
        <w:rPr>
          <w:sz w:val="28"/>
          <w:szCs w:val="28"/>
        </w:rPr>
      </w:pPr>
      <w:r>
        <w:rPr>
          <w:sz w:val="28"/>
          <w:szCs w:val="28"/>
        </w:rPr>
        <w:t>Classe  V C  Liceo Pedagogico  a.s. 2011/12   prof. Anna Campofreda</w:t>
      </w:r>
    </w:p>
    <w:p w:rsidR="00A355AE" w:rsidRDefault="00A355AE" w:rsidP="00D82E76">
      <w:pPr>
        <w:jc w:val="center"/>
        <w:rPr>
          <w:sz w:val="28"/>
          <w:szCs w:val="28"/>
        </w:rPr>
      </w:pPr>
    </w:p>
    <w:p w:rsidR="00A355AE" w:rsidRDefault="00A355AE" w:rsidP="00D82E76">
      <w:pPr>
        <w:jc w:val="both"/>
        <w:rPr>
          <w:sz w:val="28"/>
          <w:szCs w:val="28"/>
        </w:rPr>
      </w:pPr>
      <w:r>
        <w:rPr>
          <w:sz w:val="28"/>
          <w:szCs w:val="28"/>
        </w:rPr>
        <w:t>Pedagogia del romanticismo:  Froebel, Pestalozzi.</w:t>
      </w:r>
    </w:p>
    <w:p w:rsidR="00A355AE" w:rsidRDefault="00A355AE" w:rsidP="00D82E76">
      <w:pPr>
        <w:jc w:val="both"/>
        <w:rPr>
          <w:sz w:val="28"/>
          <w:szCs w:val="28"/>
        </w:rPr>
      </w:pPr>
      <w:r>
        <w:rPr>
          <w:sz w:val="28"/>
          <w:szCs w:val="28"/>
        </w:rPr>
        <w:t>Sociologia ed educazione:  Durkheim, Weber, Marx.</w:t>
      </w:r>
    </w:p>
    <w:p w:rsidR="00A355AE" w:rsidRDefault="00A355AE" w:rsidP="00D82E76">
      <w:pPr>
        <w:jc w:val="both"/>
        <w:rPr>
          <w:sz w:val="28"/>
          <w:szCs w:val="28"/>
        </w:rPr>
      </w:pPr>
      <w:r>
        <w:rPr>
          <w:sz w:val="28"/>
          <w:szCs w:val="28"/>
        </w:rPr>
        <w:t>Critica al Positivismo: Marx,  Freud.</w:t>
      </w:r>
    </w:p>
    <w:p w:rsidR="00A355AE" w:rsidRDefault="00A355AE" w:rsidP="00D82E76">
      <w:pPr>
        <w:jc w:val="both"/>
        <w:rPr>
          <w:sz w:val="28"/>
          <w:szCs w:val="28"/>
        </w:rPr>
      </w:pPr>
      <w:r>
        <w:rPr>
          <w:sz w:val="28"/>
          <w:szCs w:val="28"/>
        </w:rPr>
        <w:t>Le Scuole Nuove:  Agazzi, Pizzigoni, Montessori.</w:t>
      </w:r>
    </w:p>
    <w:p w:rsidR="00A355AE" w:rsidRPr="002362B8" w:rsidRDefault="00A355AE" w:rsidP="00D82E76">
      <w:pPr>
        <w:jc w:val="both"/>
        <w:rPr>
          <w:sz w:val="28"/>
          <w:szCs w:val="28"/>
          <w:lang w:val="en-GB"/>
        </w:rPr>
      </w:pPr>
      <w:r w:rsidRPr="002362B8">
        <w:rPr>
          <w:sz w:val="28"/>
          <w:szCs w:val="28"/>
          <w:lang w:val="en-GB"/>
        </w:rPr>
        <w:t>Attivismo: Dewey, Kilpatrick, Parkhurst, Washburne, Decroly, Claparede, Cousinet, Freinet.</w:t>
      </w:r>
    </w:p>
    <w:p w:rsidR="00A355AE" w:rsidRPr="00FA66B4" w:rsidRDefault="00A355AE" w:rsidP="00D82E76">
      <w:pPr>
        <w:jc w:val="both"/>
        <w:rPr>
          <w:sz w:val="28"/>
          <w:szCs w:val="28"/>
        </w:rPr>
      </w:pPr>
      <w:r w:rsidRPr="00FA66B4">
        <w:rPr>
          <w:sz w:val="28"/>
          <w:szCs w:val="28"/>
        </w:rPr>
        <w:t>La Psicopedagogia: Erikson, Piaget, Vygotskiy, Comporta</w:t>
      </w:r>
      <w:r>
        <w:rPr>
          <w:sz w:val="28"/>
          <w:szCs w:val="28"/>
        </w:rPr>
        <w:t>mentismo, Skinner, Bruner.</w:t>
      </w:r>
    </w:p>
    <w:p w:rsidR="00A355AE" w:rsidRPr="005B336B" w:rsidRDefault="00A355AE" w:rsidP="00D82E76">
      <w:pPr>
        <w:jc w:val="both"/>
        <w:rPr>
          <w:sz w:val="28"/>
          <w:szCs w:val="28"/>
        </w:rPr>
      </w:pPr>
      <w:r>
        <w:rPr>
          <w:sz w:val="28"/>
          <w:szCs w:val="28"/>
        </w:rPr>
        <w:t>Le scuole alternative</w:t>
      </w:r>
    </w:p>
    <w:p w:rsidR="00A355AE" w:rsidRDefault="00A355AE" w:rsidP="00D82E76">
      <w:pPr>
        <w:jc w:val="both"/>
        <w:rPr>
          <w:sz w:val="28"/>
          <w:szCs w:val="28"/>
        </w:rPr>
      </w:pPr>
      <w:r>
        <w:rPr>
          <w:sz w:val="28"/>
          <w:szCs w:val="28"/>
        </w:rPr>
        <w:t>Educazione infantile Aporti, Owen, Froebel, Agazzi, Montessori</w:t>
      </w:r>
    </w:p>
    <w:p w:rsidR="00A355AE" w:rsidRDefault="00A355AE" w:rsidP="00D82E76">
      <w:pPr>
        <w:jc w:val="both"/>
        <w:rPr>
          <w:sz w:val="28"/>
          <w:szCs w:val="28"/>
        </w:rPr>
      </w:pPr>
      <w:r>
        <w:rPr>
          <w:sz w:val="28"/>
          <w:szCs w:val="28"/>
        </w:rPr>
        <w:t xml:space="preserve">Itinerari pedagogici: Organizzazione scolastica: lavoro di gruppo, individualizzato. Il problema del disagio: inserimento, integrazione. L’evoluzione dell’educazione infantile.  Diversità ed uguaglianza in classe. </w:t>
      </w:r>
    </w:p>
    <w:p w:rsidR="00A355AE" w:rsidRDefault="00A355AE" w:rsidP="00D82E76">
      <w:pPr>
        <w:jc w:val="both"/>
        <w:rPr>
          <w:sz w:val="28"/>
          <w:szCs w:val="28"/>
        </w:rPr>
      </w:pPr>
    </w:p>
    <w:p w:rsidR="00A355AE" w:rsidRDefault="00A355AE" w:rsidP="00D82E76"/>
    <w:p w:rsidR="00A355AE" w:rsidRDefault="00A355AE" w:rsidP="00D82E76">
      <w:pPr>
        <w:jc w:val="right"/>
        <w:rPr>
          <w:b/>
          <w:sz w:val="32"/>
          <w:szCs w:val="32"/>
        </w:rPr>
      </w:pPr>
      <w:r>
        <w:t>Prof Anna Campofreda</w:t>
      </w:r>
      <w:r w:rsidRPr="00965B6C">
        <w:t xml:space="preserve">                             </w:t>
      </w:r>
    </w:p>
    <w:p w:rsidR="00A355AE" w:rsidRDefault="00A355AE" w:rsidP="00D82E76">
      <w:pPr>
        <w:jc w:val="center"/>
        <w:rPr>
          <w:b/>
          <w:sz w:val="32"/>
          <w:szCs w:val="32"/>
        </w:rPr>
      </w:pPr>
    </w:p>
    <w:p w:rsidR="00A355AE" w:rsidRDefault="00A355AE" w:rsidP="00D82E76">
      <w:pPr>
        <w:jc w:val="center"/>
        <w:rPr>
          <w:b/>
          <w:sz w:val="32"/>
          <w:szCs w:val="32"/>
        </w:rPr>
      </w:pPr>
    </w:p>
    <w:p w:rsidR="00A355AE" w:rsidRDefault="00A355AE" w:rsidP="00D82E76">
      <w:pPr>
        <w:jc w:val="center"/>
        <w:rPr>
          <w:b/>
          <w:sz w:val="32"/>
          <w:szCs w:val="32"/>
        </w:rPr>
      </w:pPr>
    </w:p>
    <w:p w:rsidR="00A355AE" w:rsidRDefault="00A355AE" w:rsidP="00D82E76">
      <w:pPr>
        <w:jc w:val="center"/>
        <w:rPr>
          <w:b/>
          <w:sz w:val="32"/>
          <w:szCs w:val="32"/>
        </w:rPr>
      </w:pPr>
    </w:p>
    <w:p w:rsidR="00A355AE" w:rsidRDefault="00A355AE" w:rsidP="00D82E76">
      <w:pPr>
        <w:jc w:val="center"/>
        <w:rPr>
          <w:b/>
          <w:sz w:val="32"/>
          <w:szCs w:val="32"/>
        </w:rPr>
      </w:pPr>
    </w:p>
    <w:p w:rsidR="00A355AE" w:rsidRDefault="00A355AE" w:rsidP="00D82E76">
      <w:pPr>
        <w:jc w:val="center"/>
        <w:rPr>
          <w:b/>
          <w:sz w:val="32"/>
          <w:szCs w:val="32"/>
        </w:rPr>
      </w:pPr>
    </w:p>
    <w:p w:rsidR="00A355AE" w:rsidRDefault="00A355AE" w:rsidP="00D82E76">
      <w:pPr>
        <w:jc w:val="center"/>
        <w:rPr>
          <w:b/>
          <w:sz w:val="32"/>
          <w:szCs w:val="32"/>
        </w:rPr>
      </w:pPr>
    </w:p>
    <w:p w:rsidR="00A355AE" w:rsidRDefault="00A355AE" w:rsidP="00D82E76">
      <w:pPr>
        <w:jc w:val="center"/>
        <w:rPr>
          <w:b/>
          <w:sz w:val="32"/>
          <w:szCs w:val="32"/>
        </w:rPr>
      </w:pPr>
    </w:p>
    <w:p w:rsidR="00A355AE" w:rsidRDefault="00A355AE" w:rsidP="00D82E76">
      <w:pPr>
        <w:jc w:val="center"/>
        <w:rPr>
          <w:b/>
          <w:sz w:val="32"/>
          <w:szCs w:val="32"/>
        </w:rPr>
      </w:pPr>
    </w:p>
    <w:p w:rsidR="00A355AE" w:rsidRDefault="00A355AE" w:rsidP="00D82E76">
      <w:pPr>
        <w:jc w:val="center"/>
        <w:rPr>
          <w:b/>
          <w:sz w:val="32"/>
          <w:szCs w:val="32"/>
        </w:rPr>
      </w:pPr>
    </w:p>
    <w:p w:rsidR="00A355AE" w:rsidRDefault="00A355AE" w:rsidP="00D82E76">
      <w:pPr>
        <w:jc w:val="center"/>
        <w:rPr>
          <w:b/>
          <w:sz w:val="32"/>
          <w:szCs w:val="32"/>
        </w:rPr>
      </w:pPr>
    </w:p>
    <w:p w:rsidR="00A355AE" w:rsidRDefault="00A355AE" w:rsidP="00D82E76">
      <w:pPr>
        <w:jc w:val="center"/>
        <w:rPr>
          <w:b/>
          <w:sz w:val="32"/>
          <w:szCs w:val="32"/>
        </w:rPr>
      </w:pPr>
    </w:p>
    <w:p w:rsidR="00A355AE" w:rsidRDefault="00A355AE" w:rsidP="00D82E76">
      <w:pPr>
        <w:jc w:val="center"/>
        <w:rPr>
          <w:b/>
          <w:sz w:val="32"/>
          <w:szCs w:val="32"/>
        </w:rPr>
      </w:pPr>
    </w:p>
    <w:p w:rsidR="00A355AE" w:rsidRDefault="00A355AE" w:rsidP="00D82E76">
      <w:pPr>
        <w:jc w:val="center"/>
        <w:rPr>
          <w:b/>
          <w:sz w:val="32"/>
          <w:szCs w:val="32"/>
        </w:rPr>
      </w:pPr>
    </w:p>
    <w:p w:rsidR="00A355AE" w:rsidRDefault="00A355AE" w:rsidP="00D82E76">
      <w:pPr>
        <w:jc w:val="center"/>
        <w:rPr>
          <w:b/>
          <w:sz w:val="32"/>
          <w:szCs w:val="32"/>
        </w:rPr>
      </w:pPr>
    </w:p>
    <w:p w:rsidR="00A355AE" w:rsidRDefault="00A355AE" w:rsidP="00D82E76">
      <w:pPr>
        <w:jc w:val="center"/>
        <w:rPr>
          <w:b/>
          <w:sz w:val="32"/>
          <w:szCs w:val="32"/>
        </w:rPr>
      </w:pPr>
    </w:p>
    <w:p w:rsidR="00A355AE" w:rsidRDefault="00A355AE" w:rsidP="00D82E76">
      <w:pPr>
        <w:jc w:val="center"/>
        <w:rPr>
          <w:b/>
          <w:sz w:val="32"/>
          <w:szCs w:val="32"/>
        </w:rPr>
      </w:pPr>
    </w:p>
    <w:p w:rsidR="00A355AE" w:rsidRDefault="00A355AE" w:rsidP="00D82E76">
      <w:pPr>
        <w:jc w:val="center"/>
        <w:rPr>
          <w:b/>
          <w:sz w:val="32"/>
          <w:szCs w:val="32"/>
        </w:rPr>
      </w:pPr>
    </w:p>
    <w:p w:rsidR="00A355AE" w:rsidRDefault="00A355AE" w:rsidP="00D82E76">
      <w:pPr>
        <w:jc w:val="center"/>
        <w:rPr>
          <w:b/>
          <w:sz w:val="32"/>
          <w:szCs w:val="32"/>
        </w:rPr>
      </w:pPr>
    </w:p>
    <w:p w:rsidR="00A355AE" w:rsidRDefault="00A355AE" w:rsidP="00D82E76">
      <w:pPr>
        <w:jc w:val="center"/>
        <w:rPr>
          <w:b/>
          <w:sz w:val="32"/>
          <w:szCs w:val="32"/>
        </w:rPr>
      </w:pPr>
    </w:p>
    <w:p w:rsidR="00A355AE" w:rsidRDefault="00A355AE" w:rsidP="00D82E76">
      <w:pPr>
        <w:jc w:val="center"/>
        <w:rPr>
          <w:b/>
          <w:sz w:val="32"/>
          <w:szCs w:val="32"/>
        </w:rPr>
      </w:pPr>
    </w:p>
    <w:p w:rsidR="00A355AE" w:rsidRDefault="00A355AE" w:rsidP="00D82E76">
      <w:pPr>
        <w:jc w:val="center"/>
        <w:rPr>
          <w:b/>
          <w:sz w:val="32"/>
          <w:szCs w:val="32"/>
        </w:rPr>
      </w:pPr>
    </w:p>
    <w:p w:rsidR="00A355AE" w:rsidRPr="00965B6C" w:rsidRDefault="00A355AE" w:rsidP="00D82E76">
      <w:pPr>
        <w:jc w:val="center"/>
        <w:rPr>
          <w:b/>
          <w:sz w:val="32"/>
          <w:szCs w:val="32"/>
        </w:rPr>
      </w:pPr>
      <w:r w:rsidRPr="00965B6C">
        <w:rPr>
          <w:b/>
          <w:sz w:val="32"/>
          <w:szCs w:val="32"/>
        </w:rPr>
        <w:t xml:space="preserve">PROGRAMMA </w:t>
      </w:r>
      <w:r>
        <w:rPr>
          <w:b/>
          <w:sz w:val="32"/>
          <w:szCs w:val="32"/>
        </w:rPr>
        <w:t xml:space="preserve">DI </w:t>
      </w:r>
      <w:r w:rsidRPr="00965B6C">
        <w:rPr>
          <w:b/>
          <w:sz w:val="32"/>
          <w:szCs w:val="32"/>
        </w:rPr>
        <w:t xml:space="preserve"> FILOSOFIA</w:t>
      </w:r>
    </w:p>
    <w:p w:rsidR="00A355AE" w:rsidRPr="00965B6C" w:rsidRDefault="00A355AE" w:rsidP="00D82E76">
      <w:pPr>
        <w:jc w:val="center"/>
        <w:rPr>
          <w:b/>
          <w:sz w:val="32"/>
          <w:szCs w:val="32"/>
        </w:rPr>
      </w:pPr>
    </w:p>
    <w:p w:rsidR="00A355AE" w:rsidRPr="00965B6C" w:rsidRDefault="00A355AE" w:rsidP="00D82E76">
      <w:pPr>
        <w:rPr>
          <w:b/>
          <w:sz w:val="28"/>
          <w:szCs w:val="28"/>
        </w:rPr>
      </w:pPr>
      <w:r w:rsidRPr="00965B6C">
        <w:rPr>
          <w:b/>
          <w:sz w:val="28"/>
          <w:szCs w:val="28"/>
        </w:rPr>
        <w:t xml:space="preserve">Classe  </w:t>
      </w:r>
      <w:r>
        <w:rPr>
          <w:b/>
          <w:sz w:val="28"/>
          <w:szCs w:val="28"/>
        </w:rPr>
        <w:t>V C  Liceo Pedagogico  a.s. 2011/12</w:t>
      </w:r>
      <w:r w:rsidRPr="00965B6C">
        <w:rPr>
          <w:b/>
          <w:sz w:val="28"/>
          <w:szCs w:val="28"/>
        </w:rPr>
        <w:t xml:space="preserve">   prof. Anna Campofreda</w:t>
      </w:r>
    </w:p>
    <w:p w:rsidR="00A355AE" w:rsidRPr="00965B6C" w:rsidRDefault="00A355AE" w:rsidP="00D82E76">
      <w:pPr>
        <w:jc w:val="center"/>
        <w:rPr>
          <w:b/>
          <w:sz w:val="32"/>
          <w:szCs w:val="32"/>
        </w:rPr>
      </w:pPr>
    </w:p>
    <w:p w:rsidR="00A355AE" w:rsidRPr="00965B6C" w:rsidRDefault="00A355AE" w:rsidP="00D82E76">
      <w:pPr>
        <w:rPr>
          <w:sz w:val="28"/>
          <w:szCs w:val="28"/>
        </w:rPr>
      </w:pPr>
      <w:r w:rsidRPr="00965B6C">
        <w:rPr>
          <w:sz w:val="28"/>
          <w:szCs w:val="28"/>
        </w:rPr>
        <w:t>Il Criticismo kantiano: l’analisi delle possibilità e dei limiti delle facoltà umane sui tre versanti della “funzione conoscitiva, della moralità e dei sentimenti”</w:t>
      </w:r>
    </w:p>
    <w:p w:rsidR="00A355AE" w:rsidRPr="00965B6C" w:rsidRDefault="00A355AE" w:rsidP="00D82E76">
      <w:pPr>
        <w:rPr>
          <w:sz w:val="28"/>
          <w:szCs w:val="28"/>
        </w:rPr>
      </w:pPr>
      <w:r w:rsidRPr="00965B6C">
        <w:rPr>
          <w:sz w:val="28"/>
          <w:szCs w:val="28"/>
        </w:rPr>
        <w:t xml:space="preserve">Dal dualismo al monismo : Fiche </w:t>
      </w:r>
    </w:p>
    <w:p w:rsidR="00A355AE" w:rsidRDefault="00A355AE" w:rsidP="00D82E76">
      <w:pPr>
        <w:rPr>
          <w:sz w:val="28"/>
          <w:szCs w:val="28"/>
        </w:rPr>
      </w:pPr>
      <w:r w:rsidRPr="00965B6C">
        <w:rPr>
          <w:sz w:val="28"/>
          <w:szCs w:val="28"/>
        </w:rPr>
        <w:t>Hegel: filosofia della logica, della natura e dello spirito</w:t>
      </w:r>
    </w:p>
    <w:p w:rsidR="00A355AE" w:rsidRPr="00965B6C" w:rsidRDefault="00A355AE" w:rsidP="00D82E76">
      <w:pPr>
        <w:rPr>
          <w:sz w:val="28"/>
          <w:szCs w:val="28"/>
        </w:rPr>
      </w:pPr>
      <w:r>
        <w:rPr>
          <w:sz w:val="28"/>
          <w:szCs w:val="28"/>
        </w:rPr>
        <w:t>Sinistra hegeliana: L. Feuerbach</w:t>
      </w:r>
    </w:p>
    <w:p w:rsidR="00A355AE" w:rsidRPr="00965B6C" w:rsidRDefault="00A355AE" w:rsidP="00D82E76">
      <w:pPr>
        <w:rPr>
          <w:sz w:val="28"/>
          <w:szCs w:val="28"/>
        </w:rPr>
      </w:pPr>
      <w:r w:rsidRPr="00965B6C">
        <w:rPr>
          <w:sz w:val="28"/>
          <w:szCs w:val="28"/>
        </w:rPr>
        <w:t>L’opposizione all’idealismo: A. Schopenhauer</w:t>
      </w:r>
    </w:p>
    <w:p w:rsidR="00A355AE" w:rsidRDefault="00A355AE" w:rsidP="00D82E76">
      <w:pPr>
        <w:rPr>
          <w:sz w:val="28"/>
          <w:szCs w:val="28"/>
        </w:rPr>
      </w:pPr>
      <w:r w:rsidRPr="00965B6C">
        <w:rPr>
          <w:sz w:val="28"/>
          <w:szCs w:val="28"/>
        </w:rPr>
        <w:t>Il materialismo storico di C. Marx</w:t>
      </w:r>
    </w:p>
    <w:p w:rsidR="00A355AE" w:rsidRDefault="00A355AE" w:rsidP="00D82E76">
      <w:pPr>
        <w:rPr>
          <w:sz w:val="28"/>
          <w:szCs w:val="28"/>
        </w:rPr>
      </w:pPr>
      <w:r w:rsidRPr="00965B6C">
        <w:rPr>
          <w:sz w:val="28"/>
          <w:szCs w:val="28"/>
        </w:rPr>
        <w:t xml:space="preserve">I </w:t>
      </w:r>
      <w:r>
        <w:rPr>
          <w:sz w:val="28"/>
          <w:szCs w:val="28"/>
        </w:rPr>
        <w:t>problemi del mondo contemporaneo</w:t>
      </w:r>
      <w:r w:rsidRPr="00965B6C">
        <w:rPr>
          <w:sz w:val="28"/>
          <w:szCs w:val="28"/>
        </w:rPr>
        <w:t>: L’Esistenzialismo di J.A.</w:t>
      </w:r>
      <w:r>
        <w:rPr>
          <w:sz w:val="28"/>
          <w:szCs w:val="28"/>
        </w:rPr>
        <w:t xml:space="preserve"> </w:t>
      </w:r>
      <w:r w:rsidRPr="00965B6C">
        <w:rPr>
          <w:sz w:val="28"/>
          <w:szCs w:val="28"/>
        </w:rPr>
        <w:t xml:space="preserve">Kierkegaard </w:t>
      </w:r>
    </w:p>
    <w:p w:rsidR="00A355AE" w:rsidRPr="00965B6C" w:rsidRDefault="00A355AE" w:rsidP="00D82E76">
      <w:pPr>
        <w:jc w:val="both"/>
        <w:rPr>
          <w:sz w:val="28"/>
          <w:szCs w:val="28"/>
        </w:rPr>
      </w:pPr>
      <w:r w:rsidRPr="00965B6C">
        <w:rPr>
          <w:sz w:val="28"/>
          <w:szCs w:val="28"/>
        </w:rPr>
        <w:t>La critica della razionalità di F.W. Nietzsche</w:t>
      </w:r>
    </w:p>
    <w:p w:rsidR="00A355AE" w:rsidRPr="00965B6C" w:rsidRDefault="00A355AE" w:rsidP="00D82E76">
      <w:pPr>
        <w:jc w:val="both"/>
        <w:rPr>
          <w:sz w:val="28"/>
          <w:szCs w:val="28"/>
        </w:rPr>
      </w:pPr>
      <w:r w:rsidRPr="00965B6C">
        <w:rPr>
          <w:sz w:val="28"/>
          <w:szCs w:val="28"/>
        </w:rPr>
        <w:t>La nascita della psicoanalisi: S. Freud</w:t>
      </w:r>
    </w:p>
    <w:p w:rsidR="00A355AE" w:rsidRPr="00965B6C" w:rsidRDefault="00A355AE" w:rsidP="00D82E76">
      <w:pPr>
        <w:jc w:val="both"/>
        <w:rPr>
          <w:sz w:val="28"/>
          <w:szCs w:val="28"/>
        </w:rPr>
      </w:pPr>
      <w:r w:rsidRPr="00965B6C">
        <w:rPr>
          <w:sz w:val="28"/>
          <w:szCs w:val="28"/>
        </w:rPr>
        <w:t>Il Pragmatismo: Dewey</w:t>
      </w:r>
    </w:p>
    <w:p w:rsidR="00A355AE" w:rsidRPr="00965B6C" w:rsidRDefault="00A355AE" w:rsidP="00D82E76">
      <w:pPr>
        <w:jc w:val="both"/>
        <w:rPr>
          <w:sz w:val="28"/>
          <w:szCs w:val="28"/>
        </w:rPr>
      </w:pPr>
    </w:p>
    <w:p w:rsidR="00A355AE" w:rsidRPr="00965B6C" w:rsidRDefault="00A355AE" w:rsidP="00D82E76">
      <w:pPr>
        <w:jc w:val="both"/>
      </w:pPr>
    </w:p>
    <w:p w:rsidR="00A355AE" w:rsidRPr="00965B6C" w:rsidRDefault="00A355AE" w:rsidP="00D82E76">
      <w:pPr>
        <w:jc w:val="both"/>
      </w:pPr>
      <w:r w:rsidRPr="00965B6C">
        <w:t xml:space="preserve">                                   </w:t>
      </w:r>
      <w:r>
        <w:t xml:space="preserve">                                               Prof Anna Campofreda</w:t>
      </w:r>
      <w:r w:rsidRPr="00965B6C">
        <w:t xml:space="preserve">                             </w:t>
      </w:r>
    </w:p>
    <w:p w:rsidR="00A355AE" w:rsidRDefault="00A355AE" w:rsidP="00B96E5C">
      <w:pPr>
        <w:pStyle w:val="Title"/>
        <w:jc w:val="left"/>
        <w:rPr>
          <w:sz w:val="28"/>
        </w:rPr>
      </w:pPr>
    </w:p>
    <w:p w:rsidR="00A355AE" w:rsidRDefault="00A355AE" w:rsidP="00B96E5C">
      <w:pPr>
        <w:pStyle w:val="Title"/>
        <w:jc w:val="left"/>
        <w:rPr>
          <w:sz w:val="28"/>
        </w:rPr>
      </w:pPr>
    </w:p>
    <w:p w:rsidR="00A355AE" w:rsidRDefault="00A355AE" w:rsidP="00B96E5C">
      <w:pPr>
        <w:jc w:val="center"/>
        <w:rPr>
          <w:b/>
          <w:bCs/>
        </w:rPr>
      </w:pPr>
    </w:p>
    <w:p w:rsidR="00A355AE" w:rsidRDefault="00A355AE" w:rsidP="00B96E5C">
      <w:pPr>
        <w:jc w:val="center"/>
      </w:pPr>
    </w:p>
    <w:p w:rsidR="00A355AE" w:rsidRDefault="00A355AE" w:rsidP="00B96E5C">
      <w:pPr>
        <w:pStyle w:val="Heading1"/>
        <w:rPr>
          <w:sz w:val="28"/>
          <w:szCs w:val="28"/>
        </w:rPr>
      </w:pPr>
    </w:p>
    <w:p w:rsidR="00A355AE" w:rsidRDefault="00A355AE" w:rsidP="00B96E5C"/>
    <w:p w:rsidR="00A355AE" w:rsidRDefault="00A355AE" w:rsidP="00B96E5C"/>
    <w:p w:rsidR="00A355AE" w:rsidRDefault="00A355AE" w:rsidP="00B96E5C"/>
    <w:p w:rsidR="00A355AE" w:rsidRDefault="00A355AE" w:rsidP="00B96E5C"/>
    <w:p w:rsidR="00A355AE" w:rsidRDefault="00A355AE" w:rsidP="00B96E5C"/>
    <w:p w:rsidR="00A355AE" w:rsidRDefault="00A355AE" w:rsidP="00B96E5C"/>
    <w:p w:rsidR="00A355AE" w:rsidRDefault="00A355AE" w:rsidP="00B96E5C"/>
    <w:p w:rsidR="00A355AE" w:rsidRDefault="00A355AE" w:rsidP="00B96E5C"/>
    <w:p w:rsidR="00A355AE" w:rsidRDefault="00A355AE" w:rsidP="00B96E5C"/>
    <w:p w:rsidR="00A355AE" w:rsidRDefault="00A355AE" w:rsidP="00B96E5C"/>
    <w:p w:rsidR="00A355AE" w:rsidRDefault="00A355AE" w:rsidP="00B96E5C"/>
    <w:p w:rsidR="00A355AE" w:rsidRPr="00B96E5C" w:rsidRDefault="00A355AE" w:rsidP="00B96E5C"/>
    <w:p w:rsidR="00A355AE" w:rsidRDefault="00A355AE" w:rsidP="00B96E5C">
      <w:pPr>
        <w:pStyle w:val="Heading1"/>
        <w:rPr>
          <w:sz w:val="28"/>
          <w:szCs w:val="28"/>
        </w:rPr>
      </w:pPr>
    </w:p>
    <w:p w:rsidR="00A355AE" w:rsidRDefault="00A355AE" w:rsidP="00F03213"/>
    <w:p w:rsidR="00A355AE" w:rsidRDefault="00A355AE" w:rsidP="00F03213"/>
    <w:p w:rsidR="00A355AE" w:rsidRDefault="00A355AE" w:rsidP="00F03213"/>
    <w:p w:rsidR="00A355AE" w:rsidRDefault="00A355AE" w:rsidP="00F03213"/>
    <w:p w:rsidR="00A355AE" w:rsidRDefault="00A355AE" w:rsidP="00F03213"/>
    <w:p w:rsidR="00A355AE" w:rsidRDefault="00A355AE" w:rsidP="00F03213"/>
    <w:p w:rsidR="00A355AE" w:rsidRDefault="00A355AE" w:rsidP="00F03213"/>
    <w:p w:rsidR="00A355AE" w:rsidRDefault="00A355AE" w:rsidP="00F03213"/>
    <w:p w:rsidR="00A355AE" w:rsidRDefault="00A355AE" w:rsidP="00F03213"/>
    <w:p w:rsidR="00A355AE" w:rsidRPr="00F03213" w:rsidRDefault="00A355AE" w:rsidP="00F03213"/>
    <w:p w:rsidR="00A355AE" w:rsidRPr="001012F3" w:rsidRDefault="00A355AE" w:rsidP="002506D2">
      <w:pPr>
        <w:pStyle w:val="Heading1"/>
        <w:rPr>
          <w:b w:val="0"/>
          <w:sz w:val="28"/>
          <w:szCs w:val="28"/>
        </w:rPr>
      </w:pPr>
      <w:r w:rsidRPr="001012F3">
        <w:rPr>
          <w:b w:val="0"/>
          <w:sz w:val="28"/>
          <w:szCs w:val="28"/>
        </w:rPr>
        <w:t>PROGRAMMA DI SCIENZE DELLA TERRA</w:t>
      </w:r>
    </w:p>
    <w:p w:rsidR="00A355AE" w:rsidRPr="001012F3" w:rsidRDefault="00A355AE" w:rsidP="002506D2">
      <w:pPr>
        <w:rPr>
          <w:sz w:val="28"/>
          <w:szCs w:val="28"/>
        </w:rPr>
      </w:pPr>
    </w:p>
    <w:p w:rsidR="00A355AE" w:rsidRPr="001012F3" w:rsidRDefault="00A355AE" w:rsidP="002506D2">
      <w:r w:rsidRPr="001012F3">
        <w:t>La luce messaggera dell’Universo.</w:t>
      </w:r>
    </w:p>
    <w:p w:rsidR="00A355AE" w:rsidRPr="001012F3" w:rsidRDefault="00A355AE" w:rsidP="002506D2">
      <w:r w:rsidRPr="001012F3">
        <w:t>La sfera celeste e la posizione degli astri nel cielo.</w:t>
      </w:r>
    </w:p>
    <w:p w:rsidR="00A355AE" w:rsidRPr="001012F3" w:rsidRDefault="00A355AE" w:rsidP="002506D2">
      <w:r w:rsidRPr="001012F3">
        <w:t>Distanze astronomiche: il parsec - l’unità astronomica – l’anno luce.</w:t>
      </w:r>
    </w:p>
    <w:p w:rsidR="00A355AE" w:rsidRPr="001012F3" w:rsidRDefault="00A355AE" w:rsidP="002506D2">
      <w:r w:rsidRPr="001012F3">
        <w:t>Luminosità e  magnitudine delle stelle.</w:t>
      </w:r>
    </w:p>
    <w:p w:rsidR="00A355AE" w:rsidRPr="001012F3" w:rsidRDefault="00A355AE" w:rsidP="002506D2">
      <w:r w:rsidRPr="001012F3">
        <w:t>Colori, temperature e spettri stellari.</w:t>
      </w:r>
    </w:p>
    <w:p w:rsidR="00A355AE" w:rsidRPr="001012F3" w:rsidRDefault="00A355AE" w:rsidP="002506D2">
      <w:r w:rsidRPr="001012F3">
        <w:t>Effetto doppler e redshift.</w:t>
      </w:r>
    </w:p>
    <w:p w:rsidR="00A355AE" w:rsidRPr="001012F3" w:rsidRDefault="00A355AE" w:rsidP="002506D2">
      <w:r w:rsidRPr="001012F3">
        <w:t xml:space="preserve">L’evoluzione delle stelle : come nasce una stella, la fase di stabilità , le fasi finali di vita di una stella. </w:t>
      </w:r>
    </w:p>
    <w:p w:rsidR="00A355AE" w:rsidRPr="001012F3" w:rsidRDefault="00A355AE" w:rsidP="002506D2">
      <w:r w:rsidRPr="001012F3">
        <w:t xml:space="preserve">Morte di una stella: nane bianche, stelle di neutroni, buchi neri. </w:t>
      </w:r>
    </w:p>
    <w:p w:rsidR="00A355AE" w:rsidRPr="001012F3" w:rsidRDefault="00A355AE" w:rsidP="002506D2">
      <w:r w:rsidRPr="001012F3">
        <w:t>La Via Lattea. Le galassie.</w:t>
      </w:r>
    </w:p>
    <w:p w:rsidR="00A355AE" w:rsidRPr="001012F3" w:rsidRDefault="00A355AE" w:rsidP="002506D2">
      <w:r w:rsidRPr="001012F3">
        <w:t>Origine ed evoluzione dell’universo.</w:t>
      </w:r>
    </w:p>
    <w:p w:rsidR="00A355AE" w:rsidRPr="001012F3" w:rsidRDefault="00A355AE" w:rsidP="002506D2">
      <w:r w:rsidRPr="001012F3">
        <w:t xml:space="preserve">Il sistema solare: la stella Sole, cenni sulle caratteristiche dei pianeti </w:t>
      </w:r>
    </w:p>
    <w:p w:rsidR="00A355AE" w:rsidRPr="001012F3" w:rsidRDefault="00A355AE" w:rsidP="002506D2">
      <w:r w:rsidRPr="001012F3">
        <w:t>Le leggi di Keplero.</w:t>
      </w:r>
    </w:p>
    <w:p w:rsidR="00A355AE" w:rsidRPr="001012F3" w:rsidRDefault="00A355AE" w:rsidP="002506D2">
      <w:r w:rsidRPr="001012F3">
        <w:t>La forma, le dimensioni della Terra.</w:t>
      </w:r>
    </w:p>
    <w:p w:rsidR="00A355AE" w:rsidRPr="001012F3" w:rsidRDefault="00A355AE" w:rsidP="002506D2">
      <w:r w:rsidRPr="001012F3">
        <w:t>Eratostene e la lunghezza dell’equatore.</w:t>
      </w:r>
    </w:p>
    <w:p w:rsidR="00A355AE" w:rsidRPr="001012F3" w:rsidRDefault="00A355AE" w:rsidP="002506D2">
      <w:r w:rsidRPr="001012F3">
        <w:t>Il reticolo geografico.</w:t>
      </w:r>
    </w:p>
    <w:p w:rsidR="00A355AE" w:rsidRPr="001012F3" w:rsidRDefault="00A355AE" w:rsidP="002506D2">
      <w:r w:rsidRPr="001012F3">
        <w:t>I movimenti della Terra.</w:t>
      </w:r>
    </w:p>
    <w:p w:rsidR="00A355AE" w:rsidRPr="001012F3" w:rsidRDefault="00A355AE" w:rsidP="002506D2">
      <w:r w:rsidRPr="001012F3">
        <w:t>Rotazione terrestre: prove e conseguenze:esperienza di Guglielmini, legge di Ferrel(forza di Coriolis), l’alternarsi del dì e della notte.</w:t>
      </w:r>
    </w:p>
    <w:p w:rsidR="00A355AE" w:rsidRPr="001012F3" w:rsidRDefault="00A355AE" w:rsidP="002506D2">
      <w:r w:rsidRPr="001012F3">
        <w:t>Rivoluzione terrestre: prove e conseguenze: l’alternarsi delle stagioni, differente durata del dì e  della notte, le zone astronomiche, diversa durata  del giorno sidereo e del giorno solare.</w:t>
      </w:r>
    </w:p>
    <w:p w:rsidR="00A355AE" w:rsidRPr="001012F3" w:rsidRDefault="00A355AE" w:rsidP="002506D2">
      <w:r w:rsidRPr="001012F3">
        <w:t>L’orientamento e la misura del tempo: orientarsi con gli astri, con la bussola; ora locale, i fusi orari, ora convenzionale, ora legale. La linea internazionale del cambiamento di data</w:t>
      </w:r>
    </w:p>
    <w:p w:rsidR="00A355AE" w:rsidRPr="001012F3" w:rsidRDefault="00A355AE" w:rsidP="002506D2">
      <w:r w:rsidRPr="001012F3">
        <w:t>Rocce magmatiche o ignee: caratteri generali e classificazione.</w:t>
      </w:r>
    </w:p>
    <w:p w:rsidR="00A355AE" w:rsidRPr="001012F3" w:rsidRDefault="00A355AE" w:rsidP="002506D2"/>
    <w:p w:rsidR="00A355AE" w:rsidRPr="001012F3" w:rsidRDefault="00A355AE" w:rsidP="002506D2"/>
    <w:p w:rsidR="00A355AE" w:rsidRPr="001012F3" w:rsidRDefault="00A355AE" w:rsidP="002506D2"/>
    <w:p w:rsidR="00A355AE" w:rsidRPr="001012F3" w:rsidRDefault="00A355AE" w:rsidP="002506D2">
      <w:pPr>
        <w:jc w:val="right"/>
        <w:rPr>
          <w:u w:val="single"/>
        </w:rPr>
      </w:pPr>
      <w:r w:rsidRPr="001012F3">
        <w:rPr>
          <w:u w:val="single"/>
        </w:rPr>
        <w:t xml:space="preserve">Il Docente </w:t>
      </w:r>
    </w:p>
    <w:p w:rsidR="00A355AE" w:rsidRPr="001012F3" w:rsidRDefault="00A355AE" w:rsidP="002506D2">
      <w:pPr>
        <w:jc w:val="right"/>
        <w:rPr>
          <w:u w:val="single"/>
        </w:rPr>
      </w:pPr>
      <w:r w:rsidRPr="001012F3">
        <w:rPr>
          <w:u w:val="single"/>
        </w:rPr>
        <w:t>Prof.ssa Elisa fregolino</w:t>
      </w:r>
    </w:p>
    <w:p w:rsidR="00A355AE" w:rsidRPr="001012F3" w:rsidRDefault="00A355AE" w:rsidP="002506D2">
      <w:pPr>
        <w:rPr>
          <w:sz w:val="28"/>
          <w:szCs w:val="28"/>
        </w:rPr>
      </w:pPr>
      <w:r w:rsidRPr="001012F3">
        <w:rPr>
          <w:sz w:val="28"/>
          <w:szCs w:val="28"/>
        </w:rPr>
        <w:t xml:space="preserve"> </w:t>
      </w:r>
    </w:p>
    <w:p w:rsidR="00A355AE" w:rsidRPr="001012F3" w:rsidRDefault="00A355AE" w:rsidP="002506D2">
      <w:pPr>
        <w:rPr>
          <w:sz w:val="28"/>
          <w:szCs w:val="28"/>
        </w:rPr>
      </w:pPr>
    </w:p>
    <w:p w:rsidR="00A355AE" w:rsidRDefault="00A355AE" w:rsidP="00B96E5C">
      <w:pPr>
        <w:pStyle w:val="Heading1"/>
        <w:rPr>
          <w:sz w:val="28"/>
          <w:szCs w:val="28"/>
        </w:rPr>
      </w:pPr>
    </w:p>
    <w:p w:rsidR="00A355AE" w:rsidRDefault="00A355AE" w:rsidP="002506D2"/>
    <w:p w:rsidR="00A355AE" w:rsidRDefault="00A355AE" w:rsidP="002506D2"/>
    <w:p w:rsidR="00A355AE" w:rsidRDefault="00A355AE" w:rsidP="002506D2"/>
    <w:p w:rsidR="00A355AE" w:rsidRDefault="00A355AE" w:rsidP="002506D2"/>
    <w:p w:rsidR="00A355AE" w:rsidRDefault="00A355AE" w:rsidP="002506D2"/>
    <w:p w:rsidR="00A355AE" w:rsidRDefault="00A355AE" w:rsidP="002506D2"/>
    <w:p w:rsidR="00A355AE" w:rsidRDefault="00A355AE" w:rsidP="002506D2"/>
    <w:p w:rsidR="00A355AE" w:rsidRDefault="00A355AE" w:rsidP="002506D2"/>
    <w:p w:rsidR="00A355AE" w:rsidRDefault="00A355AE" w:rsidP="002506D2"/>
    <w:p w:rsidR="00A355AE" w:rsidRDefault="00A355AE" w:rsidP="002506D2"/>
    <w:p w:rsidR="00A355AE" w:rsidRDefault="00A355AE" w:rsidP="002506D2"/>
    <w:p w:rsidR="00A355AE" w:rsidRDefault="00A355AE" w:rsidP="002506D2"/>
    <w:p w:rsidR="00A355AE" w:rsidRDefault="00A355AE" w:rsidP="002506D2"/>
    <w:p w:rsidR="00A355AE" w:rsidRDefault="00A355AE" w:rsidP="002506D2"/>
    <w:p w:rsidR="00A355AE" w:rsidRDefault="00A355AE" w:rsidP="002506D2"/>
    <w:p w:rsidR="00A355AE" w:rsidRDefault="00A355AE" w:rsidP="002506D2"/>
    <w:p w:rsidR="00A355AE" w:rsidRDefault="00A355AE" w:rsidP="002506D2"/>
    <w:p w:rsidR="00A355AE" w:rsidRDefault="00A355AE" w:rsidP="002506D2"/>
    <w:p w:rsidR="00A355AE" w:rsidRDefault="00A355AE" w:rsidP="002506D2"/>
    <w:p w:rsidR="00A355AE" w:rsidRPr="002506D2" w:rsidRDefault="00A355AE" w:rsidP="002506D2"/>
    <w:p w:rsidR="00A355AE" w:rsidRPr="00737434" w:rsidRDefault="00A355AE" w:rsidP="00B96E5C">
      <w:pPr>
        <w:pStyle w:val="Heading1"/>
        <w:rPr>
          <w:sz w:val="28"/>
          <w:szCs w:val="28"/>
        </w:rPr>
      </w:pPr>
      <w:r w:rsidRPr="00737434">
        <w:rPr>
          <w:sz w:val="28"/>
          <w:szCs w:val="28"/>
        </w:rPr>
        <w:t>Programma di Educazione Fisica</w:t>
      </w:r>
    </w:p>
    <w:p w:rsidR="00A355AE" w:rsidRPr="00A2774A" w:rsidRDefault="00A355AE" w:rsidP="00B96E5C">
      <w:pPr>
        <w:jc w:val="center"/>
        <w:rPr>
          <w:b/>
          <w:sz w:val="28"/>
          <w:szCs w:val="28"/>
        </w:rPr>
      </w:pPr>
      <w:r w:rsidRPr="00A2774A">
        <w:rPr>
          <w:b/>
          <w:sz w:val="28"/>
          <w:szCs w:val="28"/>
        </w:rPr>
        <w:t>Classe V C   Indirizzo Liceo Pedagogico</w:t>
      </w:r>
    </w:p>
    <w:p w:rsidR="00A355AE" w:rsidRPr="00A2774A" w:rsidRDefault="00A355AE" w:rsidP="00B96E5C">
      <w:pPr>
        <w:jc w:val="center"/>
        <w:rPr>
          <w:b/>
          <w:sz w:val="28"/>
          <w:szCs w:val="28"/>
        </w:rPr>
      </w:pPr>
      <w:r>
        <w:rPr>
          <w:b/>
          <w:sz w:val="28"/>
          <w:szCs w:val="28"/>
        </w:rPr>
        <w:t>A.S.  2011/2012</w:t>
      </w:r>
    </w:p>
    <w:p w:rsidR="00A355AE" w:rsidRDefault="00A355AE" w:rsidP="00B96E5C"/>
    <w:p w:rsidR="00A355AE" w:rsidRDefault="00A355AE" w:rsidP="00B96E5C"/>
    <w:tbl>
      <w:tblPr>
        <w:tblW w:w="0" w:type="auto"/>
        <w:jc w:val="center"/>
        <w:tblInd w:w="-25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352"/>
      </w:tblGrid>
      <w:tr w:rsidR="00A355AE" w:rsidTr="00562863">
        <w:trPr>
          <w:cantSplit/>
          <w:trHeight w:val="8284"/>
          <w:jc w:val="center"/>
        </w:trPr>
        <w:tc>
          <w:tcPr>
            <w:tcW w:w="9422" w:type="dxa"/>
            <w:tcBorders>
              <w:top w:val="nil"/>
              <w:left w:val="nil"/>
              <w:bottom w:val="nil"/>
              <w:right w:val="nil"/>
            </w:tcBorders>
          </w:tcPr>
          <w:p w:rsidR="00A355AE" w:rsidRPr="003C1E14" w:rsidRDefault="00A355AE" w:rsidP="00562863">
            <w:pPr>
              <w:pStyle w:val="FootnoteText"/>
              <w:widowControl/>
              <w:autoSpaceDE/>
              <w:autoSpaceDN/>
              <w:adjustRightInd/>
              <w:ind w:left="-538" w:firstLine="538"/>
              <w:rPr>
                <w:bCs/>
                <w:szCs w:val="24"/>
              </w:rPr>
            </w:pPr>
            <w:r w:rsidRPr="003C1E14">
              <w:rPr>
                <w:bCs/>
                <w:szCs w:val="24"/>
              </w:rPr>
              <w:t>Percorsi, esercizi a corpo libero o con leggero sovraccarico, e</w:t>
            </w:r>
            <w:r w:rsidRPr="003C1E14">
              <w:t>sercizi isometrici</w:t>
            </w:r>
            <w:r w:rsidRPr="003C1E14">
              <w:rPr>
                <w:bCs/>
                <w:szCs w:val="24"/>
              </w:rPr>
              <w:t xml:space="preserve"> per lo sviluppo della forza</w:t>
            </w:r>
          </w:p>
          <w:p w:rsidR="00A355AE" w:rsidRPr="003C1E14" w:rsidRDefault="00A355AE" w:rsidP="00562863">
            <w:pPr>
              <w:pStyle w:val="FootnoteText"/>
              <w:widowControl/>
              <w:autoSpaceDE/>
              <w:autoSpaceDN/>
              <w:adjustRightInd/>
            </w:pPr>
          </w:p>
          <w:p w:rsidR="00A355AE" w:rsidRPr="003C1E14" w:rsidRDefault="00A355AE" w:rsidP="00562863">
            <w:pPr>
              <w:pStyle w:val="FootnoteText"/>
              <w:widowControl/>
              <w:autoSpaceDE/>
              <w:autoSpaceDN/>
              <w:adjustRightInd/>
              <w:rPr>
                <w:szCs w:val="24"/>
              </w:rPr>
            </w:pPr>
            <w:r w:rsidRPr="003C1E14">
              <w:rPr>
                <w:szCs w:val="24"/>
              </w:rPr>
              <w:t>Esercizi di mobilità attiva e passiva</w:t>
            </w:r>
            <w:r w:rsidRPr="003C1E14">
              <w:rPr>
                <w:bCs/>
                <w:szCs w:val="24"/>
              </w:rPr>
              <w:t xml:space="preserve"> , </w:t>
            </w:r>
            <w:r w:rsidRPr="003C1E14">
              <w:rPr>
                <w:szCs w:val="24"/>
              </w:rPr>
              <w:t>stretching</w:t>
            </w:r>
          </w:p>
          <w:p w:rsidR="00A355AE" w:rsidRPr="003C1E14" w:rsidRDefault="00A355AE" w:rsidP="00562863">
            <w:pPr>
              <w:pStyle w:val="FootnoteText"/>
              <w:widowControl/>
              <w:autoSpaceDE/>
              <w:autoSpaceDN/>
              <w:adjustRightInd/>
              <w:rPr>
                <w:bCs/>
                <w:szCs w:val="24"/>
              </w:rPr>
            </w:pPr>
          </w:p>
          <w:p w:rsidR="00A355AE" w:rsidRPr="003C1E14" w:rsidRDefault="00A355AE" w:rsidP="00562863">
            <w:pPr>
              <w:pStyle w:val="FootnoteText"/>
              <w:widowControl/>
              <w:autoSpaceDE/>
              <w:autoSpaceDN/>
              <w:adjustRightInd/>
              <w:rPr>
                <w:szCs w:val="24"/>
              </w:rPr>
            </w:pPr>
            <w:r w:rsidRPr="003C1E14">
              <w:rPr>
                <w:szCs w:val="24"/>
              </w:rPr>
              <w:t>Esercizi di prontezza di riflessi, di rapidità del gesto</w:t>
            </w:r>
          </w:p>
          <w:p w:rsidR="00A355AE" w:rsidRPr="003C1E14" w:rsidRDefault="00A355AE" w:rsidP="00562863">
            <w:pPr>
              <w:pStyle w:val="FootnoteText"/>
              <w:widowControl/>
              <w:autoSpaceDE/>
              <w:autoSpaceDN/>
              <w:adjustRightInd/>
              <w:rPr>
                <w:bCs/>
                <w:szCs w:val="24"/>
              </w:rPr>
            </w:pPr>
          </w:p>
          <w:p w:rsidR="00A355AE" w:rsidRPr="003C1E14" w:rsidRDefault="00A355AE" w:rsidP="00562863">
            <w:pPr>
              <w:pStyle w:val="FootnoteText"/>
              <w:widowControl/>
              <w:autoSpaceDE/>
              <w:autoSpaceDN/>
              <w:adjustRightInd/>
              <w:rPr>
                <w:szCs w:val="24"/>
              </w:rPr>
            </w:pPr>
            <w:r w:rsidRPr="003C1E14">
              <w:rPr>
                <w:szCs w:val="24"/>
              </w:rPr>
              <w:t>Percorsi ed esercizi di coordinazione con e senza attrezzi</w:t>
            </w:r>
          </w:p>
          <w:p w:rsidR="00A355AE" w:rsidRPr="003C1E14" w:rsidRDefault="00A355AE" w:rsidP="00562863">
            <w:pPr>
              <w:pStyle w:val="FootnoteText"/>
              <w:widowControl/>
              <w:autoSpaceDE/>
              <w:autoSpaceDN/>
              <w:adjustRightInd/>
              <w:rPr>
                <w:szCs w:val="24"/>
              </w:rPr>
            </w:pPr>
          </w:p>
          <w:p w:rsidR="00A355AE" w:rsidRPr="003C1E14" w:rsidRDefault="00A355AE" w:rsidP="00562863">
            <w:pPr>
              <w:pStyle w:val="FootnoteText"/>
              <w:widowControl/>
              <w:autoSpaceDE/>
              <w:autoSpaceDN/>
              <w:adjustRightInd/>
              <w:rPr>
                <w:szCs w:val="24"/>
              </w:rPr>
            </w:pPr>
            <w:r w:rsidRPr="003C1E14">
              <w:rPr>
                <w:szCs w:val="24"/>
              </w:rPr>
              <w:t>Ginnastica aerobica : esercizi e semplici combinazioni con attrezzi di fortuna</w:t>
            </w:r>
          </w:p>
          <w:p w:rsidR="00A355AE" w:rsidRPr="003C1E14" w:rsidRDefault="00A355AE" w:rsidP="00562863">
            <w:pPr>
              <w:pStyle w:val="FootnoteText"/>
              <w:widowControl/>
              <w:autoSpaceDE/>
              <w:autoSpaceDN/>
              <w:adjustRightInd/>
              <w:rPr>
                <w:bCs/>
                <w:szCs w:val="24"/>
              </w:rPr>
            </w:pPr>
          </w:p>
          <w:p w:rsidR="00A355AE" w:rsidRPr="003C1E14" w:rsidRDefault="00A355AE" w:rsidP="00562863">
            <w:pPr>
              <w:pStyle w:val="FootnoteText"/>
              <w:widowControl/>
              <w:autoSpaceDE/>
              <w:autoSpaceDN/>
              <w:adjustRightInd/>
              <w:rPr>
                <w:bCs/>
                <w:szCs w:val="24"/>
              </w:rPr>
            </w:pPr>
            <w:r w:rsidRPr="003C1E14">
              <w:t>Pallavolo: esercizi di perfezionamento dei fondamentali (battuta,palleggio,bagher,schiacciata)</w:t>
            </w:r>
          </w:p>
          <w:p w:rsidR="00A355AE" w:rsidRPr="003C1E14" w:rsidRDefault="00A355AE" w:rsidP="00562863">
            <w:pPr>
              <w:pStyle w:val="FootnoteText"/>
              <w:widowControl/>
              <w:autoSpaceDE/>
              <w:autoSpaceDN/>
              <w:adjustRightInd/>
              <w:rPr>
                <w:bCs/>
                <w:szCs w:val="24"/>
              </w:rPr>
            </w:pPr>
            <w:r w:rsidRPr="003C1E14">
              <w:rPr>
                <w:szCs w:val="24"/>
              </w:rPr>
              <w:t xml:space="preserve">Regolamento. Elementi tecnici e tattici del gioco della pallavolo </w:t>
            </w:r>
          </w:p>
          <w:p w:rsidR="00A355AE" w:rsidRPr="003C1E14" w:rsidRDefault="00A355AE" w:rsidP="00562863">
            <w:pPr>
              <w:pStyle w:val="FootnoteText"/>
              <w:widowControl/>
              <w:autoSpaceDE/>
              <w:autoSpaceDN/>
              <w:adjustRightInd/>
              <w:rPr>
                <w:bCs/>
                <w:szCs w:val="24"/>
              </w:rPr>
            </w:pPr>
          </w:p>
          <w:p w:rsidR="00A355AE" w:rsidRPr="003C1E14" w:rsidRDefault="00A355AE" w:rsidP="00562863">
            <w:pPr>
              <w:pStyle w:val="FootnoteText"/>
              <w:widowControl/>
              <w:autoSpaceDE/>
              <w:autoSpaceDN/>
              <w:adjustRightInd/>
            </w:pPr>
            <w:r w:rsidRPr="003C1E14">
              <w:rPr>
                <w:szCs w:val="24"/>
              </w:rPr>
              <w:t>Atletica leggera</w:t>
            </w:r>
          </w:p>
          <w:p w:rsidR="00A355AE" w:rsidRPr="003C1E14" w:rsidRDefault="00A355AE" w:rsidP="00562863">
            <w:pPr>
              <w:pStyle w:val="FootnoteText"/>
              <w:widowControl/>
              <w:autoSpaceDE/>
              <w:autoSpaceDN/>
              <w:adjustRightInd/>
            </w:pPr>
          </w:p>
          <w:p w:rsidR="00A355AE" w:rsidRPr="003C1E14" w:rsidRDefault="00A355AE" w:rsidP="00562863">
            <w:pPr>
              <w:pStyle w:val="FootnoteText"/>
              <w:widowControl/>
              <w:autoSpaceDE/>
              <w:autoSpaceDN/>
              <w:adjustRightInd/>
              <w:rPr>
                <w:bCs/>
                <w:szCs w:val="24"/>
              </w:rPr>
            </w:pPr>
            <w:r w:rsidRPr="003C1E14">
              <w:rPr>
                <w:szCs w:val="24"/>
              </w:rPr>
              <w:t>Le Olimpiadi e le Paraolimpiadi</w:t>
            </w:r>
          </w:p>
          <w:p w:rsidR="00A355AE" w:rsidRPr="003C1E14" w:rsidRDefault="00A355AE" w:rsidP="00562863">
            <w:pPr>
              <w:pStyle w:val="FootnoteText"/>
              <w:widowControl/>
              <w:autoSpaceDE/>
              <w:autoSpaceDN/>
              <w:adjustRightInd/>
              <w:rPr>
                <w:bCs/>
                <w:szCs w:val="24"/>
              </w:rPr>
            </w:pPr>
          </w:p>
          <w:p w:rsidR="00A355AE" w:rsidRPr="003C1E14" w:rsidRDefault="00A355AE" w:rsidP="00562863">
            <w:pPr>
              <w:pStyle w:val="FootnoteText"/>
              <w:widowControl/>
              <w:autoSpaceDE/>
              <w:autoSpaceDN/>
              <w:adjustRightInd/>
            </w:pPr>
            <w:r w:rsidRPr="003C1E14">
              <w:t>Regolamento di alcune  discipline atletiche facenti parte dei Giochi Sportivi Studenteschi</w:t>
            </w:r>
          </w:p>
          <w:p w:rsidR="00A355AE" w:rsidRPr="003C1E14" w:rsidRDefault="00A355AE" w:rsidP="00562863">
            <w:pPr>
              <w:pStyle w:val="FootnoteText"/>
              <w:widowControl/>
              <w:autoSpaceDE/>
              <w:autoSpaceDN/>
              <w:adjustRightInd/>
              <w:rPr>
                <w:bCs/>
                <w:szCs w:val="24"/>
              </w:rPr>
            </w:pPr>
          </w:p>
          <w:p w:rsidR="00A355AE" w:rsidRPr="003C1E14" w:rsidRDefault="00A355AE" w:rsidP="00562863">
            <w:pPr>
              <w:pStyle w:val="FootnoteText"/>
              <w:widowControl/>
              <w:autoSpaceDE/>
              <w:autoSpaceDN/>
              <w:adjustRightInd/>
              <w:rPr>
                <w:bCs/>
                <w:szCs w:val="24"/>
              </w:rPr>
            </w:pPr>
            <w:r w:rsidRPr="003C1E14">
              <w:rPr>
                <w:szCs w:val="24"/>
              </w:rPr>
              <w:t xml:space="preserve"> </w:t>
            </w:r>
            <w:r w:rsidRPr="003C1E14">
              <w:rPr>
                <w:bCs/>
                <w:szCs w:val="24"/>
              </w:rPr>
              <w:t xml:space="preserve">Educazione alla salute: </w:t>
            </w:r>
          </w:p>
          <w:p w:rsidR="00A355AE" w:rsidRPr="003C1E14" w:rsidRDefault="00A355AE" w:rsidP="00562863">
            <w:pPr>
              <w:pStyle w:val="FootnoteText"/>
              <w:widowControl/>
              <w:autoSpaceDE/>
              <w:autoSpaceDN/>
              <w:adjustRightInd/>
              <w:rPr>
                <w:bCs/>
                <w:szCs w:val="24"/>
              </w:rPr>
            </w:pPr>
            <w:r w:rsidRPr="003C1E14">
              <w:rPr>
                <w:bCs/>
                <w:szCs w:val="24"/>
              </w:rPr>
              <w:t>Alimentazione (piramide alimentare, disturbi alimentari :anoressia e bulimia )</w:t>
            </w:r>
          </w:p>
          <w:p w:rsidR="00A355AE" w:rsidRPr="003C1E14" w:rsidRDefault="00A355AE" w:rsidP="00562863">
            <w:pPr>
              <w:pStyle w:val="FootnoteText"/>
              <w:widowControl/>
              <w:autoSpaceDE/>
              <w:autoSpaceDN/>
              <w:adjustRightInd/>
              <w:rPr>
                <w:bCs/>
                <w:szCs w:val="24"/>
              </w:rPr>
            </w:pPr>
            <w:r w:rsidRPr="003C1E14">
              <w:rPr>
                <w:bCs/>
                <w:szCs w:val="24"/>
              </w:rPr>
              <w:t>La colonna vertebrale Paramorfismi e dismorfismi</w:t>
            </w:r>
          </w:p>
          <w:p w:rsidR="00A355AE" w:rsidRPr="003C1E14" w:rsidRDefault="00A355AE" w:rsidP="00562863">
            <w:pPr>
              <w:pStyle w:val="FootnoteText"/>
              <w:widowControl/>
              <w:autoSpaceDE/>
              <w:autoSpaceDN/>
              <w:adjustRightInd/>
              <w:rPr>
                <w:bCs/>
                <w:szCs w:val="24"/>
              </w:rPr>
            </w:pPr>
            <w:r w:rsidRPr="003C1E14">
              <w:rPr>
                <w:bCs/>
                <w:szCs w:val="24"/>
              </w:rPr>
              <w:t xml:space="preserve">Doping </w:t>
            </w:r>
          </w:p>
          <w:p w:rsidR="00A355AE" w:rsidRPr="003C1E14" w:rsidRDefault="00A355AE" w:rsidP="00562863">
            <w:pPr>
              <w:pStyle w:val="FootnoteText"/>
              <w:widowControl/>
              <w:autoSpaceDE/>
              <w:autoSpaceDN/>
              <w:adjustRightInd/>
              <w:rPr>
                <w:bCs/>
                <w:szCs w:val="24"/>
              </w:rPr>
            </w:pPr>
            <w:r w:rsidRPr="003C1E14">
              <w:rPr>
                <w:bCs/>
                <w:szCs w:val="24"/>
              </w:rPr>
              <w:t>Pronto soccorso : stiramento e strappo; epistassi; contusione e ferita ; frattura e distorsione.</w:t>
            </w:r>
          </w:p>
          <w:p w:rsidR="00A355AE" w:rsidRPr="003C1E14" w:rsidRDefault="00A355AE" w:rsidP="00562863">
            <w:pPr>
              <w:pStyle w:val="FootnoteText"/>
              <w:widowControl/>
              <w:autoSpaceDE/>
              <w:autoSpaceDN/>
              <w:adjustRightInd/>
              <w:rPr>
                <w:szCs w:val="24"/>
              </w:rPr>
            </w:pPr>
          </w:p>
          <w:p w:rsidR="00A355AE" w:rsidRPr="003C1E14" w:rsidRDefault="00A355AE" w:rsidP="00562863">
            <w:pPr>
              <w:pStyle w:val="FootnoteText"/>
              <w:widowControl/>
              <w:autoSpaceDE/>
              <w:autoSpaceDN/>
              <w:adjustRightInd/>
              <w:rPr>
                <w:szCs w:val="24"/>
              </w:rPr>
            </w:pPr>
          </w:p>
          <w:p w:rsidR="00A355AE" w:rsidRPr="003C1E14" w:rsidRDefault="00A355AE" w:rsidP="00562863">
            <w:pPr>
              <w:pStyle w:val="FootnoteText"/>
              <w:rPr>
                <w:szCs w:val="24"/>
              </w:rPr>
            </w:pPr>
          </w:p>
          <w:p w:rsidR="00A355AE" w:rsidRPr="003C1E14" w:rsidRDefault="00A355AE" w:rsidP="00562863">
            <w:pPr>
              <w:pStyle w:val="FootnoteText"/>
              <w:rPr>
                <w:szCs w:val="24"/>
              </w:rPr>
            </w:pPr>
          </w:p>
          <w:p w:rsidR="00A355AE" w:rsidRPr="003C1E14" w:rsidRDefault="00A355AE" w:rsidP="00562863">
            <w:pPr>
              <w:pStyle w:val="FootnoteText"/>
              <w:rPr>
                <w:szCs w:val="24"/>
              </w:rPr>
            </w:pPr>
          </w:p>
          <w:p w:rsidR="00A355AE" w:rsidRPr="003C1E14" w:rsidRDefault="00A355AE" w:rsidP="00562863">
            <w:pPr>
              <w:pStyle w:val="FootnoteText"/>
              <w:rPr>
                <w:bCs/>
                <w:szCs w:val="24"/>
              </w:rPr>
            </w:pPr>
            <w:r w:rsidRPr="003C1E14">
              <w:rPr>
                <w:szCs w:val="24"/>
              </w:rPr>
              <w:t xml:space="preserve">      Firma alunni                                                                                            Firma</w:t>
            </w:r>
          </w:p>
        </w:tc>
      </w:tr>
    </w:tbl>
    <w:p w:rsidR="00A355AE" w:rsidRDefault="00A355AE" w:rsidP="00B96E5C">
      <w:r>
        <w:t xml:space="preserve">       </w:t>
      </w:r>
    </w:p>
    <w:p w:rsidR="00A355AE" w:rsidRDefault="00A355AE" w:rsidP="00B96E5C">
      <w:pPr>
        <w:jc w:val="center"/>
      </w:pPr>
    </w:p>
    <w:p w:rsidR="00A355AE" w:rsidRDefault="00A355AE">
      <w:pPr>
        <w:rPr>
          <w:b/>
          <w:bCs/>
          <w:sz w:val="20"/>
        </w:rPr>
      </w:pPr>
    </w:p>
    <w:p w:rsidR="00A355AE" w:rsidRDefault="00A355AE">
      <w:pPr>
        <w:rPr>
          <w:b/>
          <w:bCs/>
          <w:sz w:val="20"/>
        </w:rPr>
      </w:pPr>
    </w:p>
    <w:p w:rsidR="00A355AE" w:rsidRDefault="00A355AE" w:rsidP="00C15BDB">
      <w:pPr>
        <w:pStyle w:val="Title"/>
      </w:pPr>
    </w:p>
    <w:p w:rsidR="00A355AE" w:rsidRDefault="00A355AE" w:rsidP="00C15BDB">
      <w:pPr>
        <w:pStyle w:val="Title"/>
      </w:pPr>
    </w:p>
    <w:p w:rsidR="00A355AE" w:rsidRDefault="00A355AE" w:rsidP="00C15BDB">
      <w:pPr>
        <w:pStyle w:val="Title"/>
      </w:pPr>
    </w:p>
    <w:p w:rsidR="00A355AE" w:rsidRDefault="00A355AE" w:rsidP="00C15BDB">
      <w:pPr>
        <w:pStyle w:val="Title"/>
      </w:pPr>
    </w:p>
    <w:p w:rsidR="00A355AE" w:rsidRDefault="00A355AE" w:rsidP="00C15BDB">
      <w:pPr>
        <w:pStyle w:val="Title"/>
      </w:pPr>
    </w:p>
    <w:p w:rsidR="00A355AE" w:rsidRDefault="00A355AE" w:rsidP="00C15BDB">
      <w:pPr>
        <w:pStyle w:val="Title"/>
      </w:pPr>
    </w:p>
    <w:p w:rsidR="00A355AE" w:rsidRDefault="00A355AE" w:rsidP="00C15BDB">
      <w:pPr>
        <w:pStyle w:val="Title"/>
      </w:pPr>
    </w:p>
    <w:p w:rsidR="00A355AE" w:rsidRDefault="00A355AE" w:rsidP="00C15BDB">
      <w:pPr>
        <w:pStyle w:val="Title"/>
      </w:pPr>
    </w:p>
    <w:p w:rsidR="00A355AE" w:rsidRDefault="00A355AE" w:rsidP="00C15BDB">
      <w:pPr>
        <w:pStyle w:val="Title"/>
      </w:pPr>
    </w:p>
    <w:p w:rsidR="00A355AE" w:rsidRDefault="00A355AE" w:rsidP="00C15BDB">
      <w:pPr>
        <w:pStyle w:val="Title"/>
      </w:pPr>
    </w:p>
    <w:p w:rsidR="00A355AE" w:rsidRDefault="00A355AE" w:rsidP="00C15BDB">
      <w:pPr>
        <w:pStyle w:val="Title"/>
      </w:pPr>
    </w:p>
    <w:p w:rsidR="00A355AE" w:rsidRPr="00C15BDB" w:rsidRDefault="00A355AE" w:rsidP="00C15BDB">
      <w:pPr>
        <w:pStyle w:val="Title"/>
        <w:rPr>
          <w:b w:val="0"/>
        </w:rPr>
      </w:pPr>
      <w:r w:rsidRPr="00C15BDB">
        <w:rPr>
          <w:b w:val="0"/>
        </w:rPr>
        <w:t>I.S.I.S.S. «G. B. Novelli»</w:t>
      </w:r>
    </w:p>
    <w:p w:rsidR="00A355AE" w:rsidRDefault="00A355AE" w:rsidP="00C15BDB">
      <w:pPr>
        <w:jc w:val="center"/>
        <w:rPr>
          <w:sz w:val="28"/>
        </w:rPr>
      </w:pPr>
      <w:r>
        <w:rPr>
          <w:sz w:val="28"/>
        </w:rPr>
        <w:t>Anno scolastico 2011/2012</w:t>
      </w:r>
    </w:p>
    <w:p w:rsidR="00A355AE" w:rsidRDefault="00A355AE" w:rsidP="00C15BDB"/>
    <w:p w:rsidR="00A355AE" w:rsidRPr="00C15BDB" w:rsidRDefault="00A355AE" w:rsidP="00C15BDB">
      <w:pPr>
        <w:jc w:val="center"/>
        <w:rPr>
          <w:sz w:val="32"/>
          <w:szCs w:val="32"/>
        </w:rPr>
      </w:pPr>
    </w:p>
    <w:p w:rsidR="00A355AE" w:rsidRPr="00C15BDB" w:rsidRDefault="00A355AE" w:rsidP="00C15BDB">
      <w:pPr>
        <w:pStyle w:val="Heading1"/>
        <w:numPr>
          <w:ilvl w:val="0"/>
          <w:numId w:val="7"/>
        </w:numPr>
        <w:suppressAutoHyphens/>
        <w:spacing w:line="360" w:lineRule="auto"/>
        <w:rPr>
          <w:b w:val="0"/>
          <w:bCs/>
          <w:sz w:val="32"/>
          <w:szCs w:val="32"/>
        </w:rPr>
      </w:pPr>
      <w:r w:rsidRPr="00C15BDB">
        <w:rPr>
          <w:b w:val="0"/>
          <w:bCs/>
          <w:sz w:val="32"/>
          <w:szCs w:val="32"/>
        </w:rPr>
        <w:t>Programma di Religione</w:t>
      </w:r>
    </w:p>
    <w:p w:rsidR="00A355AE" w:rsidRDefault="00A355AE" w:rsidP="00C15BDB">
      <w:pPr>
        <w:spacing w:line="360" w:lineRule="auto"/>
        <w:rPr>
          <w:sz w:val="28"/>
        </w:rPr>
      </w:pPr>
      <w:r>
        <w:rPr>
          <w:sz w:val="28"/>
        </w:rPr>
        <w:t>Classe 5</w:t>
      </w:r>
      <w:r>
        <w:rPr>
          <w:sz w:val="28"/>
          <w:vertAlign w:val="superscript"/>
        </w:rPr>
        <w:t>a</w:t>
      </w:r>
      <w:r>
        <w:rPr>
          <w:sz w:val="28"/>
        </w:rPr>
        <w:t xml:space="preserve"> sez.C Liceo Pedagogico</w:t>
      </w:r>
    </w:p>
    <w:p w:rsidR="00A355AE" w:rsidRDefault="00A355AE" w:rsidP="00C15BDB">
      <w:pPr>
        <w:spacing w:line="360" w:lineRule="auto"/>
      </w:pPr>
    </w:p>
    <w:p w:rsidR="00A355AE" w:rsidRDefault="00A355AE" w:rsidP="00C15BDB">
      <w:pPr>
        <w:numPr>
          <w:ilvl w:val="0"/>
          <w:numId w:val="8"/>
        </w:numPr>
        <w:suppressAutoHyphens/>
        <w:spacing w:line="480" w:lineRule="auto"/>
        <w:rPr>
          <w:sz w:val="28"/>
        </w:rPr>
      </w:pPr>
      <w:r>
        <w:rPr>
          <w:b/>
          <w:bCs/>
          <w:sz w:val="28"/>
          <w:u w:val="single"/>
        </w:rPr>
        <w:t>Il dialogo tra le religioni</w:t>
      </w:r>
      <w:r>
        <w:rPr>
          <w:b/>
          <w:bCs/>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t>Le ragioni del dialogo interreligioso.</w:t>
      </w:r>
      <w:r>
        <w:rPr>
          <w:sz w:val="28"/>
        </w:rPr>
        <w:tab/>
      </w:r>
      <w:r>
        <w:rPr>
          <w:sz w:val="28"/>
        </w:rPr>
        <w:tab/>
      </w:r>
      <w:r>
        <w:rPr>
          <w:sz w:val="28"/>
        </w:rPr>
        <w:tab/>
      </w:r>
      <w:r>
        <w:rPr>
          <w:sz w:val="28"/>
        </w:rPr>
        <w:tab/>
      </w:r>
      <w:r>
        <w:rPr>
          <w:sz w:val="28"/>
        </w:rPr>
        <w:tab/>
      </w:r>
      <w:r>
        <w:rPr>
          <w:sz w:val="28"/>
        </w:rPr>
        <w:tab/>
      </w:r>
      <w:r>
        <w:rPr>
          <w:sz w:val="28"/>
        </w:rPr>
        <w:tab/>
      </w:r>
      <w:r>
        <w:rPr>
          <w:sz w:val="28"/>
        </w:rPr>
        <w:tab/>
        <w:t>Modalità del dialogo interreligioso.</w:t>
      </w:r>
    </w:p>
    <w:p w:rsidR="00A355AE" w:rsidRDefault="00A355AE" w:rsidP="00C15BDB">
      <w:pPr>
        <w:spacing w:line="480" w:lineRule="auto"/>
        <w:ind w:left="675"/>
        <w:rPr>
          <w:sz w:val="28"/>
        </w:rPr>
      </w:pPr>
      <w:r>
        <w:rPr>
          <w:sz w:val="28"/>
        </w:rPr>
        <w:t>Il Concilio Vaticano II e il Dialogo interreligiso</w:t>
      </w:r>
    </w:p>
    <w:p w:rsidR="00A355AE" w:rsidRDefault="00A355AE" w:rsidP="00C15BDB">
      <w:pPr>
        <w:spacing w:line="360" w:lineRule="auto"/>
        <w:rPr>
          <w:sz w:val="28"/>
          <w:szCs w:val="28"/>
        </w:rPr>
      </w:pPr>
      <w:r>
        <w:tab/>
      </w:r>
      <w:r>
        <w:rPr>
          <w:sz w:val="28"/>
          <w:szCs w:val="28"/>
        </w:rPr>
        <w:t>Documenti conciliari: Nostra Aetate</w:t>
      </w:r>
    </w:p>
    <w:p w:rsidR="00A355AE" w:rsidRDefault="00A355AE" w:rsidP="00C15BDB">
      <w:pPr>
        <w:numPr>
          <w:ilvl w:val="0"/>
          <w:numId w:val="8"/>
        </w:numPr>
        <w:suppressAutoHyphens/>
        <w:spacing w:line="480" w:lineRule="auto"/>
        <w:rPr>
          <w:sz w:val="28"/>
        </w:rPr>
      </w:pPr>
      <w:r>
        <w:rPr>
          <w:b/>
          <w:bCs/>
          <w:sz w:val="28"/>
          <w:u w:val="single"/>
        </w:rPr>
        <w:t>Conoscere le altre religioni</w:t>
      </w:r>
      <w:r>
        <w:rPr>
          <w:b/>
          <w:bCs/>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t>Ebraismo.</w:t>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t>Cristianesimo.</w:t>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t>Islamismo.</w:t>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p>
    <w:p w:rsidR="00A355AE" w:rsidRDefault="00A355AE" w:rsidP="00C15BDB">
      <w:pPr>
        <w:numPr>
          <w:ilvl w:val="0"/>
          <w:numId w:val="8"/>
        </w:numPr>
        <w:suppressAutoHyphens/>
        <w:spacing w:line="360" w:lineRule="auto"/>
        <w:rPr>
          <w:b/>
          <w:bCs/>
          <w:sz w:val="28"/>
          <w:u w:val="single"/>
        </w:rPr>
      </w:pPr>
      <w:r>
        <w:rPr>
          <w:b/>
          <w:bCs/>
          <w:sz w:val="28"/>
          <w:u w:val="single"/>
        </w:rPr>
        <w:t>Le grandi religioni monoteiste</w:t>
      </w:r>
    </w:p>
    <w:p w:rsidR="00A355AE" w:rsidRDefault="00A355AE" w:rsidP="00C15BDB">
      <w:pPr>
        <w:spacing w:line="480" w:lineRule="auto"/>
        <w:ind w:left="708"/>
        <w:rPr>
          <w:sz w:val="28"/>
        </w:rPr>
      </w:pPr>
      <w:r>
        <w:rPr>
          <w:sz w:val="28"/>
        </w:rPr>
        <w:t>Il Matrimonio ebraico, cristiano ed islamico.</w:t>
      </w:r>
    </w:p>
    <w:p w:rsidR="00A355AE" w:rsidRDefault="00A355AE" w:rsidP="00C15BDB">
      <w:pPr>
        <w:spacing w:line="480" w:lineRule="auto"/>
        <w:ind w:left="708"/>
        <w:rPr>
          <w:sz w:val="28"/>
        </w:rPr>
      </w:pPr>
      <w:r>
        <w:rPr>
          <w:sz w:val="28"/>
        </w:rPr>
        <w:t>Il ruolo della donna nell’ebraismo, nel cristianesimo e nell’ebraismo.</w:t>
      </w:r>
    </w:p>
    <w:p w:rsidR="00A355AE" w:rsidRDefault="00A355AE" w:rsidP="00C15BDB">
      <w:pPr>
        <w:spacing w:line="480" w:lineRule="auto"/>
        <w:ind w:left="708"/>
        <w:rPr>
          <w:sz w:val="28"/>
        </w:rPr>
      </w:pPr>
      <w:r>
        <w:rPr>
          <w:sz w:val="28"/>
        </w:rPr>
        <w:t>Feste e tradizioni dell’ebraismo, del Cristianesimo e dell’islamismo.</w:t>
      </w:r>
    </w:p>
    <w:p w:rsidR="00A355AE" w:rsidRDefault="00A355AE" w:rsidP="00C15BDB">
      <w:pPr>
        <w:spacing w:line="480" w:lineRule="auto"/>
        <w:ind w:left="705"/>
        <w:rPr>
          <w:sz w:val="28"/>
        </w:rPr>
      </w:pPr>
      <w:r>
        <w:rPr>
          <w:sz w:val="28"/>
        </w:rPr>
        <w:t>La Famiglia per gli ebrei, i cristiani ed i mussulmani.</w:t>
      </w:r>
    </w:p>
    <w:p w:rsidR="00A355AE" w:rsidRDefault="00A355AE" w:rsidP="00C15BDB">
      <w:pPr>
        <w:rPr>
          <w:sz w:val="28"/>
        </w:rPr>
      </w:pPr>
    </w:p>
    <w:p w:rsidR="00A355AE" w:rsidRDefault="00A355AE" w:rsidP="00C15BDB">
      <w:pPr>
        <w:rPr>
          <w:sz w:val="28"/>
        </w:rPr>
      </w:pPr>
    </w:p>
    <w:p w:rsidR="00A355AE" w:rsidRPr="002506D2" w:rsidRDefault="00A355AE" w:rsidP="00C15BDB">
      <w:pPr>
        <w:rPr>
          <w:sz w:val="28"/>
        </w:rPr>
      </w:pPr>
      <w:r w:rsidRPr="002506D2">
        <w:rPr>
          <w:sz w:val="28"/>
        </w:rPr>
        <w:tab/>
      </w:r>
      <w:r w:rsidRPr="002506D2">
        <w:rPr>
          <w:sz w:val="28"/>
        </w:rPr>
        <w:tab/>
      </w:r>
      <w:r w:rsidRPr="002506D2">
        <w:rPr>
          <w:sz w:val="28"/>
        </w:rPr>
        <w:tab/>
      </w:r>
      <w:r w:rsidRPr="002506D2">
        <w:rPr>
          <w:sz w:val="28"/>
        </w:rPr>
        <w:tab/>
      </w:r>
      <w:r w:rsidRPr="002506D2">
        <w:rPr>
          <w:sz w:val="28"/>
        </w:rPr>
        <w:tab/>
      </w:r>
      <w:r w:rsidRPr="002506D2">
        <w:rPr>
          <w:sz w:val="28"/>
        </w:rPr>
        <w:tab/>
      </w:r>
      <w:r w:rsidRPr="002506D2">
        <w:rPr>
          <w:sz w:val="28"/>
        </w:rPr>
        <w:tab/>
      </w:r>
      <w:r>
        <w:rPr>
          <w:sz w:val="28"/>
        </w:rPr>
        <w:t xml:space="preserve">                        </w:t>
      </w:r>
      <w:r w:rsidRPr="002506D2">
        <w:rPr>
          <w:sz w:val="28"/>
        </w:rPr>
        <w:t>L’Insegnante</w:t>
      </w:r>
    </w:p>
    <w:p w:rsidR="00A355AE" w:rsidRDefault="00A355AE" w:rsidP="002506D2">
      <w:pPr>
        <w:jc w:val="center"/>
        <w:rPr>
          <w:b/>
          <w:bCs/>
          <w:sz w:val="36"/>
        </w:rPr>
      </w:pPr>
      <w:r>
        <w:rPr>
          <w:bCs/>
          <w:sz w:val="20"/>
        </w:rPr>
        <w:t xml:space="preserve">                                                                                                         </w:t>
      </w:r>
      <w:r w:rsidRPr="002506D2">
        <w:rPr>
          <w:bCs/>
          <w:sz w:val="20"/>
        </w:rPr>
        <w:t>Antonietta Albano</w:t>
      </w:r>
      <w:r>
        <w:rPr>
          <w:b/>
          <w:bCs/>
          <w:sz w:val="20"/>
        </w:rPr>
        <w:br w:type="page"/>
      </w:r>
    </w:p>
    <w:p w:rsidR="00A355AE" w:rsidRDefault="00A355AE">
      <w:pPr>
        <w:rPr>
          <w:b/>
          <w:bCs/>
          <w:sz w:val="20"/>
        </w:rPr>
      </w:pPr>
    </w:p>
    <w:p w:rsidR="00A355AE" w:rsidRDefault="00A355AE">
      <w:pPr>
        <w:pStyle w:val="BodyTextIndent"/>
        <w:rPr>
          <w:b/>
          <w:bCs/>
          <w:sz w:val="20"/>
        </w:rPr>
      </w:pPr>
      <w:r>
        <w:rPr>
          <w:noProof/>
        </w:rPr>
        <w:pict>
          <v:shape id="_x0000_s1081" type="#_x0000_t202" style="position:absolute;left:0;text-align:left;margin-left:81pt;margin-top:3.95pt;width:279pt;height:36pt;z-index:251634176">
            <v:textbox style="mso-next-textbox:#_x0000_s1081">
              <w:txbxContent>
                <w:p w:rsidR="00A355AE" w:rsidRDefault="00A355AE">
                  <w:pPr>
                    <w:pStyle w:val="Heading2"/>
                    <w:rPr>
                      <w:bCs/>
                      <w:szCs w:val="24"/>
                    </w:rPr>
                  </w:pPr>
                  <w:r>
                    <w:rPr>
                      <w:bCs/>
                      <w:szCs w:val="24"/>
                    </w:rPr>
                    <w:t>METODI</w:t>
                  </w:r>
                </w:p>
              </w:txbxContent>
            </v:textbox>
          </v:shape>
        </w:pict>
      </w:r>
    </w:p>
    <w:p w:rsidR="00A355AE" w:rsidRDefault="00A355AE">
      <w:pPr>
        <w:rPr>
          <w:b/>
          <w:bCs/>
          <w:sz w:val="20"/>
        </w:rPr>
      </w:pPr>
    </w:p>
    <w:tbl>
      <w:tblPr>
        <w:tblpPr w:leftFromText="141" w:rightFromText="141" w:vertAnchor="text" w:horzAnchor="margin" w:tblpY="6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160"/>
        <w:gridCol w:w="1080"/>
        <w:gridCol w:w="1080"/>
        <w:gridCol w:w="1260"/>
        <w:gridCol w:w="1440"/>
        <w:gridCol w:w="1260"/>
        <w:gridCol w:w="900"/>
      </w:tblGrid>
      <w:tr w:rsidR="00A355AE">
        <w:trPr>
          <w:trHeight w:val="636"/>
        </w:trPr>
        <w:tc>
          <w:tcPr>
            <w:tcW w:w="2230" w:type="dxa"/>
          </w:tcPr>
          <w:p w:rsidR="00A355AE" w:rsidRDefault="00A355AE">
            <w:pPr>
              <w:rPr>
                <w:b/>
                <w:bCs/>
                <w:szCs w:val="20"/>
              </w:rPr>
            </w:pPr>
          </w:p>
          <w:p w:rsidR="00A355AE" w:rsidRDefault="00A355AE">
            <w:pPr>
              <w:rPr>
                <w:b/>
                <w:bCs/>
                <w:szCs w:val="20"/>
              </w:rPr>
            </w:pPr>
          </w:p>
          <w:p w:rsidR="00A355AE" w:rsidRDefault="00A355AE">
            <w:pPr>
              <w:rPr>
                <w:b/>
                <w:bCs/>
                <w:szCs w:val="20"/>
              </w:rPr>
            </w:pPr>
            <w:r>
              <w:rPr>
                <w:b/>
                <w:bCs/>
                <w:szCs w:val="20"/>
              </w:rPr>
              <w:t>Materie</w:t>
            </w:r>
          </w:p>
        </w:tc>
        <w:tc>
          <w:tcPr>
            <w:tcW w:w="1080" w:type="dxa"/>
          </w:tcPr>
          <w:p w:rsidR="00A355AE" w:rsidRDefault="00A355AE">
            <w:pPr>
              <w:rPr>
                <w:b/>
                <w:bCs/>
                <w:szCs w:val="20"/>
              </w:rPr>
            </w:pPr>
            <w:r>
              <w:rPr>
                <w:b/>
                <w:bCs/>
                <w:szCs w:val="20"/>
              </w:rPr>
              <w:t>Lezione</w:t>
            </w:r>
          </w:p>
          <w:p w:rsidR="00A355AE" w:rsidRDefault="00A355AE">
            <w:pPr>
              <w:rPr>
                <w:b/>
                <w:bCs/>
                <w:szCs w:val="20"/>
              </w:rPr>
            </w:pPr>
            <w:r>
              <w:rPr>
                <w:b/>
                <w:bCs/>
                <w:szCs w:val="20"/>
              </w:rPr>
              <w:t>frontale</w:t>
            </w:r>
          </w:p>
        </w:tc>
        <w:tc>
          <w:tcPr>
            <w:tcW w:w="1080" w:type="dxa"/>
          </w:tcPr>
          <w:p w:rsidR="00A355AE" w:rsidRDefault="00A355AE">
            <w:pPr>
              <w:rPr>
                <w:b/>
                <w:bCs/>
                <w:szCs w:val="20"/>
              </w:rPr>
            </w:pPr>
            <w:r>
              <w:rPr>
                <w:b/>
                <w:bCs/>
                <w:szCs w:val="20"/>
              </w:rPr>
              <w:t>Lezioni interattive</w:t>
            </w:r>
          </w:p>
        </w:tc>
        <w:tc>
          <w:tcPr>
            <w:tcW w:w="1260" w:type="dxa"/>
          </w:tcPr>
          <w:p w:rsidR="00A355AE" w:rsidRDefault="00A355AE">
            <w:pPr>
              <w:rPr>
                <w:b/>
                <w:bCs/>
                <w:szCs w:val="20"/>
              </w:rPr>
            </w:pPr>
            <w:r>
              <w:rPr>
                <w:b/>
                <w:bCs/>
                <w:szCs w:val="20"/>
              </w:rPr>
              <w:t>Lavori di</w:t>
            </w:r>
          </w:p>
          <w:p w:rsidR="00A355AE" w:rsidRDefault="00A355AE">
            <w:pPr>
              <w:rPr>
                <w:b/>
                <w:bCs/>
                <w:szCs w:val="20"/>
              </w:rPr>
            </w:pPr>
            <w:r>
              <w:rPr>
                <w:b/>
                <w:bCs/>
                <w:szCs w:val="20"/>
              </w:rPr>
              <w:t>gruppo</w:t>
            </w:r>
          </w:p>
        </w:tc>
        <w:tc>
          <w:tcPr>
            <w:tcW w:w="1440" w:type="dxa"/>
          </w:tcPr>
          <w:p w:rsidR="00A355AE" w:rsidRDefault="00A355AE">
            <w:pPr>
              <w:rPr>
                <w:b/>
                <w:bCs/>
                <w:szCs w:val="20"/>
              </w:rPr>
            </w:pPr>
            <w:r>
              <w:rPr>
                <w:b/>
                <w:bCs/>
                <w:szCs w:val="20"/>
              </w:rPr>
              <w:t>Discussione guidata</w:t>
            </w:r>
          </w:p>
        </w:tc>
        <w:tc>
          <w:tcPr>
            <w:tcW w:w="1260" w:type="dxa"/>
          </w:tcPr>
          <w:p w:rsidR="00A355AE" w:rsidRDefault="00A355AE">
            <w:pPr>
              <w:rPr>
                <w:b/>
                <w:bCs/>
                <w:szCs w:val="20"/>
                <w:lang w:val="en-GB"/>
              </w:rPr>
            </w:pPr>
            <w:r>
              <w:rPr>
                <w:b/>
                <w:bCs/>
                <w:szCs w:val="20"/>
                <w:lang w:val="en-GB"/>
              </w:rPr>
              <w:t>Problem</w:t>
            </w:r>
          </w:p>
          <w:p w:rsidR="00A355AE" w:rsidRDefault="00A355AE">
            <w:pPr>
              <w:rPr>
                <w:b/>
                <w:bCs/>
                <w:szCs w:val="20"/>
                <w:lang w:val="en-GB"/>
              </w:rPr>
            </w:pPr>
            <w:r>
              <w:rPr>
                <w:b/>
                <w:bCs/>
                <w:szCs w:val="20"/>
                <w:lang w:val="en-GB"/>
              </w:rPr>
              <w:t>solving</w:t>
            </w:r>
          </w:p>
        </w:tc>
        <w:tc>
          <w:tcPr>
            <w:tcW w:w="900" w:type="dxa"/>
          </w:tcPr>
          <w:p w:rsidR="00A355AE" w:rsidRDefault="00A355AE">
            <w:pPr>
              <w:rPr>
                <w:sz w:val="20"/>
                <w:szCs w:val="20"/>
                <w:lang w:val="en-GB"/>
              </w:rPr>
            </w:pPr>
          </w:p>
        </w:tc>
      </w:tr>
      <w:tr w:rsidR="00A355AE">
        <w:tc>
          <w:tcPr>
            <w:tcW w:w="2230" w:type="dxa"/>
          </w:tcPr>
          <w:p w:rsidR="00A355AE" w:rsidRDefault="00A355AE">
            <w:pPr>
              <w:rPr>
                <w:sz w:val="20"/>
                <w:szCs w:val="20"/>
                <w:lang w:val="en-GB"/>
              </w:rPr>
            </w:pPr>
            <w:r>
              <w:rPr>
                <w:sz w:val="20"/>
                <w:szCs w:val="20"/>
                <w:lang w:val="en-GB"/>
              </w:rPr>
              <w:t>Religione</w:t>
            </w:r>
          </w:p>
        </w:tc>
        <w:tc>
          <w:tcPr>
            <w:tcW w:w="1080" w:type="dxa"/>
          </w:tcPr>
          <w:p w:rsidR="00A355AE" w:rsidRDefault="00A355AE">
            <w:pPr>
              <w:rPr>
                <w:sz w:val="20"/>
                <w:szCs w:val="20"/>
                <w:lang w:val="en-GB"/>
              </w:rPr>
            </w:pPr>
            <w:r>
              <w:rPr>
                <w:sz w:val="20"/>
                <w:szCs w:val="20"/>
                <w:lang w:val="en-GB"/>
              </w:rPr>
              <w:t>X</w:t>
            </w:r>
          </w:p>
        </w:tc>
        <w:tc>
          <w:tcPr>
            <w:tcW w:w="1080" w:type="dxa"/>
          </w:tcPr>
          <w:p w:rsidR="00A355AE" w:rsidRDefault="00A355AE">
            <w:pPr>
              <w:rPr>
                <w:sz w:val="20"/>
                <w:szCs w:val="20"/>
                <w:lang w:val="en-GB"/>
              </w:rPr>
            </w:pPr>
          </w:p>
        </w:tc>
        <w:tc>
          <w:tcPr>
            <w:tcW w:w="1260" w:type="dxa"/>
          </w:tcPr>
          <w:p w:rsidR="00A355AE" w:rsidRDefault="00A355AE">
            <w:pPr>
              <w:rPr>
                <w:sz w:val="20"/>
                <w:szCs w:val="20"/>
                <w:lang w:val="en-GB"/>
              </w:rPr>
            </w:pPr>
            <w:r>
              <w:rPr>
                <w:sz w:val="20"/>
                <w:szCs w:val="20"/>
                <w:lang w:val="en-GB"/>
              </w:rPr>
              <w:t>X</w:t>
            </w:r>
          </w:p>
        </w:tc>
        <w:tc>
          <w:tcPr>
            <w:tcW w:w="1440" w:type="dxa"/>
          </w:tcPr>
          <w:p w:rsidR="00A355AE" w:rsidRDefault="00A355AE">
            <w:pPr>
              <w:rPr>
                <w:sz w:val="20"/>
                <w:szCs w:val="20"/>
              </w:rPr>
            </w:pPr>
          </w:p>
        </w:tc>
        <w:tc>
          <w:tcPr>
            <w:tcW w:w="1260" w:type="dxa"/>
          </w:tcPr>
          <w:p w:rsidR="00A355AE" w:rsidRDefault="00A355AE">
            <w:pPr>
              <w:rPr>
                <w:sz w:val="20"/>
                <w:szCs w:val="20"/>
              </w:rPr>
            </w:pPr>
          </w:p>
        </w:tc>
        <w:tc>
          <w:tcPr>
            <w:tcW w:w="900" w:type="dxa"/>
          </w:tcPr>
          <w:p w:rsidR="00A355AE" w:rsidRDefault="00A355AE">
            <w:pPr>
              <w:rPr>
                <w:sz w:val="20"/>
                <w:szCs w:val="20"/>
              </w:rPr>
            </w:pPr>
          </w:p>
        </w:tc>
      </w:tr>
      <w:tr w:rsidR="00A355AE">
        <w:tc>
          <w:tcPr>
            <w:tcW w:w="2230" w:type="dxa"/>
          </w:tcPr>
          <w:p w:rsidR="00A355AE" w:rsidRDefault="00A355AE">
            <w:pPr>
              <w:rPr>
                <w:sz w:val="20"/>
                <w:szCs w:val="20"/>
              </w:rPr>
            </w:pPr>
            <w:r>
              <w:rPr>
                <w:sz w:val="20"/>
                <w:szCs w:val="20"/>
              </w:rPr>
              <w:t>Italiano</w:t>
            </w:r>
          </w:p>
        </w:tc>
        <w:tc>
          <w:tcPr>
            <w:tcW w:w="1080" w:type="dxa"/>
          </w:tcPr>
          <w:p w:rsidR="00A355AE" w:rsidRDefault="00A355AE">
            <w:pPr>
              <w:rPr>
                <w:sz w:val="20"/>
                <w:szCs w:val="20"/>
              </w:rPr>
            </w:pPr>
            <w:r>
              <w:rPr>
                <w:sz w:val="20"/>
                <w:szCs w:val="20"/>
              </w:rPr>
              <w:t>X</w:t>
            </w:r>
          </w:p>
        </w:tc>
        <w:tc>
          <w:tcPr>
            <w:tcW w:w="1080" w:type="dxa"/>
          </w:tcPr>
          <w:p w:rsidR="00A355AE" w:rsidRDefault="00A355AE">
            <w:pPr>
              <w:rPr>
                <w:sz w:val="20"/>
                <w:szCs w:val="20"/>
              </w:rPr>
            </w:pPr>
            <w:r>
              <w:rPr>
                <w:sz w:val="20"/>
                <w:szCs w:val="20"/>
              </w:rPr>
              <w:t>X</w:t>
            </w:r>
          </w:p>
        </w:tc>
        <w:tc>
          <w:tcPr>
            <w:tcW w:w="1260" w:type="dxa"/>
          </w:tcPr>
          <w:p w:rsidR="00A355AE" w:rsidRDefault="00A355AE">
            <w:pPr>
              <w:rPr>
                <w:sz w:val="20"/>
                <w:szCs w:val="20"/>
              </w:rPr>
            </w:pPr>
          </w:p>
        </w:tc>
        <w:tc>
          <w:tcPr>
            <w:tcW w:w="1440" w:type="dxa"/>
          </w:tcPr>
          <w:p w:rsidR="00A355AE" w:rsidRDefault="00A355AE">
            <w:pPr>
              <w:rPr>
                <w:sz w:val="20"/>
                <w:szCs w:val="20"/>
              </w:rPr>
            </w:pPr>
            <w:r>
              <w:rPr>
                <w:sz w:val="20"/>
                <w:szCs w:val="20"/>
              </w:rPr>
              <w:t>X</w:t>
            </w:r>
          </w:p>
        </w:tc>
        <w:tc>
          <w:tcPr>
            <w:tcW w:w="1260" w:type="dxa"/>
          </w:tcPr>
          <w:p w:rsidR="00A355AE" w:rsidRDefault="00A355AE">
            <w:pPr>
              <w:rPr>
                <w:sz w:val="20"/>
                <w:szCs w:val="20"/>
              </w:rPr>
            </w:pPr>
          </w:p>
        </w:tc>
        <w:tc>
          <w:tcPr>
            <w:tcW w:w="900" w:type="dxa"/>
          </w:tcPr>
          <w:p w:rsidR="00A355AE" w:rsidRDefault="00A355AE">
            <w:pPr>
              <w:rPr>
                <w:sz w:val="20"/>
                <w:szCs w:val="20"/>
              </w:rPr>
            </w:pPr>
          </w:p>
        </w:tc>
      </w:tr>
      <w:tr w:rsidR="00A355AE">
        <w:tc>
          <w:tcPr>
            <w:tcW w:w="2230" w:type="dxa"/>
          </w:tcPr>
          <w:p w:rsidR="00A355AE" w:rsidRDefault="00A355AE">
            <w:pPr>
              <w:rPr>
                <w:sz w:val="20"/>
                <w:szCs w:val="20"/>
              </w:rPr>
            </w:pPr>
            <w:r>
              <w:rPr>
                <w:sz w:val="20"/>
                <w:szCs w:val="20"/>
              </w:rPr>
              <w:t>Latino</w:t>
            </w:r>
          </w:p>
        </w:tc>
        <w:tc>
          <w:tcPr>
            <w:tcW w:w="1080" w:type="dxa"/>
          </w:tcPr>
          <w:p w:rsidR="00A355AE" w:rsidRDefault="00A355AE">
            <w:pPr>
              <w:rPr>
                <w:sz w:val="20"/>
                <w:szCs w:val="20"/>
              </w:rPr>
            </w:pPr>
            <w:r>
              <w:rPr>
                <w:sz w:val="20"/>
                <w:szCs w:val="20"/>
              </w:rPr>
              <w:t>X</w:t>
            </w:r>
          </w:p>
        </w:tc>
        <w:tc>
          <w:tcPr>
            <w:tcW w:w="1080" w:type="dxa"/>
          </w:tcPr>
          <w:p w:rsidR="00A355AE" w:rsidRDefault="00A355AE">
            <w:pPr>
              <w:rPr>
                <w:sz w:val="20"/>
                <w:szCs w:val="20"/>
              </w:rPr>
            </w:pPr>
          </w:p>
        </w:tc>
        <w:tc>
          <w:tcPr>
            <w:tcW w:w="1260" w:type="dxa"/>
          </w:tcPr>
          <w:p w:rsidR="00A355AE" w:rsidRDefault="00A355AE">
            <w:pPr>
              <w:rPr>
                <w:sz w:val="20"/>
                <w:szCs w:val="20"/>
              </w:rPr>
            </w:pPr>
            <w:r>
              <w:rPr>
                <w:sz w:val="20"/>
                <w:szCs w:val="20"/>
              </w:rPr>
              <w:t>X</w:t>
            </w:r>
          </w:p>
        </w:tc>
        <w:tc>
          <w:tcPr>
            <w:tcW w:w="1440" w:type="dxa"/>
          </w:tcPr>
          <w:p w:rsidR="00A355AE" w:rsidRDefault="00A355AE">
            <w:pPr>
              <w:rPr>
                <w:sz w:val="20"/>
                <w:szCs w:val="20"/>
              </w:rPr>
            </w:pPr>
            <w:r>
              <w:rPr>
                <w:sz w:val="20"/>
                <w:szCs w:val="20"/>
              </w:rPr>
              <w:t>X</w:t>
            </w:r>
          </w:p>
        </w:tc>
        <w:tc>
          <w:tcPr>
            <w:tcW w:w="1260" w:type="dxa"/>
          </w:tcPr>
          <w:p w:rsidR="00A355AE" w:rsidRDefault="00A355AE">
            <w:pPr>
              <w:rPr>
                <w:sz w:val="20"/>
                <w:szCs w:val="20"/>
              </w:rPr>
            </w:pPr>
          </w:p>
        </w:tc>
        <w:tc>
          <w:tcPr>
            <w:tcW w:w="900" w:type="dxa"/>
          </w:tcPr>
          <w:p w:rsidR="00A355AE" w:rsidRDefault="00A355AE">
            <w:pPr>
              <w:rPr>
                <w:sz w:val="20"/>
                <w:szCs w:val="20"/>
              </w:rPr>
            </w:pPr>
          </w:p>
        </w:tc>
      </w:tr>
      <w:tr w:rsidR="00A355AE">
        <w:tc>
          <w:tcPr>
            <w:tcW w:w="2230" w:type="dxa"/>
          </w:tcPr>
          <w:p w:rsidR="00A355AE" w:rsidRDefault="00A355AE">
            <w:pPr>
              <w:rPr>
                <w:sz w:val="20"/>
                <w:szCs w:val="20"/>
              </w:rPr>
            </w:pPr>
            <w:r>
              <w:rPr>
                <w:sz w:val="20"/>
                <w:szCs w:val="20"/>
              </w:rPr>
              <w:t>Storia</w:t>
            </w:r>
          </w:p>
        </w:tc>
        <w:tc>
          <w:tcPr>
            <w:tcW w:w="1080" w:type="dxa"/>
          </w:tcPr>
          <w:p w:rsidR="00A355AE" w:rsidRDefault="00A355AE">
            <w:pPr>
              <w:rPr>
                <w:sz w:val="20"/>
                <w:szCs w:val="20"/>
              </w:rPr>
            </w:pPr>
            <w:r>
              <w:rPr>
                <w:sz w:val="20"/>
                <w:szCs w:val="20"/>
              </w:rPr>
              <w:t>X</w:t>
            </w:r>
          </w:p>
        </w:tc>
        <w:tc>
          <w:tcPr>
            <w:tcW w:w="1080" w:type="dxa"/>
          </w:tcPr>
          <w:p w:rsidR="00A355AE" w:rsidRDefault="00A355AE">
            <w:pPr>
              <w:rPr>
                <w:sz w:val="20"/>
                <w:szCs w:val="20"/>
              </w:rPr>
            </w:pPr>
            <w:r>
              <w:rPr>
                <w:sz w:val="20"/>
                <w:szCs w:val="20"/>
              </w:rPr>
              <w:t>X</w:t>
            </w:r>
          </w:p>
        </w:tc>
        <w:tc>
          <w:tcPr>
            <w:tcW w:w="1260" w:type="dxa"/>
          </w:tcPr>
          <w:p w:rsidR="00A355AE" w:rsidRDefault="00A355AE">
            <w:pPr>
              <w:rPr>
                <w:sz w:val="20"/>
                <w:szCs w:val="20"/>
              </w:rPr>
            </w:pPr>
          </w:p>
        </w:tc>
        <w:tc>
          <w:tcPr>
            <w:tcW w:w="1440" w:type="dxa"/>
          </w:tcPr>
          <w:p w:rsidR="00A355AE" w:rsidRDefault="00A355AE">
            <w:pPr>
              <w:rPr>
                <w:sz w:val="20"/>
                <w:szCs w:val="20"/>
              </w:rPr>
            </w:pPr>
            <w:r>
              <w:rPr>
                <w:sz w:val="20"/>
                <w:szCs w:val="20"/>
              </w:rPr>
              <w:t>X</w:t>
            </w:r>
          </w:p>
        </w:tc>
        <w:tc>
          <w:tcPr>
            <w:tcW w:w="1260" w:type="dxa"/>
          </w:tcPr>
          <w:p w:rsidR="00A355AE" w:rsidRDefault="00A355AE">
            <w:pPr>
              <w:rPr>
                <w:sz w:val="20"/>
                <w:szCs w:val="20"/>
              </w:rPr>
            </w:pPr>
          </w:p>
        </w:tc>
        <w:tc>
          <w:tcPr>
            <w:tcW w:w="900" w:type="dxa"/>
          </w:tcPr>
          <w:p w:rsidR="00A355AE" w:rsidRDefault="00A355AE">
            <w:pPr>
              <w:rPr>
                <w:sz w:val="20"/>
                <w:szCs w:val="20"/>
              </w:rPr>
            </w:pPr>
          </w:p>
        </w:tc>
      </w:tr>
      <w:tr w:rsidR="00A355AE">
        <w:tc>
          <w:tcPr>
            <w:tcW w:w="2230" w:type="dxa"/>
          </w:tcPr>
          <w:p w:rsidR="00A355AE" w:rsidRDefault="00A355AE">
            <w:pPr>
              <w:rPr>
                <w:sz w:val="20"/>
                <w:szCs w:val="20"/>
              </w:rPr>
            </w:pPr>
            <w:r>
              <w:rPr>
                <w:sz w:val="20"/>
                <w:szCs w:val="20"/>
              </w:rPr>
              <w:t>Inglese</w:t>
            </w:r>
          </w:p>
        </w:tc>
        <w:tc>
          <w:tcPr>
            <w:tcW w:w="1080" w:type="dxa"/>
          </w:tcPr>
          <w:p w:rsidR="00A355AE" w:rsidRDefault="00A355AE">
            <w:pPr>
              <w:rPr>
                <w:sz w:val="20"/>
                <w:szCs w:val="20"/>
              </w:rPr>
            </w:pPr>
            <w:r>
              <w:rPr>
                <w:sz w:val="20"/>
                <w:szCs w:val="20"/>
              </w:rPr>
              <w:t>X</w:t>
            </w:r>
          </w:p>
        </w:tc>
        <w:tc>
          <w:tcPr>
            <w:tcW w:w="1080" w:type="dxa"/>
          </w:tcPr>
          <w:p w:rsidR="00A355AE" w:rsidRDefault="00A355AE">
            <w:pPr>
              <w:rPr>
                <w:sz w:val="20"/>
                <w:szCs w:val="20"/>
              </w:rPr>
            </w:pPr>
          </w:p>
        </w:tc>
        <w:tc>
          <w:tcPr>
            <w:tcW w:w="1260" w:type="dxa"/>
          </w:tcPr>
          <w:p w:rsidR="00A355AE" w:rsidRDefault="00A355AE">
            <w:pPr>
              <w:rPr>
                <w:sz w:val="20"/>
                <w:szCs w:val="20"/>
              </w:rPr>
            </w:pPr>
          </w:p>
        </w:tc>
        <w:tc>
          <w:tcPr>
            <w:tcW w:w="1440" w:type="dxa"/>
          </w:tcPr>
          <w:p w:rsidR="00A355AE" w:rsidRDefault="00A355AE">
            <w:pPr>
              <w:rPr>
                <w:sz w:val="20"/>
                <w:szCs w:val="20"/>
              </w:rPr>
            </w:pPr>
            <w:r>
              <w:rPr>
                <w:sz w:val="20"/>
                <w:szCs w:val="20"/>
              </w:rPr>
              <w:t>X</w:t>
            </w:r>
          </w:p>
        </w:tc>
        <w:tc>
          <w:tcPr>
            <w:tcW w:w="1260" w:type="dxa"/>
          </w:tcPr>
          <w:p w:rsidR="00A355AE" w:rsidRDefault="00A355AE">
            <w:pPr>
              <w:rPr>
                <w:sz w:val="20"/>
                <w:szCs w:val="20"/>
              </w:rPr>
            </w:pPr>
            <w:r>
              <w:rPr>
                <w:sz w:val="20"/>
                <w:szCs w:val="20"/>
              </w:rPr>
              <w:t>X</w:t>
            </w:r>
          </w:p>
        </w:tc>
        <w:tc>
          <w:tcPr>
            <w:tcW w:w="900" w:type="dxa"/>
          </w:tcPr>
          <w:p w:rsidR="00A355AE" w:rsidRDefault="00A355AE">
            <w:pPr>
              <w:rPr>
                <w:sz w:val="20"/>
                <w:szCs w:val="20"/>
              </w:rPr>
            </w:pPr>
          </w:p>
        </w:tc>
      </w:tr>
      <w:tr w:rsidR="00A355AE">
        <w:tc>
          <w:tcPr>
            <w:tcW w:w="2230" w:type="dxa"/>
          </w:tcPr>
          <w:p w:rsidR="00A355AE" w:rsidRDefault="00A355AE">
            <w:pPr>
              <w:rPr>
                <w:sz w:val="20"/>
                <w:szCs w:val="20"/>
              </w:rPr>
            </w:pPr>
            <w:r>
              <w:rPr>
                <w:sz w:val="20"/>
                <w:szCs w:val="20"/>
              </w:rPr>
              <w:t>Matematica</w:t>
            </w:r>
          </w:p>
        </w:tc>
        <w:tc>
          <w:tcPr>
            <w:tcW w:w="1080" w:type="dxa"/>
          </w:tcPr>
          <w:p w:rsidR="00A355AE" w:rsidRDefault="00A355AE">
            <w:pPr>
              <w:rPr>
                <w:sz w:val="20"/>
                <w:szCs w:val="20"/>
              </w:rPr>
            </w:pPr>
            <w:r>
              <w:rPr>
                <w:sz w:val="20"/>
                <w:szCs w:val="20"/>
              </w:rPr>
              <w:t>X</w:t>
            </w:r>
          </w:p>
        </w:tc>
        <w:tc>
          <w:tcPr>
            <w:tcW w:w="1080" w:type="dxa"/>
          </w:tcPr>
          <w:p w:rsidR="00A355AE" w:rsidRDefault="00A355AE">
            <w:pPr>
              <w:rPr>
                <w:sz w:val="20"/>
                <w:szCs w:val="20"/>
              </w:rPr>
            </w:pPr>
            <w:r>
              <w:rPr>
                <w:sz w:val="20"/>
                <w:szCs w:val="20"/>
              </w:rPr>
              <w:t>X</w:t>
            </w:r>
          </w:p>
        </w:tc>
        <w:tc>
          <w:tcPr>
            <w:tcW w:w="1260" w:type="dxa"/>
          </w:tcPr>
          <w:p w:rsidR="00A355AE" w:rsidRDefault="00A355AE">
            <w:pPr>
              <w:rPr>
                <w:sz w:val="20"/>
                <w:szCs w:val="20"/>
              </w:rPr>
            </w:pPr>
          </w:p>
        </w:tc>
        <w:tc>
          <w:tcPr>
            <w:tcW w:w="1440" w:type="dxa"/>
          </w:tcPr>
          <w:p w:rsidR="00A355AE" w:rsidRDefault="00A355AE">
            <w:pPr>
              <w:rPr>
                <w:sz w:val="20"/>
                <w:szCs w:val="20"/>
              </w:rPr>
            </w:pPr>
            <w:r>
              <w:rPr>
                <w:sz w:val="20"/>
                <w:szCs w:val="20"/>
              </w:rPr>
              <w:t>X</w:t>
            </w:r>
          </w:p>
        </w:tc>
        <w:tc>
          <w:tcPr>
            <w:tcW w:w="1260" w:type="dxa"/>
          </w:tcPr>
          <w:p w:rsidR="00A355AE" w:rsidRDefault="00A355AE">
            <w:pPr>
              <w:rPr>
                <w:sz w:val="20"/>
                <w:szCs w:val="20"/>
              </w:rPr>
            </w:pPr>
            <w:r>
              <w:rPr>
                <w:sz w:val="20"/>
                <w:szCs w:val="20"/>
              </w:rPr>
              <w:t>X</w:t>
            </w:r>
          </w:p>
        </w:tc>
        <w:tc>
          <w:tcPr>
            <w:tcW w:w="900" w:type="dxa"/>
          </w:tcPr>
          <w:p w:rsidR="00A355AE" w:rsidRDefault="00A355AE">
            <w:pPr>
              <w:rPr>
                <w:sz w:val="20"/>
                <w:szCs w:val="20"/>
              </w:rPr>
            </w:pPr>
          </w:p>
        </w:tc>
      </w:tr>
      <w:tr w:rsidR="00A355AE">
        <w:tc>
          <w:tcPr>
            <w:tcW w:w="2230" w:type="dxa"/>
          </w:tcPr>
          <w:p w:rsidR="00A355AE" w:rsidRDefault="00A355AE">
            <w:pPr>
              <w:rPr>
                <w:sz w:val="20"/>
                <w:szCs w:val="20"/>
              </w:rPr>
            </w:pPr>
            <w:r>
              <w:rPr>
                <w:sz w:val="20"/>
                <w:szCs w:val="20"/>
              </w:rPr>
              <w:t>Fisica</w:t>
            </w:r>
          </w:p>
        </w:tc>
        <w:tc>
          <w:tcPr>
            <w:tcW w:w="1080" w:type="dxa"/>
          </w:tcPr>
          <w:p w:rsidR="00A355AE" w:rsidRDefault="00A355AE">
            <w:pPr>
              <w:rPr>
                <w:sz w:val="20"/>
                <w:szCs w:val="20"/>
              </w:rPr>
            </w:pPr>
            <w:r>
              <w:rPr>
                <w:sz w:val="20"/>
                <w:szCs w:val="20"/>
              </w:rPr>
              <w:t>X</w:t>
            </w:r>
          </w:p>
        </w:tc>
        <w:tc>
          <w:tcPr>
            <w:tcW w:w="1080" w:type="dxa"/>
          </w:tcPr>
          <w:p w:rsidR="00A355AE" w:rsidRDefault="00A355AE">
            <w:pPr>
              <w:rPr>
                <w:sz w:val="20"/>
                <w:szCs w:val="20"/>
              </w:rPr>
            </w:pPr>
            <w:r>
              <w:rPr>
                <w:sz w:val="20"/>
                <w:szCs w:val="20"/>
              </w:rPr>
              <w:t>X</w:t>
            </w:r>
          </w:p>
        </w:tc>
        <w:tc>
          <w:tcPr>
            <w:tcW w:w="1260" w:type="dxa"/>
          </w:tcPr>
          <w:p w:rsidR="00A355AE" w:rsidRDefault="00A355AE">
            <w:pPr>
              <w:rPr>
                <w:sz w:val="20"/>
                <w:szCs w:val="20"/>
              </w:rPr>
            </w:pPr>
          </w:p>
        </w:tc>
        <w:tc>
          <w:tcPr>
            <w:tcW w:w="1440" w:type="dxa"/>
          </w:tcPr>
          <w:p w:rsidR="00A355AE" w:rsidRDefault="00A355AE">
            <w:pPr>
              <w:rPr>
                <w:sz w:val="20"/>
                <w:szCs w:val="20"/>
              </w:rPr>
            </w:pPr>
            <w:r>
              <w:rPr>
                <w:sz w:val="20"/>
                <w:szCs w:val="20"/>
              </w:rPr>
              <w:t>X</w:t>
            </w:r>
          </w:p>
        </w:tc>
        <w:tc>
          <w:tcPr>
            <w:tcW w:w="1260" w:type="dxa"/>
          </w:tcPr>
          <w:p w:rsidR="00A355AE" w:rsidRDefault="00A355AE">
            <w:pPr>
              <w:rPr>
                <w:sz w:val="20"/>
                <w:szCs w:val="20"/>
              </w:rPr>
            </w:pPr>
          </w:p>
        </w:tc>
        <w:tc>
          <w:tcPr>
            <w:tcW w:w="900" w:type="dxa"/>
          </w:tcPr>
          <w:p w:rsidR="00A355AE" w:rsidRDefault="00A355AE">
            <w:pPr>
              <w:rPr>
                <w:sz w:val="20"/>
                <w:szCs w:val="20"/>
              </w:rPr>
            </w:pPr>
          </w:p>
        </w:tc>
      </w:tr>
      <w:tr w:rsidR="00A355AE">
        <w:tc>
          <w:tcPr>
            <w:tcW w:w="2230" w:type="dxa"/>
          </w:tcPr>
          <w:p w:rsidR="00A355AE" w:rsidRDefault="00A355AE">
            <w:pPr>
              <w:rPr>
                <w:sz w:val="20"/>
                <w:szCs w:val="20"/>
              </w:rPr>
            </w:pPr>
            <w:r>
              <w:rPr>
                <w:sz w:val="20"/>
                <w:szCs w:val="20"/>
              </w:rPr>
              <w:t>Ling.non verbali</w:t>
            </w:r>
          </w:p>
        </w:tc>
        <w:tc>
          <w:tcPr>
            <w:tcW w:w="1080" w:type="dxa"/>
          </w:tcPr>
          <w:p w:rsidR="00A355AE" w:rsidRDefault="00A355AE">
            <w:pPr>
              <w:rPr>
                <w:sz w:val="20"/>
                <w:szCs w:val="20"/>
              </w:rPr>
            </w:pPr>
            <w:r>
              <w:rPr>
                <w:sz w:val="20"/>
                <w:szCs w:val="20"/>
              </w:rPr>
              <w:t>X</w:t>
            </w:r>
          </w:p>
        </w:tc>
        <w:tc>
          <w:tcPr>
            <w:tcW w:w="1080" w:type="dxa"/>
          </w:tcPr>
          <w:p w:rsidR="00A355AE" w:rsidRDefault="00A355AE">
            <w:pPr>
              <w:rPr>
                <w:sz w:val="20"/>
                <w:szCs w:val="20"/>
              </w:rPr>
            </w:pPr>
          </w:p>
        </w:tc>
        <w:tc>
          <w:tcPr>
            <w:tcW w:w="1260" w:type="dxa"/>
          </w:tcPr>
          <w:p w:rsidR="00A355AE" w:rsidRDefault="00A355AE">
            <w:pPr>
              <w:rPr>
                <w:sz w:val="20"/>
                <w:szCs w:val="20"/>
              </w:rPr>
            </w:pPr>
          </w:p>
        </w:tc>
        <w:tc>
          <w:tcPr>
            <w:tcW w:w="1440" w:type="dxa"/>
          </w:tcPr>
          <w:p w:rsidR="00A355AE" w:rsidRDefault="00A355AE">
            <w:pPr>
              <w:rPr>
                <w:sz w:val="20"/>
                <w:szCs w:val="20"/>
              </w:rPr>
            </w:pPr>
            <w:r>
              <w:rPr>
                <w:sz w:val="20"/>
                <w:szCs w:val="20"/>
              </w:rPr>
              <w:t>X</w:t>
            </w:r>
          </w:p>
        </w:tc>
        <w:tc>
          <w:tcPr>
            <w:tcW w:w="1260" w:type="dxa"/>
          </w:tcPr>
          <w:p w:rsidR="00A355AE" w:rsidRDefault="00A355AE">
            <w:pPr>
              <w:rPr>
                <w:sz w:val="20"/>
                <w:szCs w:val="20"/>
              </w:rPr>
            </w:pPr>
          </w:p>
        </w:tc>
        <w:tc>
          <w:tcPr>
            <w:tcW w:w="900" w:type="dxa"/>
          </w:tcPr>
          <w:p w:rsidR="00A355AE" w:rsidRDefault="00A355AE">
            <w:pPr>
              <w:rPr>
                <w:sz w:val="20"/>
                <w:szCs w:val="20"/>
              </w:rPr>
            </w:pPr>
          </w:p>
        </w:tc>
      </w:tr>
      <w:tr w:rsidR="00A355AE">
        <w:tc>
          <w:tcPr>
            <w:tcW w:w="2230" w:type="dxa"/>
          </w:tcPr>
          <w:p w:rsidR="00A355AE" w:rsidRDefault="00A355AE">
            <w:pPr>
              <w:rPr>
                <w:sz w:val="20"/>
                <w:szCs w:val="20"/>
              </w:rPr>
            </w:pPr>
            <w:r>
              <w:rPr>
                <w:sz w:val="20"/>
                <w:szCs w:val="20"/>
              </w:rPr>
              <w:t>Scienze formazione</w:t>
            </w:r>
          </w:p>
        </w:tc>
        <w:tc>
          <w:tcPr>
            <w:tcW w:w="1080" w:type="dxa"/>
          </w:tcPr>
          <w:p w:rsidR="00A355AE" w:rsidRDefault="00A355AE">
            <w:pPr>
              <w:rPr>
                <w:sz w:val="20"/>
                <w:szCs w:val="20"/>
              </w:rPr>
            </w:pPr>
            <w:r>
              <w:rPr>
                <w:sz w:val="20"/>
                <w:szCs w:val="20"/>
              </w:rPr>
              <w:t>X</w:t>
            </w:r>
          </w:p>
        </w:tc>
        <w:tc>
          <w:tcPr>
            <w:tcW w:w="1080" w:type="dxa"/>
          </w:tcPr>
          <w:p w:rsidR="00A355AE" w:rsidRDefault="00A355AE">
            <w:pPr>
              <w:rPr>
                <w:sz w:val="20"/>
                <w:szCs w:val="20"/>
              </w:rPr>
            </w:pPr>
            <w:r>
              <w:rPr>
                <w:sz w:val="20"/>
                <w:szCs w:val="20"/>
              </w:rPr>
              <w:t>X</w:t>
            </w:r>
          </w:p>
        </w:tc>
        <w:tc>
          <w:tcPr>
            <w:tcW w:w="1260" w:type="dxa"/>
          </w:tcPr>
          <w:p w:rsidR="00A355AE" w:rsidRDefault="00A355AE">
            <w:pPr>
              <w:rPr>
                <w:sz w:val="20"/>
                <w:szCs w:val="20"/>
              </w:rPr>
            </w:pPr>
            <w:r>
              <w:rPr>
                <w:sz w:val="20"/>
                <w:szCs w:val="20"/>
              </w:rPr>
              <w:t>X</w:t>
            </w:r>
          </w:p>
        </w:tc>
        <w:tc>
          <w:tcPr>
            <w:tcW w:w="1440" w:type="dxa"/>
          </w:tcPr>
          <w:p w:rsidR="00A355AE" w:rsidRDefault="00A355AE">
            <w:pPr>
              <w:rPr>
                <w:sz w:val="20"/>
                <w:szCs w:val="20"/>
              </w:rPr>
            </w:pPr>
            <w:r>
              <w:rPr>
                <w:sz w:val="20"/>
                <w:szCs w:val="20"/>
              </w:rPr>
              <w:t>X</w:t>
            </w:r>
          </w:p>
        </w:tc>
        <w:tc>
          <w:tcPr>
            <w:tcW w:w="1260" w:type="dxa"/>
          </w:tcPr>
          <w:p w:rsidR="00A355AE" w:rsidRDefault="00A355AE">
            <w:pPr>
              <w:rPr>
                <w:sz w:val="20"/>
                <w:szCs w:val="20"/>
              </w:rPr>
            </w:pPr>
            <w:r>
              <w:rPr>
                <w:sz w:val="20"/>
                <w:szCs w:val="20"/>
              </w:rPr>
              <w:t>X</w:t>
            </w:r>
          </w:p>
        </w:tc>
        <w:tc>
          <w:tcPr>
            <w:tcW w:w="900" w:type="dxa"/>
          </w:tcPr>
          <w:p w:rsidR="00A355AE" w:rsidRDefault="00A355AE">
            <w:pPr>
              <w:rPr>
                <w:sz w:val="20"/>
                <w:szCs w:val="20"/>
              </w:rPr>
            </w:pPr>
          </w:p>
        </w:tc>
      </w:tr>
      <w:tr w:rsidR="00A355AE">
        <w:tc>
          <w:tcPr>
            <w:tcW w:w="2230" w:type="dxa"/>
          </w:tcPr>
          <w:p w:rsidR="00A355AE" w:rsidRDefault="00A355AE">
            <w:pPr>
              <w:pStyle w:val="Header"/>
              <w:tabs>
                <w:tab w:val="clear" w:pos="4819"/>
                <w:tab w:val="clear" w:pos="9638"/>
              </w:tabs>
            </w:pPr>
            <w:r>
              <w:t>Filosofia</w:t>
            </w:r>
          </w:p>
        </w:tc>
        <w:tc>
          <w:tcPr>
            <w:tcW w:w="1080" w:type="dxa"/>
          </w:tcPr>
          <w:p w:rsidR="00A355AE" w:rsidRDefault="00A355AE">
            <w:pPr>
              <w:rPr>
                <w:sz w:val="20"/>
                <w:szCs w:val="20"/>
              </w:rPr>
            </w:pPr>
            <w:r>
              <w:rPr>
                <w:sz w:val="20"/>
                <w:szCs w:val="20"/>
              </w:rPr>
              <w:t>X</w:t>
            </w:r>
          </w:p>
        </w:tc>
        <w:tc>
          <w:tcPr>
            <w:tcW w:w="1080" w:type="dxa"/>
          </w:tcPr>
          <w:p w:rsidR="00A355AE" w:rsidRDefault="00A355AE">
            <w:pPr>
              <w:rPr>
                <w:sz w:val="20"/>
                <w:szCs w:val="20"/>
              </w:rPr>
            </w:pPr>
            <w:r>
              <w:rPr>
                <w:sz w:val="20"/>
                <w:szCs w:val="20"/>
              </w:rPr>
              <w:t>X</w:t>
            </w:r>
          </w:p>
        </w:tc>
        <w:tc>
          <w:tcPr>
            <w:tcW w:w="1260" w:type="dxa"/>
          </w:tcPr>
          <w:p w:rsidR="00A355AE" w:rsidRDefault="00A355AE">
            <w:pPr>
              <w:rPr>
                <w:sz w:val="20"/>
                <w:szCs w:val="20"/>
              </w:rPr>
            </w:pPr>
          </w:p>
        </w:tc>
        <w:tc>
          <w:tcPr>
            <w:tcW w:w="1440" w:type="dxa"/>
          </w:tcPr>
          <w:p w:rsidR="00A355AE" w:rsidRDefault="00A355AE">
            <w:pPr>
              <w:rPr>
                <w:sz w:val="20"/>
                <w:szCs w:val="20"/>
              </w:rPr>
            </w:pPr>
            <w:r>
              <w:rPr>
                <w:sz w:val="20"/>
                <w:szCs w:val="20"/>
              </w:rPr>
              <w:t>X</w:t>
            </w:r>
          </w:p>
        </w:tc>
        <w:tc>
          <w:tcPr>
            <w:tcW w:w="1260" w:type="dxa"/>
          </w:tcPr>
          <w:p w:rsidR="00A355AE" w:rsidRDefault="00A355AE">
            <w:pPr>
              <w:rPr>
                <w:sz w:val="20"/>
                <w:szCs w:val="20"/>
              </w:rPr>
            </w:pPr>
            <w:r>
              <w:rPr>
                <w:sz w:val="20"/>
                <w:szCs w:val="20"/>
              </w:rPr>
              <w:t>X</w:t>
            </w:r>
          </w:p>
        </w:tc>
        <w:tc>
          <w:tcPr>
            <w:tcW w:w="900" w:type="dxa"/>
          </w:tcPr>
          <w:p w:rsidR="00A355AE" w:rsidRDefault="00A355AE">
            <w:pPr>
              <w:rPr>
                <w:sz w:val="20"/>
                <w:szCs w:val="20"/>
              </w:rPr>
            </w:pPr>
          </w:p>
        </w:tc>
      </w:tr>
      <w:tr w:rsidR="00A355AE">
        <w:tc>
          <w:tcPr>
            <w:tcW w:w="2230" w:type="dxa"/>
          </w:tcPr>
          <w:p w:rsidR="00A355AE" w:rsidRDefault="00A355AE">
            <w:pPr>
              <w:rPr>
                <w:sz w:val="20"/>
                <w:szCs w:val="20"/>
              </w:rPr>
            </w:pPr>
            <w:r>
              <w:rPr>
                <w:sz w:val="20"/>
                <w:szCs w:val="20"/>
              </w:rPr>
              <w:t>Scienze sperimentali</w:t>
            </w:r>
          </w:p>
        </w:tc>
        <w:tc>
          <w:tcPr>
            <w:tcW w:w="1080" w:type="dxa"/>
          </w:tcPr>
          <w:p w:rsidR="00A355AE" w:rsidRDefault="00A355AE">
            <w:pPr>
              <w:rPr>
                <w:sz w:val="20"/>
                <w:szCs w:val="20"/>
              </w:rPr>
            </w:pPr>
            <w:r>
              <w:rPr>
                <w:sz w:val="20"/>
                <w:szCs w:val="20"/>
              </w:rPr>
              <w:t>X</w:t>
            </w:r>
          </w:p>
        </w:tc>
        <w:tc>
          <w:tcPr>
            <w:tcW w:w="1080" w:type="dxa"/>
          </w:tcPr>
          <w:p w:rsidR="00A355AE" w:rsidRDefault="00A355AE">
            <w:pPr>
              <w:rPr>
                <w:sz w:val="20"/>
                <w:szCs w:val="20"/>
              </w:rPr>
            </w:pPr>
            <w:r>
              <w:rPr>
                <w:sz w:val="20"/>
                <w:szCs w:val="20"/>
              </w:rPr>
              <w:t>X</w:t>
            </w:r>
          </w:p>
        </w:tc>
        <w:tc>
          <w:tcPr>
            <w:tcW w:w="1260" w:type="dxa"/>
          </w:tcPr>
          <w:p w:rsidR="00A355AE" w:rsidRDefault="00A355AE">
            <w:pPr>
              <w:rPr>
                <w:sz w:val="20"/>
                <w:szCs w:val="20"/>
              </w:rPr>
            </w:pPr>
          </w:p>
        </w:tc>
        <w:tc>
          <w:tcPr>
            <w:tcW w:w="1440" w:type="dxa"/>
          </w:tcPr>
          <w:p w:rsidR="00A355AE" w:rsidRDefault="00A355AE">
            <w:pPr>
              <w:rPr>
                <w:sz w:val="20"/>
                <w:szCs w:val="20"/>
              </w:rPr>
            </w:pPr>
            <w:r>
              <w:rPr>
                <w:sz w:val="20"/>
                <w:szCs w:val="20"/>
              </w:rPr>
              <w:t>X</w:t>
            </w:r>
          </w:p>
        </w:tc>
        <w:tc>
          <w:tcPr>
            <w:tcW w:w="1260" w:type="dxa"/>
          </w:tcPr>
          <w:p w:rsidR="00A355AE" w:rsidRDefault="00A355AE">
            <w:pPr>
              <w:rPr>
                <w:sz w:val="20"/>
                <w:szCs w:val="20"/>
              </w:rPr>
            </w:pPr>
            <w:r>
              <w:rPr>
                <w:sz w:val="20"/>
                <w:szCs w:val="20"/>
              </w:rPr>
              <w:t>X</w:t>
            </w:r>
          </w:p>
        </w:tc>
        <w:tc>
          <w:tcPr>
            <w:tcW w:w="900" w:type="dxa"/>
          </w:tcPr>
          <w:p w:rsidR="00A355AE" w:rsidRDefault="00A355AE">
            <w:pPr>
              <w:rPr>
                <w:sz w:val="20"/>
                <w:szCs w:val="20"/>
              </w:rPr>
            </w:pPr>
          </w:p>
        </w:tc>
      </w:tr>
      <w:tr w:rsidR="00A355AE">
        <w:tc>
          <w:tcPr>
            <w:tcW w:w="2230" w:type="dxa"/>
          </w:tcPr>
          <w:p w:rsidR="00A355AE" w:rsidRDefault="00A355AE">
            <w:pPr>
              <w:rPr>
                <w:sz w:val="20"/>
                <w:szCs w:val="20"/>
              </w:rPr>
            </w:pPr>
            <w:r>
              <w:rPr>
                <w:sz w:val="20"/>
                <w:szCs w:val="20"/>
              </w:rPr>
              <w:t>Educ. fisica</w:t>
            </w:r>
          </w:p>
        </w:tc>
        <w:tc>
          <w:tcPr>
            <w:tcW w:w="1080" w:type="dxa"/>
          </w:tcPr>
          <w:p w:rsidR="00A355AE" w:rsidRDefault="00A355AE">
            <w:pPr>
              <w:rPr>
                <w:sz w:val="20"/>
                <w:szCs w:val="20"/>
              </w:rPr>
            </w:pPr>
            <w:r>
              <w:rPr>
                <w:sz w:val="20"/>
                <w:szCs w:val="20"/>
              </w:rPr>
              <w:t>X</w:t>
            </w:r>
          </w:p>
        </w:tc>
        <w:tc>
          <w:tcPr>
            <w:tcW w:w="1080" w:type="dxa"/>
          </w:tcPr>
          <w:p w:rsidR="00A355AE" w:rsidRDefault="00A355AE">
            <w:pPr>
              <w:rPr>
                <w:sz w:val="20"/>
                <w:szCs w:val="20"/>
              </w:rPr>
            </w:pPr>
            <w:r>
              <w:rPr>
                <w:sz w:val="20"/>
                <w:szCs w:val="20"/>
              </w:rPr>
              <w:t>X</w:t>
            </w:r>
          </w:p>
        </w:tc>
        <w:tc>
          <w:tcPr>
            <w:tcW w:w="1260" w:type="dxa"/>
          </w:tcPr>
          <w:p w:rsidR="00A355AE" w:rsidRDefault="00A355AE">
            <w:pPr>
              <w:rPr>
                <w:sz w:val="20"/>
                <w:szCs w:val="20"/>
              </w:rPr>
            </w:pPr>
            <w:r>
              <w:rPr>
                <w:sz w:val="20"/>
                <w:szCs w:val="20"/>
              </w:rPr>
              <w:t>X</w:t>
            </w:r>
          </w:p>
        </w:tc>
        <w:tc>
          <w:tcPr>
            <w:tcW w:w="1440" w:type="dxa"/>
          </w:tcPr>
          <w:p w:rsidR="00A355AE" w:rsidRDefault="00A355AE">
            <w:pPr>
              <w:rPr>
                <w:sz w:val="20"/>
                <w:szCs w:val="20"/>
              </w:rPr>
            </w:pPr>
            <w:r>
              <w:rPr>
                <w:sz w:val="20"/>
                <w:szCs w:val="20"/>
              </w:rPr>
              <w:t>X</w:t>
            </w:r>
          </w:p>
        </w:tc>
        <w:tc>
          <w:tcPr>
            <w:tcW w:w="1260" w:type="dxa"/>
          </w:tcPr>
          <w:p w:rsidR="00A355AE" w:rsidRDefault="00A355AE">
            <w:pPr>
              <w:rPr>
                <w:sz w:val="20"/>
                <w:szCs w:val="20"/>
              </w:rPr>
            </w:pPr>
            <w:r>
              <w:rPr>
                <w:sz w:val="20"/>
                <w:szCs w:val="20"/>
              </w:rPr>
              <w:t>X</w:t>
            </w:r>
          </w:p>
        </w:tc>
        <w:tc>
          <w:tcPr>
            <w:tcW w:w="900" w:type="dxa"/>
          </w:tcPr>
          <w:p w:rsidR="00A355AE" w:rsidRDefault="00A355AE">
            <w:pPr>
              <w:rPr>
                <w:sz w:val="20"/>
                <w:szCs w:val="20"/>
              </w:rPr>
            </w:pPr>
          </w:p>
        </w:tc>
      </w:tr>
    </w:tbl>
    <w:p w:rsidR="00A355AE" w:rsidRDefault="00A355AE">
      <w:pPr>
        <w:rPr>
          <w:b/>
          <w:bCs/>
          <w:sz w:val="20"/>
        </w:rPr>
      </w:pPr>
    </w:p>
    <w:p w:rsidR="00A355AE" w:rsidRDefault="00A355AE">
      <w:pPr>
        <w:rPr>
          <w:b/>
          <w:bCs/>
          <w:sz w:val="20"/>
        </w:rPr>
      </w:pPr>
    </w:p>
    <w:p w:rsidR="00A355AE" w:rsidRDefault="00A355AE">
      <w:pPr>
        <w:rPr>
          <w:b/>
          <w:bCs/>
          <w:sz w:val="20"/>
        </w:rPr>
      </w:pPr>
    </w:p>
    <w:p w:rsidR="00A355AE" w:rsidRDefault="00A355AE">
      <w:pPr>
        <w:rPr>
          <w:b/>
          <w:bCs/>
          <w:sz w:val="20"/>
        </w:rPr>
      </w:pPr>
    </w:p>
    <w:p w:rsidR="00A355AE" w:rsidRDefault="00A355AE">
      <w:pPr>
        <w:rPr>
          <w:b/>
          <w:bCs/>
          <w:sz w:val="20"/>
        </w:rPr>
      </w:pPr>
    </w:p>
    <w:p w:rsidR="00A355AE" w:rsidRDefault="00A355AE">
      <w:pPr>
        <w:rPr>
          <w:b/>
          <w:bCs/>
          <w:sz w:val="20"/>
        </w:rPr>
      </w:pPr>
    </w:p>
    <w:p w:rsidR="00A355AE" w:rsidRDefault="00A355AE">
      <w:pPr>
        <w:rPr>
          <w:b/>
          <w:bCs/>
          <w:sz w:val="20"/>
        </w:rPr>
      </w:pPr>
    </w:p>
    <w:p w:rsidR="00A355AE" w:rsidRDefault="00A355AE">
      <w:pPr>
        <w:rPr>
          <w:b/>
          <w:bCs/>
          <w:sz w:val="20"/>
        </w:rPr>
      </w:pPr>
    </w:p>
    <w:p w:rsidR="00A355AE" w:rsidRDefault="00A355AE">
      <w:pPr>
        <w:rPr>
          <w:b/>
          <w:bCs/>
          <w:sz w:val="20"/>
        </w:rPr>
      </w:pPr>
    </w:p>
    <w:p w:rsidR="00A355AE" w:rsidRDefault="00A355AE">
      <w:pPr>
        <w:rPr>
          <w:b/>
          <w:bCs/>
          <w:sz w:val="20"/>
        </w:rPr>
      </w:pPr>
    </w:p>
    <w:p w:rsidR="00A355AE" w:rsidRDefault="00A355AE">
      <w:pPr>
        <w:rPr>
          <w:b/>
          <w:bCs/>
          <w:sz w:val="20"/>
        </w:rPr>
      </w:pPr>
      <w:r>
        <w:rPr>
          <w:noProof/>
        </w:rPr>
        <w:pict>
          <v:shape id="_x0000_s1082" type="#_x0000_t202" style="position:absolute;margin-left:90pt;margin-top:7pt;width:279pt;height:36pt;z-index:251635200">
            <v:textbox style="mso-next-textbox:#_x0000_s1082">
              <w:txbxContent>
                <w:p w:rsidR="00A355AE" w:rsidRDefault="00A355AE">
                  <w:pPr>
                    <w:pStyle w:val="Heading2"/>
                    <w:rPr>
                      <w:bCs/>
                      <w:szCs w:val="24"/>
                    </w:rPr>
                  </w:pPr>
                  <w:r>
                    <w:rPr>
                      <w:bCs/>
                      <w:szCs w:val="24"/>
                    </w:rPr>
                    <w:t>SPAZI MEZZI E STRUMENTI</w:t>
                  </w:r>
                </w:p>
              </w:txbxContent>
            </v:textbox>
          </v:shape>
        </w:pict>
      </w:r>
    </w:p>
    <w:p w:rsidR="00A355AE" w:rsidRDefault="00A355AE">
      <w:pPr>
        <w:rPr>
          <w:b/>
          <w:bCs/>
          <w:sz w:val="20"/>
        </w:rPr>
      </w:pPr>
    </w:p>
    <w:p w:rsidR="00A355AE" w:rsidRDefault="00A355AE">
      <w:pPr>
        <w:rPr>
          <w:b/>
          <w:bCs/>
          <w:sz w:val="20"/>
        </w:rPr>
      </w:pPr>
    </w:p>
    <w:p w:rsidR="00A355AE" w:rsidRDefault="00A355AE">
      <w:pPr>
        <w:rPr>
          <w:b/>
          <w:bCs/>
          <w:sz w:val="20"/>
        </w:rPr>
      </w:pPr>
    </w:p>
    <w:p w:rsidR="00A355AE" w:rsidRDefault="00A355AE">
      <w:pPr>
        <w:rPr>
          <w:b/>
          <w:bCs/>
          <w:sz w:val="20"/>
        </w:rPr>
      </w:pPr>
    </w:p>
    <w:p w:rsidR="00A355AE" w:rsidRDefault="00A355AE">
      <w:pPr>
        <w:rPr>
          <w:b/>
          <w:bCs/>
          <w:sz w:val="20"/>
        </w:rPr>
      </w:pPr>
    </w:p>
    <w:p w:rsidR="00A355AE" w:rsidRDefault="00A355AE">
      <w:pPr>
        <w:rPr>
          <w:b/>
          <w:bCs/>
          <w:sz w:val="20"/>
        </w:rPr>
      </w:pPr>
    </w:p>
    <w:p w:rsidR="00A355AE" w:rsidRDefault="00A355AE">
      <w:pPr>
        <w:rPr>
          <w:b/>
          <w:bCs/>
          <w:sz w:val="20"/>
        </w:rPr>
      </w:pPr>
    </w:p>
    <w:tbl>
      <w:tblPr>
        <w:tblpPr w:leftFromText="141" w:rightFromText="141" w:vertAnchor="text" w:horzAnchor="margin" w:tblpY="-78"/>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340"/>
        <w:gridCol w:w="1440"/>
        <w:gridCol w:w="1260"/>
        <w:gridCol w:w="900"/>
        <w:gridCol w:w="1080"/>
        <w:gridCol w:w="2340"/>
      </w:tblGrid>
      <w:tr w:rsidR="00A355AE">
        <w:trPr>
          <w:trHeight w:val="636"/>
        </w:trPr>
        <w:tc>
          <w:tcPr>
            <w:tcW w:w="2410" w:type="dxa"/>
          </w:tcPr>
          <w:p w:rsidR="00A355AE" w:rsidRDefault="00A355AE">
            <w:pPr>
              <w:jc w:val="center"/>
              <w:rPr>
                <w:b/>
                <w:bCs/>
                <w:sz w:val="20"/>
                <w:szCs w:val="20"/>
              </w:rPr>
            </w:pPr>
          </w:p>
          <w:p w:rsidR="00A355AE" w:rsidRDefault="00A355AE">
            <w:pPr>
              <w:pStyle w:val="Heading8"/>
              <w:rPr>
                <w:bCs/>
                <w:szCs w:val="20"/>
              </w:rPr>
            </w:pPr>
            <w:r>
              <w:rPr>
                <w:bCs/>
                <w:szCs w:val="20"/>
              </w:rPr>
              <w:t>Materie</w:t>
            </w:r>
          </w:p>
        </w:tc>
        <w:tc>
          <w:tcPr>
            <w:tcW w:w="1440" w:type="dxa"/>
          </w:tcPr>
          <w:p w:rsidR="00A355AE" w:rsidRDefault="00A355AE">
            <w:pPr>
              <w:jc w:val="center"/>
              <w:rPr>
                <w:b/>
                <w:bCs/>
                <w:sz w:val="20"/>
                <w:szCs w:val="20"/>
              </w:rPr>
            </w:pPr>
            <w:r>
              <w:rPr>
                <w:b/>
                <w:bCs/>
                <w:sz w:val="20"/>
                <w:szCs w:val="20"/>
              </w:rPr>
              <w:t>Laboratorio</w:t>
            </w:r>
          </w:p>
          <w:p w:rsidR="00A355AE" w:rsidRDefault="00A355AE">
            <w:pPr>
              <w:jc w:val="center"/>
              <w:rPr>
                <w:b/>
                <w:bCs/>
                <w:sz w:val="20"/>
                <w:szCs w:val="20"/>
              </w:rPr>
            </w:pPr>
            <w:r>
              <w:rPr>
                <w:b/>
                <w:bCs/>
                <w:sz w:val="20"/>
                <w:szCs w:val="20"/>
              </w:rPr>
              <w:t>multimediale</w:t>
            </w:r>
          </w:p>
        </w:tc>
        <w:tc>
          <w:tcPr>
            <w:tcW w:w="1260" w:type="dxa"/>
          </w:tcPr>
          <w:p w:rsidR="00A355AE" w:rsidRDefault="00A355AE">
            <w:pPr>
              <w:jc w:val="center"/>
              <w:rPr>
                <w:b/>
                <w:bCs/>
                <w:sz w:val="20"/>
                <w:szCs w:val="20"/>
              </w:rPr>
            </w:pPr>
            <w:r>
              <w:rPr>
                <w:b/>
                <w:bCs/>
                <w:sz w:val="20"/>
                <w:szCs w:val="20"/>
              </w:rPr>
              <w:t>Laboratori scientifici</w:t>
            </w:r>
          </w:p>
        </w:tc>
        <w:tc>
          <w:tcPr>
            <w:tcW w:w="900" w:type="dxa"/>
          </w:tcPr>
          <w:p w:rsidR="00A355AE" w:rsidRDefault="00A355AE">
            <w:pPr>
              <w:jc w:val="center"/>
              <w:rPr>
                <w:b/>
                <w:bCs/>
                <w:sz w:val="20"/>
                <w:szCs w:val="20"/>
              </w:rPr>
            </w:pPr>
            <w:r>
              <w:rPr>
                <w:b/>
                <w:bCs/>
                <w:sz w:val="20"/>
                <w:szCs w:val="20"/>
              </w:rPr>
              <w:t>Palestra</w:t>
            </w:r>
          </w:p>
        </w:tc>
        <w:tc>
          <w:tcPr>
            <w:tcW w:w="1080" w:type="dxa"/>
          </w:tcPr>
          <w:p w:rsidR="00A355AE" w:rsidRDefault="00A355AE">
            <w:pPr>
              <w:jc w:val="center"/>
              <w:rPr>
                <w:b/>
                <w:bCs/>
                <w:sz w:val="20"/>
                <w:szCs w:val="20"/>
              </w:rPr>
            </w:pPr>
            <w:r>
              <w:rPr>
                <w:b/>
                <w:bCs/>
                <w:sz w:val="20"/>
                <w:szCs w:val="20"/>
              </w:rPr>
              <w:t>Sussidi</w:t>
            </w:r>
          </w:p>
          <w:p w:rsidR="00A355AE" w:rsidRDefault="00A355AE">
            <w:pPr>
              <w:jc w:val="center"/>
              <w:rPr>
                <w:b/>
                <w:bCs/>
                <w:sz w:val="20"/>
                <w:szCs w:val="20"/>
              </w:rPr>
            </w:pPr>
            <w:r>
              <w:rPr>
                <w:b/>
                <w:bCs/>
                <w:sz w:val="20"/>
                <w:szCs w:val="20"/>
              </w:rPr>
              <w:t>audiovisivi</w:t>
            </w:r>
          </w:p>
        </w:tc>
        <w:tc>
          <w:tcPr>
            <w:tcW w:w="2340" w:type="dxa"/>
          </w:tcPr>
          <w:p w:rsidR="00A355AE" w:rsidRDefault="00A355AE">
            <w:pPr>
              <w:rPr>
                <w:b/>
                <w:bCs/>
                <w:sz w:val="20"/>
                <w:szCs w:val="20"/>
              </w:rPr>
            </w:pPr>
            <w:r>
              <w:rPr>
                <w:b/>
                <w:bCs/>
                <w:sz w:val="20"/>
                <w:szCs w:val="20"/>
              </w:rPr>
              <w:t>Libri di testo ed altro materiale cartaceo</w:t>
            </w:r>
          </w:p>
        </w:tc>
      </w:tr>
      <w:tr w:rsidR="00A355AE">
        <w:tc>
          <w:tcPr>
            <w:tcW w:w="2410" w:type="dxa"/>
          </w:tcPr>
          <w:p w:rsidR="00A355AE" w:rsidRDefault="00A355AE" w:rsidP="002517DB">
            <w:pPr>
              <w:rPr>
                <w:sz w:val="20"/>
                <w:szCs w:val="20"/>
                <w:lang w:val="en-GB"/>
              </w:rPr>
            </w:pPr>
            <w:r>
              <w:rPr>
                <w:sz w:val="20"/>
                <w:szCs w:val="20"/>
                <w:lang w:val="en-GB"/>
              </w:rPr>
              <w:t>Religione</w:t>
            </w:r>
          </w:p>
        </w:tc>
        <w:tc>
          <w:tcPr>
            <w:tcW w:w="1440" w:type="dxa"/>
          </w:tcPr>
          <w:p w:rsidR="00A355AE" w:rsidRDefault="00A355AE" w:rsidP="002517DB">
            <w:pPr>
              <w:rPr>
                <w:sz w:val="20"/>
                <w:szCs w:val="20"/>
              </w:rPr>
            </w:pPr>
          </w:p>
        </w:tc>
        <w:tc>
          <w:tcPr>
            <w:tcW w:w="1260" w:type="dxa"/>
          </w:tcPr>
          <w:p w:rsidR="00A355AE" w:rsidRDefault="00A355AE" w:rsidP="002517DB">
            <w:pPr>
              <w:rPr>
                <w:sz w:val="20"/>
                <w:szCs w:val="20"/>
              </w:rPr>
            </w:pPr>
          </w:p>
        </w:tc>
        <w:tc>
          <w:tcPr>
            <w:tcW w:w="900" w:type="dxa"/>
          </w:tcPr>
          <w:p w:rsidR="00A355AE" w:rsidRDefault="00A355AE" w:rsidP="002517DB">
            <w:pPr>
              <w:rPr>
                <w:sz w:val="20"/>
                <w:szCs w:val="20"/>
              </w:rPr>
            </w:pPr>
          </w:p>
        </w:tc>
        <w:tc>
          <w:tcPr>
            <w:tcW w:w="1080" w:type="dxa"/>
          </w:tcPr>
          <w:p w:rsidR="00A355AE" w:rsidRDefault="00A355AE" w:rsidP="002517DB">
            <w:pPr>
              <w:rPr>
                <w:sz w:val="20"/>
                <w:szCs w:val="20"/>
              </w:rPr>
            </w:pPr>
          </w:p>
        </w:tc>
        <w:tc>
          <w:tcPr>
            <w:tcW w:w="2340" w:type="dxa"/>
          </w:tcPr>
          <w:p w:rsidR="00A355AE" w:rsidRDefault="00A355AE" w:rsidP="002517DB">
            <w:pPr>
              <w:rPr>
                <w:sz w:val="20"/>
                <w:szCs w:val="20"/>
              </w:rPr>
            </w:pPr>
            <w:r>
              <w:rPr>
                <w:sz w:val="20"/>
                <w:szCs w:val="20"/>
              </w:rPr>
              <w:t>X</w:t>
            </w:r>
          </w:p>
        </w:tc>
      </w:tr>
      <w:tr w:rsidR="00A355AE">
        <w:tc>
          <w:tcPr>
            <w:tcW w:w="2410" w:type="dxa"/>
          </w:tcPr>
          <w:p w:rsidR="00A355AE" w:rsidRDefault="00A355AE" w:rsidP="002517DB">
            <w:pPr>
              <w:rPr>
                <w:sz w:val="20"/>
                <w:szCs w:val="20"/>
              </w:rPr>
            </w:pPr>
            <w:r>
              <w:rPr>
                <w:sz w:val="20"/>
                <w:szCs w:val="20"/>
              </w:rPr>
              <w:t>Italiano</w:t>
            </w:r>
          </w:p>
        </w:tc>
        <w:tc>
          <w:tcPr>
            <w:tcW w:w="1440" w:type="dxa"/>
          </w:tcPr>
          <w:p w:rsidR="00A355AE" w:rsidRDefault="00A355AE" w:rsidP="002517DB">
            <w:pPr>
              <w:rPr>
                <w:sz w:val="20"/>
                <w:szCs w:val="20"/>
              </w:rPr>
            </w:pPr>
          </w:p>
        </w:tc>
        <w:tc>
          <w:tcPr>
            <w:tcW w:w="1260" w:type="dxa"/>
          </w:tcPr>
          <w:p w:rsidR="00A355AE" w:rsidRDefault="00A355AE" w:rsidP="002517DB">
            <w:pPr>
              <w:rPr>
                <w:sz w:val="20"/>
                <w:szCs w:val="20"/>
              </w:rPr>
            </w:pPr>
          </w:p>
        </w:tc>
        <w:tc>
          <w:tcPr>
            <w:tcW w:w="900" w:type="dxa"/>
          </w:tcPr>
          <w:p w:rsidR="00A355AE" w:rsidRDefault="00A355AE" w:rsidP="002517DB">
            <w:pPr>
              <w:rPr>
                <w:sz w:val="20"/>
                <w:szCs w:val="20"/>
              </w:rPr>
            </w:pPr>
          </w:p>
        </w:tc>
        <w:tc>
          <w:tcPr>
            <w:tcW w:w="1080" w:type="dxa"/>
          </w:tcPr>
          <w:p w:rsidR="00A355AE" w:rsidRDefault="00A355AE" w:rsidP="002517DB">
            <w:pPr>
              <w:rPr>
                <w:sz w:val="20"/>
                <w:szCs w:val="20"/>
              </w:rPr>
            </w:pPr>
            <w:r>
              <w:rPr>
                <w:sz w:val="20"/>
                <w:szCs w:val="20"/>
              </w:rPr>
              <w:t>X</w:t>
            </w:r>
          </w:p>
        </w:tc>
        <w:tc>
          <w:tcPr>
            <w:tcW w:w="2340" w:type="dxa"/>
          </w:tcPr>
          <w:p w:rsidR="00A355AE" w:rsidRDefault="00A355AE" w:rsidP="002517DB">
            <w:pPr>
              <w:rPr>
                <w:sz w:val="20"/>
                <w:szCs w:val="20"/>
              </w:rPr>
            </w:pPr>
            <w:r>
              <w:rPr>
                <w:sz w:val="20"/>
                <w:szCs w:val="20"/>
              </w:rPr>
              <w:t>X</w:t>
            </w:r>
          </w:p>
        </w:tc>
      </w:tr>
      <w:tr w:rsidR="00A355AE">
        <w:tc>
          <w:tcPr>
            <w:tcW w:w="2410" w:type="dxa"/>
          </w:tcPr>
          <w:p w:rsidR="00A355AE" w:rsidRDefault="00A355AE" w:rsidP="002517DB">
            <w:pPr>
              <w:rPr>
                <w:sz w:val="20"/>
                <w:szCs w:val="20"/>
              </w:rPr>
            </w:pPr>
            <w:r>
              <w:rPr>
                <w:sz w:val="20"/>
                <w:szCs w:val="20"/>
              </w:rPr>
              <w:t>Latino</w:t>
            </w:r>
          </w:p>
        </w:tc>
        <w:tc>
          <w:tcPr>
            <w:tcW w:w="1440" w:type="dxa"/>
          </w:tcPr>
          <w:p w:rsidR="00A355AE" w:rsidRDefault="00A355AE" w:rsidP="002517DB">
            <w:pPr>
              <w:rPr>
                <w:sz w:val="20"/>
                <w:szCs w:val="20"/>
              </w:rPr>
            </w:pPr>
          </w:p>
        </w:tc>
        <w:tc>
          <w:tcPr>
            <w:tcW w:w="1260" w:type="dxa"/>
          </w:tcPr>
          <w:p w:rsidR="00A355AE" w:rsidRDefault="00A355AE" w:rsidP="002517DB">
            <w:pPr>
              <w:rPr>
                <w:sz w:val="20"/>
                <w:szCs w:val="20"/>
              </w:rPr>
            </w:pPr>
          </w:p>
        </w:tc>
        <w:tc>
          <w:tcPr>
            <w:tcW w:w="900" w:type="dxa"/>
          </w:tcPr>
          <w:p w:rsidR="00A355AE" w:rsidRDefault="00A355AE" w:rsidP="002517DB">
            <w:pPr>
              <w:rPr>
                <w:sz w:val="20"/>
                <w:szCs w:val="20"/>
              </w:rPr>
            </w:pPr>
          </w:p>
        </w:tc>
        <w:tc>
          <w:tcPr>
            <w:tcW w:w="1080" w:type="dxa"/>
          </w:tcPr>
          <w:p w:rsidR="00A355AE" w:rsidRDefault="00A355AE" w:rsidP="002517DB">
            <w:pPr>
              <w:rPr>
                <w:sz w:val="20"/>
                <w:szCs w:val="20"/>
              </w:rPr>
            </w:pPr>
          </w:p>
        </w:tc>
        <w:tc>
          <w:tcPr>
            <w:tcW w:w="2340" w:type="dxa"/>
          </w:tcPr>
          <w:p w:rsidR="00A355AE" w:rsidRDefault="00A355AE" w:rsidP="002517DB">
            <w:pPr>
              <w:rPr>
                <w:sz w:val="20"/>
                <w:szCs w:val="20"/>
              </w:rPr>
            </w:pPr>
            <w:r>
              <w:rPr>
                <w:sz w:val="20"/>
                <w:szCs w:val="20"/>
              </w:rPr>
              <w:t>X</w:t>
            </w:r>
          </w:p>
        </w:tc>
      </w:tr>
      <w:tr w:rsidR="00A355AE">
        <w:tc>
          <w:tcPr>
            <w:tcW w:w="2410" w:type="dxa"/>
          </w:tcPr>
          <w:p w:rsidR="00A355AE" w:rsidRDefault="00A355AE" w:rsidP="002517DB">
            <w:pPr>
              <w:rPr>
                <w:sz w:val="20"/>
                <w:szCs w:val="20"/>
              </w:rPr>
            </w:pPr>
            <w:r>
              <w:rPr>
                <w:sz w:val="20"/>
                <w:szCs w:val="20"/>
              </w:rPr>
              <w:t>Storia</w:t>
            </w:r>
          </w:p>
        </w:tc>
        <w:tc>
          <w:tcPr>
            <w:tcW w:w="1440" w:type="dxa"/>
          </w:tcPr>
          <w:p w:rsidR="00A355AE" w:rsidRDefault="00A355AE" w:rsidP="002517DB">
            <w:pPr>
              <w:rPr>
                <w:sz w:val="20"/>
                <w:szCs w:val="20"/>
              </w:rPr>
            </w:pPr>
            <w:r>
              <w:rPr>
                <w:sz w:val="20"/>
                <w:szCs w:val="20"/>
              </w:rPr>
              <w:t>X</w:t>
            </w:r>
          </w:p>
        </w:tc>
        <w:tc>
          <w:tcPr>
            <w:tcW w:w="1260" w:type="dxa"/>
          </w:tcPr>
          <w:p w:rsidR="00A355AE" w:rsidRDefault="00A355AE" w:rsidP="002517DB">
            <w:pPr>
              <w:rPr>
                <w:sz w:val="20"/>
                <w:szCs w:val="20"/>
              </w:rPr>
            </w:pPr>
          </w:p>
        </w:tc>
        <w:tc>
          <w:tcPr>
            <w:tcW w:w="900" w:type="dxa"/>
          </w:tcPr>
          <w:p w:rsidR="00A355AE" w:rsidRDefault="00A355AE" w:rsidP="002517DB">
            <w:pPr>
              <w:rPr>
                <w:sz w:val="20"/>
                <w:szCs w:val="20"/>
              </w:rPr>
            </w:pPr>
          </w:p>
        </w:tc>
        <w:tc>
          <w:tcPr>
            <w:tcW w:w="1080" w:type="dxa"/>
          </w:tcPr>
          <w:p w:rsidR="00A355AE" w:rsidRDefault="00A355AE" w:rsidP="002517DB">
            <w:pPr>
              <w:rPr>
                <w:sz w:val="20"/>
                <w:szCs w:val="20"/>
              </w:rPr>
            </w:pPr>
          </w:p>
        </w:tc>
        <w:tc>
          <w:tcPr>
            <w:tcW w:w="2340" w:type="dxa"/>
          </w:tcPr>
          <w:p w:rsidR="00A355AE" w:rsidRDefault="00A355AE" w:rsidP="002517DB">
            <w:pPr>
              <w:rPr>
                <w:sz w:val="20"/>
                <w:szCs w:val="20"/>
              </w:rPr>
            </w:pPr>
            <w:r>
              <w:rPr>
                <w:sz w:val="20"/>
                <w:szCs w:val="20"/>
              </w:rPr>
              <w:t>X</w:t>
            </w:r>
          </w:p>
        </w:tc>
      </w:tr>
      <w:tr w:rsidR="00A355AE">
        <w:tc>
          <w:tcPr>
            <w:tcW w:w="2410" w:type="dxa"/>
          </w:tcPr>
          <w:p w:rsidR="00A355AE" w:rsidRDefault="00A355AE" w:rsidP="002517DB">
            <w:pPr>
              <w:rPr>
                <w:sz w:val="20"/>
                <w:szCs w:val="20"/>
              </w:rPr>
            </w:pPr>
            <w:r>
              <w:rPr>
                <w:sz w:val="20"/>
                <w:szCs w:val="20"/>
              </w:rPr>
              <w:t>Inglese</w:t>
            </w:r>
          </w:p>
        </w:tc>
        <w:tc>
          <w:tcPr>
            <w:tcW w:w="1440" w:type="dxa"/>
          </w:tcPr>
          <w:p w:rsidR="00A355AE" w:rsidRDefault="00A355AE" w:rsidP="002517DB">
            <w:pPr>
              <w:rPr>
                <w:sz w:val="20"/>
                <w:szCs w:val="20"/>
              </w:rPr>
            </w:pPr>
          </w:p>
        </w:tc>
        <w:tc>
          <w:tcPr>
            <w:tcW w:w="1260" w:type="dxa"/>
          </w:tcPr>
          <w:p w:rsidR="00A355AE" w:rsidRDefault="00A355AE" w:rsidP="002517DB">
            <w:pPr>
              <w:rPr>
                <w:sz w:val="20"/>
                <w:szCs w:val="20"/>
              </w:rPr>
            </w:pPr>
          </w:p>
        </w:tc>
        <w:tc>
          <w:tcPr>
            <w:tcW w:w="900" w:type="dxa"/>
          </w:tcPr>
          <w:p w:rsidR="00A355AE" w:rsidRDefault="00A355AE" w:rsidP="002517DB">
            <w:pPr>
              <w:rPr>
                <w:sz w:val="20"/>
                <w:szCs w:val="20"/>
              </w:rPr>
            </w:pPr>
          </w:p>
        </w:tc>
        <w:tc>
          <w:tcPr>
            <w:tcW w:w="1080" w:type="dxa"/>
          </w:tcPr>
          <w:p w:rsidR="00A355AE" w:rsidRDefault="00A355AE" w:rsidP="002517DB">
            <w:pPr>
              <w:rPr>
                <w:sz w:val="20"/>
                <w:szCs w:val="20"/>
              </w:rPr>
            </w:pPr>
            <w:r>
              <w:rPr>
                <w:sz w:val="20"/>
                <w:szCs w:val="20"/>
              </w:rPr>
              <w:t>X</w:t>
            </w:r>
          </w:p>
        </w:tc>
        <w:tc>
          <w:tcPr>
            <w:tcW w:w="2340" w:type="dxa"/>
          </w:tcPr>
          <w:p w:rsidR="00A355AE" w:rsidRDefault="00A355AE" w:rsidP="002517DB">
            <w:pPr>
              <w:rPr>
                <w:sz w:val="20"/>
                <w:szCs w:val="20"/>
              </w:rPr>
            </w:pPr>
            <w:r>
              <w:rPr>
                <w:sz w:val="20"/>
                <w:szCs w:val="20"/>
              </w:rPr>
              <w:t>X</w:t>
            </w:r>
          </w:p>
        </w:tc>
      </w:tr>
      <w:tr w:rsidR="00A355AE">
        <w:tc>
          <w:tcPr>
            <w:tcW w:w="2410" w:type="dxa"/>
          </w:tcPr>
          <w:p w:rsidR="00A355AE" w:rsidRDefault="00A355AE" w:rsidP="002517DB">
            <w:pPr>
              <w:rPr>
                <w:sz w:val="20"/>
                <w:szCs w:val="20"/>
              </w:rPr>
            </w:pPr>
            <w:r>
              <w:rPr>
                <w:sz w:val="20"/>
                <w:szCs w:val="20"/>
              </w:rPr>
              <w:t>Matematica</w:t>
            </w:r>
          </w:p>
        </w:tc>
        <w:tc>
          <w:tcPr>
            <w:tcW w:w="1440" w:type="dxa"/>
          </w:tcPr>
          <w:p w:rsidR="00A355AE" w:rsidRDefault="00A355AE" w:rsidP="002517DB">
            <w:pPr>
              <w:rPr>
                <w:sz w:val="20"/>
                <w:szCs w:val="20"/>
              </w:rPr>
            </w:pPr>
          </w:p>
        </w:tc>
        <w:tc>
          <w:tcPr>
            <w:tcW w:w="1260" w:type="dxa"/>
          </w:tcPr>
          <w:p w:rsidR="00A355AE" w:rsidRDefault="00A355AE" w:rsidP="002517DB">
            <w:pPr>
              <w:rPr>
                <w:sz w:val="20"/>
                <w:szCs w:val="20"/>
              </w:rPr>
            </w:pPr>
          </w:p>
        </w:tc>
        <w:tc>
          <w:tcPr>
            <w:tcW w:w="900" w:type="dxa"/>
          </w:tcPr>
          <w:p w:rsidR="00A355AE" w:rsidRDefault="00A355AE" w:rsidP="002517DB">
            <w:pPr>
              <w:rPr>
                <w:sz w:val="20"/>
                <w:szCs w:val="20"/>
              </w:rPr>
            </w:pPr>
          </w:p>
        </w:tc>
        <w:tc>
          <w:tcPr>
            <w:tcW w:w="1080" w:type="dxa"/>
          </w:tcPr>
          <w:p w:rsidR="00A355AE" w:rsidRDefault="00A355AE" w:rsidP="002517DB">
            <w:pPr>
              <w:rPr>
                <w:sz w:val="20"/>
                <w:szCs w:val="20"/>
              </w:rPr>
            </w:pPr>
          </w:p>
        </w:tc>
        <w:tc>
          <w:tcPr>
            <w:tcW w:w="2340" w:type="dxa"/>
          </w:tcPr>
          <w:p w:rsidR="00A355AE" w:rsidRDefault="00A355AE" w:rsidP="002517DB">
            <w:pPr>
              <w:rPr>
                <w:sz w:val="20"/>
                <w:szCs w:val="20"/>
              </w:rPr>
            </w:pPr>
            <w:r>
              <w:rPr>
                <w:sz w:val="20"/>
                <w:szCs w:val="20"/>
              </w:rPr>
              <w:t>X</w:t>
            </w:r>
          </w:p>
        </w:tc>
      </w:tr>
      <w:tr w:rsidR="00A355AE">
        <w:tc>
          <w:tcPr>
            <w:tcW w:w="2410" w:type="dxa"/>
          </w:tcPr>
          <w:p w:rsidR="00A355AE" w:rsidRDefault="00A355AE" w:rsidP="002517DB">
            <w:pPr>
              <w:rPr>
                <w:sz w:val="20"/>
                <w:szCs w:val="20"/>
              </w:rPr>
            </w:pPr>
            <w:r>
              <w:rPr>
                <w:sz w:val="20"/>
                <w:szCs w:val="20"/>
              </w:rPr>
              <w:t>Fisica</w:t>
            </w:r>
          </w:p>
        </w:tc>
        <w:tc>
          <w:tcPr>
            <w:tcW w:w="1440" w:type="dxa"/>
          </w:tcPr>
          <w:p w:rsidR="00A355AE" w:rsidRDefault="00A355AE" w:rsidP="002517DB">
            <w:pPr>
              <w:rPr>
                <w:sz w:val="20"/>
                <w:szCs w:val="20"/>
              </w:rPr>
            </w:pPr>
          </w:p>
        </w:tc>
        <w:tc>
          <w:tcPr>
            <w:tcW w:w="1260" w:type="dxa"/>
          </w:tcPr>
          <w:p w:rsidR="00A355AE" w:rsidRDefault="00A355AE" w:rsidP="002517DB">
            <w:pPr>
              <w:rPr>
                <w:sz w:val="20"/>
                <w:szCs w:val="20"/>
              </w:rPr>
            </w:pPr>
            <w:r>
              <w:rPr>
                <w:sz w:val="20"/>
                <w:szCs w:val="20"/>
              </w:rPr>
              <w:t>X</w:t>
            </w:r>
          </w:p>
        </w:tc>
        <w:tc>
          <w:tcPr>
            <w:tcW w:w="900" w:type="dxa"/>
          </w:tcPr>
          <w:p w:rsidR="00A355AE" w:rsidRDefault="00A355AE" w:rsidP="002517DB">
            <w:pPr>
              <w:rPr>
                <w:sz w:val="20"/>
                <w:szCs w:val="20"/>
              </w:rPr>
            </w:pPr>
          </w:p>
        </w:tc>
        <w:tc>
          <w:tcPr>
            <w:tcW w:w="1080" w:type="dxa"/>
          </w:tcPr>
          <w:p w:rsidR="00A355AE" w:rsidRDefault="00A355AE" w:rsidP="002517DB">
            <w:pPr>
              <w:rPr>
                <w:sz w:val="20"/>
                <w:szCs w:val="20"/>
              </w:rPr>
            </w:pPr>
            <w:r>
              <w:rPr>
                <w:sz w:val="20"/>
                <w:szCs w:val="20"/>
              </w:rPr>
              <w:t>X</w:t>
            </w:r>
          </w:p>
        </w:tc>
        <w:tc>
          <w:tcPr>
            <w:tcW w:w="2340" w:type="dxa"/>
          </w:tcPr>
          <w:p w:rsidR="00A355AE" w:rsidRDefault="00A355AE" w:rsidP="002517DB">
            <w:pPr>
              <w:rPr>
                <w:sz w:val="20"/>
                <w:szCs w:val="20"/>
              </w:rPr>
            </w:pPr>
            <w:r>
              <w:rPr>
                <w:sz w:val="20"/>
                <w:szCs w:val="20"/>
              </w:rPr>
              <w:t>X</w:t>
            </w:r>
          </w:p>
        </w:tc>
      </w:tr>
      <w:tr w:rsidR="00A355AE">
        <w:tc>
          <w:tcPr>
            <w:tcW w:w="2410" w:type="dxa"/>
          </w:tcPr>
          <w:p w:rsidR="00A355AE" w:rsidRDefault="00A355AE" w:rsidP="002517DB">
            <w:pPr>
              <w:rPr>
                <w:sz w:val="20"/>
                <w:szCs w:val="20"/>
              </w:rPr>
            </w:pPr>
            <w:r>
              <w:rPr>
                <w:sz w:val="20"/>
                <w:szCs w:val="20"/>
              </w:rPr>
              <w:t>Ling.non verbali</w:t>
            </w:r>
          </w:p>
        </w:tc>
        <w:tc>
          <w:tcPr>
            <w:tcW w:w="1440" w:type="dxa"/>
          </w:tcPr>
          <w:p w:rsidR="00A355AE" w:rsidRDefault="00A355AE" w:rsidP="002517DB">
            <w:pPr>
              <w:rPr>
                <w:sz w:val="20"/>
                <w:szCs w:val="20"/>
              </w:rPr>
            </w:pPr>
            <w:r>
              <w:rPr>
                <w:sz w:val="20"/>
                <w:szCs w:val="20"/>
              </w:rPr>
              <w:t>X</w:t>
            </w:r>
          </w:p>
        </w:tc>
        <w:tc>
          <w:tcPr>
            <w:tcW w:w="1260" w:type="dxa"/>
          </w:tcPr>
          <w:p w:rsidR="00A355AE" w:rsidRDefault="00A355AE" w:rsidP="002517DB">
            <w:pPr>
              <w:rPr>
                <w:sz w:val="20"/>
                <w:szCs w:val="20"/>
              </w:rPr>
            </w:pPr>
          </w:p>
        </w:tc>
        <w:tc>
          <w:tcPr>
            <w:tcW w:w="900" w:type="dxa"/>
          </w:tcPr>
          <w:p w:rsidR="00A355AE" w:rsidRDefault="00A355AE" w:rsidP="002517DB">
            <w:pPr>
              <w:rPr>
                <w:sz w:val="20"/>
                <w:szCs w:val="20"/>
              </w:rPr>
            </w:pPr>
          </w:p>
        </w:tc>
        <w:tc>
          <w:tcPr>
            <w:tcW w:w="1080" w:type="dxa"/>
          </w:tcPr>
          <w:p w:rsidR="00A355AE" w:rsidRDefault="00A355AE" w:rsidP="002517DB">
            <w:pPr>
              <w:rPr>
                <w:sz w:val="20"/>
                <w:szCs w:val="20"/>
              </w:rPr>
            </w:pPr>
          </w:p>
        </w:tc>
        <w:tc>
          <w:tcPr>
            <w:tcW w:w="2340" w:type="dxa"/>
          </w:tcPr>
          <w:p w:rsidR="00A355AE" w:rsidRDefault="00A355AE" w:rsidP="002517DB">
            <w:pPr>
              <w:rPr>
                <w:sz w:val="20"/>
                <w:szCs w:val="20"/>
              </w:rPr>
            </w:pPr>
            <w:r>
              <w:rPr>
                <w:sz w:val="20"/>
                <w:szCs w:val="20"/>
              </w:rPr>
              <w:t>X</w:t>
            </w:r>
          </w:p>
        </w:tc>
      </w:tr>
      <w:tr w:rsidR="00A355AE">
        <w:tc>
          <w:tcPr>
            <w:tcW w:w="2410" w:type="dxa"/>
          </w:tcPr>
          <w:p w:rsidR="00A355AE" w:rsidRDefault="00A355AE" w:rsidP="002517DB">
            <w:pPr>
              <w:rPr>
                <w:sz w:val="20"/>
                <w:szCs w:val="20"/>
              </w:rPr>
            </w:pPr>
            <w:r>
              <w:rPr>
                <w:sz w:val="20"/>
                <w:szCs w:val="20"/>
              </w:rPr>
              <w:t>Scienze formazione</w:t>
            </w:r>
          </w:p>
        </w:tc>
        <w:tc>
          <w:tcPr>
            <w:tcW w:w="1440" w:type="dxa"/>
          </w:tcPr>
          <w:p w:rsidR="00A355AE" w:rsidRDefault="00A355AE" w:rsidP="002517DB">
            <w:pPr>
              <w:rPr>
                <w:sz w:val="20"/>
                <w:szCs w:val="20"/>
              </w:rPr>
            </w:pPr>
            <w:r>
              <w:rPr>
                <w:sz w:val="20"/>
                <w:szCs w:val="20"/>
              </w:rPr>
              <w:t>X</w:t>
            </w:r>
          </w:p>
        </w:tc>
        <w:tc>
          <w:tcPr>
            <w:tcW w:w="1260" w:type="dxa"/>
          </w:tcPr>
          <w:p w:rsidR="00A355AE" w:rsidRDefault="00A355AE" w:rsidP="002517DB">
            <w:pPr>
              <w:rPr>
                <w:sz w:val="20"/>
                <w:szCs w:val="20"/>
              </w:rPr>
            </w:pPr>
          </w:p>
        </w:tc>
        <w:tc>
          <w:tcPr>
            <w:tcW w:w="900" w:type="dxa"/>
          </w:tcPr>
          <w:p w:rsidR="00A355AE" w:rsidRDefault="00A355AE" w:rsidP="002517DB">
            <w:pPr>
              <w:rPr>
                <w:sz w:val="20"/>
                <w:szCs w:val="20"/>
              </w:rPr>
            </w:pPr>
          </w:p>
        </w:tc>
        <w:tc>
          <w:tcPr>
            <w:tcW w:w="1080" w:type="dxa"/>
          </w:tcPr>
          <w:p w:rsidR="00A355AE" w:rsidRDefault="00A355AE" w:rsidP="002517DB">
            <w:pPr>
              <w:rPr>
                <w:sz w:val="20"/>
                <w:szCs w:val="20"/>
              </w:rPr>
            </w:pPr>
            <w:r>
              <w:rPr>
                <w:sz w:val="20"/>
                <w:szCs w:val="20"/>
              </w:rPr>
              <w:t>X</w:t>
            </w:r>
          </w:p>
        </w:tc>
        <w:tc>
          <w:tcPr>
            <w:tcW w:w="2340" w:type="dxa"/>
          </w:tcPr>
          <w:p w:rsidR="00A355AE" w:rsidRDefault="00A355AE" w:rsidP="002517DB">
            <w:pPr>
              <w:rPr>
                <w:sz w:val="20"/>
                <w:szCs w:val="20"/>
              </w:rPr>
            </w:pPr>
            <w:r>
              <w:rPr>
                <w:sz w:val="20"/>
                <w:szCs w:val="20"/>
              </w:rPr>
              <w:t>X</w:t>
            </w:r>
          </w:p>
        </w:tc>
      </w:tr>
      <w:tr w:rsidR="00A355AE">
        <w:tc>
          <w:tcPr>
            <w:tcW w:w="2410" w:type="dxa"/>
          </w:tcPr>
          <w:p w:rsidR="00A355AE" w:rsidRDefault="00A355AE" w:rsidP="002517DB">
            <w:pPr>
              <w:pStyle w:val="Header"/>
              <w:tabs>
                <w:tab w:val="clear" w:pos="4819"/>
                <w:tab w:val="clear" w:pos="9638"/>
              </w:tabs>
            </w:pPr>
            <w:r>
              <w:t>Filosofia</w:t>
            </w:r>
          </w:p>
        </w:tc>
        <w:tc>
          <w:tcPr>
            <w:tcW w:w="1440" w:type="dxa"/>
          </w:tcPr>
          <w:p w:rsidR="00A355AE" w:rsidRDefault="00A355AE" w:rsidP="002517DB">
            <w:pPr>
              <w:rPr>
                <w:sz w:val="20"/>
                <w:szCs w:val="20"/>
              </w:rPr>
            </w:pPr>
          </w:p>
        </w:tc>
        <w:tc>
          <w:tcPr>
            <w:tcW w:w="1260" w:type="dxa"/>
          </w:tcPr>
          <w:p w:rsidR="00A355AE" w:rsidRDefault="00A355AE" w:rsidP="002517DB">
            <w:pPr>
              <w:rPr>
                <w:sz w:val="20"/>
                <w:szCs w:val="20"/>
              </w:rPr>
            </w:pPr>
          </w:p>
        </w:tc>
        <w:tc>
          <w:tcPr>
            <w:tcW w:w="900" w:type="dxa"/>
          </w:tcPr>
          <w:p w:rsidR="00A355AE" w:rsidRDefault="00A355AE" w:rsidP="002517DB">
            <w:pPr>
              <w:rPr>
                <w:sz w:val="20"/>
                <w:szCs w:val="20"/>
              </w:rPr>
            </w:pPr>
          </w:p>
        </w:tc>
        <w:tc>
          <w:tcPr>
            <w:tcW w:w="1080" w:type="dxa"/>
          </w:tcPr>
          <w:p w:rsidR="00A355AE" w:rsidRDefault="00A355AE" w:rsidP="002517DB">
            <w:pPr>
              <w:rPr>
                <w:sz w:val="20"/>
                <w:szCs w:val="20"/>
              </w:rPr>
            </w:pPr>
          </w:p>
        </w:tc>
        <w:tc>
          <w:tcPr>
            <w:tcW w:w="2340" w:type="dxa"/>
          </w:tcPr>
          <w:p w:rsidR="00A355AE" w:rsidRDefault="00A355AE" w:rsidP="002517DB">
            <w:pPr>
              <w:rPr>
                <w:sz w:val="20"/>
                <w:szCs w:val="20"/>
              </w:rPr>
            </w:pPr>
            <w:r>
              <w:rPr>
                <w:sz w:val="20"/>
                <w:szCs w:val="20"/>
              </w:rPr>
              <w:t>X</w:t>
            </w:r>
          </w:p>
        </w:tc>
      </w:tr>
      <w:tr w:rsidR="00A355AE">
        <w:tc>
          <w:tcPr>
            <w:tcW w:w="2410" w:type="dxa"/>
          </w:tcPr>
          <w:p w:rsidR="00A355AE" w:rsidRDefault="00A355AE" w:rsidP="002517DB">
            <w:pPr>
              <w:rPr>
                <w:sz w:val="20"/>
                <w:szCs w:val="20"/>
              </w:rPr>
            </w:pPr>
            <w:r>
              <w:rPr>
                <w:sz w:val="20"/>
                <w:szCs w:val="20"/>
              </w:rPr>
              <w:t>Scienze sperimentali</w:t>
            </w:r>
          </w:p>
        </w:tc>
        <w:tc>
          <w:tcPr>
            <w:tcW w:w="1440" w:type="dxa"/>
          </w:tcPr>
          <w:p w:rsidR="00A355AE" w:rsidRDefault="00A355AE" w:rsidP="002517DB">
            <w:pPr>
              <w:rPr>
                <w:sz w:val="20"/>
                <w:szCs w:val="20"/>
              </w:rPr>
            </w:pPr>
          </w:p>
        </w:tc>
        <w:tc>
          <w:tcPr>
            <w:tcW w:w="1260" w:type="dxa"/>
          </w:tcPr>
          <w:p w:rsidR="00A355AE" w:rsidRDefault="00A355AE" w:rsidP="002517DB">
            <w:pPr>
              <w:rPr>
                <w:sz w:val="20"/>
                <w:szCs w:val="20"/>
              </w:rPr>
            </w:pPr>
            <w:r>
              <w:rPr>
                <w:sz w:val="20"/>
                <w:szCs w:val="20"/>
              </w:rPr>
              <w:t>X</w:t>
            </w:r>
          </w:p>
        </w:tc>
        <w:tc>
          <w:tcPr>
            <w:tcW w:w="900" w:type="dxa"/>
          </w:tcPr>
          <w:p w:rsidR="00A355AE" w:rsidRDefault="00A355AE" w:rsidP="002517DB">
            <w:pPr>
              <w:rPr>
                <w:sz w:val="20"/>
                <w:szCs w:val="20"/>
              </w:rPr>
            </w:pPr>
          </w:p>
        </w:tc>
        <w:tc>
          <w:tcPr>
            <w:tcW w:w="1080" w:type="dxa"/>
          </w:tcPr>
          <w:p w:rsidR="00A355AE" w:rsidRDefault="00A355AE" w:rsidP="002517DB">
            <w:pPr>
              <w:rPr>
                <w:sz w:val="20"/>
                <w:szCs w:val="20"/>
              </w:rPr>
            </w:pPr>
          </w:p>
        </w:tc>
        <w:tc>
          <w:tcPr>
            <w:tcW w:w="2340" w:type="dxa"/>
          </w:tcPr>
          <w:p w:rsidR="00A355AE" w:rsidRDefault="00A355AE" w:rsidP="002517DB">
            <w:pPr>
              <w:rPr>
                <w:sz w:val="20"/>
                <w:szCs w:val="20"/>
              </w:rPr>
            </w:pPr>
            <w:r>
              <w:rPr>
                <w:sz w:val="20"/>
                <w:szCs w:val="20"/>
              </w:rPr>
              <w:t>X</w:t>
            </w:r>
          </w:p>
        </w:tc>
      </w:tr>
      <w:tr w:rsidR="00A355AE">
        <w:tc>
          <w:tcPr>
            <w:tcW w:w="2410" w:type="dxa"/>
          </w:tcPr>
          <w:p w:rsidR="00A355AE" w:rsidRDefault="00A355AE" w:rsidP="002517DB">
            <w:pPr>
              <w:rPr>
                <w:sz w:val="20"/>
                <w:szCs w:val="20"/>
              </w:rPr>
            </w:pPr>
            <w:r>
              <w:rPr>
                <w:sz w:val="20"/>
                <w:szCs w:val="20"/>
              </w:rPr>
              <w:t>Educ. fisica</w:t>
            </w:r>
          </w:p>
        </w:tc>
        <w:tc>
          <w:tcPr>
            <w:tcW w:w="1440" w:type="dxa"/>
          </w:tcPr>
          <w:p w:rsidR="00A355AE" w:rsidRDefault="00A355AE" w:rsidP="002517DB">
            <w:pPr>
              <w:rPr>
                <w:sz w:val="20"/>
                <w:szCs w:val="20"/>
              </w:rPr>
            </w:pPr>
          </w:p>
        </w:tc>
        <w:tc>
          <w:tcPr>
            <w:tcW w:w="1260" w:type="dxa"/>
          </w:tcPr>
          <w:p w:rsidR="00A355AE" w:rsidRDefault="00A355AE" w:rsidP="002517DB">
            <w:pPr>
              <w:rPr>
                <w:sz w:val="20"/>
                <w:szCs w:val="20"/>
              </w:rPr>
            </w:pPr>
          </w:p>
        </w:tc>
        <w:tc>
          <w:tcPr>
            <w:tcW w:w="900" w:type="dxa"/>
          </w:tcPr>
          <w:p w:rsidR="00A355AE" w:rsidRDefault="00A355AE" w:rsidP="002517DB">
            <w:pPr>
              <w:rPr>
                <w:sz w:val="20"/>
                <w:szCs w:val="20"/>
              </w:rPr>
            </w:pPr>
            <w:r>
              <w:rPr>
                <w:sz w:val="20"/>
                <w:szCs w:val="20"/>
              </w:rPr>
              <w:t>X</w:t>
            </w:r>
          </w:p>
        </w:tc>
        <w:tc>
          <w:tcPr>
            <w:tcW w:w="1080" w:type="dxa"/>
          </w:tcPr>
          <w:p w:rsidR="00A355AE" w:rsidRDefault="00A355AE" w:rsidP="002517DB">
            <w:pPr>
              <w:rPr>
                <w:sz w:val="20"/>
                <w:szCs w:val="20"/>
              </w:rPr>
            </w:pPr>
          </w:p>
        </w:tc>
        <w:tc>
          <w:tcPr>
            <w:tcW w:w="2340" w:type="dxa"/>
          </w:tcPr>
          <w:p w:rsidR="00A355AE" w:rsidRDefault="00A355AE" w:rsidP="002517DB">
            <w:pPr>
              <w:rPr>
                <w:sz w:val="20"/>
                <w:szCs w:val="20"/>
              </w:rPr>
            </w:pPr>
            <w:r>
              <w:rPr>
                <w:sz w:val="20"/>
                <w:szCs w:val="20"/>
              </w:rPr>
              <w:t>X</w:t>
            </w:r>
          </w:p>
        </w:tc>
      </w:tr>
    </w:tbl>
    <w:p w:rsidR="00A355AE" w:rsidRDefault="00A355AE">
      <w:pPr>
        <w:rPr>
          <w:b/>
          <w:bCs/>
          <w:sz w:val="20"/>
        </w:rPr>
      </w:pPr>
    </w:p>
    <w:p w:rsidR="00A355AE" w:rsidRDefault="00A355AE">
      <w:pPr>
        <w:rPr>
          <w:b/>
          <w:bCs/>
          <w:sz w:val="20"/>
        </w:rPr>
      </w:pPr>
    </w:p>
    <w:p w:rsidR="00A355AE" w:rsidRDefault="00A355AE">
      <w:pPr>
        <w:rPr>
          <w:b/>
          <w:bCs/>
          <w:sz w:val="20"/>
        </w:rPr>
      </w:pPr>
    </w:p>
    <w:p w:rsidR="00A355AE" w:rsidRDefault="00A355AE">
      <w:pPr>
        <w:rPr>
          <w:b/>
          <w:bCs/>
          <w:sz w:val="20"/>
        </w:rPr>
      </w:pPr>
    </w:p>
    <w:p w:rsidR="00A355AE" w:rsidRDefault="00A355AE">
      <w:pPr>
        <w:rPr>
          <w:b/>
          <w:bCs/>
          <w:sz w:val="20"/>
        </w:rPr>
      </w:pPr>
    </w:p>
    <w:p w:rsidR="00A355AE" w:rsidRDefault="00A355AE">
      <w:pPr>
        <w:rPr>
          <w:b/>
          <w:bCs/>
          <w:sz w:val="20"/>
        </w:rPr>
      </w:pPr>
    </w:p>
    <w:p w:rsidR="00A355AE" w:rsidRDefault="00A355AE">
      <w:pPr>
        <w:rPr>
          <w:b/>
          <w:bCs/>
          <w:sz w:val="20"/>
        </w:rPr>
      </w:pPr>
    </w:p>
    <w:p w:rsidR="00A355AE" w:rsidRDefault="00A355AE">
      <w:pPr>
        <w:rPr>
          <w:b/>
          <w:bCs/>
          <w:sz w:val="20"/>
        </w:rPr>
      </w:pPr>
    </w:p>
    <w:p w:rsidR="00A355AE" w:rsidRDefault="00A355AE">
      <w:pPr>
        <w:rPr>
          <w:sz w:val="28"/>
        </w:rPr>
      </w:pPr>
    </w:p>
    <w:p w:rsidR="00A355AE" w:rsidRDefault="00A355AE">
      <w:pPr>
        <w:rPr>
          <w:sz w:val="28"/>
        </w:rPr>
      </w:pPr>
    </w:p>
    <w:p w:rsidR="00A355AE" w:rsidRDefault="00A355AE">
      <w:pPr>
        <w:rPr>
          <w:sz w:val="28"/>
        </w:rPr>
      </w:pPr>
      <w:r>
        <w:rPr>
          <w:noProof/>
        </w:rPr>
        <w:pict>
          <v:shape id="_x0000_s1083" type="#_x0000_t202" style="position:absolute;margin-left:-363.6pt;margin-top:15.25pt;width:273.6pt;height:31.7pt;z-index:251638272">
            <v:textbox style="mso-next-textbox:#_x0000_s1083">
              <w:txbxContent>
                <w:p w:rsidR="00A355AE" w:rsidRDefault="00A355AE">
                  <w:pPr>
                    <w:pStyle w:val="Heading2"/>
                    <w:rPr>
                      <w:sz w:val="36"/>
                      <w:szCs w:val="24"/>
                    </w:rPr>
                  </w:pPr>
                  <w:r>
                    <w:rPr>
                      <w:szCs w:val="24"/>
                    </w:rPr>
                    <w:t>TEMPI</w:t>
                  </w:r>
                </w:p>
              </w:txbxContent>
            </v:textbox>
          </v:shape>
        </w:pict>
      </w:r>
      <w:r>
        <w:rPr>
          <w:noProof/>
        </w:rPr>
        <w:pict>
          <v:shape id="_x0000_s1084" type="#_x0000_t202" style="position:absolute;margin-left:117pt;margin-top:-36pt;width:273.6pt;height:31.7pt;z-index:251640320">
            <v:textbox style="mso-next-textbox:#_x0000_s1084">
              <w:txbxContent>
                <w:p w:rsidR="00A355AE" w:rsidRDefault="00A355AE">
                  <w:pPr>
                    <w:pStyle w:val="Heading2"/>
                    <w:rPr>
                      <w:sz w:val="36"/>
                      <w:szCs w:val="24"/>
                    </w:rPr>
                  </w:pPr>
                  <w:r>
                    <w:rPr>
                      <w:szCs w:val="24"/>
                    </w:rPr>
                    <w:t>TEMPI</w:t>
                  </w:r>
                </w:p>
              </w:txbxContent>
            </v:textbox>
          </v:shape>
        </w:pict>
      </w:r>
      <w:r>
        <w:rPr>
          <w:sz w:val="28"/>
        </w:rPr>
        <w:tab/>
      </w:r>
      <w:r>
        <w:rPr>
          <w:sz w:val="28"/>
        </w:rPr>
        <w:tab/>
      </w:r>
      <w:r>
        <w:rPr>
          <w:sz w:val="28"/>
        </w:rPr>
        <w:tab/>
      </w:r>
      <w:r>
        <w:rPr>
          <w:sz w:val="28"/>
        </w:rPr>
        <w:tab/>
      </w:r>
    </w:p>
    <w:p w:rsidR="00A355AE" w:rsidRDefault="00A355AE">
      <w:pPr>
        <w:rPr>
          <w:sz w:val="28"/>
        </w:rPr>
      </w:pPr>
      <w:r>
        <w:tab/>
      </w:r>
      <w:r>
        <w:tab/>
      </w:r>
      <w:r>
        <w:rPr>
          <w:sz w:val="28"/>
        </w:rPr>
        <w:tab/>
      </w:r>
      <w:r>
        <w:rPr>
          <w:sz w:val="28"/>
        </w:rPr>
        <w:tab/>
      </w:r>
      <w:r>
        <w:rPr>
          <w:sz w:val="28"/>
        </w:rPr>
        <w:tab/>
      </w:r>
      <w:r>
        <w:rPr>
          <w:sz w:val="28"/>
        </w:rPr>
        <w:tab/>
      </w:r>
      <w:r>
        <w:rPr>
          <w:sz w:val="28"/>
        </w:rPr>
        <w:tab/>
      </w:r>
      <w:r>
        <w:rPr>
          <w:sz w:val="28"/>
        </w:rPr>
        <w:tab/>
      </w:r>
      <w:r>
        <w:rPr>
          <w:sz w:val="28"/>
        </w:rPr>
        <w:tab/>
      </w:r>
      <w:r>
        <w:rPr>
          <w:sz w:val="28"/>
        </w:rPr>
        <w:tab/>
        <w:t xml:space="preserve"> </w:t>
      </w:r>
    </w:p>
    <w:p w:rsidR="00A355AE" w:rsidRDefault="00A355AE">
      <w:pPr>
        <w:rPr>
          <w:sz w:val="28"/>
        </w:rPr>
      </w:pPr>
      <w:r>
        <w:rPr>
          <w:noProof/>
        </w:rPr>
        <w:pict>
          <v:shape id="_x0000_s1085" type="#_x0000_t202" style="position:absolute;margin-left:225pt;margin-top:3.8pt;width:280.8pt;height:36pt;z-index:251642368">
            <v:textbox style="mso-next-textbox:#_x0000_s1085">
              <w:txbxContent>
                <w:p w:rsidR="00A355AE" w:rsidRDefault="00A355AE">
                  <w:pPr>
                    <w:pStyle w:val="BodyText3"/>
                    <w:rPr>
                      <w:b/>
                    </w:rPr>
                  </w:pPr>
                  <w:r>
                    <w:rPr>
                      <w:b/>
                    </w:rPr>
                    <w:t xml:space="preserve">ATTIVITA’ EXTRACURRICULARI </w:t>
                  </w:r>
                </w:p>
              </w:txbxContent>
            </v:textbox>
          </v:shape>
        </w:pict>
      </w:r>
      <w:r>
        <w:rPr>
          <w:noProof/>
        </w:rPr>
        <w:pict>
          <v:shape id="_x0000_s1086" type="#_x0000_t202" style="position:absolute;margin-left:-36pt;margin-top:3.8pt;width:208.8pt;height:38.9pt;z-index:251641344">
            <v:textbox style="mso-next-textbox:#_x0000_s1086">
              <w:txbxContent>
                <w:p w:rsidR="00A355AE" w:rsidRDefault="00A355AE">
                  <w:pPr>
                    <w:pStyle w:val="BodyText3"/>
                    <w:rPr>
                      <w:b/>
                    </w:rPr>
                  </w:pPr>
                  <w:r>
                    <w:rPr>
                      <w:b/>
                    </w:rPr>
                    <w:t xml:space="preserve">ATTIVITA’ CURRICULARI </w:t>
                  </w:r>
                </w:p>
              </w:txbxContent>
            </v:textbox>
          </v:shape>
        </w:pict>
      </w:r>
      <w:r>
        <w:rPr>
          <w:noProof/>
        </w:rPr>
        <w:pict>
          <v:line id="_x0000_s1087" style="position:absolute;z-index:251643392" from="231.5pt,-.3pt" to="231.5pt,-.3pt" o:allowincell="f"/>
        </w:pict>
      </w:r>
      <w:r>
        <w:rPr>
          <w:sz w:val="28"/>
        </w:rPr>
        <w:t xml:space="preserve"> . </w:t>
      </w:r>
    </w:p>
    <w:p w:rsidR="00A355AE" w:rsidRDefault="00A355AE">
      <w:pPr>
        <w:rPr>
          <w:i/>
          <w:iCs/>
        </w:rPr>
      </w:pPr>
    </w:p>
    <w:tbl>
      <w:tblPr>
        <w:tblpPr w:leftFromText="141" w:rightFromText="141" w:vertAnchor="text" w:horzAnchor="margin" w:tblpXSpec="right" w:tblpY="557"/>
        <w:tblW w:w="10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489"/>
        <w:gridCol w:w="1751"/>
        <w:gridCol w:w="1800"/>
        <w:gridCol w:w="1269"/>
        <w:gridCol w:w="1971"/>
        <w:gridCol w:w="1800"/>
      </w:tblGrid>
      <w:tr w:rsidR="00A355AE">
        <w:trPr>
          <w:cantSplit/>
          <w:trHeight w:val="260"/>
        </w:trPr>
        <w:tc>
          <w:tcPr>
            <w:tcW w:w="1559" w:type="dxa"/>
            <w:vMerge w:val="restart"/>
            <w:vAlign w:val="center"/>
          </w:tcPr>
          <w:p w:rsidR="00A355AE" w:rsidRPr="003C1E14" w:rsidRDefault="00A355AE">
            <w:pPr>
              <w:pStyle w:val="Heading2"/>
              <w:jc w:val="left"/>
              <w:rPr>
                <w:bCs/>
                <w:sz w:val="24"/>
              </w:rPr>
            </w:pPr>
            <w:r w:rsidRPr="003C1E14">
              <w:rPr>
                <w:bCs/>
                <w:sz w:val="24"/>
              </w:rPr>
              <w:t>Materie</w:t>
            </w:r>
          </w:p>
        </w:tc>
        <w:tc>
          <w:tcPr>
            <w:tcW w:w="1751" w:type="dxa"/>
          </w:tcPr>
          <w:p w:rsidR="00A355AE" w:rsidRDefault="00A355AE">
            <w:pPr>
              <w:jc w:val="center"/>
              <w:rPr>
                <w:rFonts w:ascii="Arial" w:hAnsi="Arial"/>
                <w:b/>
                <w:bCs/>
              </w:rPr>
            </w:pPr>
            <w:r>
              <w:rPr>
                <w:rFonts w:ascii="Arial" w:hAnsi="Arial"/>
                <w:b/>
                <w:bCs/>
              </w:rPr>
              <w:t>Primo quadrimestre</w:t>
            </w:r>
          </w:p>
        </w:tc>
        <w:tc>
          <w:tcPr>
            <w:tcW w:w="1800" w:type="dxa"/>
            <w:vAlign w:val="center"/>
          </w:tcPr>
          <w:p w:rsidR="00A355AE" w:rsidRDefault="00A355AE">
            <w:pPr>
              <w:jc w:val="center"/>
              <w:rPr>
                <w:rFonts w:ascii="Arial" w:hAnsi="Arial"/>
                <w:b/>
                <w:bCs/>
              </w:rPr>
            </w:pPr>
            <w:r>
              <w:rPr>
                <w:rFonts w:ascii="Arial" w:hAnsi="Arial"/>
                <w:b/>
                <w:bCs/>
              </w:rPr>
              <w:t>Secondo quadrimestre</w:t>
            </w:r>
          </w:p>
        </w:tc>
        <w:tc>
          <w:tcPr>
            <w:tcW w:w="1269" w:type="dxa"/>
            <w:tcBorders>
              <w:top w:val="nil"/>
              <w:bottom w:val="nil"/>
            </w:tcBorders>
            <w:vAlign w:val="center"/>
          </w:tcPr>
          <w:p w:rsidR="00A355AE" w:rsidRDefault="00A355AE">
            <w:pPr>
              <w:jc w:val="center"/>
              <w:rPr>
                <w:rFonts w:ascii="Arial" w:hAnsi="Arial"/>
                <w:b/>
                <w:bCs/>
              </w:rPr>
            </w:pPr>
          </w:p>
        </w:tc>
        <w:tc>
          <w:tcPr>
            <w:tcW w:w="1971" w:type="dxa"/>
            <w:vAlign w:val="center"/>
          </w:tcPr>
          <w:p w:rsidR="00A355AE" w:rsidRDefault="00A355AE">
            <w:pPr>
              <w:jc w:val="center"/>
              <w:rPr>
                <w:rFonts w:ascii="Arial" w:hAnsi="Arial"/>
                <w:b/>
                <w:bCs/>
              </w:rPr>
            </w:pPr>
            <w:r>
              <w:rPr>
                <w:rFonts w:ascii="Arial" w:hAnsi="Arial"/>
                <w:b/>
                <w:bCs/>
              </w:rPr>
              <w:t>Tipologie</w:t>
            </w:r>
          </w:p>
        </w:tc>
        <w:tc>
          <w:tcPr>
            <w:tcW w:w="1800" w:type="dxa"/>
            <w:vAlign w:val="center"/>
          </w:tcPr>
          <w:p w:rsidR="00A355AE" w:rsidRPr="003C1E14" w:rsidRDefault="00A355AE">
            <w:pPr>
              <w:pStyle w:val="Heading6"/>
              <w:rPr>
                <w:b/>
                <w:bCs/>
              </w:rPr>
            </w:pPr>
            <w:r w:rsidRPr="003C1E14">
              <w:rPr>
                <w:b/>
                <w:bCs/>
              </w:rPr>
              <w:t xml:space="preserve"> N. ore effettive</w:t>
            </w:r>
          </w:p>
        </w:tc>
      </w:tr>
      <w:tr w:rsidR="00A355AE">
        <w:trPr>
          <w:cantSplit/>
          <w:trHeight w:val="180"/>
        </w:trPr>
        <w:tc>
          <w:tcPr>
            <w:tcW w:w="1559" w:type="dxa"/>
            <w:vMerge/>
            <w:vAlign w:val="center"/>
          </w:tcPr>
          <w:p w:rsidR="00A355AE" w:rsidRPr="003C1E14" w:rsidRDefault="00A355AE">
            <w:pPr>
              <w:pStyle w:val="Heading2"/>
              <w:rPr>
                <w:b w:val="0"/>
              </w:rPr>
            </w:pPr>
          </w:p>
        </w:tc>
        <w:tc>
          <w:tcPr>
            <w:tcW w:w="1751" w:type="dxa"/>
            <w:vAlign w:val="center"/>
          </w:tcPr>
          <w:p w:rsidR="00A355AE" w:rsidRDefault="00A355AE">
            <w:pPr>
              <w:jc w:val="center"/>
              <w:rPr>
                <w:rFonts w:ascii="Arial" w:hAnsi="Arial"/>
                <w:b/>
              </w:rPr>
            </w:pPr>
            <w:r>
              <w:rPr>
                <w:rFonts w:ascii="Arial" w:hAnsi="Arial"/>
                <w:b/>
              </w:rPr>
              <w:t>N. ore effettive</w:t>
            </w:r>
          </w:p>
        </w:tc>
        <w:tc>
          <w:tcPr>
            <w:tcW w:w="1800" w:type="dxa"/>
            <w:vAlign w:val="center"/>
          </w:tcPr>
          <w:p w:rsidR="00A355AE" w:rsidRDefault="00A355AE">
            <w:pPr>
              <w:jc w:val="center"/>
              <w:rPr>
                <w:rFonts w:ascii="Arial" w:hAnsi="Arial"/>
                <w:b/>
              </w:rPr>
            </w:pPr>
            <w:r>
              <w:rPr>
                <w:rFonts w:ascii="Arial" w:hAnsi="Arial"/>
                <w:b/>
              </w:rPr>
              <w:t>N. ore effettive</w:t>
            </w:r>
          </w:p>
        </w:tc>
        <w:tc>
          <w:tcPr>
            <w:tcW w:w="1269" w:type="dxa"/>
            <w:tcBorders>
              <w:top w:val="nil"/>
              <w:bottom w:val="nil"/>
            </w:tcBorders>
            <w:vAlign w:val="center"/>
          </w:tcPr>
          <w:p w:rsidR="00A355AE" w:rsidRDefault="00A355AE">
            <w:pPr>
              <w:jc w:val="center"/>
              <w:rPr>
                <w:rFonts w:ascii="Arial" w:hAnsi="Arial"/>
                <w:b/>
              </w:rPr>
            </w:pPr>
          </w:p>
        </w:tc>
        <w:tc>
          <w:tcPr>
            <w:tcW w:w="1971" w:type="dxa"/>
            <w:vAlign w:val="center"/>
          </w:tcPr>
          <w:p w:rsidR="00A355AE" w:rsidRPr="003C1E14" w:rsidRDefault="00A355AE">
            <w:pPr>
              <w:pStyle w:val="Heading1"/>
              <w:rPr>
                <w:rFonts w:ascii="Arial" w:hAnsi="Arial"/>
                <w:b w:val="0"/>
                <w:sz w:val="24"/>
              </w:rPr>
            </w:pPr>
            <w:r w:rsidRPr="003C1E14">
              <w:rPr>
                <w:rFonts w:ascii="Arial" w:hAnsi="Arial"/>
                <w:b w:val="0"/>
                <w:sz w:val="24"/>
              </w:rPr>
              <w:t>Integrative</w:t>
            </w:r>
          </w:p>
        </w:tc>
        <w:tc>
          <w:tcPr>
            <w:tcW w:w="1800" w:type="dxa"/>
            <w:vAlign w:val="center"/>
          </w:tcPr>
          <w:p w:rsidR="00A355AE" w:rsidRDefault="00A355AE">
            <w:pPr>
              <w:jc w:val="center"/>
              <w:rPr>
                <w:rFonts w:ascii="Arial" w:hAnsi="Arial"/>
                <w:b/>
              </w:rPr>
            </w:pPr>
          </w:p>
        </w:tc>
      </w:tr>
      <w:tr w:rsidR="00A355AE">
        <w:trPr>
          <w:cantSplit/>
          <w:trHeight w:val="420"/>
        </w:trPr>
        <w:tc>
          <w:tcPr>
            <w:tcW w:w="1559" w:type="dxa"/>
            <w:vAlign w:val="center"/>
          </w:tcPr>
          <w:p w:rsidR="00A355AE" w:rsidRDefault="00A355AE">
            <w:r>
              <w:t>Religione</w:t>
            </w:r>
          </w:p>
        </w:tc>
        <w:tc>
          <w:tcPr>
            <w:tcW w:w="1751" w:type="dxa"/>
          </w:tcPr>
          <w:p w:rsidR="00A355AE" w:rsidRDefault="00A355AE">
            <w:r>
              <w:t xml:space="preserve">            16</w:t>
            </w:r>
          </w:p>
        </w:tc>
        <w:tc>
          <w:tcPr>
            <w:tcW w:w="1800" w:type="dxa"/>
          </w:tcPr>
          <w:p w:rsidR="00A355AE" w:rsidRDefault="00A355AE">
            <w:pPr>
              <w:jc w:val="center"/>
            </w:pPr>
            <w:r>
              <w:t>9</w:t>
            </w:r>
          </w:p>
        </w:tc>
        <w:tc>
          <w:tcPr>
            <w:tcW w:w="1269" w:type="dxa"/>
            <w:tcBorders>
              <w:top w:val="nil"/>
              <w:bottom w:val="nil"/>
            </w:tcBorders>
          </w:tcPr>
          <w:p w:rsidR="00A355AE" w:rsidRDefault="00A355AE">
            <w:pPr>
              <w:jc w:val="center"/>
            </w:pPr>
          </w:p>
        </w:tc>
        <w:tc>
          <w:tcPr>
            <w:tcW w:w="1971" w:type="dxa"/>
            <w:vAlign w:val="center"/>
          </w:tcPr>
          <w:p w:rsidR="00A355AE" w:rsidRDefault="00A355AE">
            <w:pPr>
              <w:jc w:val="center"/>
              <w:rPr>
                <w:rFonts w:ascii="Arial" w:hAnsi="Arial"/>
              </w:rPr>
            </w:pPr>
            <w:r>
              <w:rPr>
                <w:rFonts w:ascii="Arial" w:hAnsi="Arial"/>
              </w:rPr>
              <w:t>Approfondimento</w:t>
            </w:r>
          </w:p>
        </w:tc>
        <w:tc>
          <w:tcPr>
            <w:tcW w:w="1800" w:type="dxa"/>
          </w:tcPr>
          <w:p w:rsidR="00A355AE" w:rsidRDefault="00A355AE">
            <w:pPr>
              <w:jc w:val="center"/>
            </w:pPr>
            <w:r>
              <w:t>10h+10h</w:t>
            </w:r>
          </w:p>
        </w:tc>
      </w:tr>
      <w:tr w:rsidR="00A355AE">
        <w:trPr>
          <w:cantSplit/>
          <w:trHeight w:val="420"/>
        </w:trPr>
        <w:tc>
          <w:tcPr>
            <w:tcW w:w="1559" w:type="dxa"/>
            <w:vAlign w:val="center"/>
          </w:tcPr>
          <w:p w:rsidR="00A355AE" w:rsidRDefault="00A355AE">
            <w:r>
              <w:t>Italiano</w:t>
            </w:r>
          </w:p>
        </w:tc>
        <w:tc>
          <w:tcPr>
            <w:tcW w:w="1751" w:type="dxa"/>
          </w:tcPr>
          <w:p w:rsidR="00A355AE" w:rsidRDefault="00A355AE" w:rsidP="003C7066">
            <w:pPr>
              <w:jc w:val="center"/>
            </w:pPr>
            <w:r>
              <w:t>73</w:t>
            </w:r>
          </w:p>
        </w:tc>
        <w:tc>
          <w:tcPr>
            <w:tcW w:w="1800" w:type="dxa"/>
          </w:tcPr>
          <w:p w:rsidR="00A355AE" w:rsidRDefault="00A355AE">
            <w:pPr>
              <w:jc w:val="center"/>
            </w:pPr>
            <w:r>
              <w:t>57</w:t>
            </w:r>
          </w:p>
        </w:tc>
        <w:tc>
          <w:tcPr>
            <w:tcW w:w="1269" w:type="dxa"/>
            <w:tcBorders>
              <w:top w:val="nil"/>
              <w:bottom w:val="nil"/>
            </w:tcBorders>
          </w:tcPr>
          <w:p w:rsidR="00A355AE" w:rsidRDefault="00A355AE">
            <w:pPr>
              <w:jc w:val="center"/>
            </w:pPr>
          </w:p>
        </w:tc>
        <w:tc>
          <w:tcPr>
            <w:tcW w:w="1971" w:type="dxa"/>
            <w:vAlign w:val="center"/>
          </w:tcPr>
          <w:p w:rsidR="00A355AE" w:rsidRDefault="00A355AE">
            <w:pPr>
              <w:jc w:val="center"/>
              <w:rPr>
                <w:rFonts w:ascii="Arial" w:hAnsi="Arial"/>
              </w:rPr>
            </w:pPr>
            <w:r>
              <w:rPr>
                <w:rFonts w:ascii="Arial" w:hAnsi="Arial"/>
              </w:rPr>
              <w:t>Visite Guidate</w:t>
            </w:r>
          </w:p>
        </w:tc>
        <w:tc>
          <w:tcPr>
            <w:tcW w:w="1800" w:type="dxa"/>
          </w:tcPr>
          <w:p w:rsidR="00A355AE" w:rsidRDefault="00A355AE">
            <w:pPr>
              <w:jc w:val="center"/>
            </w:pPr>
          </w:p>
        </w:tc>
      </w:tr>
      <w:tr w:rsidR="00A355AE">
        <w:trPr>
          <w:cantSplit/>
          <w:trHeight w:val="420"/>
        </w:trPr>
        <w:tc>
          <w:tcPr>
            <w:tcW w:w="1559" w:type="dxa"/>
            <w:vAlign w:val="center"/>
          </w:tcPr>
          <w:p w:rsidR="00A355AE" w:rsidRDefault="00A355AE">
            <w:r>
              <w:t>Latino</w:t>
            </w:r>
          </w:p>
        </w:tc>
        <w:tc>
          <w:tcPr>
            <w:tcW w:w="1751" w:type="dxa"/>
          </w:tcPr>
          <w:p w:rsidR="00A355AE" w:rsidRDefault="00A355AE">
            <w:pPr>
              <w:jc w:val="center"/>
            </w:pPr>
            <w:r>
              <w:t>22</w:t>
            </w:r>
          </w:p>
        </w:tc>
        <w:tc>
          <w:tcPr>
            <w:tcW w:w="1800" w:type="dxa"/>
          </w:tcPr>
          <w:p w:rsidR="00A355AE" w:rsidRDefault="00A355AE">
            <w:pPr>
              <w:jc w:val="center"/>
            </w:pPr>
            <w:r>
              <w:t>19</w:t>
            </w:r>
          </w:p>
        </w:tc>
        <w:tc>
          <w:tcPr>
            <w:tcW w:w="1269" w:type="dxa"/>
            <w:tcBorders>
              <w:top w:val="nil"/>
              <w:bottom w:val="nil"/>
            </w:tcBorders>
          </w:tcPr>
          <w:p w:rsidR="00A355AE" w:rsidRDefault="00A355AE">
            <w:pPr>
              <w:jc w:val="center"/>
            </w:pPr>
          </w:p>
        </w:tc>
        <w:tc>
          <w:tcPr>
            <w:tcW w:w="1971" w:type="dxa"/>
            <w:tcBorders>
              <w:bottom w:val="nil"/>
            </w:tcBorders>
            <w:vAlign w:val="center"/>
          </w:tcPr>
          <w:p w:rsidR="00A355AE" w:rsidRDefault="00A355AE">
            <w:pPr>
              <w:jc w:val="center"/>
              <w:rPr>
                <w:rFonts w:ascii="Arial" w:hAnsi="Arial"/>
              </w:rPr>
            </w:pPr>
            <w:r>
              <w:rPr>
                <w:rFonts w:ascii="Arial" w:hAnsi="Arial"/>
              </w:rPr>
              <w:t>Viaggi d’istruzione</w:t>
            </w:r>
          </w:p>
        </w:tc>
        <w:tc>
          <w:tcPr>
            <w:tcW w:w="1800" w:type="dxa"/>
            <w:tcBorders>
              <w:bottom w:val="nil"/>
            </w:tcBorders>
            <w:vAlign w:val="center"/>
          </w:tcPr>
          <w:p w:rsidR="00A355AE" w:rsidRDefault="00A355AE">
            <w:r>
              <w:t>5 giorni</w:t>
            </w:r>
          </w:p>
        </w:tc>
      </w:tr>
      <w:tr w:rsidR="00A355AE">
        <w:trPr>
          <w:cantSplit/>
          <w:trHeight w:val="420"/>
        </w:trPr>
        <w:tc>
          <w:tcPr>
            <w:tcW w:w="1559" w:type="dxa"/>
            <w:vAlign w:val="center"/>
          </w:tcPr>
          <w:p w:rsidR="00A355AE" w:rsidRDefault="00A355AE">
            <w:r>
              <w:t>Storia</w:t>
            </w:r>
          </w:p>
        </w:tc>
        <w:tc>
          <w:tcPr>
            <w:tcW w:w="1751" w:type="dxa"/>
          </w:tcPr>
          <w:p w:rsidR="00A355AE" w:rsidRDefault="00A355AE">
            <w:pPr>
              <w:jc w:val="center"/>
            </w:pPr>
            <w:r>
              <w:t>14</w:t>
            </w:r>
          </w:p>
        </w:tc>
        <w:tc>
          <w:tcPr>
            <w:tcW w:w="1800" w:type="dxa"/>
          </w:tcPr>
          <w:p w:rsidR="00A355AE" w:rsidRDefault="00A355AE">
            <w:pPr>
              <w:jc w:val="center"/>
            </w:pPr>
            <w:r>
              <w:t>20</w:t>
            </w:r>
          </w:p>
        </w:tc>
        <w:tc>
          <w:tcPr>
            <w:tcW w:w="1269" w:type="dxa"/>
            <w:tcBorders>
              <w:top w:val="nil"/>
              <w:bottom w:val="nil"/>
              <w:right w:val="nil"/>
            </w:tcBorders>
          </w:tcPr>
          <w:p w:rsidR="00A355AE" w:rsidRDefault="00A355AE">
            <w:pPr>
              <w:jc w:val="center"/>
            </w:pPr>
          </w:p>
        </w:tc>
        <w:tc>
          <w:tcPr>
            <w:tcW w:w="3771" w:type="dxa"/>
            <w:gridSpan w:val="2"/>
            <w:vMerge w:val="restart"/>
            <w:tcBorders>
              <w:left w:val="nil"/>
              <w:bottom w:val="nil"/>
              <w:right w:val="nil"/>
            </w:tcBorders>
          </w:tcPr>
          <w:p w:rsidR="00A355AE" w:rsidRDefault="00A355AE">
            <w:pPr>
              <w:jc w:val="center"/>
            </w:pPr>
          </w:p>
        </w:tc>
      </w:tr>
      <w:tr w:rsidR="00A355AE">
        <w:trPr>
          <w:cantSplit/>
          <w:trHeight w:val="420"/>
        </w:trPr>
        <w:tc>
          <w:tcPr>
            <w:tcW w:w="1559" w:type="dxa"/>
            <w:vAlign w:val="center"/>
          </w:tcPr>
          <w:p w:rsidR="00A355AE" w:rsidRDefault="00A355AE">
            <w:r>
              <w:t>Inglese</w:t>
            </w:r>
          </w:p>
        </w:tc>
        <w:tc>
          <w:tcPr>
            <w:tcW w:w="1751" w:type="dxa"/>
          </w:tcPr>
          <w:p w:rsidR="00A355AE" w:rsidRDefault="00A355AE">
            <w:pPr>
              <w:jc w:val="center"/>
            </w:pPr>
            <w:r>
              <w:t>44</w:t>
            </w:r>
          </w:p>
        </w:tc>
        <w:tc>
          <w:tcPr>
            <w:tcW w:w="1800" w:type="dxa"/>
          </w:tcPr>
          <w:p w:rsidR="00A355AE" w:rsidRDefault="00A355AE">
            <w:pPr>
              <w:jc w:val="center"/>
            </w:pPr>
            <w:r>
              <w:t>31</w:t>
            </w:r>
          </w:p>
        </w:tc>
        <w:tc>
          <w:tcPr>
            <w:tcW w:w="1269" w:type="dxa"/>
            <w:tcBorders>
              <w:top w:val="nil"/>
              <w:bottom w:val="nil"/>
              <w:right w:val="nil"/>
            </w:tcBorders>
          </w:tcPr>
          <w:p w:rsidR="00A355AE" w:rsidRDefault="00A355AE">
            <w:pPr>
              <w:jc w:val="center"/>
            </w:pPr>
          </w:p>
        </w:tc>
        <w:tc>
          <w:tcPr>
            <w:tcW w:w="3771" w:type="dxa"/>
            <w:gridSpan w:val="2"/>
            <w:vMerge/>
            <w:tcBorders>
              <w:left w:val="nil"/>
              <w:bottom w:val="nil"/>
              <w:right w:val="nil"/>
            </w:tcBorders>
          </w:tcPr>
          <w:p w:rsidR="00A355AE" w:rsidRDefault="00A355AE">
            <w:pPr>
              <w:jc w:val="center"/>
            </w:pPr>
          </w:p>
        </w:tc>
      </w:tr>
      <w:tr w:rsidR="00A355AE">
        <w:trPr>
          <w:cantSplit/>
          <w:trHeight w:val="420"/>
        </w:trPr>
        <w:tc>
          <w:tcPr>
            <w:tcW w:w="1559" w:type="dxa"/>
            <w:vAlign w:val="center"/>
          </w:tcPr>
          <w:p w:rsidR="00A355AE" w:rsidRDefault="00A355AE">
            <w:r>
              <w:t>Matematica</w:t>
            </w:r>
          </w:p>
        </w:tc>
        <w:tc>
          <w:tcPr>
            <w:tcW w:w="1751" w:type="dxa"/>
          </w:tcPr>
          <w:p w:rsidR="00A355AE" w:rsidRDefault="00A355AE">
            <w:pPr>
              <w:jc w:val="center"/>
            </w:pPr>
            <w:r>
              <w:t>48</w:t>
            </w:r>
          </w:p>
        </w:tc>
        <w:tc>
          <w:tcPr>
            <w:tcW w:w="1800" w:type="dxa"/>
          </w:tcPr>
          <w:p w:rsidR="00A355AE" w:rsidRDefault="00A355AE">
            <w:pPr>
              <w:jc w:val="center"/>
            </w:pPr>
            <w:r>
              <w:t>26</w:t>
            </w:r>
          </w:p>
        </w:tc>
        <w:tc>
          <w:tcPr>
            <w:tcW w:w="1269" w:type="dxa"/>
            <w:tcBorders>
              <w:top w:val="nil"/>
              <w:bottom w:val="nil"/>
              <w:right w:val="nil"/>
            </w:tcBorders>
          </w:tcPr>
          <w:p w:rsidR="00A355AE" w:rsidRDefault="00A355AE">
            <w:pPr>
              <w:jc w:val="center"/>
            </w:pPr>
          </w:p>
        </w:tc>
        <w:tc>
          <w:tcPr>
            <w:tcW w:w="3771" w:type="dxa"/>
            <w:gridSpan w:val="2"/>
            <w:vMerge/>
            <w:tcBorders>
              <w:left w:val="nil"/>
              <w:bottom w:val="nil"/>
              <w:right w:val="nil"/>
            </w:tcBorders>
          </w:tcPr>
          <w:p w:rsidR="00A355AE" w:rsidRDefault="00A355AE">
            <w:pPr>
              <w:jc w:val="center"/>
            </w:pPr>
          </w:p>
        </w:tc>
      </w:tr>
      <w:tr w:rsidR="00A355AE">
        <w:trPr>
          <w:cantSplit/>
          <w:trHeight w:val="420"/>
        </w:trPr>
        <w:tc>
          <w:tcPr>
            <w:tcW w:w="1559" w:type="dxa"/>
            <w:vAlign w:val="center"/>
          </w:tcPr>
          <w:p w:rsidR="00A355AE" w:rsidRDefault="00A355AE">
            <w:r>
              <w:t>Fisica</w:t>
            </w:r>
          </w:p>
        </w:tc>
        <w:tc>
          <w:tcPr>
            <w:tcW w:w="1751" w:type="dxa"/>
          </w:tcPr>
          <w:p w:rsidR="00A355AE" w:rsidRDefault="00A355AE" w:rsidP="002B6345">
            <w:pPr>
              <w:jc w:val="center"/>
            </w:pPr>
            <w:r>
              <w:t xml:space="preserve">42( di cui </w:t>
            </w:r>
            <w:r w:rsidRPr="00C15BDB">
              <w:rPr>
                <w:sz w:val="20"/>
                <w:szCs w:val="20"/>
              </w:rPr>
              <w:t>15 in compresenza</w:t>
            </w:r>
            <w:r>
              <w:rPr>
                <w:sz w:val="20"/>
                <w:szCs w:val="20"/>
              </w:rPr>
              <w:t xml:space="preserve"> con SCIENZE SPERIMENTALI</w:t>
            </w:r>
            <w:r w:rsidRPr="00C15BDB">
              <w:rPr>
                <w:sz w:val="20"/>
                <w:szCs w:val="20"/>
              </w:rPr>
              <w:t>)</w:t>
            </w:r>
          </w:p>
        </w:tc>
        <w:tc>
          <w:tcPr>
            <w:tcW w:w="1800" w:type="dxa"/>
          </w:tcPr>
          <w:p w:rsidR="00A355AE" w:rsidRDefault="00A355AE" w:rsidP="004135E2">
            <w:pPr>
              <w:jc w:val="center"/>
            </w:pPr>
            <w:r>
              <w:t xml:space="preserve">29( </w:t>
            </w:r>
            <w:r w:rsidRPr="00B10796">
              <w:rPr>
                <w:sz w:val="20"/>
                <w:szCs w:val="20"/>
              </w:rPr>
              <w:t>di cui</w:t>
            </w:r>
            <w:r>
              <w:t xml:space="preserve"> </w:t>
            </w:r>
            <w:r w:rsidRPr="00C15BDB">
              <w:rPr>
                <w:sz w:val="20"/>
                <w:szCs w:val="20"/>
              </w:rPr>
              <w:t>1</w:t>
            </w:r>
            <w:r>
              <w:rPr>
                <w:sz w:val="20"/>
                <w:szCs w:val="20"/>
              </w:rPr>
              <w:t>1</w:t>
            </w:r>
            <w:r w:rsidRPr="00C15BDB">
              <w:rPr>
                <w:sz w:val="20"/>
                <w:szCs w:val="20"/>
              </w:rPr>
              <w:t xml:space="preserve"> in </w:t>
            </w:r>
            <w:r>
              <w:rPr>
                <w:sz w:val="20"/>
                <w:szCs w:val="20"/>
              </w:rPr>
              <w:t xml:space="preserve">compresenza con </w:t>
            </w:r>
            <w:r w:rsidRPr="00C15BDB">
              <w:rPr>
                <w:sz w:val="20"/>
                <w:szCs w:val="20"/>
              </w:rPr>
              <w:t xml:space="preserve"> </w:t>
            </w:r>
            <w:r>
              <w:rPr>
                <w:sz w:val="20"/>
                <w:szCs w:val="20"/>
              </w:rPr>
              <w:t xml:space="preserve"> SCIENZE  SPERIMENTALI</w:t>
            </w:r>
            <w:r w:rsidRPr="00C15BDB">
              <w:rPr>
                <w:sz w:val="20"/>
                <w:szCs w:val="20"/>
              </w:rPr>
              <w:t xml:space="preserve">  )</w:t>
            </w:r>
          </w:p>
        </w:tc>
        <w:tc>
          <w:tcPr>
            <w:tcW w:w="1269" w:type="dxa"/>
            <w:tcBorders>
              <w:top w:val="nil"/>
              <w:bottom w:val="nil"/>
              <w:right w:val="nil"/>
            </w:tcBorders>
          </w:tcPr>
          <w:p w:rsidR="00A355AE" w:rsidRDefault="00A355AE">
            <w:pPr>
              <w:jc w:val="center"/>
            </w:pPr>
          </w:p>
        </w:tc>
        <w:tc>
          <w:tcPr>
            <w:tcW w:w="3771" w:type="dxa"/>
            <w:gridSpan w:val="2"/>
            <w:vMerge/>
            <w:tcBorders>
              <w:left w:val="nil"/>
              <w:bottom w:val="nil"/>
              <w:right w:val="nil"/>
            </w:tcBorders>
          </w:tcPr>
          <w:p w:rsidR="00A355AE" w:rsidRDefault="00A355AE">
            <w:pPr>
              <w:jc w:val="center"/>
            </w:pPr>
          </w:p>
        </w:tc>
      </w:tr>
      <w:tr w:rsidR="00A355AE">
        <w:trPr>
          <w:cantSplit/>
          <w:trHeight w:val="420"/>
        </w:trPr>
        <w:tc>
          <w:tcPr>
            <w:tcW w:w="1559" w:type="dxa"/>
            <w:vAlign w:val="center"/>
          </w:tcPr>
          <w:p w:rsidR="00A355AE" w:rsidRDefault="00A355AE">
            <w:r>
              <w:t>Ling. non verbali</w:t>
            </w:r>
          </w:p>
        </w:tc>
        <w:tc>
          <w:tcPr>
            <w:tcW w:w="1751" w:type="dxa"/>
          </w:tcPr>
          <w:p w:rsidR="00A355AE" w:rsidRDefault="00A355AE">
            <w:pPr>
              <w:jc w:val="center"/>
            </w:pPr>
            <w:r>
              <w:t>31</w:t>
            </w:r>
          </w:p>
        </w:tc>
        <w:tc>
          <w:tcPr>
            <w:tcW w:w="1800" w:type="dxa"/>
          </w:tcPr>
          <w:p w:rsidR="00A355AE" w:rsidRDefault="00A355AE">
            <w:pPr>
              <w:jc w:val="center"/>
            </w:pPr>
            <w:r>
              <w:t>24</w:t>
            </w:r>
          </w:p>
        </w:tc>
        <w:tc>
          <w:tcPr>
            <w:tcW w:w="1269" w:type="dxa"/>
            <w:tcBorders>
              <w:top w:val="nil"/>
              <w:bottom w:val="nil"/>
              <w:right w:val="nil"/>
            </w:tcBorders>
          </w:tcPr>
          <w:p w:rsidR="00A355AE" w:rsidRDefault="00A355AE">
            <w:pPr>
              <w:jc w:val="center"/>
            </w:pPr>
          </w:p>
        </w:tc>
        <w:tc>
          <w:tcPr>
            <w:tcW w:w="3771" w:type="dxa"/>
            <w:gridSpan w:val="2"/>
            <w:vMerge/>
            <w:tcBorders>
              <w:left w:val="nil"/>
              <w:bottom w:val="nil"/>
              <w:right w:val="nil"/>
            </w:tcBorders>
          </w:tcPr>
          <w:p w:rsidR="00A355AE" w:rsidRDefault="00A355AE">
            <w:pPr>
              <w:jc w:val="center"/>
            </w:pPr>
          </w:p>
        </w:tc>
      </w:tr>
      <w:tr w:rsidR="00A355AE">
        <w:trPr>
          <w:cantSplit/>
          <w:trHeight w:val="420"/>
        </w:trPr>
        <w:tc>
          <w:tcPr>
            <w:tcW w:w="1559" w:type="dxa"/>
            <w:vAlign w:val="center"/>
          </w:tcPr>
          <w:p w:rsidR="00A355AE" w:rsidRDefault="00A355AE">
            <w:r>
              <w:t>Scienze della</w:t>
            </w:r>
          </w:p>
          <w:p w:rsidR="00A355AE" w:rsidRDefault="00A355AE">
            <w:r>
              <w:t xml:space="preserve">formazione </w:t>
            </w:r>
          </w:p>
        </w:tc>
        <w:tc>
          <w:tcPr>
            <w:tcW w:w="1751" w:type="dxa"/>
          </w:tcPr>
          <w:p w:rsidR="00A355AE" w:rsidRDefault="00A355AE" w:rsidP="002B6345">
            <w:pPr>
              <w:jc w:val="center"/>
            </w:pPr>
            <w:r>
              <w:t xml:space="preserve">78 ( </w:t>
            </w:r>
            <w:r w:rsidRPr="00B10796">
              <w:rPr>
                <w:sz w:val="20"/>
                <w:szCs w:val="20"/>
              </w:rPr>
              <w:t>di cui</w:t>
            </w:r>
            <w:r>
              <w:t xml:space="preserve"> </w:t>
            </w:r>
            <w:r w:rsidRPr="00C15BDB">
              <w:rPr>
                <w:sz w:val="20"/>
                <w:szCs w:val="20"/>
              </w:rPr>
              <w:t xml:space="preserve">15 in compresenza </w:t>
            </w:r>
            <w:r>
              <w:rPr>
                <w:sz w:val="20"/>
                <w:szCs w:val="20"/>
              </w:rPr>
              <w:t>con LINGUAGGI NON VERBALI</w:t>
            </w:r>
            <w:r w:rsidRPr="00C15BDB">
              <w:rPr>
                <w:sz w:val="20"/>
                <w:szCs w:val="20"/>
              </w:rPr>
              <w:t>)</w:t>
            </w:r>
          </w:p>
        </w:tc>
        <w:tc>
          <w:tcPr>
            <w:tcW w:w="1800" w:type="dxa"/>
          </w:tcPr>
          <w:p w:rsidR="00A355AE" w:rsidRDefault="00A355AE" w:rsidP="002B6345">
            <w:pPr>
              <w:jc w:val="center"/>
            </w:pPr>
            <w:r>
              <w:t>60 (</w:t>
            </w:r>
            <w:r w:rsidRPr="00B10796">
              <w:rPr>
                <w:sz w:val="20"/>
                <w:szCs w:val="20"/>
              </w:rPr>
              <w:t xml:space="preserve">di cui </w:t>
            </w:r>
            <w:r w:rsidRPr="00C15BDB">
              <w:rPr>
                <w:sz w:val="20"/>
                <w:szCs w:val="20"/>
              </w:rPr>
              <w:t>1</w:t>
            </w:r>
            <w:r>
              <w:rPr>
                <w:sz w:val="20"/>
                <w:szCs w:val="20"/>
              </w:rPr>
              <w:t>3</w:t>
            </w:r>
            <w:r w:rsidRPr="00C15BDB">
              <w:rPr>
                <w:sz w:val="20"/>
                <w:szCs w:val="20"/>
              </w:rPr>
              <w:t xml:space="preserve"> in compresenza</w:t>
            </w:r>
            <w:r>
              <w:rPr>
                <w:sz w:val="20"/>
                <w:szCs w:val="20"/>
              </w:rPr>
              <w:t xml:space="preserve"> con LINGUAGGI NON VERBALI</w:t>
            </w:r>
            <w:r w:rsidRPr="00C15BDB">
              <w:rPr>
                <w:sz w:val="20"/>
                <w:szCs w:val="20"/>
              </w:rPr>
              <w:t>)</w:t>
            </w:r>
          </w:p>
        </w:tc>
        <w:tc>
          <w:tcPr>
            <w:tcW w:w="1269" w:type="dxa"/>
            <w:tcBorders>
              <w:top w:val="nil"/>
              <w:bottom w:val="nil"/>
              <w:right w:val="nil"/>
            </w:tcBorders>
          </w:tcPr>
          <w:p w:rsidR="00A355AE" w:rsidRDefault="00A355AE">
            <w:pPr>
              <w:jc w:val="center"/>
            </w:pPr>
          </w:p>
        </w:tc>
        <w:tc>
          <w:tcPr>
            <w:tcW w:w="3771" w:type="dxa"/>
            <w:gridSpan w:val="2"/>
            <w:vMerge/>
            <w:tcBorders>
              <w:left w:val="nil"/>
              <w:bottom w:val="nil"/>
              <w:right w:val="nil"/>
            </w:tcBorders>
          </w:tcPr>
          <w:p w:rsidR="00A355AE" w:rsidRDefault="00A355AE">
            <w:pPr>
              <w:jc w:val="center"/>
            </w:pPr>
          </w:p>
        </w:tc>
      </w:tr>
      <w:tr w:rsidR="00A355AE">
        <w:trPr>
          <w:cantSplit/>
          <w:trHeight w:val="420"/>
        </w:trPr>
        <w:tc>
          <w:tcPr>
            <w:tcW w:w="1559" w:type="dxa"/>
            <w:vAlign w:val="center"/>
          </w:tcPr>
          <w:p w:rsidR="00A355AE" w:rsidRDefault="00A355AE">
            <w:r>
              <w:t>Filosofia</w:t>
            </w:r>
          </w:p>
        </w:tc>
        <w:tc>
          <w:tcPr>
            <w:tcW w:w="1751" w:type="dxa"/>
          </w:tcPr>
          <w:p w:rsidR="00A355AE" w:rsidRDefault="00A355AE">
            <w:pPr>
              <w:jc w:val="center"/>
            </w:pPr>
            <w:r>
              <w:t>43</w:t>
            </w:r>
          </w:p>
        </w:tc>
        <w:tc>
          <w:tcPr>
            <w:tcW w:w="1800" w:type="dxa"/>
          </w:tcPr>
          <w:p w:rsidR="00A355AE" w:rsidRDefault="00A355AE">
            <w:pPr>
              <w:jc w:val="center"/>
            </w:pPr>
            <w:r>
              <w:t>42</w:t>
            </w:r>
          </w:p>
        </w:tc>
        <w:tc>
          <w:tcPr>
            <w:tcW w:w="1269" w:type="dxa"/>
            <w:tcBorders>
              <w:top w:val="nil"/>
              <w:bottom w:val="nil"/>
              <w:right w:val="nil"/>
            </w:tcBorders>
          </w:tcPr>
          <w:p w:rsidR="00A355AE" w:rsidRDefault="00A355AE">
            <w:pPr>
              <w:jc w:val="center"/>
            </w:pPr>
          </w:p>
        </w:tc>
        <w:tc>
          <w:tcPr>
            <w:tcW w:w="3771" w:type="dxa"/>
            <w:gridSpan w:val="2"/>
            <w:vMerge/>
            <w:tcBorders>
              <w:left w:val="nil"/>
              <w:bottom w:val="nil"/>
              <w:right w:val="nil"/>
            </w:tcBorders>
          </w:tcPr>
          <w:p w:rsidR="00A355AE" w:rsidRDefault="00A355AE">
            <w:pPr>
              <w:jc w:val="center"/>
            </w:pPr>
          </w:p>
        </w:tc>
      </w:tr>
      <w:tr w:rsidR="00A355AE">
        <w:trPr>
          <w:cantSplit/>
          <w:trHeight w:val="420"/>
        </w:trPr>
        <w:tc>
          <w:tcPr>
            <w:tcW w:w="1559" w:type="dxa"/>
            <w:vAlign w:val="center"/>
          </w:tcPr>
          <w:p w:rsidR="00A355AE" w:rsidRDefault="00A355AE">
            <w:r>
              <w:t>Scienze sperimentali</w:t>
            </w:r>
          </w:p>
        </w:tc>
        <w:tc>
          <w:tcPr>
            <w:tcW w:w="1751" w:type="dxa"/>
          </w:tcPr>
          <w:p w:rsidR="00A355AE" w:rsidRDefault="00A355AE">
            <w:pPr>
              <w:jc w:val="center"/>
            </w:pPr>
            <w:r>
              <w:t>31</w:t>
            </w:r>
          </w:p>
        </w:tc>
        <w:tc>
          <w:tcPr>
            <w:tcW w:w="1800" w:type="dxa"/>
          </w:tcPr>
          <w:p w:rsidR="00A355AE" w:rsidRDefault="00A355AE">
            <w:pPr>
              <w:jc w:val="center"/>
            </w:pPr>
            <w:r>
              <w:t>19</w:t>
            </w:r>
          </w:p>
        </w:tc>
        <w:tc>
          <w:tcPr>
            <w:tcW w:w="1269" w:type="dxa"/>
            <w:tcBorders>
              <w:top w:val="nil"/>
              <w:bottom w:val="nil"/>
              <w:right w:val="nil"/>
            </w:tcBorders>
          </w:tcPr>
          <w:p w:rsidR="00A355AE" w:rsidRDefault="00A355AE">
            <w:pPr>
              <w:jc w:val="center"/>
            </w:pPr>
          </w:p>
        </w:tc>
        <w:tc>
          <w:tcPr>
            <w:tcW w:w="3771" w:type="dxa"/>
            <w:gridSpan w:val="2"/>
            <w:vMerge/>
            <w:tcBorders>
              <w:left w:val="nil"/>
              <w:bottom w:val="nil"/>
              <w:right w:val="nil"/>
            </w:tcBorders>
          </w:tcPr>
          <w:p w:rsidR="00A355AE" w:rsidRDefault="00A355AE">
            <w:pPr>
              <w:jc w:val="center"/>
            </w:pPr>
          </w:p>
        </w:tc>
      </w:tr>
      <w:tr w:rsidR="00A355AE">
        <w:trPr>
          <w:cantSplit/>
          <w:trHeight w:val="420"/>
        </w:trPr>
        <w:tc>
          <w:tcPr>
            <w:tcW w:w="1559" w:type="dxa"/>
            <w:vAlign w:val="center"/>
          </w:tcPr>
          <w:p w:rsidR="00A355AE" w:rsidRDefault="00A355AE">
            <w:r>
              <w:t>Educ. fisica</w:t>
            </w:r>
          </w:p>
        </w:tc>
        <w:tc>
          <w:tcPr>
            <w:tcW w:w="1751" w:type="dxa"/>
          </w:tcPr>
          <w:p w:rsidR="00A355AE" w:rsidRDefault="00A355AE">
            <w:pPr>
              <w:jc w:val="center"/>
            </w:pPr>
            <w:r>
              <w:t>21</w:t>
            </w:r>
          </w:p>
        </w:tc>
        <w:tc>
          <w:tcPr>
            <w:tcW w:w="1800" w:type="dxa"/>
          </w:tcPr>
          <w:p w:rsidR="00A355AE" w:rsidRDefault="00A355AE">
            <w:pPr>
              <w:jc w:val="center"/>
            </w:pPr>
            <w:r>
              <w:t>19</w:t>
            </w:r>
          </w:p>
        </w:tc>
        <w:tc>
          <w:tcPr>
            <w:tcW w:w="1269" w:type="dxa"/>
            <w:tcBorders>
              <w:top w:val="nil"/>
              <w:bottom w:val="nil"/>
              <w:right w:val="nil"/>
            </w:tcBorders>
          </w:tcPr>
          <w:p w:rsidR="00A355AE" w:rsidRDefault="00A355AE">
            <w:pPr>
              <w:jc w:val="center"/>
            </w:pPr>
          </w:p>
        </w:tc>
        <w:tc>
          <w:tcPr>
            <w:tcW w:w="3771" w:type="dxa"/>
            <w:gridSpan w:val="2"/>
            <w:vMerge/>
            <w:tcBorders>
              <w:left w:val="nil"/>
              <w:bottom w:val="nil"/>
              <w:right w:val="nil"/>
            </w:tcBorders>
          </w:tcPr>
          <w:p w:rsidR="00A355AE" w:rsidRDefault="00A355AE">
            <w:pPr>
              <w:jc w:val="center"/>
            </w:pPr>
          </w:p>
        </w:tc>
      </w:tr>
    </w:tbl>
    <w:p w:rsidR="00A355AE" w:rsidRDefault="00A355AE">
      <w:pPr>
        <w:rPr>
          <w:sz w:val="28"/>
        </w:rPr>
      </w:pPr>
    </w:p>
    <w:p w:rsidR="00A355AE" w:rsidRDefault="00A355AE">
      <w:pPr>
        <w:rPr>
          <w:sz w:val="20"/>
          <w:szCs w:val="20"/>
        </w:rPr>
      </w:pPr>
    </w:p>
    <w:p w:rsidR="00A355AE" w:rsidRDefault="00A355AE">
      <w:pPr>
        <w:rPr>
          <w:sz w:val="20"/>
          <w:szCs w:val="20"/>
        </w:rPr>
      </w:pPr>
    </w:p>
    <w:p w:rsidR="00A355AE" w:rsidRDefault="00A355AE">
      <w:pPr>
        <w:rPr>
          <w:sz w:val="20"/>
          <w:szCs w:val="20"/>
        </w:rPr>
      </w:pPr>
    </w:p>
    <w:p w:rsidR="00A355AE" w:rsidRDefault="00A355AE">
      <w:pPr>
        <w:rPr>
          <w:sz w:val="20"/>
          <w:szCs w:val="20"/>
        </w:rPr>
      </w:pPr>
    </w:p>
    <w:p w:rsidR="00A355AE" w:rsidRDefault="00A355AE">
      <w:pPr>
        <w:rPr>
          <w:sz w:val="20"/>
          <w:szCs w:val="20"/>
        </w:rPr>
      </w:pPr>
    </w:p>
    <w:p w:rsidR="00A355AE" w:rsidRDefault="00A355AE">
      <w:pPr>
        <w:rPr>
          <w:sz w:val="20"/>
          <w:szCs w:val="20"/>
        </w:rPr>
      </w:pPr>
    </w:p>
    <w:p w:rsidR="00A355AE" w:rsidRDefault="00A355AE">
      <w:pPr>
        <w:rPr>
          <w:b/>
          <w:bCs/>
          <w:sz w:val="20"/>
        </w:rPr>
      </w:pPr>
    </w:p>
    <w:p w:rsidR="00A355AE" w:rsidRDefault="00A355AE">
      <w:pPr>
        <w:rPr>
          <w:sz w:val="20"/>
          <w:szCs w:val="20"/>
        </w:rPr>
      </w:pPr>
    </w:p>
    <w:p w:rsidR="00A355AE" w:rsidRDefault="00A355AE">
      <w:pPr>
        <w:ind w:right="-1134"/>
        <w:rPr>
          <w:sz w:val="20"/>
          <w:szCs w:val="20"/>
        </w:rPr>
      </w:pPr>
    </w:p>
    <w:p w:rsidR="00A355AE" w:rsidRDefault="00A355AE">
      <w:pPr>
        <w:pStyle w:val="Header"/>
        <w:tabs>
          <w:tab w:val="clear" w:pos="4819"/>
          <w:tab w:val="clear" w:pos="9638"/>
        </w:tabs>
      </w:pPr>
    </w:p>
    <w:p w:rsidR="00A355AE" w:rsidRDefault="00A355AE">
      <w:pPr>
        <w:pStyle w:val="Header"/>
        <w:tabs>
          <w:tab w:val="clear" w:pos="4819"/>
          <w:tab w:val="clear" w:pos="9638"/>
        </w:tabs>
      </w:pPr>
    </w:p>
    <w:p w:rsidR="00A355AE" w:rsidRDefault="00A355AE">
      <w:pPr>
        <w:rPr>
          <w:sz w:val="20"/>
          <w:szCs w:val="20"/>
        </w:rPr>
      </w:pPr>
    </w:p>
    <w:p w:rsidR="00A355AE" w:rsidRDefault="00A355AE">
      <w:pPr>
        <w:rPr>
          <w:sz w:val="20"/>
          <w:szCs w:val="20"/>
        </w:rPr>
      </w:pPr>
    </w:p>
    <w:p w:rsidR="00A355AE" w:rsidRDefault="00A355AE">
      <w:pPr>
        <w:rPr>
          <w:sz w:val="20"/>
          <w:szCs w:val="20"/>
        </w:rPr>
      </w:pPr>
    </w:p>
    <w:p w:rsidR="00A355AE" w:rsidRDefault="00A355AE">
      <w:pPr>
        <w:rPr>
          <w:sz w:val="20"/>
          <w:szCs w:val="20"/>
        </w:rPr>
      </w:pPr>
    </w:p>
    <w:p w:rsidR="00A355AE" w:rsidRDefault="00A355AE">
      <w:pPr>
        <w:rPr>
          <w:sz w:val="20"/>
          <w:szCs w:val="20"/>
        </w:rPr>
      </w:pPr>
    </w:p>
    <w:p w:rsidR="00A355AE" w:rsidRDefault="00A355AE">
      <w:pPr>
        <w:rPr>
          <w:sz w:val="20"/>
          <w:szCs w:val="20"/>
        </w:rPr>
      </w:pPr>
    </w:p>
    <w:p w:rsidR="00A355AE" w:rsidRDefault="00A355AE">
      <w:pPr>
        <w:rPr>
          <w:sz w:val="20"/>
          <w:szCs w:val="20"/>
        </w:rPr>
      </w:pPr>
    </w:p>
    <w:p w:rsidR="00A355AE" w:rsidRDefault="00A355AE">
      <w:pPr>
        <w:rPr>
          <w:sz w:val="20"/>
          <w:szCs w:val="20"/>
        </w:rPr>
      </w:pPr>
    </w:p>
    <w:p w:rsidR="00A355AE" w:rsidRDefault="00A355AE">
      <w:pPr>
        <w:rPr>
          <w:sz w:val="20"/>
          <w:szCs w:val="20"/>
        </w:rPr>
      </w:pPr>
    </w:p>
    <w:p w:rsidR="00A355AE" w:rsidRDefault="00A355AE">
      <w:pPr>
        <w:rPr>
          <w:sz w:val="20"/>
          <w:szCs w:val="20"/>
        </w:rPr>
      </w:pPr>
    </w:p>
    <w:p w:rsidR="00A355AE" w:rsidRDefault="00A355AE">
      <w:pPr>
        <w:rPr>
          <w:sz w:val="20"/>
          <w:szCs w:val="20"/>
        </w:rPr>
      </w:pPr>
    </w:p>
    <w:p w:rsidR="00A355AE" w:rsidRDefault="00A355AE">
      <w:pPr>
        <w:rPr>
          <w:sz w:val="20"/>
          <w:szCs w:val="20"/>
        </w:rPr>
      </w:pPr>
    </w:p>
    <w:p w:rsidR="00A355AE" w:rsidRDefault="00A355AE">
      <w:pPr>
        <w:rPr>
          <w:sz w:val="20"/>
          <w:szCs w:val="20"/>
        </w:rPr>
      </w:pPr>
    </w:p>
    <w:p w:rsidR="00A355AE" w:rsidRDefault="00A355AE">
      <w:pPr>
        <w:rPr>
          <w:sz w:val="20"/>
          <w:szCs w:val="20"/>
        </w:rPr>
      </w:pPr>
    </w:p>
    <w:p w:rsidR="00A355AE" w:rsidRDefault="00A355AE">
      <w:pPr>
        <w:rPr>
          <w:sz w:val="20"/>
          <w:szCs w:val="20"/>
        </w:rPr>
      </w:pPr>
      <w:r>
        <w:rPr>
          <w:noProof/>
        </w:rPr>
        <w:pict>
          <v:shape id="_x0000_s1088" type="#_x0000_t202" style="position:absolute;margin-left:36pt;margin-top:6.5pt;width:417.6pt;height:28.8pt;z-index:251631104">
            <v:textbox style="mso-next-textbox:#_x0000_s1088">
              <w:txbxContent>
                <w:p w:rsidR="00A355AE" w:rsidRDefault="00A355AE">
                  <w:pPr>
                    <w:pStyle w:val="Heading4"/>
                    <w:rPr>
                      <w:b/>
                      <w:bCs/>
                      <w:szCs w:val="24"/>
                    </w:rPr>
                  </w:pPr>
                  <w:r>
                    <w:rPr>
                      <w:b/>
                      <w:bCs/>
                      <w:szCs w:val="24"/>
                    </w:rPr>
                    <w:t>ATTIVITA’ CURRICULARI ED EXTRACURRICULARI</w:t>
                  </w:r>
                </w:p>
              </w:txbxContent>
            </v:textbox>
            <w10:wrap anchorx="page"/>
          </v:shape>
        </w:pict>
      </w:r>
    </w:p>
    <w:p w:rsidR="00A355AE" w:rsidRDefault="00A355AE">
      <w:pPr>
        <w:rPr>
          <w:sz w:val="20"/>
          <w:szCs w:val="20"/>
        </w:rPr>
      </w:pPr>
    </w:p>
    <w:p w:rsidR="00A355AE" w:rsidRDefault="00A355AE">
      <w:pPr>
        <w:rPr>
          <w:sz w:val="28"/>
          <w:szCs w:val="20"/>
        </w:rPr>
      </w:pPr>
    </w:p>
    <w:p w:rsidR="00A355AE" w:rsidRDefault="00A355AE">
      <w:pPr>
        <w:rPr>
          <w:sz w:val="28"/>
          <w:szCs w:val="20"/>
        </w:rPr>
      </w:pPr>
    </w:p>
    <w:p w:rsidR="00A355AE" w:rsidRDefault="00A355AE">
      <w:pPr>
        <w:rPr>
          <w:sz w:val="20"/>
          <w:szCs w:val="20"/>
        </w:rPr>
      </w:pPr>
    </w:p>
    <w:p w:rsidR="00A355AE" w:rsidRDefault="00A355AE">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160"/>
        <w:gridCol w:w="3600"/>
        <w:gridCol w:w="2880"/>
        <w:gridCol w:w="1068"/>
      </w:tblGrid>
      <w:tr w:rsidR="00A355AE">
        <w:tc>
          <w:tcPr>
            <w:tcW w:w="2230" w:type="dxa"/>
          </w:tcPr>
          <w:p w:rsidR="00A355AE" w:rsidRDefault="00A355AE">
            <w:pPr>
              <w:pStyle w:val="Heading8"/>
              <w:rPr>
                <w:bCs/>
                <w:sz w:val="20"/>
                <w:szCs w:val="20"/>
              </w:rPr>
            </w:pPr>
            <w:r>
              <w:rPr>
                <w:bCs/>
                <w:szCs w:val="20"/>
              </w:rPr>
              <w:t>Tipologie</w:t>
            </w:r>
          </w:p>
        </w:tc>
        <w:tc>
          <w:tcPr>
            <w:tcW w:w="3600" w:type="dxa"/>
          </w:tcPr>
          <w:p w:rsidR="00A355AE" w:rsidRDefault="00A355AE">
            <w:pPr>
              <w:pStyle w:val="Heading8"/>
              <w:rPr>
                <w:bCs/>
                <w:szCs w:val="20"/>
              </w:rPr>
            </w:pPr>
            <w:r>
              <w:rPr>
                <w:bCs/>
                <w:szCs w:val="20"/>
              </w:rPr>
              <w:t>Descrizione</w:t>
            </w:r>
          </w:p>
        </w:tc>
        <w:tc>
          <w:tcPr>
            <w:tcW w:w="2880" w:type="dxa"/>
          </w:tcPr>
          <w:p w:rsidR="00A355AE" w:rsidRDefault="00A355AE">
            <w:pPr>
              <w:pStyle w:val="Heading8"/>
              <w:rPr>
                <w:bCs/>
                <w:szCs w:val="20"/>
              </w:rPr>
            </w:pPr>
            <w:r>
              <w:rPr>
                <w:bCs/>
                <w:szCs w:val="20"/>
              </w:rPr>
              <w:t>Materie coinvolte</w:t>
            </w:r>
          </w:p>
        </w:tc>
        <w:tc>
          <w:tcPr>
            <w:tcW w:w="1068" w:type="dxa"/>
          </w:tcPr>
          <w:p w:rsidR="00A355AE" w:rsidRPr="003C1E14" w:rsidRDefault="00A355AE">
            <w:pPr>
              <w:pStyle w:val="Heading1"/>
              <w:rPr>
                <w:bCs/>
              </w:rPr>
            </w:pPr>
            <w:r w:rsidRPr="003C1E14">
              <w:rPr>
                <w:bCs/>
              </w:rPr>
              <w:t>Numero</w:t>
            </w:r>
          </w:p>
          <w:p w:rsidR="00A355AE" w:rsidRDefault="00A355AE">
            <w:pPr>
              <w:jc w:val="center"/>
              <w:rPr>
                <w:b/>
                <w:bCs/>
                <w:sz w:val="20"/>
                <w:szCs w:val="20"/>
              </w:rPr>
            </w:pPr>
            <w:r>
              <w:rPr>
                <w:b/>
                <w:bCs/>
                <w:sz w:val="20"/>
                <w:szCs w:val="20"/>
              </w:rPr>
              <w:t>alunni</w:t>
            </w:r>
          </w:p>
        </w:tc>
      </w:tr>
      <w:tr w:rsidR="00A355AE">
        <w:tc>
          <w:tcPr>
            <w:tcW w:w="2230" w:type="dxa"/>
          </w:tcPr>
          <w:p w:rsidR="00A355AE" w:rsidRDefault="00A355AE">
            <w:pPr>
              <w:rPr>
                <w:szCs w:val="20"/>
              </w:rPr>
            </w:pPr>
            <w:r>
              <w:rPr>
                <w:szCs w:val="20"/>
              </w:rPr>
              <w:t>Percorsi pluridisciplinari</w:t>
            </w:r>
          </w:p>
          <w:p w:rsidR="00A355AE" w:rsidRDefault="00A355AE">
            <w:pPr>
              <w:rPr>
                <w:sz w:val="20"/>
                <w:szCs w:val="20"/>
              </w:rPr>
            </w:pPr>
          </w:p>
          <w:p w:rsidR="00A355AE" w:rsidRDefault="00A355AE">
            <w:pPr>
              <w:rPr>
                <w:sz w:val="20"/>
                <w:szCs w:val="20"/>
              </w:rPr>
            </w:pPr>
          </w:p>
        </w:tc>
        <w:tc>
          <w:tcPr>
            <w:tcW w:w="3600" w:type="dxa"/>
          </w:tcPr>
          <w:p w:rsidR="00A355AE" w:rsidRDefault="00A355AE">
            <w:pPr>
              <w:pStyle w:val="Header"/>
              <w:tabs>
                <w:tab w:val="clear" w:pos="4819"/>
                <w:tab w:val="clear" w:pos="9638"/>
              </w:tabs>
              <w:rPr>
                <w:sz w:val="24"/>
              </w:rPr>
            </w:pPr>
          </w:p>
        </w:tc>
        <w:tc>
          <w:tcPr>
            <w:tcW w:w="2880" w:type="dxa"/>
          </w:tcPr>
          <w:p w:rsidR="00A355AE" w:rsidRDefault="00A355AE">
            <w:pPr>
              <w:rPr>
                <w:szCs w:val="20"/>
              </w:rPr>
            </w:pPr>
          </w:p>
        </w:tc>
        <w:tc>
          <w:tcPr>
            <w:tcW w:w="1068" w:type="dxa"/>
          </w:tcPr>
          <w:p w:rsidR="00A355AE" w:rsidRDefault="00A355AE">
            <w:pPr>
              <w:rPr>
                <w:szCs w:val="20"/>
              </w:rPr>
            </w:pPr>
          </w:p>
        </w:tc>
      </w:tr>
      <w:tr w:rsidR="00A355AE">
        <w:tc>
          <w:tcPr>
            <w:tcW w:w="2230" w:type="dxa"/>
          </w:tcPr>
          <w:p w:rsidR="00A355AE" w:rsidRDefault="00A355AE">
            <w:pPr>
              <w:rPr>
                <w:szCs w:val="20"/>
              </w:rPr>
            </w:pPr>
            <w:r>
              <w:rPr>
                <w:szCs w:val="20"/>
              </w:rPr>
              <w:t>Area di progetto</w:t>
            </w:r>
          </w:p>
          <w:p w:rsidR="00A355AE" w:rsidRDefault="00A355AE">
            <w:pPr>
              <w:rPr>
                <w:szCs w:val="20"/>
              </w:rPr>
            </w:pPr>
          </w:p>
          <w:p w:rsidR="00A355AE" w:rsidRDefault="00A355AE">
            <w:pPr>
              <w:rPr>
                <w:szCs w:val="20"/>
              </w:rPr>
            </w:pPr>
          </w:p>
        </w:tc>
        <w:tc>
          <w:tcPr>
            <w:tcW w:w="3600" w:type="dxa"/>
          </w:tcPr>
          <w:p w:rsidR="00A355AE" w:rsidRDefault="00A355AE">
            <w:pPr>
              <w:pStyle w:val="Header"/>
              <w:tabs>
                <w:tab w:val="clear" w:pos="4819"/>
                <w:tab w:val="clear" w:pos="9638"/>
              </w:tabs>
            </w:pPr>
          </w:p>
        </w:tc>
        <w:tc>
          <w:tcPr>
            <w:tcW w:w="2880" w:type="dxa"/>
          </w:tcPr>
          <w:p w:rsidR="00A355AE" w:rsidRDefault="00A355AE">
            <w:pPr>
              <w:rPr>
                <w:sz w:val="20"/>
                <w:szCs w:val="20"/>
              </w:rPr>
            </w:pPr>
          </w:p>
        </w:tc>
        <w:tc>
          <w:tcPr>
            <w:tcW w:w="1068" w:type="dxa"/>
          </w:tcPr>
          <w:p w:rsidR="00A355AE" w:rsidRDefault="00A355AE">
            <w:pPr>
              <w:rPr>
                <w:sz w:val="20"/>
                <w:szCs w:val="20"/>
              </w:rPr>
            </w:pPr>
          </w:p>
        </w:tc>
      </w:tr>
      <w:tr w:rsidR="00A355AE">
        <w:tc>
          <w:tcPr>
            <w:tcW w:w="2230" w:type="dxa"/>
          </w:tcPr>
          <w:p w:rsidR="00A355AE" w:rsidRDefault="00A355AE">
            <w:pPr>
              <w:rPr>
                <w:szCs w:val="20"/>
              </w:rPr>
            </w:pPr>
            <w:r>
              <w:rPr>
                <w:szCs w:val="20"/>
              </w:rPr>
              <w:t>Laboratorio</w:t>
            </w:r>
          </w:p>
          <w:p w:rsidR="00A355AE" w:rsidRDefault="00A355AE">
            <w:pPr>
              <w:rPr>
                <w:szCs w:val="20"/>
              </w:rPr>
            </w:pPr>
          </w:p>
          <w:p w:rsidR="00A355AE" w:rsidRDefault="00A355AE">
            <w:pPr>
              <w:rPr>
                <w:szCs w:val="20"/>
              </w:rPr>
            </w:pPr>
          </w:p>
          <w:p w:rsidR="00A355AE" w:rsidRDefault="00A355AE">
            <w:pPr>
              <w:rPr>
                <w:szCs w:val="20"/>
              </w:rPr>
            </w:pPr>
          </w:p>
        </w:tc>
        <w:tc>
          <w:tcPr>
            <w:tcW w:w="3600" w:type="dxa"/>
          </w:tcPr>
          <w:p w:rsidR="00A355AE" w:rsidRPr="00A8299A" w:rsidRDefault="00A355AE" w:rsidP="00F16FAB">
            <w:r w:rsidRPr="00A8299A">
              <w:t>Lezione interattiva</w:t>
            </w:r>
          </w:p>
          <w:p w:rsidR="00A355AE" w:rsidRPr="00A8299A" w:rsidRDefault="00A355AE" w:rsidP="00F16FAB">
            <w:r w:rsidRPr="00A8299A">
              <w:t xml:space="preserve">Simulazioni </w:t>
            </w:r>
          </w:p>
          <w:p w:rsidR="00A355AE" w:rsidRDefault="00A355AE" w:rsidP="00F16FAB">
            <w:pPr>
              <w:rPr>
                <w:sz w:val="20"/>
                <w:szCs w:val="20"/>
              </w:rPr>
            </w:pPr>
            <w:r>
              <w:t>O</w:t>
            </w:r>
            <w:r w:rsidRPr="00A8299A">
              <w:t>peratività</w:t>
            </w:r>
          </w:p>
        </w:tc>
        <w:tc>
          <w:tcPr>
            <w:tcW w:w="2880" w:type="dxa"/>
          </w:tcPr>
          <w:p w:rsidR="00A355AE" w:rsidRPr="00A8299A" w:rsidRDefault="00A355AE" w:rsidP="00F16FAB">
            <w:r w:rsidRPr="00A8299A">
              <w:t>SCIENZE FORMAZIONE LINGUAGGI NON VERBALI</w:t>
            </w:r>
          </w:p>
          <w:p w:rsidR="00A355AE" w:rsidRPr="00A8299A" w:rsidRDefault="00A355AE" w:rsidP="00F16FAB">
            <w:r w:rsidRPr="00A8299A">
              <w:t xml:space="preserve">SCIENZE </w:t>
            </w:r>
            <w:r>
              <w:t>SPERIMENTALI</w:t>
            </w:r>
          </w:p>
          <w:p w:rsidR="00A355AE" w:rsidRDefault="00A355AE" w:rsidP="00F16FAB">
            <w:r w:rsidRPr="00A8299A">
              <w:t>FISICA</w:t>
            </w:r>
          </w:p>
          <w:p w:rsidR="00A355AE" w:rsidRPr="00A42B58" w:rsidRDefault="00A355AE" w:rsidP="00F16FAB">
            <w:r>
              <w:t>STORIA</w:t>
            </w:r>
          </w:p>
        </w:tc>
        <w:tc>
          <w:tcPr>
            <w:tcW w:w="1068" w:type="dxa"/>
          </w:tcPr>
          <w:p w:rsidR="00A355AE" w:rsidRDefault="00A355AE" w:rsidP="00F16FAB">
            <w:pPr>
              <w:rPr>
                <w:sz w:val="20"/>
                <w:szCs w:val="20"/>
              </w:rPr>
            </w:pPr>
            <w:r>
              <w:rPr>
                <w:sz w:val="20"/>
                <w:szCs w:val="20"/>
              </w:rPr>
              <w:t>21</w:t>
            </w:r>
          </w:p>
        </w:tc>
      </w:tr>
      <w:tr w:rsidR="00A355AE">
        <w:tc>
          <w:tcPr>
            <w:tcW w:w="2230" w:type="dxa"/>
          </w:tcPr>
          <w:p w:rsidR="00A355AE" w:rsidRDefault="00A355AE">
            <w:pPr>
              <w:rPr>
                <w:szCs w:val="20"/>
              </w:rPr>
            </w:pPr>
            <w:r>
              <w:rPr>
                <w:szCs w:val="20"/>
              </w:rPr>
              <w:t>Integrative</w:t>
            </w:r>
          </w:p>
          <w:p w:rsidR="00A355AE" w:rsidRDefault="00A355AE">
            <w:pPr>
              <w:rPr>
                <w:szCs w:val="20"/>
              </w:rPr>
            </w:pPr>
          </w:p>
          <w:p w:rsidR="00A355AE" w:rsidRDefault="00A355AE">
            <w:pPr>
              <w:rPr>
                <w:szCs w:val="20"/>
              </w:rPr>
            </w:pPr>
          </w:p>
          <w:p w:rsidR="00A355AE" w:rsidRDefault="00A355AE">
            <w:pPr>
              <w:rPr>
                <w:szCs w:val="20"/>
              </w:rPr>
            </w:pPr>
          </w:p>
        </w:tc>
        <w:tc>
          <w:tcPr>
            <w:tcW w:w="3600" w:type="dxa"/>
          </w:tcPr>
          <w:p w:rsidR="00A355AE" w:rsidRDefault="00A355AE">
            <w:pPr>
              <w:rPr>
                <w:szCs w:val="20"/>
              </w:rPr>
            </w:pPr>
          </w:p>
        </w:tc>
        <w:tc>
          <w:tcPr>
            <w:tcW w:w="2880" w:type="dxa"/>
          </w:tcPr>
          <w:p w:rsidR="00A355AE" w:rsidRDefault="00A355AE">
            <w:pPr>
              <w:rPr>
                <w:szCs w:val="20"/>
              </w:rPr>
            </w:pPr>
          </w:p>
        </w:tc>
        <w:tc>
          <w:tcPr>
            <w:tcW w:w="1068" w:type="dxa"/>
          </w:tcPr>
          <w:p w:rsidR="00A355AE" w:rsidRDefault="00A355AE">
            <w:pPr>
              <w:rPr>
                <w:sz w:val="20"/>
                <w:szCs w:val="20"/>
              </w:rPr>
            </w:pPr>
          </w:p>
        </w:tc>
      </w:tr>
      <w:tr w:rsidR="00A355AE">
        <w:tc>
          <w:tcPr>
            <w:tcW w:w="2230" w:type="dxa"/>
          </w:tcPr>
          <w:p w:rsidR="00A355AE" w:rsidRDefault="00A355AE">
            <w:pPr>
              <w:rPr>
                <w:szCs w:val="20"/>
              </w:rPr>
            </w:pPr>
            <w:r>
              <w:rPr>
                <w:szCs w:val="20"/>
              </w:rPr>
              <w:t>Approfondimento</w:t>
            </w:r>
          </w:p>
          <w:p w:rsidR="00A355AE" w:rsidRDefault="00A355AE">
            <w:pPr>
              <w:rPr>
                <w:szCs w:val="20"/>
              </w:rPr>
            </w:pPr>
          </w:p>
          <w:p w:rsidR="00A355AE" w:rsidRDefault="00A355AE">
            <w:pPr>
              <w:rPr>
                <w:szCs w:val="20"/>
              </w:rPr>
            </w:pPr>
          </w:p>
          <w:p w:rsidR="00A355AE" w:rsidRDefault="00A355AE">
            <w:pPr>
              <w:rPr>
                <w:szCs w:val="20"/>
              </w:rPr>
            </w:pPr>
          </w:p>
        </w:tc>
        <w:tc>
          <w:tcPr>
            <w:tcW w:w="3600" w:type="dxa"/>
          </w:tcPr>
          <w:p w:rsidR="00A355AE" w:rsidRDefault="00A355AE" w:rsidP="00F16FAB">
            <w:pPr>
              <w:jc w:val="both"/>
              <w:rPr>
                <w:szCs w:val="20"/>
              </w:rPr>
            </w:pPr>
            <w:r>
              <w:rPr>
                <w:szCs w:val="20"/>
              </w:rPr>
              <w:t>Esercitazioni di approfondimento per la prima e seconda prova dell’esame di stato</w:t>
            </w:r>
          </w:p>
        </w:tc>
        <w:tc>
          <w:tcPr>
            <w:tcW w:w="2880" w:type="dxa"/>
          </w:tcPr>
          <w:p w:rsidR="00A355AE" w:rsidRDefault="00A355AE" w:rsidP="00F16FAB">
            <w:pPr>
              <w:rPr>
                <w:szCs w:val="20"/>
              </w:rPr>
            </w:pPr>
            <w:r>
              <w:rPr>
                <w:szCs w:val="20"/>
              </w:rPr>
              <w:t>ITALIANO</w:t>
            </w:r>
          </w:p>
          <w:p w:rsidR="00A355AE" w:rsidRDefault="00A355AE" w:rsidP="00F16FAB">
            <w:pPr>
              <w:rPr>
                <w:szCs w:val="20"/>
              </w:rPr>
            </w:pPr>
            <w:r>
              <w:rPr>
                <w:szCs w:val="20"/>
              </w:rPr>
              <w:t>SCIENZE DELLA FORMAZIONE</w:t>
            </w:r>
          </w:p>
        </w:tc>
        <w:tc>
          <w:tcPr>
            <w:tcW w:w="1068" w:type="dxa"/>
          </w:tcPr>
          <w:p w:rsidR="00A355AE" w:rsidRDefault="00A355AE">
            <w:pPr>
              <w:rPr>
                <w:sz w:val="20"/>
                <w:szCs w:val="20"/>
              </w:rPr>
            </w:pPr>
            <w:r>
              <w:rPr>
                <w:sz w:val="20"/>
                <w:szCs w:val="20"/>
              </w:rPr>
              <w:t>21</w:t>
            </w:r>
          </w:p>
        </w:tc>
      </w:tr>
      <w:tr w:rsidR="00A355AE">
        <w:tc>
          <w:tcPr>
            <w:tcW w:w="2230" w:type="dxa"/>
          </w:tcPr>
          <w:p w:rsidR="00A355AE" w:rsidRDefault="00A355AE">
            <w:pPr>
              <w:rPr>
                <w:szCs w:val="20"/>
              </w:rPr>
            </w:pPr>
            <w:r>
              <w:rPr>
                <w:szCs w:val="20"/>
              </w:rPr>
              <w:t>Visite guidate</w:t>
            </w:r>
          </w:p>
          <w:p w:rsidR="00A355AE" w:rsidRDefault="00A355AE">
            <w:pPr>
              <w:rPr>
                <w:szCs w:val="20"/>
              </w:rPr>
            </w:pPr>
          </w:p>
          <w:p w:rsidR="00A355AE" w:rsidRDefault="00A355AE">
            <w:pPr>
              <w:rPr>
                <w:szCs w:val="20"/>
              </w:rPr>
            </w:pPr>
          </w:p>
        </w:tc>
        <w:tc>
          <w:tcPr>
            <w:tcW w:w="3600" w:type="dxa"/>
          </w:tcPr>
          <w:p w:rsidR="00A355AE" w:rsidRDefault="00A355AE">
            <w:pPr>
              <w:rPr>
                <w:szCs w:val="20"/>
              </w:rPr>
            </w:pPr>
          </w:p>
        </w:tc>
        <w:tc>
          <w:tcPr>
            <w:tcW w:w="2880" w:type="dxa"/>
          </w:tcPr>
          <w:p w:rsidR="00A355AE" w:rsidRDefault="00A355AE">
            <w:pPr>
              <w:rPr>
                <w:szCs w:val="20"/>
              </w:rPr>
            </w:pPr>
          </w:p>
        </w:tc>
        <w:tc>
          <w:tcPr>
            <w:tcW w:w="1068" w:type="dxa"/>
          </w:tcPr>
          <w:p w:rsidR="00A355AE" w:rsidRDefault="00A355AE">
            <w:pPr>
              <w:rPr>
                <w:sz w:val="20"/>
                <w:szCs w:val="20"/>
              </w:rPr>
            </w:pPr>
          </w:p>
        </w:tc>
      </w:tr>
      <w:tr w:rsidR="00A355AE">
        <w:tc>
          <w:tcPr>
            <w:tcW w:w="2230" w:type="dxa"/>
          </w:tcPr>
          <w:p w:rsidR="00A355AE" w:rsidRDefault="00A355AE">
            <w:pPr>
              <w:rPr>
                <w:szCs w:val="20"/>
              </w:rPr>
            </w:pPr>
            <w:r>
              <w:rPr>
                <w:szCs w:val="20"/>
              </w:rPr>
              <w:t>Viaggi di istruzione</w:t>
            </w:r>
          </w:p>
          <w:p w:rsidR="00A355AE" w:rsidRDefault="00A355AE">
            <w:pPr>
              <w:rPr>
                <w:szCs w:val="20"/>
              </w:rPr>
            </w:pPr>
          </w:p>
          <w:p w:rsidR="00A355AE" w:rsidRDefault="00A355AE">
            <w:pPr>
              <w:rPr>
                <w:szCs w:val="20"/>
              </w:rPr>
            </w:pPr>
          </w:p>
          <w:p w:rsidR="00A355AE" w:rsidRDefault="00A355AE">
            <w:pPr>
              <w:rPr>
                <w:szCs w:val="20"/>
              </w:rPr>
            </w:pPr>
          </w:p>
        </w:tc>
        <w:tc>
          <w:tcPr>
            <w:tcW w:w="3600" w:type="dxa"/>
          </w:tcPr>
          <w:p w:rsidR="00A355AE" w:rsidRDefault="00A355AE">
            <w:pPr>
              <w:rPr>
                <w:szCs w:val="20"/>
              </w:rPr>
            </w:pPr>
            <w:r>
              <w:rPr>
                <w:szCs w:val="20"/>
              </w:rPr>
              <w:t>Toscana</w:t>
            </w:r>
          </w:p>
        </w:tc>
        <w:tc>
          <w:tcPr>
            <w:tcW w:w="2880" w:type="dxa"/>
          </w:tcPr>
          <w:p w:rsidR="00A355AE" w:rsidRDefault="00A355AE" w:rsidP="0040061F">
            <w:pPr>
              <w:rPr>
                <w:szCs w:val="20"/>
              </w:rPr>
            </w:pPr>
            <w:r>
              <w:rPr>
                <w:szCs w:val="20"/>
              </w:rPr>
              <w:t>SCIENZE SPERIMENTALI</w:t>
            </w:r>
          </w:p>
          <w:p w:rsidR="00A355AE" w:rsidRDefault="00A355AE" w:rsidP="0040061F">
            <w:pPr>
              <w:rPr>
                <w:szCs w:val="20"/>
              </w:rPr>
            </w:pPr>
            <w:r>
              <w:rPr>
                <w:szCs w:val="20"/>
              </w:rPr>
              <w:t>LINGUAGGI NON VERBALI</w:t>
            </w:r>
          </w:p>
          <w:p w:rsidR="00A355AE" w:rsidRDefault="00A355AE" w:rsidP="0040061F">
            <w:pPr>
              <w:rPr>
                <w:szCs w:val="20"/>
              </w:rPr>
            </w:pPr>
            <w:r>
              <w:rPr>
                <w:szCs w:val="20"/>
              </w:rPr>
              <w:t>STORIA</w:t>
            </w:r>
          </w:p>
        </w:tc>
        <w:tc>
          <w:tcPr>
            <w:tcW w:w="1068" w:type="dxa"/>
          </w:tcPr>
          <w:p w:rsidR="00A355AE" w:rsidRDefault="00A355AE">
            <w:pPr>
              <w:rPr>
                <w:sz w:val="20"/>
                <w:szCs w:val="20"/>
              </w:rPr>
            </w:pPr>
            <w:r>
              <w:rPr>
                <w:sz w:val="20"/>
                <w:szCs w:val="20"/>
              </w:rPr>
              <w:t>8</w:t>
            </w:r>
          </w:p>
        </w:tc>
      </w:tr>
      <w:tr w:rsidR="00A355AE">
        <w:tc>
          <w:tcPr>
            <w:tcW w:w="2230" w:type="dxa"/>
          </w:tcPr>
          <w:p w:rsidR="00A355AE" w:rsidRDefault="00A355AE">
            <w:pPr>
              <w:rPr>
                <w:szCs w:val="20"/>
              </w:rPr>
            </w:pPr>
            <w:r>
              <w:rPr>
                <w:szCs w:val="20"/>
              </w:rPr>
              <w:t>Corsi P.O.N.</w:t>
            </w:r>
          </w:p>
          <w:p w:rsidR="00A355AE" w:rsidRDefault="00A355AE">
            <w:pPr>
              <w:rPr>
                <w:szCs w:val="20"/>
              </w:rPr>
            </w:pPr>
          </w:p>
          <w:p w:rsidR="00A355AE" w:rsidRDefault="00A355AE">
            <w:pPr>
              <w:rPr>
                <w:szCs w:val="20"/>
              </w:rPr>
            </w:pPr>
          </w:p>
          <w:p w:rsidR="00A355AE" w:rsidRDefault="00A355AE">
            <w:pPr>
              <w:rPr>
                <w:szCs w:val="20"/>
              </w:rPr>
            </w:pPr>
          </w:p>
        </w:tc>
        <w:tc>
          <w:tcPr>
            <w:tcW w:w="3600" w:type="dxa"/>
          </w:tcPr>
          <w:p w:rsidR="00A355AE" w:rsidRDefault="00A355AE">
            <w:pPr>
              <w:rPr>
                <w:szCs w:val="20"/>
              </w:rPr>
            </w:pPr>
          </w:p>
        </w:tc>
        <w:tc>
          <w:tcPr>
            <w:tcW w:w="2880" w:type="dxa"/>
          </w:tcPr>
          <w:p w:rsidR="00A355AE" w:rsidRDefault="00A355AE">
            <w:pPr>
              <w:rPr>
                <w:szCs w:val="20"/>
              </w:rPr>
            </w:pPr>
          </w:p>
        </w:tc>
        <w:tc>
          <w:tcPr>
            <w:tcW w:w="1068" w:type="dxa"/>
          </w:tcPr>
          <w:p w:rsidR="00A355AE" w:rsidRDefault="00A355AE">
            <w:pPr>
              <w:rPr>
                <w:sz w:val="20"/>
                <w:szCs w:val="20"/>
              </w:rPr>
            </w:pPr>
          </w:p>
        </w:tc>
      </w:tr>
      <w:tr w:rsidR="00A355AE">
        <w:trPr>
          <w:trHeight w:val="859"/>
        </w:trPr>
        <w:tc>
          <w:tcPr>
            <w:tcW w:w="2230" w:type="dxa"/>
          </w:tcPr>
          <w:p w:rsidR="00A355AE" w:rsidRDefault="00A355AE">
            <w:pPr>
              <w:rPr>
                <w:szCs w:val="20"/>
              </w:rPr>
            </w:pPr>
            <w:r>
              <w:rPr>
                <w:szCs w:val="20"/>
              </w:rPr>
              <w:t>Corsi P.O.F.</w:t>
            </w:r>
          </w:p>
        </w:tc>
        <w:tc>
          <w:tcPr>
            <w:tcW w:w="3600" w:type="dxa"/>
          </w:tcPr>
          <w:p w:rsidR="00A355AE" w:rsidRDefault="00A355AE">
            <w:pPr>
              <w:rPr>
                <w:szCs w:val="20"/>
              </w:rPr>
            </w:pPr>
            <w:r>
              <w:rPr>
                <w:szCs w:val="20"/>
              </w:rPr>
              <w:t>“Leggiamoci fuori scuola”</w:t>
            </w:r>
          </w:p>
          <w:p w:rsidR="00A355AE" w:rsidRPr="002B6345" w:rsidRDefault="00A355AE" w:rsidP="002B6345">
            <w:pPr>
              <w:rPr>
                <w:szCs w:val="20"/>
              </w:rPr>
            </w:pPr>
            <w:r w:rsidRPr="002B6345">
              <w:rPr>
                <w:szCs w:val="20"/>
              </w:rPr>
              <w:t>“</w:t>
            </w:r>
            <w:r>
              <w:rPr>
                <w:szCs w:val="20"/>
              </w:rPr>
              <w:t>Novelli promotore di valori” (</w:t>
            </w:r>
            <w:r w:rsidRPr="002B6345">
              <w:rPr>
                <w:szCs w:val="20"/>
              </w:rPr>
              <w:t>Marcia per la pace</w:t>
            </w:r>
            <w:r>
              <w:rPr>
                <w:szCs w:val="20"/>
              </w:rPr>
              <w:t>)</w:t>
            </w:r>
          </w:p>
        </w:tc>
        <w:tc>
          <w:tcPr>
            <w:tcW w:w="2880" w:type="dxa"/>
          </w:tcPr>
          <w:p w:rsidR="00A355AE" w:rsidRDefault="00A355AE" w:rsidP="002B6345">
            <w:pPr>
              <w:rPr>
                <w:szCs w:val="20"/>
              </w:rPr>
            </w:pPr>
            <w:r>
              <w:rPr>
                <w:szCs w:val="20"/>
              </w:rPr>
              <w:t>ITALIANO</w:t>
            </w:r>
          </w:p>
          <w:p w:rsidR="00A355AE" w:rsidRDefault="00A355AE" w:rsidP="002B6345">
            <w:pPr>
              <w:rPr>
                <w:szCs w:val="20"/>
              </w:rPr>
            </w:pPr>
            <w:r>
              <w:rPr>
                <w:szCs w:val="20"/>
              </w:rPr>
              <w:t>SCIENZE DELLA FORMAZIONE</w:t>
            </w:r>
          </w:p>
        </w:tc>
        <w:tc>
          <w:tcPr>
            <w:tcW w:w="1068" w:type="dxa"/>
          </w:tcPr>
          <w:p w:rsidR="00A355AE" w:rsidRDefault="00A355AE">
            <w:pPr>
              <w:rPr>
                <w:sz w:val="20"/>
                <w:szCs w:val="20"/>
              </w:rPr>
            </w:pPr>
            <w:r>
              <w:rPr>
                <w:sz w:val="20"/>
                <w:szCs w:val="20"/>
              </w:rPr>
              <w:t>2</w:t>
            </w:r>
          </w:p>
          <w:p w:rsidR="00A355AE" w:rsidRDefault="00A355AE">
            <w:pPr>
              <w:rPr>
                <w:sz w:val="20"/>
                <w:szCs w:val="20"/>
              </w:rPr>
            </w:pPr>
            <w:r>
              <w:rPr>
                <w:sz w:val="20"/>
                <w:szCs w:val="20"/>
              </w:rPr>
              <w:t>6</w:t>
            </w:r>
          </w:p>
        </w:tc>
      </w:tr>
    </w:tbl>
    <w:p w:rsidR="00A355AE" w:rsidRDefault="00A355AE">
      <w:pPr>
        <w:rPr>
          <w:sz w:val="20"/>
          <w:szCs w:val="20"/>
        </w:rPr>
      </w:pPr>
    </w:p>
    <w:p w:rsidR="00A355AE" w:rsidRDefault="00A355AE">
      <w:pPr>
        <w:rPr>
          <w:sz w:val="20"/>
          <w:szCs w:val="20"/>
        </w:rPr>
      </w:pPr>
    </w:p>
    <w:p w:rsidR="00A355AE" w:rsidRPr="004135E2" w:rsidRDefault="00A355AE">
      <w:pPr>
        <w:rPr>
          <w:sz w:val="28"/>
          <w:szCs w:val="20"/>
        </w:rPr>
      </w:pPr>
      <w:r>
        <w:rPr>
          <w:sz w:val="28"/>
        </w:rPr>
        <w:tab/>
      </w:r>
      <w:r>
        <w:rPr>
          <w:sz w:val="28"/>
        </w:rPr>
        <w:tab/>
      </w:r>
      <w:r>
        <w:rPr>
          <w:sz w:val="28"/>
        </w:rPr>
        <w:tab/>
      </w:r>
      <w:r>
        <w:rPr>
          <w:sz w:val="28"/>
        </w:rPr>
        <w:tab/>
      </w:r>
    </w:p>
    <w:p w:rsidR="00A355AE" w:rsidRDefault="00A355AE"/>
    <w:p w:rsidR="00A355AE" w:rsidRDefault="00A355AE"/>
    <w:p w:rsidR="00A355AE" w:rsidRDefault="00A355AE"/>
    <w:p w:rsidR="00A355AE" w:rsidRDefault="00A355AE">
      <w:r>
        <w:rPr>
          <w:noProof/>
        </w:rPr>
        <w:pict>
          <v:shape id="_x0000_s1089" type="#_x0000_t202" style="position:absolute;margin-left:45pt;margin-top:6.45pt;width:417.6pt;height:63.95pt;z-index:251644416">
            <v:textbox style="mso-next-textbox:#_x0000_s1089">
              <w:txbxContent>
                <w:p w:rsidR="00A355AE" w:rsidRDefault="00A355AE">
                  <w:pPr>
                    <w:pStyle w:val="Heading4"/>
                    <w:ind w:firstLine="708"/>
                    <w:rPr>
                      <w:b/>
                      <w:bCs/>
                      <w:szCs w:val="24"/>
                    </w:rPr>
                  </w:pPr>
                  <w:r>
                    <w:rPr>
                      <w:b/>
                      <w:bCs/>
                      <w:szCs w:val="24"/>
                    </w:rPr>
                    <w:t>ELENCO DEGLI ALUNNI CHE HANNO PARTECIPATO AD ATTIVITA’ CURRICULARI ED EXTRACURRICULARI</w:t>
                  </w:r>
                </w:p>
              </w:txbxContent>
            </v:textbox>
            <w10:wrap anchorx="page"/>
          </v:shape>
        </w:pict>
      </w:r>
    </w:p>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360"/>
        <w:gridCol w:w="2880"/>
        <w:gridCol w:w="1980"/>
        <w:gridCol w:w="1800"/>
      </w:tblGrid>
      <w:tr w:rsidR="00A355AE">
        <w:trPr>
          <w:trHeight w:val="593"/>
        </w:trPr>
        <w:tc>
          <w:tcPr>
            <w:tcW w:w="430" w:type="dxa"/>
          </w:tcPr>
          <w:p w:rsidR="00A355AE" w:rsidRDefault="00A355AE">
            <w:r>
              <w:t>N°</w:t>
            </w:r>
          </w:p>
        </w:tc>
        <w:tc>
          <w:tcPr>
            <w:tcW w:w="2880" w:type="dxa"/>
          </w:tcPr>
          <w:p w:rsidR="00A355AE" w:rsidRDefault="00A355AE">
            <w:pPr>
              <w:pStyle w:val="Heading8"/>
              <w:rPr>
                <w:bCs/>
              </w:rPr>
            </w:pPr>
            <w:r>
              <w:rPr>
                <w:bCs/>
              </w:rPr>
              <w:t>Alunni</w:t>
            </w:r>
          </w:p>
        </w:tc>
        <w:tc>
          <w:tcPr>
            <w:tcW w:w="1980" w:type="dxa"/>
          </w:tcPr>
          <w:p w:rsidR="00A355AE" w:rsidRDefault="00A355AE">
            <w:pPr>
              <w:jc w:val="center"/>
              <w:rPr>
                <w:b/>
                <w:bCs/>
              </w:rPr>
            </w:pPr>
            <w:r>
              <w:rPr>
                <w:b/>
                <w:bCs/>
              </w:rPr>
              <w:t>Corsi P.O.N.</w:t>
            </w:r>
          </w:p>
        </w:tc>
        <w:tc>
          <w:tcPr>
            <w:tcW w:w="1800" w:type="dxa"/>
          </w:tcPr>
          <w:p w:rsidR="00A355AE" w:rsidRDefault="00A355AE">
            <w:pPr>
              <w:jc w:val="center"/>
              <w:rPr>
                <w:b/>
                <w:bCs/>
              </w:rPr>
            </w:pPr>
            <w:r>
              <w:rPr>
                <w:b/>
                <w:bCs/>
              </w:rPr>
              <w:t>Corsi P.O.F.</w:t>
            </w:r>
          </w:p>
        </w:tc>
      </w:tr>
      <w:tr w:rsidR="00A355AE">
        <w:tc>
          <w:tcPr>
            <w:tcW w:w="430" w:type="dxa"/>
          </w:tcPr>
          <w:p w:rsidR="00A355AE" w:rsidRDefault="00A355AE" w:rsidP="0040061F">
            <w:r>
              <w:t>1</w:t>
            </w:r>
          </w:p>
        </w:tc>
        <w:tc>
          <w:tcPr>
            <w:tcW w:w="2880" w:type="dxa"/>
          </w:tcPr>
          <w:p w:rsidR="00A355AE" w:rsidRPr="00C77953" w:rsidRDefault="00A355AE" w:rsidP="0040061F">
            <w:pPr>
              <w:rPr>
                <w:sz w:val="22"/>
                <w:szCs w:val="22"/>
              </w:rPr>
            </w:pPr>
            <w:r>
              <w:rPr>
                <w:sz w:val="22"/>
                <w:szCs w:val="22"/>
              </w:rPr>
              <w:t>Capasso Maria Rosaria</w:t>
            </w:r>
          </w:p>
        </w:tc>
        <w:tc>
          <w:tcPr>
            <w:tcW w:w="1980" w:type="dxa"/>
          </w:tcPr>
          <w:p w:rsidR="00A355AE" w:rsidRDefault="00A355AE" w:rsidP="002B6345">
            <w:pPr>
              <w:jc w:val="center"/>
            </w:pPr>
          </w:p>
        </w:tc>
        <w:tc>
          <w:tcPr>
            <w:tcW w:w="1800" w:type="dxa"/>
          </w:tcPr>
          <w:p w:rsidR="00A355AE" w:rsidRDefault="00A355AE" w:rsidP="002B6345">
            <w:pPr>
              <w:jc w:val="center"/>
            </w:pPr>
            <w:r>
              <w:t>X</w:t>
            </w:r>
          </w:p>
        </w:tc>
      </w:tr>
      <w:tr w:rsidR="00A355AE">
        <w:tc>
          <w:tcPr>
            <w:tcW w:w="430" w:type="dxa"/>
          </w:tcPr>
          <w:p w:rsidR="00A355AE" w:rsidRDefault="00A355AE" w:rsidP="0040061F">
            <w:r>
              <w:t>2</w:t>
            </w:r>
          </w:p>
        </w:tc>
        <w:tc>
          <w:tcPr>
            <w:tcW w:w="2880" w:type="dxa"/>
          </w:tcPr>
          <w:p w:rsidR="00A355AE" w:rsidRPr="00C77953" w:rsidRDefault="00A355AE" w:rsidP="0040061F">
            <w:pPr>
              <w:rPr>
                <w:sz w:val="22"/>
                <w:szCs w:val="22"/>
              </w:rPr>
            </w:pPr>
            <w:r>
              <w:rPr>
                <w:sz w:val="22"/>
                <w:szCs w:val="22"/>
              </w:rPr>
              <w:t>Delli Paoli  Anna</w:t>
            </w:r>
          </w:p>
        </w:tc>
        <w:tc>
          <w:tcPr>
            <w:tcW w:w="1980" w:type="dxa"/>
          </w:tcPr>
          <w:p w:rsidR="00A355AE" w:rsidRDefault="00A355AE" w:rsidP="002B6345">
            <w:pPr>
              <w:jc w:val="center"/>
            </w:pPr>
          </w:p>
        </w:tc>
        <w:tc>
          <w:tcPr>
            <w:tcW w:w="1800" w:type="dxa"/>
          </w:tcPr>
          <w:p w:rsidR="00A355AE" w:rsidRDefault="00A355AE" w:rsidP="002B6345">
            <w:pPr>
              <w:jc w:val="center"/>
            </w:pPr>
          </w:p>
        </w:tc>
      </w:tr>
      <w:tr w:rsidR="00A355AE">
        <w:tc>
          <w:tcPr>
            <w:tcW w:w="430" w:type="dxa"/>
          </w:tcPr>
          <w:p w:rsidR="00A355AE" w:rsidRDefault="00A355AE" w:rsidP="0040061F">
            <w:r>
              <w:t>3</w:t>
            </w:r>
          </w:p>
        </w:tc>
        <w:tc>
          <w:tcPr>
            <w:tcW w:w="2880" w:type="dxa"/>
          </w:tcPr>
          <w:p w:rsidR="00A355AE" w:rsidRPr="00C77953" w:rsidRDefault="00A355AE" w:rsidP="0040061F">
            <w:pPr>
              <w:rPr>
                <w:sz w:val="22"/>
                <w:szCs w:val="22"/>
              </w:rPr>
            </w:pPr>
            <w:r>
              <w:rPr>
                <w:sz w:val="22"/>
                <w:szCs w:val="22"/>
              </w:rPr>
              <w:t>D’ Errico Giuseppina</w:t>
            </w:r>
          </w:p>
        </w:tc>
        <w:tc>
          <w:tcPr>
            <w:tcW w:w="1980" w:type="dxa"/>
          </w:tcPr>
          <w:p w:rsidR="00A355AE" w:rsidRDefault="00A355AE" w:rsidP="002B6345">
            <w:pPr>
              <w:jc w:val="center"/>
            </w:pPr>
          </w:p>
        </w:tc>
        <w:tc>
          <w:tcPr>
            <w:tcW w:w="1800" w:type="dxa"/>
          </w:tcPr>
          <w:p w:rsidR="00A355AE" w:rsidRDefault="00A355AE" w:rsidP="002B6345">
            <w:pPr>
              <w:jc w:val="center"/>
            </w:pPr>
          </w:p>
        </w:tc>
      </w:tr>
      <w:tr w:rsidR="00A355AE">
        <w:tc>
          <w:tcPr>
            <w:tcW w:w="430" w:type="dxa"/>
          </w:tcPr>
          <w:p w:rsidR="00A355AE" w:rsidRDefault="00A355AE" w:rsidP="0040061F">
            <w:r>
              <w:t>4</w:t>
            </w:r>
          </w:p>
        </w:tc>
        <w:tc>
          <w:tcPr>
            <w:tcW w:w="2880" w:type="dxa"/>
          </w:tcPr>
          <w:p w:rsidR="00A355AE" w:rsidRPr="00C77953" w:rsidRDefault="00A355AE" w:rsidP="0040061F">
            <w:pPr>
              <w:rPr>
                <w:sz w:val="22"/>
                <w:szCs w:val="22"/>
              </w:rPr>
            </w:pPr>
            <w:r>
              <w:rPr>
                <w:sz w:val="22"/>
                <w:szCs w:val="22"/>
              </w:rPr>
              <w:t>Di Lillo Luigia</w:t>
            </w:r>
          </w:p>
        </w:tc>
        <w:tc>
          <w:tcPr>
            <w:tcW w:w="1980" w:type="dxa"/>
          </w:tcPr>
          <w:p w:rsidR="00A355AE" w:rsidRDefault="00A355AE" w:rsidP="002B6345">
            <w:pPr>
              <w:jc w:val="center"/>
            </w:pPr>
          </w:p>
        </w:tc>
        <w:tc>
          <w:tcPr>
            <w:tcW w:w="1800" w:type="dxa"/>
          </w:tcPr>
          <w:p w:rsidR="00A355AE" w:rsidRDefault="00A355AE" w:rsidP="002B6345">
            <w:pPr>
              <w:jc w:val="center"/>
            </w:pPr>
          </w:p>
        </w:tc>
      </w:tr>
      <w:tr w:rsidR="00A355AE">
        <w:tc>
          <w:tcPr>
            <w:tcW w:w="430" w:type="dxa"/>
          </w:tcPr>
          <w:p w:rsidR="00A355AE" w:rsidRDefault="00A355AE" w:rsidP="0040061F">
            <w:r>
              <w:t>5</w:t>
            </w:r>
          </w:p>
        </w:tc>
        <w:tc>
          <w:tcPr>
            <w:tcW w:w="2880" w:type="dxa"/>
          </w:tcPr>
          <w:p w:rsidR="00A355AE" w:rsidRPr="00C77953" w:rsidRDefault="00A355AE" w:rsidP="0040061F">
            <w:pPr>
              <w:rPr>
                <w:sz w:val="22"/>
                <w:szCs w:val="22"/>
              </w:rPr>
            </w:pPr>
            <w:r>
              <w:rPr>
                <w:sz w:val="22"/>
                <w:szCs w:val="22"/>
              </w:rPr>
              <w:t>Di Vuolo Ilenia</w:t>
            </w:r>
          </w:p>
        </w:tc>
        <w:tc>
          <w:tcPr>
            <w:tcW w:w="1980" w:type="dxa"/>
          </w:tcPr>
          <w:p w:rsidR="00A355AE" w:rsidRDefault="00A355AE" w:rsidP="002B6345">
            <w:pPr>
              <w:jc w:val="center"/>
            </w:pPr>
          </w:p>
        </w:tc>
        <w:tc>
          <w:tcPr>
            <w:tcW w:w="1800" w:type="dxa"/>
          </w:tcPr>
          <w:p w:rsidR="00A355AE" w:rsidRDefault="00A355AE" w:rsidP="002B6345">
            <w:pPr>
              <w:jc w:val="center"/>
            </w:pPr>
          </w:p>
        </w:tc>
      </w:tr>
      <w:tr w:rsidR="00A355AE">
        <w:tc>
          <w:tcPr>
            <w:tcW w:w="430" w:type="dxa"/>
          </w:tcPr>
          <w:p w:rsidR="00A355AE" w:rsidRDefault="00A355AE" w:rsidP="0040061F">
            <w:r>
              <w:t>6</w:t>
            </w:r>
          </w:p>
        </w:tc>
        <w:tc>
          <w:tcPr>
            <w:tcW w:w="2880" w:type="dxa"/>
          </w:tcPr>
          <w:p w:rsidR="00A355AE" w:rsidRPr="00C77953" w:rsidRDefault="00A355AE" w:rsidP="0040061F">
            <w:pPr>
              <w:rPr>
                <w:sz w:val="22"/>
                <w:szCs w:val="22"/>
              </w:rPr>
            </w:pPr>
            <w:r>
              <w:rPr>
                <w:sz w:val="22"/>
                <w:szCs w:val="22"/>
              </w:rPr>
              <w:t>Gilardi Marta</w:t>
            </w:r>
          </w:p>
        </w:tc>
        <w:tc>
          <w:tcPr>
            <w:tcW w:w="1980" w:type="dxa"/>
          </w:tcPr>
          <w:p w:rsidR="00A355AE" w:rsidRDefault="00A355AE" w:rsidP="002B6345">
            <w:pPr>
              <w:jc w:val="center"/>
            </w:pPr>
          </w:p>
        </w:tc>
        <w:tc>
          <w:tcPr>
            <w:tcW w:w="1800" w:type="dxa"/>
          </w:tcPr>
          <w:p w:rsidR="00A355AE" w:rsidRDefault="00A355AE" w:rsidP="002B6345">
            <w:pPr>
              <w:jc w:val="center"/>
            </w:pPr>
          </w:p>
        </w:tc>
      </w:tr>
      <w:tr w:rsidR="00A355AE">
        <w:tc>
          <w:tcPr>
            <w:tcW w:w="430" w:type="dxa"/>
          </w:tcPr>
          <w:p w:rsidR="00A355AE" w:rsidRDefault="00A355AE" w:rsidP="0040061F">
            <w:r>
              <w:t>7</w:t>
            </w:r>
          </w:p>
        </w:tc>
        <w:tc>
          <w:tcPr>
            <w:tcW w:w="2880" w:type="dxa"/>
          </w:tcPr>
          <w:p w:rsidR="00A355AE" w:rsidRPr="00C77953" w:rsidRDefault="00A355AE" w:rsidP="0040061F">
            <w:pPr>
              <w:rPr>
                <w:sz w:val="22"/>
                <w:szCs w:val="22"/>
              </w:rPr>
            </w:pPr>
            <w:r>
              <w:rPr>
                <w:sz w:val="22"/>
                <w:szCs w:val="22"/>
              </w:rPr>
              <w:t>Giugliano Consiglia</w:t>
            </w:r>
          </w:p>
        </w:tc>
        <w:tc>
          <w:tcPr>
            <w:tcW w:w="1980" w:type="dxa"/>
          </w:tcPr>
          <w:p w:rsidR="00A355AE" w:rsidRDefault="00A355AE" w:rsidP="002B6345">
            <w:pPr>
              <w:jc w:val="center"/>
            </w:pPr>
          </w:p>
        </w:tc>
        <w:tc>
          <w:tcPr>
            <w:tcW w:w="1800" w:type="dxa"/>
          </w:tcPr>
          <w:p w:rsidR="00A355AE" w:rsidRDefault="00A355AE" w:rsidP="002B6345">
            <w:pPr>
              <w:jc w:val="center"/>
            </w:pPr>
            <w:r>
              <w:t>X</w:t>
            </w:r>
          </w:p>
        </w:tc>
      </w:tr>
      <w:tr w:rsidR="00A355AE">
        <w:tc>
          <w:tcPr>
            <w:tcW w:w="430" w:type="dxa"/>
          </w:tcPr>
          <w:p w:rsidR="00A355AE" w:rsidRDefault="00A355AE" w:rsidP="0040061F">
            <w:r>
              <w:t>8</w:t>
            </w:r>
          </w:p>
        </w:tc>
        <w:tc>
          <w:tcPr>
            <w:tcW w:w="2880" w:type="dxa"/>
          </w:tcPr>
          <w:p w:rsidR="00A355AE" w:rsidRPr="00C77953" w:rsidRDefault="00A355AE" w:rsidP="0040061F">
            <w:pPr>
              <w:rPr>
                <w:sz w:val="22"/>
                <w:szCs w:val="22"/>
              </w:rPr>
            </w:pPr>
            <w:r>
              <w:rPr>
                <w:sz w:val="22"/>
                <w:szCs w:val="22"/>
              </w:rPr>
              <w:t>Maria Anna Giulia</w:t>
            </w:r>
          </w:p>
        </w:tc>
        <w:tc>
          <w:tcPr>
            <w:tcW w:w="1980" w:type="dxa"/>
          </w:tcPr>
          <w:p w:rsidR="00A355AE" w:rsidRDefault="00A355AE" w:rsidP="002B6345">
            <w:pPr>
              <w:jc w:val="center"/>
            </w:pPr>
          </w:p>
        </w:tc>
        <w:tc>
          <w:tcPr>
            <w:tcW w:w="1800" w:type="dxa"/>
          </w:tcPr>
          <w:p w:rsidR="00A355AE" w:rsidRDefault="00A355AE" w:rsidP="002B6345">
            <w:pPr>
              <w:jc w:val="center"/>
            </w:pPr>
            <w:r>
              <w:t>X</w:t>
            </w:r>
          </w:p>
        </w:tc>
      </w:tr>
      <w:tr w:rsidR="00A355AE">
        <w:tc>
          <w:tcPr>
            <w:tcW w:w="430" w:type="dxa"/>
          </w:tcPr>
          <w:p w:rsidR="00A355AE" w:rsidRDefault="00A355AE" w:rsidP="0040061F">
            <w:r>
              <w:t>9</w:t>
            </w:r>
          </w:p>
        </w:tc>
        <w:tc>
          <w:tcPr>
            <w:tcW w:w="2880" w:type="dxa"/>
          </w:tcPr>
          <w:p w:rsidR="00A355AE" w:rsidRPr="00C77953" w:rsidRDefault="00A355AE" w:rsidP="0040061F">
            <w:pPr>
              <w:rPr>
                <w:sz w:val="22"/>
                <w:szCs w:val="22"/>
              </w:rPr>
            </w:pPr>
            <w:r>
              <w:rPr>
                <w:sz w:val="22"/>
                <w:szCs w:val="22"/>
              </w:rPr>
              <w:t>Mezzacapo Sara</w:t>
            </w:r>
          </w:p>
        </w:tc>
        <w:tc>
          <w:tcPr>
            <w:tcW w:w="1980" w:type="dxa"/>
          </w:tcPr>
          <w:p w:rsidR="00A355AE" w:rsidRDefault="00A355AE" w:rsidP="002B6345">
            <w:pPr>
              <w:jc w:val="center"/>
            </w:pPr>
          </w:p>
        </w:tc>
        <w:tc>
          <w:tcPr>
            <w:tcW w:w="1800" w:type="dxa"/>
          </w:tcPr>
          <w:p w:rsidR="00A355AE" w:rsidRDefault="00A355AE" w:rsidP="002B6345">
            <w:pPr>
              <w:jc w:val="center"/>
            </w:pPr>
            <w:r>
              <w:t>X</w:t>
            </w:r>
          </w:p>
        </w:tc>
      </w:tr>
      <w:tr w:rsidR="00A355AE">
        <w:tc>
          <w:tcPr>
            <w:tcW w:w="430" w:type="dxa"/>
          </w:tcPr>
          <w:p w:rsidR="00A355AE" w:rsidRDefault="00A355AE" w:rsidP="0040061F">
            <w:r>
              <w:t>10</w:t>
            </w:r>
          </w:p>
        </w:tc>
        <w:tc>
          <w:tcPr>
            <w:tcW w:w="2880" w:type="dxa"/>
          </w:tcPr>
          <w:p w:rsidR="00A355AE" w:rsidRPr="00C77953" w:rsidRDefault="00A355AE" w:rsidP="0040061F">
            <w:pPr>
              <w:rPr>
                <w:sz w:val="22"/>
                <w:szCs w:val="22"/>
              </w:rPr>
            </w:pPr>
            <w:r>
              <w:rPr>
                <w:sz w:val="22"/>
                <w:szCs w:val="22"/>
              </w:rPr>
              <w:t>Miscino Antonella</w:t>
            </w:r>
          </w:p>
        </w:tc>
        <w:tc>
          <w:tcPr>
            <w:tcW w:w="1980" w:type="dxa"/>
          </w:tcPr>
          <w:p w:rsidR="00A355AE" w:rsidRDefault="00A355AE" w:rsidP="002B6345">
            <w:pPr>
              <w:jc w:val="center"/>
            </w:pPr>
          </w:p>
        </w:tc>
        <w:tc>
          <w:tcPr>
            <w:tcW w:w="1800" w:type="dxa"/>
          </w:tcPr>
          <w:p w:rsidR="00A355AE" w:rsidRDefault="00A355AE" w:rsidP="002B6345">
            <w:pPr>
              <w:jc w:val="center"/>
            </w:pPr>
          </w:p>
        </w:tc>
      </w:tr>
      <w:tr w:rsidR="00A355AE">
        <w:tc>
          <w:tcPr>
            <w:tcW w:w="430" w:type="dxa"/>
          </w:tcPr>
          <w:p w:rsidR="00A355AE" w:rsidRDefault="00A355AE" w:rsidP="0040061F">
            <w:r>
              <w:t>11</w:t>
            </w:r>
          </w:p>
        </w:tc>
        <w:tc>
          <w:tcPr>
            <w:tcW w:w="2880" w:type="dxa"/>
          </w:tcPr>
          <w:p w:rsidR="00A355AE" w:rsidRPr="00C77953" w:rsidRDefault="00A355AE" w:rsidP="0040061F">
            <w:pPr>
              <w:rPr>
                <w:sz w:val="22"/>
                <w:szCs w:val="22"/>
              </w:rPr>
            </w:pPr>
            <w:r>
              <w:rPr>
                <w:sz w:val="22"/>
                <w:szCs w:val="22"/>
              </w:rPr>
              <w:t>Miscino Carmela</w:t>
            </w:r>
          </w:p>
        </w:tc>
        <w:tc>
          <w:tcPr>
            <w:tcW w:w="1980" w:type="dxa"/>
          </w:tcPr>
          <w:p w:rsidR="00A355AE" w:rsidRDefault="00A355AE" w:rsidP="002B6345">
            <w:pPr>
              <w:jc w:val="center"/>
            </w:pPr>
          </w:p>
        </w:tc>
        <w:tc>
          <w:tcPr>
            <w:tcW w:w="1800" w:type="dxa"/>
          </w:tcPr>
          <w:p w:rsidR="00A355AE" w:rsidRDefault="00A355AE" w:rsidP="002B6345">
            <w:pPr>
              <w:jc w:val="center"/>
            </w:pPr>
          </w:p>
        </w:tc>
      </w:tr>
      <w:tr w:rsidR="00A355AE">
        <w:tc>
          <w:tcPr>
            <w:tcW w:w="430" w:type="dxa"/>
          </w:tcPr>
          <w:p w:rsidR="00A355AE" w:rsidRDefault="00A355AE" w:rsidP="0040061F">
            <w:r>
              <w:t>12</w:t>
            </w:r>
          </w:p>
        </w:tc>
        <w:tc>
          <w:tcPr>
            <w:tcW w:w="2880" w:type="dxa"/>
          </w:tcPr>
          <w:p w:rsidR="00A355AE" w:rsidRPr="00C77953" w:rsidRDefault="00A355AE" w:rsidP="0040061F">
            <w:pPr>
              <w:rPr>
                <w:sz w:val="22"/>
                <w:szCs w:val="22"/>
              </w:rPr>
            </w:pPr>
            <w:r>
              <w:rPr>
                <w:sz w:val="22"/>
                <w:szCs w:val="22"/>
              </w:rPr>
              <w:t>Mormile Santa</w:t>
            </w:r>
          </w:p>
        </w:tc>
        <w:tc>
          <w:tcPr>
            <w:tcW w:w="1980" w:type="dxa"/>
          </w:tcPr>
          <w:p w:rsidR="00A355AE" w:rsidRDefault="00A355AE" w:rsidP="002B6345">
            <w:pPr>
              <w:jc w:val="center"/>
            </w:pPr>
          </w:p>
        </w:tc>
        <w:tc>
          <w:tcPr>
            <w:tcW w:w="1800" w:type="dxa"/>
          </w:tcPr>
          <w:p w:rsidR="00A355AE" w:rsidRDefault="00A355AE" w:rsidP="002B6345">
            <w:pPr>
              <w:jc w:val="center"/>
            </w:pPr>
            <w:r>
              <w:t>X</w:t>
            </w:r>
          </w:p>
        </w:tc>
      </w:tr>
      <w:tr w:rsidR="00A355AE">
        <w:tc>
          <w:tcPr>
            <w:tcW w:w="430" w:type="dxa"/>
          </w:tcPr>
          <w:p w:rsidR="00A355AE" w:rsidRDefault="00A355AE" w:rsidP="0040061F">
            <w:r>
              <w:t>13</w:t>
            </w:r>
          </w:p>
        </w:tc>
        <w:tc>
          <w:tcPr>
            <w:tcW w:w="2880" w:type="dxa"/>
          </w:tcPr>
          <w:p w:rsidR="00A355AE" w:rsidRPr="00C77953" w:rsidRDefault="00A355AE" w:rsidP="0040061F">
            <w:pPr>
              <w:rPr>
                <w:sz w:val="22"/>
                <w:szCs w:val="22"/>
              </w:rPr>
            </w:pPr>
            <w:r>
              <w:rPr>
                <w:sz w:val="22"/>
                <w:szCs w:val="22"/>
              </w:rPr>
              <w:t>Mozzillo  Marika</w:t>
            </w:r>
          </w:p>
        </w:tc>
        <w:tc>
          <w:tcPr>
            <w:tcW w:w="1980" w:type="dxa"/>
          </w:tcPr>
          <w:p w:rsidR="00A355AE" w:rsidRDefault="00A355AE" w:rsidP="002B6345">
            <w:pPr>
              <w:jc w:val="center"/>
            </w:pPr>
          </w:p>
        </w:tc>
        <w:tc>
          <w:tcPr>
            <w:tcW w:w="1800" w:type="dxa"/>
          </w:tcPr>
          <w:p w:rsidR="00A355AE" w:rsidRDefault="00A355AE" w:rsidP="002B6345">
            <w:pPr>
              <w:jc w:val="center"/>
            </w:pPr>
          </w:p>
        </w:tc>
      </w:tr>
      <w:tr w:rsidR="00A355AE">
        <w:tc>
          <w:tcPr>
            <w:tcW w:w="430" w:type="dxa"/>
          </w:tcPr>
          <w:p w:rsidR="00A355AE" w:rsidRDefault="00A355AE" w:rsidP="0040061F">
            <w:r>
              <w:t>14</w:t>
            </w:r>
          </w:p>
        </w:tc>
        <w:tc>
          <w:tcPr>
            <w:tcW w:w="2880" w:type="dxa"/>
          </w:tcPr>
          <w:p w:rsidR="00A355AE" w:rsidRPr="00C77953" w:rsidRDefault="00A355AE" w:rsidP="0040061F">
            <w:pPr>
              <w:rPr>
                <w:sz w:val="22"/>
                <w:szCs w:val="22"/>
              </w:rPr>
            </w:pPr>
            <w:r>
              <w:rPr>
                <w:sz w:val="22"/>
                <w:szCs w:val="22"/>
              </w:rPr>
              <w:t>Ommeniello Teresa</w:t>
            </w:r>
          </w:p>
        </w:tc>
        <w:tc>
          <w:tcPr>
            <w:tcW w:w="1980" w:type="dxa"/>
          </w:tcPr>
          <w:p w:rsidR="00A355AE" w:rsidRDefault="00A355AE" w:rsidP="002B6345">
            <w:pPr>
              <w:jc w:val="center"/>
            </w:pPr>
          </w:p>
        </w:tc>
        <w:tc>
          <w:tcPr>
            <w:tcW w:w="1800" w:type="dxa"/>
          </w:tcPr>
          <w:p w:rsidR="00A355AE" w:rsidRDefault="00A355AE" w:rsidP="002B6345">
            <w:pPr>
              <w:jc w:val="center"/>
            </w:pPr>
          </w:p>
        </w:tc>
      </w:tr>
      <w:tr w:rsidR="00A355AE">
        <w:tc>
          <w:tcPr>
            <w:tcW w:w="430" w:type="dxa"/>
          </w:tcPr>
          <w:p w:rsidR="00A355AE" w:rsidRDefault="00A355AE" w:rsidP="0040061F">
            <w:r>
              <w:t>15</w:t>
            </w:r>
          </w:p>
        </w:tc>
        <w:tc>
          <w:tcPr>
            <w:tcW w:w="2880" w:type="dxa"/>
          </w:tcPr>
          <w:p w:rsidR="00A355AE" w:rsidRPr="00C77953" w:rsidRDefault="00A355AE" w:rsidP="0040061F">
            <w:pPr>
              <w:rPr>
                <w:sz w:val="22"/>
                <w:szCs w:val="22"/>
              </w:rPr>
            </w:pPr>
            <w:r>
              <w:rPr>
                <w:sz w:val="22"/>
                <w:szCs w:val="22"/>
              </w:rPr>
              <w:t>Orlo Francesca</w:t>
            </w:r>
          </w:p>
        </w:tc>
        <w:tc>
          <w:tcPr>
            <w:tcW w:w="1980" w:type="dxa"/>
          </w:tcPr>
          <w:p w:rsidR="00A355AE" w:rsidRDefault="00A355AE" w:rsidP="002B6345">
            <w:pPr>
              <w:jc w:val="center"/>
            </w:pPr>
          </w:p>
        </w:tc>
        <w:tc>
          <w:tcPr>
            <w:tcW w:w="1800" w:type="dxa"/>
          </w:tcPr>
          <w:p w:rsidR="00A355AE" w:rsidRDefault="00A355AE" w:rsidP="002B6345">
            <w:pPr>
              <w:jc w:val="center"/>
            </w:pPr>
          </w:p>
        </w:tc>
      </w:tr>
      <w:tr w:rsidR="00A355AE">
        <w:tc>
          <w:tcPr>
            <w:tcW w:w="430" w:type="dxa"/>
          </w:tcPr>
          <w:p w:rsidR="00A355AE" w:rsidRDefault="00A355AE" w:rsidP="0040061F">
            <w:r>
              <w:t>16</w:t>
            </w:r>
          </w:p>
        </w:tc>
        <w:tc>
          <w:tcPr>
            <w:tcW w:w="2880" w:type="dxa"/>
          </w:tcPr>
          <w:p w:rsidR="00A355AE" w:rsidRPr="00C77953" w:rsidRDefault="00A355AE" w:rsidP="0040061F">
            <w:pPr>
              <w:rPr>
                <w:sz w:val="22"/>
                <w:szCs w:val="22"/>
              </w:rPr>
            </w:pPr>
            <w:r>
              <w:rPr>
                <w:sz w:val="22"/>
                <w:szCs w:val="22"/>
              </w:rPr>
              <w:t>Palmiero Marina</w:t>
            </w:r>
          </w:p>
        </w:tc>
        <w:tc>
          <w:tcPr>
            <w:tcW w:w="1980" w:type="dxa"/>
          </w:tcPr>
          <w:p w:rsidR="00A355AE" w:rsidRDefault="00A355AE" w:rsidP="002B6345">
            <w:pPr>
              <w:jc w:val="center"/>
            </w:pPr>
          </w:p>
        </w:tc>
        <w:tc>
          <w:tcPr>
            <w:tcW w:w="1800" w:type="dxa"/>
          </w:tcPr>
          <w:p w:rsidR="00A355AE" w:rsidRDefault="00A355AE" w:rsidP="002B6345">
            <w:pPr>
              <w:jc w:val="center"/>
            </w:pPr>
            <w:r>
              <w:t>X</w:t>
            </w:r>
          </w:p>
        </w:tc>
      </w:tr>
      <w:tr w:rsidR="00A355AE">
        <w:tc>
          <w:tcPr>
            <w:tcW w:w="430" w:type="dxa"/>
          </w:tcPr>
          <w:p w:rsidR="00A355AE" w:rsidRDefault="00A355AE" w:rsidP="0040061F">
            <w:r>
              <w:t>17</w:t>
            </w:r>
          </w:p>
        </w:tc>
        <w:tc>
          <w:tcPr>
            <w:tcW w:w="2880" w:type="dxa"/>
          </w:tcPr>
          <w:p w:rsidR="00A355AE" w:rsidRPr="00C77953" w:rsidRDefault="00A355AE" w:rsidP="0040061F">
            <w:pPr>
              <w:rPr>
                <w:sz w:val="22"/>
                <w:szCs w:val="22"/>
              </w:rPr>
            </w:pPr>
            <w:r>
              <w:rPr>
                <w:sz w:val="22"/>
                <w:szCs w:val="22"/>
              </w:rPr>
              <w:t>Quarizzo Maria</w:t>
            </w:r>
          </w:p>
        </w:tc>
        <w:tc>
          <w:tcPr>
            <w:tcW w:w="1980" w:type="dxa"/>
          </w:tcPr>
          <w:p w:rsidR="00A355AE" w:rsidRDefault="00A355AE" w:rsidP="002B6345">
            <w:pPr>
              <w:jc w:val="center"/>
            </w:pPr>
          </w:p>
        </w:tc>
        <w:tc>
          <w:tcPr>
            <w:tcW w:w="1800" w:type="dxa"/>
          </w:tcPr>
          <w:p w:rsidR="00A355AE" w:rsidRDefault="00A355AE" w:rsidP="002B6345">
            <w:pPr>
              <w:jc w:val="center"/>
            </w:pPr>
          </w:p>
        </w:tc>
      </w:tr>
      <w:tr w:rsidR="00A355AE">
        <w:tc>
          <w:tcPr>
            <w:tcW w:w="430" w:type="dxa"/>
          </w:tcPr>
          <w:p w:rsidR="00A355AE" w:rsidRDefault="00A355AE" w:rsidP="0040061F">
            <w:r>
              <w:t>18</w:t>
            </w:r>
          </w:p>
        </w:tc>
        <w:tc>
          <w:tcPr>
            <w:tcW w:w="2880" w:type="dxa"/>
          </w:tcPr>
          <w:p w:rsidR="00A355AE" w:rsidRDefault="00A355AE" w:rsidP="0040061F">
            <w:pPr>
              <w:rPr>
                <w:sz w:val="22"/>
                <w:szCs w:val="22"/>
              </w:rPr>
            </w:pPr>
            <w:r>
              <w:rPr>
                <w:sz w:val="22"/>
                <w:szCs w:val="22"/>
              </w:rPr>
              <w:t>Raucci Maria Luisa</w:t>
            </w:r>
          </w:p>
        </w:tc>
        <w:tc>
          <w:tcPr>
            <w:tcW w:w="1980" w:type="dxa"/>
          </w:tcPr>
          <w:p w:rsidR="00A355AE" w:rsidRDefault="00A355AE" w:rsidP="002B6345">
            <w:pPr>
              <w:jc w:val="center"/>
            </w:pPr>
          </w:p>
        </w:tc>
        <w:tc>
          <w:tcPr>
            <w:tcW w:w="1800" w:type="dxa"/>
          </w:tcPr>
          <w:p w:rsidR="00A355AE" w:rsidRDefault="00A355AE" w:rsidP="002B6345">
            <w:pPr>
              <w:jc w:val="center"/>
            </w:pPr>
          </w:p>
        </w:tc>
      </w:tr>
      <w:tr w:rsidR="00A355AE">
        <w:tc>
          <w:tcPr>
            <w:tcW w:w="430" w:type="dxa"/>
          </w:tcPr>
          <w:p w:rsidR="00A355AE" w:rsidRDefault="00A355AE" w:rsidP="0040061F">
            <w:r>
              <w:t>19</w:t>
            </w:r>
          </w:p>
        </w:tc>
        <w:tc>
          <w:tcPr>
            <w:tcW w:w="2880" w:type="dxa"/>
          </w:tcPr>
          <w:p w:rsidR="00A355AE" w:rsidRDefault="00A355AE" w:rsidP="0040061F">
            <w:pPr>
              <w:rPr>
                <w:sz w:val="22"/>
                <w:szCs w:val="22"/>
              </w:rPr>
            </w:pPr>
            <w:r>
              <w:rPr>
                <w:sz w:val="22"/>
                <w:szCs w:val="22"/>
              </w:rPr>
              <w:t>Romano Teresa</w:t>
            </w:r>
          </w:p>
        </w:tc>
        <w:tc>
          <w:tcPr>
            <w:tcW w:w="1980" w:type="dxa"/>
          </w:tcPr>
          <w:p w:rsidR="00A355AE" w:rsidRDefault="00A355AE" w:rsidP="002B6345">
            <w:pPr>
              <w:jc w:val="center"/>
            </w:pPr>
          </w:p>
        </w:tc>
        <w:tc>
          <w:tcPr>
            <w:tcW w:w="1800" w:type="dxa"/>
          </w:tcPr>
          <w:p w:rsidR="00A355AE" w:rsidRDefault="00A355AE" w:rsidP="002B6345">
            <w:pPr>
              <w:jc w:val="center"/>
            </w:pPr>
          </w:p>
        </w:tc>
      </w:tr>
      <w:tr w:rsidR="00A355AE">
        <w:tc>
          <w:tcPr>
            <w:tcW w:w="430" w:type="dxa"/>
          </w:tcPr>
          <w:p w:rsidR="00A355AE" w:rsidRDefault="00A355AE" w:rsidP="0040061F">
            <w:r>
              <w:t>20</w:t>
            </w:r>
          </w:p>
        </w:tc>
        <w:tc>
          <w:tcPr>
            <w:tcW w:w="2880" w:type="dxa"/>
          </w:tcPr>
          <w:p w:rsidR="00A355AE" w:rsidRDefault="00A355AE" w:rsidP="0040061F">
            <w:pPr>
              <w:rPr>
                <w:sz w:val="22"/>
                <w:szCs w:val="22"/>
              </w:rPr>
            </w:pPr>
            <w:r>
              <w:rPr>
                <w:sz w:val="22"/>
                <w:szCs w:val="22"/>
              </w:rPr>
              <w:t>Stellato Pina</w:t>
            </w:r>
          </w:p>
        </w:tc>
        <w:tc>
          <w:tcPr>
            <w:tcW w:w="1980" w:type="dxa"/>
          </w:tcPr>
          <w:p w:rsidR="00A355AE" w:rsidRDefault="00A355AE" w:rsidP="002B6345">
            <w:pPr>
              <w:jc w:val="center"/>
            </w:pPr>
          </w:p>
        </w:tc>
        <w:tc>
          <w:tcPr>
            <w:tcW w:w="1800" w:type="dxa"/>
          </w:tcPr>
          <w:p w:rsidR="00A355AE" w:rsidRDefault="00A355AE" w:rsidP="002B6345">
            <w:pPr>
              <w:jc w:val="center"/>
            </w:pPr>
            <w:r>
              <w:t>X</w:t>
            </w:r>
          </w:p>
        </w:tc>
      </w:tr>
      <w:tr w:rsidR="00A355AE">
        <w:tc>
          <w:tcPr>
            <w:tcW w:w="430" w:type="dxa"/>
          </w:tcPr>
          <w:p w:rsidR="00A355AE" w:rsidRDefault="00A355AE" w:rsidP="0040061F">
            <w:r>
              <w:t>21</w:t>
            </w:r>
          </w:p>
        </w:tc>
        <w:tc>
          <w:tcPr>
            <w:tcW w:w="2880" w:type="dxa"/>
          </w:tcPr>
          <w:p w:rsidR="00A355AE" w:rsidRDefault="00A355AE" w:rsidP="0040061F">
            <w:pPr>
              <w:rPr>
                <w:sz w:val="22"/>
                <w:szCs w:val="22"/>
              </w:rPr>
            </w:pPr>
            <w:r>
              <w:rPr>
                <w:sz w:val="22"/>
                <w:szCs w:val="22"/>
              </w:rPr>
              <w:t>Tartaglione Rosalba</w:t>
            </w:r>
          </w:p>
        </w:tc>
        <w:tc>
          <w:tcPr>
            <w:tcW w:w="1980" w:type="dxa"/>
          </w:tcPr>
          <w:p w:rsidR="00A355AE" w:rsidRDefault="00A355AE" w:rsidP="0040061F"/>
        </w:tc>
        <w:tc>
          <w:tcPr>
            <w:tcW w:w="1800" w:type="dxa"/>
          </w:tcPr>
          <w:p w:rsidR="00A355AE" w:rsidRDefault="00A355AE" w:rsidP="002B6345">
            <w:pPr>
              <w:jc w:val="center"/>
            </w:pPr>
            <w:r>
              <w:t>X</w:t>
            </w:r>
          </w:p>
        </w:tc>
      </w:tr>
      <w:tr w:rsidR="00A355AE">
        <w:tc>
          <w:tcPr>
            <w:tcW w:w="430" w:type="dxa"/>
          </w:tcPr>
          <w:p w:rsidR="00A355AE" w:rsidRDefault="00A355AE" w:rsidP="0040061F">
            <w:r>
              <w:t>22</w:t>
            </w:r>
          </w:p>
        </w:tc>
        <w:tc>
          <w:tcPr>
            <w:tcW w:w="2880" w:type="dxa"/>
          </w:tcPr>
          <w:p w:rsidR="00A355AE" w:rsidRDefault="00A355AE" w:rsidP="0040061F"/>
        </w:tc>
        <w:tc>
          <w:tcPr>
            <w:tcW w:w="1980" w:type="dxa"/>
          </w:tcPr>
          <w:p w:rsidR="00A355AE" w:rsidRDefault="00A355AE" w:rsidP="0040061F"/>
        </w:tc>
        <w:tc>
          <w:tcPr>
            <w:tcW w:w="1800" w:type="dxa"/>
          </w:tcPr>
          <w:p w:rsidR="00A355AE" w:rsidRDefault="00A355AE" w:rsidP="0040061F"/>
        </w:tc>
      </w:tr>
      <w:tr w:rsidR="00A355AE">
        <w:tc>
          <w:tcPr>
            <w:tcW w:w="430" w:type="dxa"/>
          </w:tcPr>
          <w:p w:rsidR="00A355AE" w:rsidRDefault="00A355AE" w:rsidP="0040061F">
            <w:r>
              <w:t>23</w:t>
            </w:r>
          </w:p>
        </w:tc>
        <w:tc>
          <w:tcPr>
            <w:tcW w:w="2880" w:type="dxa"/>
          </w:tcPr>
          <w:p w:rsidR="00A355AE" w:rsidRDefault="00A355AE" w:rsidP="0040061F"/>
        </w:tc>
        <w:tc>
          <w:tcPr>
            <w:tcW w:w="1980" w:type="dxa"/>
          </w:tcPr>
          <w:p w:rsidR="00A355AE" w:rsidRDefault="00A355AE" w:rsidP="0040061F"/>
        </w:tc>
        <w:tc>
          <w:tcPr>
            <w:tcW w:w="1800" w:type="dxa"/>
          </w:tcPr>
          <w:p w:rsidR="00A355AE" w:rsidRDefault="00A355AE" w:rsidP="0040061F"/>
        </w:tc>
      </w:tr>
    </w:tbl>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r>
        <w:rPr>
          <w:noProof/>
        </w:rPr>
        <w:pict>
          <v:shape id="_x0000_s1090" type="#_x0000_t202" style="position:absolute;margin-left:99pt;margin-top:-18pt;width:266.4pt;height:28.8pt;z-index:251632128">
            <v:textbox style="mso-next-textbox:#_x0000_s1090">
              <w:txbxContent>
                <w:p w:rsidR="00A355AE" w:rsidRDefault="00A355AE">
                  <w:pPr>
                    <w:pStyle w:val="Heading4"/>
                    <w:rPr>
                      <w:b/>
                      <w:bCs/>
                      <w:szCs w:val="24"/>
                    </w:rPr>
                  </w:pPr>
                  <w:r>
                    <w:rPr>
                      <w:b/>
                      <w:bCs/>
                      <w:szCs w:val="24"/>
                    </w:rPr>
                    <w:t>ATTIVITA’ EXTRASCOLASTICHE</w:t>
                  </w:r>
                </w:p>
              </w:txbxContent>
            </v:textbox>
          </v:shape>
        </w:pict>
      </w:r>
    </w:p>
    <w:p w:rsidR="00A355AE" w:rsidRDefault="00A355AE"/>
    <w:p w:rsidR="00A355AE" w:rsidRDefault="00A355AE"/>
    <w:p w:rsidR="00A355AE" w:rsidRDefault="00A355AE">
      <w:pPr>
        <w:rPr>
          <w:sz w:val="28"/>
          <w:szCs w:val="20"/>
        </w:rPr>
      </w:pPr>
      <w:r>
        <w:rPr>
          <w:noProof/>
        </w:rPr>
        <w:pict>
          <v:line id="_x0000_s1091" style="position:absolute;z-index:251633152" from="231.5pt,-.3pt" to="231.5pt,-.3pt" o:allowincell="f"/>
        </w:pict>
      </w:r>
      <w:r>
        <w:rPr>
          <w:sz w:val="28"/>
        </w:rPr>
        <w:t xml:space="preserve"> </w:t>
      </w:r>
    </w:p>
    <w:p w:rsidR="00A355AE" w:rsidRDefault="00A355AE">
      <w:pPr>
        <w:rPr>
          <w:sz w:val="20"/>
          <w:szCs w:val="20"/>
        </w:rPr>
      </w:pPr>
    </w:p>
    <w:p w:rsidR="00A355AE" w:rsidRDefault="00A355AE">
      <w:pPr>
        <w:rPr>
          <w:sz w:val="28"/>
          <w:szCs w:val="20"/>
        </w:rPr>
      </w:pPr>
    </w:p>
    <w:tbl>
      <w:tblPr>
        <w:tblpPr w:leftFromText="141" w:rightFromText="141" w:vertAnchor="page" w:horzAnchor="margin" w:tblpY="303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880"/>
        <w:gridCol w:w="6828"/>
      </w:tblGrid>
      <w:tr w:rsidR="00A355AE">
        <w:tc>
          <w:tcPr>
            <w:tcW w:w="2950" w:type="dxa"/>
          </w:tcPr>
          <w:p w:rsidR="00A355AE" w:rsidRDefault="00A355AE">
            <w:pPr>
              <w:rPr>
                <w:b/>
                <w:bCs/>
                <w:sz w:val="28"/>
                <w:szCs w:val="20"/>
              </w:rPr>
            </w:pPr>
          </w:p>
          <w:p w:rsidR="00A355AE" w:rsidRDefault="00A355AE">
            <w:pPr>
              <w:jc w:val="center"/>
              <w:rPr>
                <w:b/>
                <w:bCs/>
                <w:sz w:val="28"/>
                <w:szCs w:val="20"/>
              </w:rPr>
            </w:pPr>
            <w:r>
              <w:rPr>
                <w:b/>
                <w:bCs/>
                <w:sz w:val="28"/>
                <w:szCs w:val="20"/>
              </w:rPr>
              <w:t>Tipologia</w:t>
            </w:r>
          </w:p>
          <w:p w:rsidR="00A355AE" w:rsidRDefault="00A355AE">
            <w:pPr>
              <w:jc w:val="center"/>
              <w:rPr>
                <w:b/>
                <w:bCs/>
                <w:szCs w:val="20"/>
              </w:rPr>
            </w:pPr>
          </w:p>
          <w:p w:rsidR="00A355AE" w:rsidRDefault="00A355AE">
            <w:pPr>
              <w:jc w:val="center"/>
              <w:rPr>
                <w:b/>
                <w:bCs/>
                <w:szCs w:val="20"/>
              </w:rPr>
            </w:pPr>
          </w:p>
        </w:tc>
        <w:tc>
          <w:tcPr>
            <w:tcW w:w="6828" w:type="dxa"/>
          </w:tcPr>
          <w:p w:rsidR="00A355AE" w:rsidRDefault="00A355AE">
            <w:pPr>
              <w:jc w:val="center"/>
              <w:rPr>
                <w:b/>
                <w:bCs/>
                <w:szCs w:val="20"/>
              </w:rPr>
            </w:pPr>
          </w:p>
          <w:p w:rsidR="00A355AE" w:rsidRDefault="00A355AE">
            <w:pPr>
              <w:jc w:val="center"/>
              <w:rPr>
                <w:b/>
                <w:bCs/>
                <w:sz w:val="28"/>
                <w:szCs w:val="20"/>
              </w:rPr>
            </w:pPr>
            <w:r>
              <w:rPr>
                <w:b/>
                <w:bCs/>
                <w:sz w:val="28"/>
                <w:szCs w:val="20"/>
              </w:rPr>
              <w:t>Studenti in possesso di idonea documentazione</w:t>
            </w:r>
          </w:p>
        </w:tc>
      </w:tr>
      <w:tr w:rsidR="00A355AE">
        <w:trPr>
          <w:trHeight w:val="242"/>
        </w:trPr>
        <w:tc>
          <w:tcPr>
            <w:tcW w:w="2950" w:type="dxa"/>
          </w:tcPr>
          <w:p w:rsidR="00A355AE" w:rsidRDefault="00A355AE">
            <w:pPr>
              <w:rPr>
                <w:szCs w:val="20"/>
              </w:rPr>
            </w:pPr>
            <w:r>
              <w:rPr>
                <w:szCs w:val="20"/>
              </w:rPr>
              <w:t>Attività sportive</w:t>
            </w:r>
          </w:p>
          <w:p w:rsidR="00A355AE" w:rsidRDefault="00A355AE">
            <w:pPr>
              <w:rPr>
                <w:szCs w:val="20"/>
              </w:rPr>
            </w:pPr>
          </w:p>
          <w:p w:rsidR="00A355AE" w:rsidRDefault="00A355AE">
            <w:pPr>
              <w:rPr>
                <w:szCs w:val="20"/>
              </w:rPr>
            </w:pPr>
          </w:p>
        </w:tc>
        <w:tc>
          <w:tcPr>
            <w:tcW w:w="6828" w:type="dxa"/>
          </w:tcPr>
          <w:p w:rsidR="00A355AE" w:rsidRDefault="00A355AE">
            <w:pPr>
              <w:rPr>
                <w:sz w:val="28"/>
                <w:szCs w:val="20"/>
              </w:rPr>
            </w:pPr>
          </w:p>
        </w:tc>
      </w:tr>
      <w:tr w:rsidR="00A355AE">
        <w:tc>
          <w:tcPr>
            <w:tcW w:w="2950" w:type="dxa"/>
          </w:tcPr>
          <w:p w:rsidR="00A355AE" w:rsidRDefault="00A355AE">
            <w:pPr>
              <w:rPr>
                <w:szCs w:val="20"/>
              </w:rPr>
            </w:pPr>
            <w:r>
              <w:rPr>
                <w:szCs w:val="20"/>
              </w:rPr>
              <w:t>Attività lavorative</w:t>
            </w:r>
          </w:p>
          <w:p w:rsidR="00A355AE" w:rsidRDefault="00A355AE">
            <w:pPr>
              <w:rPr>
                <w:szCs w:val="20"/>
              </w:rPr>
            </w:pPr>
          </w:p>
          <w:p w:rsidR="00A355AE" w:rsidRDefault="00A355AE">
            <w:pPr>
              <w:rPr>
                <w:szCs w:val="20"/>
              </w:rPr>
            </w:pPr>
          </w:p>
        </w:tc>
        <w:tc>
          <w:tcPr>
            <w:tcW w:w="6828" w:type="dxa"/>
          </w:tcPr>
          <w:p w:rsidR="00A355AE" w:rsidRDefault="00A355AE">
            <w:pPr>
              <w:rPr>
                <w:sz w:val="28"/>
                <w:szCs w:val="20"/>
              </w:rPr>
            </w:pPr>
          </w:p>
        </w:tc>
      </w:tr>
      <w:tr w:rsidR="00A355AE">
        <w:tc>
          <w:tcPr>
            <w:tcW w:w="2950" w:type="dxa"/>
          </w:tcPr>
          <w:p w:rsidR="00A355AE" w:rsidRDefault="00A355AE">
            <w:pPr>
              <w:rPr>
                <w:szCs w:val="20"/>
              </w:rPr>
            </w:pPr>
            <w:r>
              <w:rPr>
                <w:szCs w:val="20"/>
              </w:rPr>
              <w:t>Attività artistiche e culturali</w:t>
            </w:r>
          </w:p>
          <w:p w:rsidR="00A355AE" w:rsidRDefault="00A355AE">
            <w:pPr>
              <w:rPr>
                <w:szCs w:val="20"/>
              </w:rPr>
            </w:pPr>
          </w:p>
          <w:p w:rsidR="00A355AE" w:rsidRDefault="00A355AE">
            <w:pPr>
              <w:rPr>
                <w:szCs w:val="20"/>
              </w:rPr>
            </w:pPr>
          </w:p>
        </w:tc>
        <w:tc>
          <w:tcPr>
            <w:tcW w:w="6828" w:type="dxa"/>
          </w:tcPr>
          <w:p w:rsidR="00A355AE" w:rsidRPr="00A42B58" w:rsidRDefault="00A355AE">
            <w:r w:rsidRPr="00A42B58">
              <w:t>Palmiero Marina</w:t>
            </w:r>
          </w:p>
        </w:tc>
      </w:tr>
      <w:tr w:rsidR="00A355AE">
        <w:tc>
          <w:tcPr>
            <w:tcW w:w="2950" w:type="dxa"/>
          </w:tcPr>
          <w:p w:rsidR="00A355AE" w:rsidRPr="003C1E14" w:rsidRDefault="00A355AE">
            <w:pPr>
              <w:pStyle w:val="BodyText2"/>
              <w:framePr w:hSpace="0" w:wrap="auto" w:hAnchor="text" w:yAlign="inline"/>
            </w:pPr>
            <w:r w:rsidRPr="003C1E14">
              <w:t>Attività sociali o di volontariato</w:t>
            </w:r>
          </w:p>
          <w:p w:rsidR="00A355AE" w:rsidRDefault="00A355AE">
            <w:pPr>
              <w:rPr>
                <w:szCs w:val="20"/>
              </w:rPr>
            </w:pPr>
          </w:p>
        </w:tc>
        <w:tc>
          <w:tcPr>
            <w:tcW w:w="6828" w:type="dxa"/>
          </w:tcPr>
          <w:p w:rsidR="00A355AE" w:rsidRPr="00A42B58" w:rsidRDefault="00A355AE">
            <w:r w:rsidRPr="00A42B58">
              <w:t>Maria Anna Giulia</w:t>
            </w:r>
          </w:p>
        </w:tc>
      </w:tr>
      <w:tr w:rsidR="00A355AE">
        <w:tc>
          <w:tcPr>
            <w:tcW w:w="2950" w:type="dxa"/>
          </w:tcPr>
          <w:p w:rsidR="00A355AE" w:rsidRDefault="00A355AE">
            <w:pPr>
              <w:rPr>
                <w:szCs w:val="20"/>
              </w:rPr>
            </w:pPr>
            <w:r>
              <w:rPr>
                <w:szCs w:val="20"/>
              </w:rPr>
              <w:t>Corsi di lingua</w:t>
            </w:r>
          </w:p>
          <w:p w:rsidR="00A355AE" w:rsidRDefault="00A355AE">
            <w:pPr>
              <w:rPr>
                <w:szCs w:val="20"/>
              </w:rPr>
            </w:pPr>
          </w:p>
          <w:p w:rsidR="00A355AE" w:rsidRDefault="00A355AE">
            <w:pPr>
              <w:rPr>
                <w:szCs w:val="20"/>
              </w:rPr>
            </w:pPr>
          </w:p>
        </w:tc>
        <w:tc>
          <w:tcPr>
            <w:tcW w:w="6828" w:type="dxa"/>
          </w:tcPr>
          <w:p w:rsidR="00A355AE" w:rsidRDefault="00A355AE">
            <w:pPr>
              <w:rPr>
                <w:sz w:val="28"/>
                <w:szCs w:val="20"/>
              </w:rPr>
            </w:pPr>
          </w:p>
        </w:tc>
      </w:tr>
      <w:tr w:rsidR="00A355AE">
        <w:tc>
          <w:tcPr>
            <w:tcW w:w="2950" w:type="dxa"/>
          </w:tcPr>
          <w:p w:rsidR="00A355AE" w:rsidRDefault="00A355AE">
            <w:pPr>
              <w:rPr>
                <w:szCs w:val="20"/>
              </w:rPr>
            </w:pPr>
            <w:r>
              <w:rPr>
                <w:szCs w:val="20"/>
              </w:rPr>
              <w:t>Altro</w:t>
            </w:r>
          </w:p>
          <w:p w:rsidR="00A355AE" w:rsidRDefault="00A355AE">
            <w:pPr>
              <w:rPr>
                <w:szCs w:val="20"/>
              </w:rPr>
            </w:pPr>
          </w:p>
          <w:p w:rsidR="00A355AE" w:rsidRDefault="00A355AE">
            <w:pPr>
              <w:rPr>
                <w:szCs w:val="20"/>
              </w:rPr>
            </w:pPr>
          </w:p>
        </w:tc>
        <w:tc>
          <w:tcPr>
            <w:tcW w:w="6828" w:type="dxa"/>
          </w:tcPr>
          <w:p w:rsidR="00A355AE" w:rsidRPr="00A42B58" w:rsidRDefault="00A355AE" w:rsidP="002117BD">
            <w:r w:rsidRPr="00A42B58">
              <w:t xml:space="preserve">La classe ha partecipato al </w:t>
            </w:r>
            <w:r>
              <w:t>C</w:t>
            </w:r>
            <w:r w:rsidRPr="00A42B58">
              <w:t xml:space="preserve">oncorso </w:t>
            </w:r>
            <w:r>
              <w:t>N</w:t>
            </w:r>
            <w:r w:rsidRPr="00A42B58">
              <w:t>azionale “La fraternità per una accoglienza attiva nella città” nell’ ambito del Premio Fraternità città di Benevento</w:t>
            </w:r>
            <w:r>
              <w:t>.</w:t>
            </w:r>
            <w:r w:rsidRPr="00A42B58">
              <w:t xml:space="preserve"> </w:t>
            </w:r>
          </w:p>
        </w:tc>
      </w:tr>
      <w:tr w:rsidR="00A355AE">
        <w:tc>
          <w:tcPr>
            <w:tcW w:w="2950" w:type="dxa"/>
          </w:tcPr>
          <w:p w:rsidR="00A355AE" w:rsidRDefault="00A355AE">
            <w:pPr>
              <w:rPr>
                <w:szCs w:val="20"/>
              </w:rPr>
            </w:pPr>
          </w:p>
          <w:p w:rsidR="00A355AE" w:rsidRDefault="00A355AE">
            <w:pPr>
              <w:rPr>
                <w:szCs w:val="20"/>
              </w:rPr>
            </w:pPr>
          </w:p>
          <w:p w:rsidR="00A355AE" w:rsidRDefault="00A355AE">
            <w:pPr>
              <w:rPr>
                <w:szCs w:val="20"/>
              </w:rPr>
            </w:pPr>
          </w:p>
        </w:tc>
        <w:tc>
          <w:tcPr>
            <w:tcW w:w="6828" w:type="dxa"/>
          </w:tcPr>
          <w:p w:rsidR="00A355AE" w:rsidRDefault="00A355AE">
            <w:pPr>
              <w:rPr>
                <w:sz w:val="28"/>
                <w:szCs w:val="20"/>
              </w:rPr>
            </w:pPr>
          </w:p>
        </w:tc>
      </w:tr>
    </w:tbl>
    <w:p w:rsidR="00A355AE" w:rsidRDefault="00A355AE">
      <w:pPr>
        <w:rPr>
          <w:sz w:val="28"/>
          <w:szCs w:val="20"/>
        </w:rPr>
      </w:pPr>
    </w:p>
    <w:p w:rsidR="00A355AE" w:rsidRDefault="00A355AE">
      <w:pPr>
        <w:rPr>
          <w:sz w:val="28"/>
          <w:szCs w:val="20"/>
        </w:rPr>
      </w:pPr>
    </w:p>
    <w:p w:rsidR="00A355AE" w:rsidRDefault="00A355AE">
      <w:pPr>
        <w:pStyle w:val="Heading5"/>
        <w:jc w:val="both"/>
        <w:rPr>
          <w:b/>
        </w:rPr>
      </w:pPr>
      <w:r>
        <w:rPr>
          <w:b/>
        </w:rPr>
        <w:t xml:space="preserve">Nello svolgimento delle attività didattiche curriculari ed extracurriculari, docenti e alunni si sono attenuti a quanto concordato nel Contratto formativo, in coerenza con il P.O.F. e la Carta dei Servizi e nel rispetto del Regolamento d’Istituto. </w:t>
      </w:r>
    </w:p>
    <w:p w:rsidR="00A355AE" w:rsidRDefault="00A355AE">
      <w:pPr>
        <w:jc w:val="both"/>
        <w:rPr>
          <w:b/>
        </w:rPr>
      </w:pPr>
    </w:p>
    <w:p w:rsidR="00A355AE" w:rsidRDefault="00A355AE">
      <w:pPr>
        <w:rPr>
          <w:sz w:val="28"/>
          <w:szCs w:val="20"/>
        </w:rPr>
      </w:pPr>
    </w:p>
    <w:p w:rsidR="00A355AE" w:rsidRDefault="00A355AE">
      <w:pPr>
        <w:rPr>
          <w:szCs w:val="20"/>
        </w:rPr>
      </w:pPr>
    </w:p>
    <w:p w:rsidR="00A355AE" w:rsidRDefault="00A355AE">
      <w:pPr>
        <w:rPr>
          <w:szCs w:val="20"/>
        </w:rPr>
      </w:pPr>
    </w:p>
    <w:p w:rsidR="00A355AE" w:rsidRDefault="00A355AE">
      <w:pPr>
        <w:rPr>
          <w:szCs w:val="20"/>
        </w:rPr>
      </w:pPr>
    </w:p>
    <w:p w:rsidR="00A355AE" w:rsidRDefault="00A355AE">
      <w:pPr>
        <w:rPr>
          <w:szCs w:val="20"/>
        </w:rPr>
      </w:pPr>
    </w:p>
    <w:p w:rsidR="00A355AE" w:rsidRDefault="00A355AE">
      <w:pPr>
        <w:rPr>
          <w:szCs w:val="20"/>
        </w:rPr>
      </w:pPr>
    </w:p>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r>
        <w:rPr>
          <w:sz w:val="28"/>
        </w:rPr>
        <w:tab/>
      </w:r>
    </w:p>
    <w:p w:rsidR="00A355AE" w:rsidRDefault="00A355AE"/>
    <w:p w:rsidR="00A355AE" w:rsidRDefault="00A355AE"/>
    <w:p w:rsidR="00A355AE" w:rsidRDefault="00A355AE">
      <w:r>
        <w:rPr>
          <w:noProof/>
        </w:rPr>
        <w:pict>
          <v:shape id="_x0000_s1092" type="#_x0000_t202" style="position:absolute;margin-left:162pt;margin-top:-27pt;width:115.2pt;height:28.8pt;z-index:251636224">
            <v:textbox style="mso-next-textbox:#_x0000_s1092">
              <w:txbxContent>
                <w:p w:rsidR="00A355AE" w:rsidRDefault="00A355AE">
                  <w:pPr>
                    <w:pStyle w:val="Heading8"/>
                    <w:rPr>
                      <w:sz w:val="28"/>
                    </w:rPr>
                  </w:pPr>
                  <w:r>
                    <w:rPr>
                      <w:sz w:val="28"/>
                    </w:rPr>
                    <w:t>VERIFICA</w:t>
                  </w:r>
                </w:p>
              </w:txbxContent>
            </v:textbox>
          </v:shape>
        </w:pict>
      </w:r>
    </w:p>
    <w:p w:rsidR="00A355AE" w:rsidRDefault="00A355AE">
      <w:r>
        <w:rPr>
          <w:noProof/>
        </w:rPr>
        <w:pict>
          <v:shape id="_x0000_s1093" type="#_x0000_t202" style="position:absolute;margin-left:0;margin-top:4.2pt;width:151.2pt;height:28.8pt;z-index:251637248">
            <v:textbox style="mso-next-textbox:#_x0000_s1093">
              <w:txbxContent>
                <w:p w:rsidR="00A355AE" w:rsidRDefault="00A355AE">
                  <w:pPr>
                    <w:pStyle w:val="Heading7"/>
                    <w:jc w:val="center"/>
                  </w:pPr>
                  <w:r>
                    <w:t>TIPOLOGIE</w:t>
                  </w:r>
                </w:p>
                <w:p w:rsidR="00A355AE" w:rsidRDefault="00A355AE">
                  <w:pPr>
                    <w:pStyle w:val="Heading7"/>
                  </w:pPr>
                </w:p>
                <w:p w:rsidR="00A355AE" w:rsidRDefault="00A355AE">
                  <w:pPr>
                    <w:pStyle w:val="Heading7"/>
                  </w:pPr>
                  <w:r>
                    <w:t>OLOGIE</w:t>
                  </w:r>
                </w:p>
              </w:txbxContent>
            </v:textbox>
          </v:shape>
        </w:pict>
      </w:r>
    </w:p>
    <w:p w:rsidR="00A355AE" w:rsidRDefault="00A355AE"/>
    <w:p w:rsidR="00A355AE" w:rsidRDefault="00A355AE"/>
    <w:tbl>
      <w:tblPr>
        <w:tblW w:w="5821" w:type="pct"/>
        <w:tblInd w:w="-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093"/>
        <w:gridCol w:w="1352"/>
        <w:gridCol w:w="1352"/>
        <w:gridCol w:w="1209"/>
        <w:gridCol w:w="1143"/>
        <w:gridCol w:w="841"/>
        <w:gridCol w:w="841"/>
        <w:gridCol w:w="14"/>
        <w:gridCol w:w="1129"/>
        <w:gridCol w:w="981"/>
        <w:gridCol w:w="1359"/>
      </w:tblGrid>
      <w:tr w:rsidR="00A355AE">
        <w:trPr>
          <w:cantSplit/>
        </w:trPr>
        <w:tc>
          <w:tcPr>
            <w:tcW w:w="511" w:type="pct"/>
            <w:vMerge w:val="restart"/>
            <w:vAlign w:val="center"/>
          </w:tcPr>
          <w:p w:rsidR="00A355AE" w:rsidRPr="003C1E14" w:rsidRDefault="00A355AE">
            <w:pPr>
              <w:pStyle w:val="Heading2"/>
              <w:rPr>
                <w:sz w:val="24"/>
              </w:rPr>
            </w:pPr>
            <w:r w:rsidRPr="003C1E14">
              <w:rPr>
                <w:sz w:val="24"/>
              </w:rPr>
              <w:t>Materie</w:t>
            </w:r>
          </w:p>
        </w:tc>
        <w:tc>
          <w:tcPr>
            <w:tcW w:w="594" w:type="pct"/>
            <w:tcBorders>
              <w:bottom w:val="nil"/>
            </w:tcBorders>
            <w:vAlign w:val="center"/>
          </w:tcPr>
          <w:p w:rsidR="00A355AE" w:rsidRPr="003C1E14" w:rsidRDefault="00A355AE">
            <w:pPr>
              <w:pStyle w:val="Heading3"/>
              <w:rPr>
                <w:rFonts w:ascii="Arial" w:hAnsi="Arial"/>
              </w:rPr>
            </w:pPr>
          </w:p>
        </w:tc>
        <w:tc>
          <w:tcPr>
            <w:tcW w:w="594" w:type="pct"/>
            <w:tcBorders>
              <w:bottom w:val="nil"/>
            </w:tcBorders>
            <w:vAlign w:val="center"/>
          </w:tcPr>
          <w:p w:rsidR="00A355AE" w:rsidRPr="003C1E14" w:rsidRDefault="00A355AE">
            <w:pPr>
              <w:pStyle w:val="Heading3"/>
              <w:rPr>
                <w:rFonts w:ascii="Arial" w:hAnsi="Arial"/>
              </w:rPr>
            </w:pPr>
          </w:p>
        </w:tc>
        <w:tc>
          <w:tcPr>
            <w:tcW w:w="531" w:type="pct"/>
            <w:tcBorders>
              <w:bottom w:val="nil"/>
            </w:tcBorders>
            <w:vAlign w:val="center"/>
          </w:tcPr>
          <w:p w:rsidR="00A355AE" w:rsidRPr="003C1E14" w:rsidRDefault="00A355AE">
            <w:pPr>
              <w:pStyle w:val="Heading3"/>
              <w:rPr>
                <w:rFonts w:ascii="Arial" w:hAnsi="Arial"/>
              </w:rPr>
            </w:pPr>
          </w:p>
        </w:tc>
        <w:tc>
          <w:tcPr>
            <w:tcW w:w="1246" w:type="pct"/>
            <w:gridSpan w:val="4"/>
            <w:vAlign w:val="center"/>
          </w:tcPr>
          <w:p w:rsidR="00A355AE" w:rsidRPr="003C1E14" w:rsidRDefault="00A355AE">
            <w:pPr>
              <w:pStyle w:val="Heading3"/>
              <w:rPr>
                <w:rFonts w:ascii="Arial" w:hAnsi="Arial"/>
                <w:i w:val="0"/>
                <w:iCs w:val="0"/>
                <w:sz w:val="24"/>
              </w:rPr>
            </w:pPr>
            <w:r w:rsidRPr="003C1E14">
              <w:rPr>
                <w:i w:val="0"/>
                <w:iCs w:val="0"/>
                <w:sz w:val="24"/>
              </w:rPr>
              <w:t>TEST DI PROFITTO DISCIPLINARI</w:t>
            </w:r>
          </w:p>
        </w:tc>
        <w:tc>
          <w:tcPr>
            <w:tcW w:w="1525" w:type="pct"/>
            <w:gridSpan w:val="3"/>
            <w:vAlign w:val="center"/>
          </w:tcPr>
          <w:p w:rsidR="00A355AE" w:rsidRPr="003C1E14" w:rsidRDefault="00A355AE">
            <w:pPr>
              <w:pStyle w:val="Heading3"/>
              <w:rPr>
                <w:i w:val="0"/>
                <w:iCs w:val="0"/>
                <w:sz w:val="24"/>
              </w:rPr>
            </w:pPr>
            <w:r w:rsidRPr="003C1E14">
              <w:rPr>
                <w:i w:val="0"/>
                <w:iCs w:val="0"/>
                <w:sz w:val="24"/>
              </w:rPr>
              <w:t>TEST DI PROFITTO PLURIDISCIPLINARI</w:t>
            </w:r>
          </w:p>
        </w:tc>
      </w:tr>
      <w:tr w:rsidR="00A355AE">
        <w:trPr>
          <w:cantSplit/>
        </w:trPr>
        <w:tc>
          <w:tcPr>
            <w:tcW w:w="511" w:type="pct"/>
            <w:vMerge/>
            <w:vAlign w:val="center"/>
          </w:tcPr>
          <w:p w:rsidR="00A355AE" w:rsidRPr="003C1E14" w:rsidRDefault="00A355AE">
            <w:pPr>
              <w:pStyle w:val="Heading2"/>
            </w:pPr>
          </w:p>
        </w:tc>
        <w:tc>
          <w:tcPr>
            <w:tcW w:w="594" w:type="pct"/>
            <w:tcBorders>
              <w:top w:val="nil"/>
            </w:tcBorders>
            <w:vAlign w:val="center"/>
          </w:tcPr>
          <w:p w:rsidR="00A355AE" w:rsidRDefault="00A355AE">
            <w:pPr>
              <w:jc w:val="center"/>
              <w:rPr>
                <w:rFonts w:ascii="Arial" w:hAnsi="Arial"/>
                <w:iCs/>
                <w:sz w:val="20"/>
              </w:rPr>
            </w:pPr>
            <w:r>
              <w:rPr>
                <w:rFonts w:ascii="Arial" w:hAnsi="Arial"/>
                <w:iCs/>
                <w:sz w:val="20"/>
              </w:rPr>
              <w:t>Interrogazioni individuali</w:t>
            </w:r>
          </w:p>
        </w:tc>
        <w:tc>
          <w:tcPr>
            <w:tcW w:w="594" w:type="pct"/>
            <w:tcBorders>
              <w:top w:val="nil"/>
            </w:tcBorders>
            <w:vAlign w:val="center"/>
          </w:tcPr>
          <w:p w:rsidR="00A355AE" w:rsidRDefault="00A355AE">
            <w:pPr>
              <w:jc w:val="center"/>
              <w:rPr>
                <w:rFonts w:ascii="Arial" w:hAnsi="Arial"/>
                <w:iCs/>
                <w:sz w:val="20"/>
              </w:rPr>
            </w:pPr>
            <w:r>
              <w:rPr>
                <w:rFonts w:ascii="Arial" w:hAnsi="Arial"/>
                <w:iCs/>
                <w:sz w:val="20"/>
              </w:rPr>
              <w:t>Interrogazioni di gruppo</w:t>
            </w:r>
          </w:p>
        </w:tc>
        <w:tc>
          <w:tcPr>
            <w:tcW w:w="531" w:type="pct"/>
            <w:tcBorders>
              <w:top w:val="nil"/>
            </w:tcBorders>
            <w:vAlign w:val="center"/>
          </w:tcPr>
          <w:p w:rsidR="00A355AE" w:rsidRDefault="00A355AE">
            <w:pPr>
              <w:jc w:val="center"/>
              <w:rPr>
                <w:rFonts w:ascii="Arial" w:hAnsi="Arial"/>
                <w:iCs/>
                <w:sz w:val="20"/>
              </w:rPr>
            </w:pPr>
            <w:r>
              <w:rPr>
                <w:rFonts w:ascii="Arial" w:hAnsi="Arial"/>
                <w:iCs/>
                <w:sz w:val="20"/>
              </w:rPr>
              <w:t>Elaborati scritti (disciplinari)</w:t>
            </w:r>
          </w:p>
        </w:tc>
        <w:tc>
          <w:tcPr>
            <w:tcW w:w="502" w:type="pct"/>
            <w:vAlign w:val="center"/>
          </w:tcPr>
          <w:p w:rsidR="00A355AE" w:rsidRDefault="00A355AE">
            <w:pPr>
              <w:jc w:val="center"/>
              <w:rPr>
                <w:rFonts w:ascii="Arial" w:hAnsi="Arial"/>
                <w:iCs/>
                <w:sz w:val="20"/>
              </w:rPr>
            </w:pPr>
            <w:r>
              <w:rPr>
                <w:rFonts w:ascii="Arial" w:hAnsi="Arial"/>
                <w:iCs/>
                <w:sz w:val="20"/>
              </w:rPr>
              <w:t>Trattazione sintetica</w:t>
            </w:r>
          </w:p>
        </w:tc>
        <w:tc>
          <w:tcPr>
            <w:tcW w:w="369" w:type="pct"/>
            <w:vAlign w:val="center"/>
          </w:tcPr>
          <w:p w:rsidR="00A355AE" w:rsidRDefault="00A355AE">
            <w:pPr>
              <w:jc w:val="center"/>
              <w:rPr>
                <w:rFonts w:ascii="Arial" w:hAnsi="Arial"/>
                <w:iCs/>
                <w:sz w:val="20"/>
              </w:rPr>
            </w:pPr>
            <w:r>
              <w:rPr>
                <w:rFonts w:ascii="Arial" w:hAnsi="Arial"/>
                <w:iCs/>
                <w:sz w:val="20"/>
              </w:rPr>
              <w:t>Quesiti risposta singola</w:t>
            </w:r>
          </w:p>
        </w:tc>
        <w:tc>
          <w:tcPr>
            <w:tcW w:w="369" w:type="pct"/>
            <w:vAlign w:val="center"/>
          </w:tcPr>
          <w:p w:rsidR="00A355AE" w:rsidRDefault="00A355AE">
            <w:pPr>
              <w:jc w:val="center"/>
              <w:rPr>
                <w:rFonts w:ascii="Arial" w:hAnsi="Arial"/>
                <w:iCs/>
                <w:sz w:val="20"/>
              </w:rPr>
            </w:pPr>
            <w:r>
              <w:rPr>
                <w:rFonts w:ascii="Arial" w:hAnsi="Arial"/>
                <w:iCs/>
                <w:sz w:val="20"/>
              </w:rPr>
              <w:t>Quesiti risposta multipla</w:t>
            </w:r>
          </w:p>
        </w:tc>
        <w:tc>
          <w:tcPr>
            <w:tcW w:w="502" w:type="pct"/>
            <w:gridSpan w:val="2"/>
            <w:vAlign w:val="center"/>
          </w:tcPr>
          <w:p w:rsidR="00A355AE" w:rsidRDefault="00A355AE">
            <w:pPr>
              <w:jc w:val="center"/>
              <w:rPr>
                <w:rFonts w:ascii="Arial" w:hAnsi="Arial"/>
                <w:iCs/>
                <w:sz w:val="20"/>
              </w:rPr>
            </w:pPr>
            <w:r>
              <w:rPr>
                <w:rFonts w:ascii="Arial" w:hAnsi="Arial"/>
                <w:iCs/>
                <w:sz w:val="20"/>
              </w:rPr>
              <w:t>Trattazione sintetica</w:t>
            </w:r>
          </w:p>
        </w:tc>
        <w:tc>
          <w:tcPr>
            <w:tcW w:w="431" w:type="pct"/>
            <w:vAlign w:val="center"/>
          </w:tcPr>
          <w:p w:rsidR="00A355AE" w:rsidRDefault="00A355AE">
            <w:pPr>
              <w:jc w:val="center"/>
              <w:rPr>
                <w:rFonts w:ascii="Arial" w:hAnsi="Arial"/>
                <w:iCs/>
                <w:sz w:val="20"/>
              </w:rPr>
            </w:pPr>
            <w:r>
              <w:rPr>
                <w:rFonts w:ascii="Arial" w:hAnsi="Arial"/>
                <w:iCs/>
                <w:sz w:val="20"/>
              </w:rPr>
              <w:t>Quesiti risposta singola</w:t>
            </w:r>
          </w:p>
        </w:tc>
        <w:tc>
          <w:tcPr>
            <w:tcW w:w="597" w:type="pct"/>
            <w:vAlign w:val="center"/>
          </w:tcPr>
          <w:p w:rsidR="00A355AE" w:rsidRDefault="00A355AE">
            <w:pPr>
              <w:jc w:val="center"/>
              <w:rPr>
                <w:rFonts w:ascii="Arial" w:hAnsi="Arial"/>
                <w:iCs/>
                <w:sz w:val="20"/>
              </w:rPr>
            </w:pPr>
            <w:r>
              <w:rPr>
                <w:rFonts w:ascii="Arial" w:hAnsi="Arial"/>
                <w:iCs/>
                <w:sz w:val="20"/>
              </w:rPr>
              <w:t>Quesiti a</w:t>
            </w:r>
          </w:p>
          <w:p w:rsidR="00A355AE" w:rsidRDefault="00A355AE">
            <w:pPr>
              <w:jc w:val="center"/>
              <w:rPr>
                <w:rFonts w:ascii="Arial" w:hAnsi="Arial"/>
                <w:iCs/>
                <w:sz w:val="20"/>
              </w:rPr>
            </w:pPr>
            <w:r>
              <w:rPr>
                <w:rFonts w:ascii="Arial" w:hAnsi="Arial"/>
                <w:iCs/>
                <w:sz w:val="20"/>
              </w:rPr>
              <w:t>risposta</w:t>
            </w:r>
          </w:p>
          <w:p w:rsidR="00A355AE" w:rsidRDefault="00A355AE">
            <w:pPr>
              <w:jc w:val="center"/>
              <w:rPr>
                <w:rFonts w:ascii="Arial" w:hAnsi="Arial"/>
                <w:iCs/>
                <w:sz w:val="20"/>
              </w:rPr>
            </w:pPr>
            <w:r>
              <w:rPr>
                <w:rFonts w:ascii="Arial" w:hAnsi="Arial"/>
                <w:iCs/>
                <w:sz w:val="20"/>
              </w:rPr>
              <w:t>multipla</w:t>
            </w:r>
          </w:p>
        </w:tc>
      </w:tr>
      <w:tr w:rsidR="00A355AE">
        <w:trPr>
          <w:trHeight w:val="420"/>
        </w:trPr>
        <w:tc>
          <w:tcPr>
            <w:tcW w:w="511" w:type="pct"/>
            <w:vAlign w:val="center"/>
          </w:tcPr>
          <w:p w:rsidR="00A355AE" w:rsidRDefault="00A355AE">
            <w:pPr>
              <w:rPr>
                <w:sz w:val="20"/>
              </w:rPr>
            </w:pPr>
            <w:r>
              <w:rPr>
                <w:sz w:val="20"/>
              </w:rPr>
              <w:t>Religione</w:t>
            </w:r>
          </w:p>
          <w:p w:rsidR="00A355AE" w:rsidRDefault="00A355AE">
            <w:pPr>
              <w:rPr>
                <w:sz w:val="20"/>
              </w:rPr>
            </w:pPr>
          </w:p>
        </w:tc>
        <w:tc>
          <w:tcPr>
            <w:tcW w:w="594" w:type="pct"/>
          </w:tcPr>
          <w:p w:rsidR="00A355AE" w:rsidRDefault="00A355AE">
            <w:pPr>
              <w:rPr>
                <w:sz w:val="20"/>
              </w:rPr>
            </w:pPr>
            <w:r>
              <w:rPr>
                <w:sz w:val="20"/>
              </w:rPr>
              <w:t>X</w:t>
            </w:r>
          </w:p>
        </w:tc>
        <w:tc>
          <w:tcPr>
            <w:tcW w:w="594" w:type="pct"/>
          </w:tcPr>
          <w:p w:rsidR="00A355AE" w:rsidRDefault="00A355AE">
            <w:pPr>
              <w:rPr>
                <w:sz w:val="20"/>
              </w:rPr>
            </w:pPr>
          </w:p>
        </w:tc>
        <w:tc>
          <w:tcPr>
            <w:tcW w:w="531" w:type="pct"/>
          </w:tcPr>
          <w:p w:rsidR="00A355AE" w:rsidRDefault="00A355AE">
            <w:pPr>
              <w:rPr>
                <w:sz w:val="20"/>
              </w:rPr>
            </w:pPr>
          </w:p>
        </w:tc>
        <w:tc>
          <w:tcPr>
            <w:tcW w:w="502" w:type="pct"/>
          </w:tcPr>
          <w:p w:rsidR="00A355AE" w:rsidRDefault="00A355AE">
            <w:pPr>
              <w:rPr>
                <w:sz w:val="20"/>
              </w:rPr>
            </w:pPr>
          </w:p>
        </w:tc>
        <w:tc>
          <w:tcPr>
            <w:tcW w:w="369" w:type="pct"/>
          </w:tcPr>
          <w:p w:rsidR="00A355AE" w:rsidRDefault="00A355AE">
            <w:pPr>
              <w:rPr>
                <w:sz w:val="20"/>
              </w:rPr>
            </w:pPr>
          </w:p>
        </w:tc>
        <w:tc>
          <w:tcPr>
            <w:tcW w:w="369" w:type="pct"/>
          </w:tcPr>
          <w:p w:rsidR="00A355AE" w:rsidRDefault="00A355AE">
            <w:pPr>
              <w:rPr>
                <w:sz w:val="20"/>
              </w:rPr>
            </w:pPr>
            <w:r>
              <w:rPr>
                <w:sz w:val="20"/>
              </w:rPr>
              <w:t>X</w:t>
            </w:r>
          </w:p>
        </w:tc>
        <w:tc>
          <w:tcPr>
            <w:tcW w:w="502" w:type="pct"/>
            <w:gridSpan w:val="2"/>
          </w:tcPr>
          <w:p w:rsidR="00A355AE" w:rsidRDefault="00A355AE">
            <w:pPr>
              <w:rPr>
                <w:sz w:val="20"/>
              </w:rPr>
            </w:pPr>
          </w:p>
        </w:tc>
        <w:tc>
          <w:tcPr>
            <w:tcW w:w="431" w:type="pct"/>
          </w:tcPr>
          <w:p w:rsidR="00A355AE" w:rsidRDefault="00A355AE">
            <w:pPr>
              <w:rPr>
                <w:sz w:val="20"/>
              </w:rPr>
            </w:pPr>
          </w:p>
        </w:tc>
        <w:tc>
          <w:tcPr>
            <w:tcW w:w="597" w:type="pct"/>
          </w:tcPr>
          <w:p w:rsidR="00A355AE" w:rsidRDefault="00A355AE">
            <w:pPr>
              <w:rPr>
                <w:sz w:val="20"/>
              </w:rPr>
            </w:pPr>
          </w:p>
        </w:tc>
      </w:tr>
      <w:tr w:rsidR="00A355AE">
        <w:trPr>
          <w:trHeight w:val="420"/>
        </w:trPr>
        <w:tc>
          <w:tcPr>
            <w:tcW w:w="511" w:type="pct"/>
            <w:vAlign w:val="center"/>
          </w:tcPr>
          <w:p w:rsidR="00A355AE" w:rsidRDefault="00A355AE">
            <w:pPr>
              <w:rPr>
                <w:sz w:val="20"/>
              </w:rPr>
            </w:pPr>
            <w:r>
              <w:rPr>
                <w:sz w:val="20"/>
              </w:rPr>
              <w:t>Italiano</w:t>
            </w:r>
          </w:p>
        </w:tc>
        <w:tc>
          <w:tcPr>
            <w:tcW w:w="594" w:type="pct"/>
          </w:tcPr>
          <w:p w:rsidR="00A355AE" w:rsidRDefault="00A355AE">
            <w:pPr>
              <w:rPr>
                <w:sz w:val="20"/>
              </w:rPr>
            </w:pPr>
            <w:r>
              <w:rPr>
                <w:sz w:val="20"/>
              </w:rPr>
              <w:t>X</w:t>
            </w:r>
          </w:p>
        </w:tc>
        <w:tc>
          <w:tcPr>
            <w:tcW w:w="594" w:type="pct"/>
          </w:tcPr>
          <w:p w:rsidR="00A355AE" w:rsidRDefault="00A355AE">
            <w:pPr>
              <w:rPr>
                <w:sz w:val="20"/>
              </w:rPr>
            </w:pPr>
          </w:p>
        </w:tc>
        <w:tc>
          <w:tcPr>
            <w:tcW w:w="531" w:type="pct"/>
          </w:tcPr>
          <w:p w:rsidR="00A355AE" w:rsidRDefault="00A355AE">
            <w:pPr>
              <w:rPr>
                <w:sz w:val="20"/>
              </w:rPr>
            </w:pPr>
            <w:r>
              <w:rPr>
                <w:sz w:val="20"/>
              </w:rPr>
              <w:t>X</w:t>
            </w:r>
          </w:p>
        </w:tc>
        <w:tc>
          <w:tcPr>
            <w:tcW w:w="502" w:type="pct"/>
          </w:tcPr>
          <w:p w:rsidR="00A355AE" w:rsidRDefault="00A355AE">
            <w:pPr>
              <w:rPr>
                <w:sz w:val="20"/>
              </w:rPr>
            </w:pPr>
          </w:p>
        </w:tc>
        <w:tc>
          <w:tcPr>
            <w:tcW w:w="369" w:type="pct"/>
          </w:tcPr>
          <w:p w:rsidR="00A355AE" w:rsidRDefault="00A355AE">
            <w:pPr>
              <w:rPr>
                <w:sz w:val="20"/>
              </w:rPr>
            </w:pPr>
          </w:p>
        </w:tc>
        <w:tc>
          <w:tcPr>
            <w:tcW w:w="369" w:type="pct"/>
          </w:tcPr>
          <w:p w:rsidR="00A355AE" w:rsidRDefault="00A355AE">
            <w:pPr>
              <w:rPr>
                <w:sz w:val="20"/>
              </w:rPr>
            </w:pPr>
          </w:p>
        </w:tc>
        <w:tc>
          <w:tcPr>
            <w:tcW w:w="502" w:type="pct"/>
            <w:gridSpan w:val="2"/>
          </w:tcPr>
          <w:p w:rsidR="00A355AE" w:rsidRDefault="00A355AE">
            <w:pPr>
              <w:rPr>
                <w:sz w:val="20"/>
              </w:rPr>
            </w:pPr>
          </w:p>
        </w:tc>
        <w:tc>
          <w:tcPr>
            <w:tcW w:w="431" w:type="pct"/>
          </w:tcPr>
          <w:p w:rsidR="00A355AE" w:rsidRDefault="00A355AE">
            <w:pPr>
              <w:rPr>
                <w:sz w:val="20"/>
              </w:rPr>
            </w:pPr>
          </w:p>
        </w:tc>
        <w:tc>
          <w:tcPr>
            <w:tcW w:w="597" w:type="pct"/>
          </w:tcPr>
          <w:p w:rsidR="00A355AE" w:rsidRDefault="00A355AE">
            <w:pPr>
              <w:rPr>
                <w:sz w:val="20"/>
              </w:rPr>
            </w:pPr>
          </w:p>
        </w:tc>
      </w:tr>
      <w:tr w:rsidR="00A355AE">
        <w:trPr>
          <w:trHeight w:val="420"/>
        </w:trPr>
        <w:tc>
          <w:tcPr>
            <w:tcW w:w="511" w:type="pct"/>
            <w:vAlign w:val="center"/>
          </w:tcPr>
          <w:p w:rsidR="00A355AE" w:rsidRDefault="00A355AE">
            <w:pPr>
              <w:rPr>
                <w:sz w:val="20"/>
              </w:rPr>
            </w:pPr>
            <w:r>
              <w:rPr>
                <w:sz w:val="20"/>
              </w:rPr>
              <w:t>Latino</w:t>
            </w:r>
          </w:p>
        </w:tc>
        <w:tc>
          <w:tcPr>
            <w:tcW w:w="594" w:type="pct"/>
          </w:tcPr>
          <w:p w:rsidR="00A355AE" w:rsidRDefault="00A355AE">
            <w:pPr>
              <w:rPr>
                <w:sz w:val="20"/>
              </w:rPr>
            </w:pPr>
            <w:r>
              <w:rPr>
                <w:sz w:val="20"/>
              </w:rPr>
              <w:t>X</w:t>
            </w:r>
          </w:p>
        </w:tc>
        <w:tc>
          <w:tcPr>
            <w:tcW w:w="594" w:type="pct"/>
          </w:tcPr>
          <w:p w:rsidR="00A355AE" w:rsidRDefault="00A355AE">
            <w:pPr>
              <w:rPr>
                <w:sz w:val="20"/>
              </w:rPr>
            </w:pPr>
          </w:p>
        </w:tc>
        <w:tc>
          <w:tcPr>
            <w:tcW w:w="531" w:type="pct"/>
          </w:tcPr>
          <w:p w:rsidR="00A355AE" w:rsidRDefault="00A355AE">
            <w:pPr>
              <w:rPr>
                <w:sz w:val="20"/>
              </w:rPr>
            </w:pPr>
          </w:p>
        </w:tc>
        <w:tc>
          <w:tcPr>
            <w:tcW w:w="502" w:type="pct"/>
          </w:tcPr>
          <w:p w:rsidR="00A355AE" w:rsidRDefault="00A355AE">
            <w:pPr>
              <w:rPr>
                <w:sz w:val="20"/>
              </w:rPr>
            </w:pPr>
            <w:r>
              <w:rPr>
                <w:sz w:val="20"/>
              </w:rPr>
              <w:t>X</w:t>
            </w:r>
          </w:p>
        </w:tc>
        <w:tc>
          <w:tcPr>
            <w:tcW w:w="369" w:type="pct"/>
          </w:tcPr>
          <w:p w:rsidR="00A355AE" w:rsidRDefault="00A355AE">
            <w:pPr>
              <w:rPr>
                <w:sz w:val="20"/>
              </w:rPr>
            </w:pPr>
          </w:p>
        </w:tc>
        <w:tc>
          <w:tcPr>
            <w:tcW w:w="369" w:type="pct"/>
          </w:tcPr>
          <w:p w:rsidR="00A355AE" w:rsidRDefault="00A355AE">
            <w:pPr>
              <w:rPr>
                <w:sz w:val="20"/>
              </w:rPr>
            </w:pPr>
          </w:p>
        </w:tc>
        <w:tc>
          <w:tcPr>
            <w:tcW w:w="502" w:type="pct"/>
            <w:gridSpan w:val="2"/>
          </w:tcPr>
          <w:p w:rsidR="00A355AE" w:rsidRDefault="00A355AE">
            <w:pPr>
              <w:rPr>
                <w:sz w:val="20"/>
              </w:rPr>
            </w:pPr>
          </w:p>
        </w:tc>
        <w:tc>
          <w:tcPr>
            <w:tcW w:w="431" w:type="pct"/>
          </w:tcPr>
          <w:p w:rsidR="00A355AE" w:rsidRDefault="00A355AE">
            <w:pPr>
              <w:rPr>
                <w:sz w:val="20"/>
              </w:rPr>
            </w:pPr>
          </w:p>
        </w:tc>
        <w:tc>
          <w:tcPr>
            <w:tcW w:w="597" w:type="pct"/>
          </w:tcPr>
          <w:p w:rsidR="00A355AE" w:rsidRDefault="00A355AE">
            <w:pPr>
              <w:rPr>
                <w:sz w:val="20"/>
              </w:rPr>
            </w:pPr>
            <w:r>
              <w:rPr>
                <w:sz w:val="20"/>
              </w:rPr>
              <w:t>X</w:t>
            </w:r>
          </w:p>
        </w:tc>
      </w:tr>
      <w:tr w:rsidR="00A355AE">
        <w:trPr>
          <w:trHeight w:val="420"/>
        </w:trPr>
        <w:tc>
          <w:tcPr>
            <w:tcW w:w="511" w:type="pct"/>
            <w:vAlign w:val="center"/>
          </w:tcPr>
          <w:p w:rsidR="00A355AE" w:rsidRDefault="00A355AE">
            <w:pPr>
              <w:rPr>
                <w:sz w:val="20"/>
              </w:rPr>
            </w:pPr>
            <w:r>
              <w:rPr>
                <w:sz w:val="20"/>
              </w:rPr>
              <w:t>Storia</w:t>
            </w:r>
          </w:p>
        </w:tc>
        <w:tc>
          <w:tcPr>
            <w:tcW w:w="594" w:type="pct"/>
          </w:tcPr>
          <w:p w:rsidR="00A355AE" w:rsidRDefault="00A355AE">
            <w:pPr>
              <w:rPr>
                <w:sz w:val="20"/>
              </w:rPr>
            </w:pPr>
            <w:r>
              <w:rPr>
                <w:sz w:val="20"/>
              </w:rPr>
              <w:t>X</w:t>
            </w:r>
          </w:p>
        </w:tc>
        <w:tc>
          <w:tcPr>
            <w:tcW w:w="594" w:type="pct"/>
          </w:tcPr>
          <w:p w:rsidR="00A355AE" w:rsidRDefault="00A355AE">
            <w:pPr>
              <w:rPr>
                <w:sz w:val="20"/>
              </w:rPr>
            </w:pPr>
          </w:p>
        </w:tc>
        <w:tc>
          <w:tcPr>
            <w:tcW w:w="531" w:type="pct"/>
          </w:tcPr>
          <w:p w:rsidR="00A355AE" w:rsidRDefault="00A355AE">
            <w:pPr>
              <w:rPr>
                <w:sz w:val="20"/>
              </w:rPr>
            </w:pPr>
          </w:p>
        </w:tc>
        <w:tc>
          <w:tcPr>
            <w:tcW w:w="502" w:type="pct"/>
          </w:tcPr>
          <w:p w:rsidR="00A355AE" w:rsidRDefault="00A355AE">
            <w:pPr>
              <w:rPr>
                <w:sz w:val="20"/>
              </w:rPr>
            </w:pPr>
          </w:p>
        </w:tc>
        <w:tc>
          <w:tcPr>
            <w:tcW w:w="369" w:type="pct"/>
          </w:tcPr>
          <w:p w:rsidR="00A355AE" w:rsidRDefault="00A355AE">
            <w:pPr>
              <w:rPr>
                <w:sz w:val="20"/>
              </w:rPr>
            </w:pPr>
          </w:p>
        </w:tc>
        <w:tc>
          <w:tcPr>
            <w:tcW w:w="369" w:type="pct"/>
          </w:tcPr>
          <w:p w:rsidR="00A355AE" w:rsidRDefault="00A355AE">
            <w:pPr>
              <w:rPr>
                <w:sz w:val="20"/>
              </w:rPr>
            </w:pPr>
          </w:p>
        </w:tc>
        <w:tc>
          <w:tcPr>
            <w:tcW w:w="502" w:type="pct"/>
            <w:gridSpan w:val="2"/>
          </w:tcPr>
          <w:p w:rsidR="00A355AE" w:rsidRDefault="00A355AE">
            <w:pPr>
              <w:rPr>
                <w:sz w:val="20"/>
              </w:rPr>
            </w:pPr>
          </w:p>
        </w:tc>
        <w:tc>
          <w:tcPr>
            <w:tcW w:w="431" w:type="pct"/>
          </w:tcPr>
          <w:p w:rsidR="00A355AE" w:rsidRDefault="00A355AE">
            <w:pPr>
              <w:rPr>
                <w:sz w:val="20"/>
              </w:rPr>
            </w:pPr>
          </w:p>
        </w:tc>
        <w:tc>
          <w:tcPr>
            <w:tcW w:w="597" w:type="pct"/>
          </w:tcPr>
          <w:p w:rsidR="00A355AE" w:rsidRDefault="00A355AE">
            <w:pPr>
              <w:rPr>
                <w:sz w:val="20"/>
              </w:rPr>
            </w:pPr>
            <w:r>
              <w:rPr>
                <w:sz w:val="20"/>
              </w:rPr>
              <w:t>X</w:t>
            </w:r>
          </w:p>
        </w:tc>
      </w:tr>
      <w:tr w:rsidR="00A355AE">
        <w:trPr>
          <w:trHeight w:val="420"/>
        </w:trPr>
        <w:tc>
          <w:tcPr>
            <w:tcW w:w="511" w:type="pct"/>
            <w:vAlign w:val="center"/>
          </w:tcPr>
          <w:p w:rsidR="00A355AE" w:rsidRDefault="00A355AE">
            <w:pPr>
              <w:rPr>
                <w:sz w:val="20"/>
              </w:rPr>
            </w:pPr>
            <w:r>
              <w:rPr>
                <w:sz w:val="20"/>
              </w:rPr>
              <w:t>Inglese</w:t>
            </w:r>
          </w:p>
        </w:tc>
        <w:tc>
          <w:tcPr>
            <w:tcW w:w="594" w:type="pct"/>
          </w:tcPr>
          <w:p w:rsidR="00A355AE" w:rsidRDefault="00A355AE">
            <w:pPr>
              <w:rPr>
                <w:sz w:val="20"/>
              </w:rPr>
            </w:pPr>
            <w:r>
              <w:rPr>
                <w:sz w:val="20"/>
              </w:rPr>
              <w:t>X</w:t>
            </w:r>
          </w:p>
        </w:tc>
        <w:tc>
          <w:tcPr>
            <w:tcW w:w="594" w:type="pct"/>
          </w:tcPr>
          <w:p w:rsidR="00A355AE" w:rsidRDefault="00A355AE">
            <w:pPr>
              <w:rPr>
                <w:sz w:val="20"/>
              </w:rPr>
            </w:pPr>
          </w:p>
        </w:tc>
        <w:tc>
          <w:tcPr>
            <w:tcW w:w="531" w:type="pct"/>
          </w:tcPr>
          <w:p w:rsidR="00A355AE" w:rsidRDefault="00A355AE">
            <w:pPr>
              <w:rPr>
                <w:sz w:val="20"/>
              </w:rPr>
            </w:pPr>
            <w:r>
              <w:rPr>
                <w:sz w:val="20"/>
              </w:rPr>
              <w:t>X</w:t>
            </w:r>
          </w:p>
        </w:tc>
        <w:tc>
          <w:tcPr>
            <w:tcW w:w="502" w:type="pct"/>
          </w:tcPr>
          <w:p w:rsidR="00A355AE" w:rsidRDefault="00A355AE">
            <w:pPr>
              <w:rPr>
                <w:sz w:val="20"/>
              </w:rPr>
            </w:pPr>
            <w:r>
              <w:rPr>
                <w:sz w:val="20"/>
              </w:rPr>
              <w:t>X</w:t>
            </w:r>
          </w:p>
        </w:tc>
        <w:tc>
          <w:tcPr>
            <w:tcW w:w="369" w:type="pct"/>
          </w:tcPr>
          <w:p w:rsidR="00A355AE" w:rsidRDefault="00A355AE">
            <w:pPr>
              <w:rPr>
                <w:sz w:val="20"/>
              </w:rPr>
            </w:pPr>
            <w:r>
              <w:rPr>
                <w:sz w:val="20"/>
              </w:rPr>
              <w:t>X</w:t>
            </w:r>
          </w:p>
        </w:tc>
        <w:tc>
          <w:tcPr>
            <w:tcW w:w="369" w:type="pct"/>
          </w:tcPr>
          <w:p w:rsidR="00A355AE" w:rsidRDefault="00A355AE">
            <w:pPr>
              <w:rPr>
                <w:sz w:val="20"/>
              </w:rPr>
            </w:pPr>
            <w:r>
              <w:rPr>
                <w:sz w:val="20"/>
              </w:rPr>
              <w:t>X</w:t>
            </w:r>
          </w:p>
        </w:tc>
        <w:tc>
          <w:tcPr>
            <w:tcW w:w="502" w:type="pct"/>
            <w:gridSpan w:val="2"/>
          </w:tcPr>
          <w:p w:rsidR="00A355AE" w:rsidRDefault="00A355AE">
            <w:pPr>
              <w:rPr>
                <w:sz w:val="20"/>
              </w:rPr>
            </w:pPr>
          </w:p>
        </w:tc>
        <w:tc>
          <w:tcPr>
            <w:tcW w:w="431" w:type="pct"/>
          </w:tcPr>
          <w:p w:rsidR="00A355AE" w:rsidRDefault="00A355AE">
            <w:pPr>
              <w:rPr>
                <w:sz w:val="20"/>
              </w:rPr>
            </w:pPr>
          </w:p>
        </w:tc>
        <w:tc>
          <w:tcPr>
            <w:tcW w:w="597" w:type="pct"/>
          </w:tcPr>
          <w:p w:rsidR="00A355AE" w:rsidRDefault="00A355AE">
            <w:pPr>
              <w:rPr>
                <w:sz w:val="20"/>
              </w:rPr>
            </w:pPr>
            <w:r>
              <w:rPr>
                <w:sz w:val="20"/>
              </w:rPr>
              <w:t>X</w:t>
            </w:r>
          </w:p>
        </w:tc>
      </w:tr>
      <w:tr w:rsidR="00A355AE">
        <w:trPr>
          <w:trHeight w:val="420"/>
        </w:trPr>
        <w:tc>
          <w:tcPr>
            <w:tcW w:w="511" w:type="pct"/>
            <w:vAlign w:val="center"/>
          </w:tcPr>
          <w:p w:rsidR="00A355AE" w:rsidRDefault="00A355AE">
            <w:pPr>
              <w:rPr>
                <w:sz w:val="20"/>
              </w:rPr>
            </w:pPr>
            <w:r>
              <w:rPr>
                <w:sz w:val="20"/>
              </w:rPr>
              <w:t>Matematica</w:t>
            </w:r>
          </w:p>
        </w:tc>
        <w:tc>
          <w:tcPr>
            <w:tcW w:w="594" w:type="pct"/>
          </w:tcPr>
          <w:p w:rsidR="00A355AE" w:rsidRDefault="00A355AE">
            <w:pPr>
              <w:rPr>
                <w:sz w:val="20"/>
              </w:rPr>
            </w:pPr>
            <w:r>
              <w:rPr>
                <w:sz w:val="20"/>
              </w:rPr>
              <w:t>X</w:t>
            </w:r>
          </w:p>
        </w:tc>
        <w:tc>
          <w:tcPr>
            <w:tcW w:w="594" w:type="pct"/>
          </w:tcPr>
          <w:p w:rsidR="00A355AE" w:rsidRDefault="00A355AE">
            <w:pPr>
              <w:rPr>
                <w:sz w:val="20"/>
              </w:rPr>
            </w:pPr>
          </w:p>
        </w:tc>
        <w:tc>
          <w:tcPr>
            <w:tcW w:w="531" w:type="pct"/>
          </w:tcPr>
          <w:p w:rsidR="00A355AE" w:rsidRDefault="00A355AE">
            <w:pPr>
              <w:rPr>
                <w:sz w:val="20"/>
              </w:rPr>
            </w:pPr>
            <w:r>
              <w:rPr>
                <w:sz w:val="20"/>
              </w:rPr>
              <w:t>X</w:t>
            </w:r>
          </w:p>
        </w:tc>
        <w:tc>
          <w:tcPr>
            <w:tcW w:w="502" w:type="pct"/>
          </w:tcPr>
          <w:p w:rsidR="00A355AE" w:rsidRDefault="00A355AE">
            <w:pPr>
              <w:rPr>
                <w:sz w:val="20"/>
              </w:rPr>
            </w:pPr>
          </w:p>
        </w:tc>
        <w:tc>
          <w:tcPr>
            <w:tcW w:w="369" w:type="pct"/>
          </w:tcPr>
          <w:p w:rsidR="00A355AE" w:rsidRDefault="00A355AE">
            <w:pPr>
              <w:rPr>
                <w:sz w:val="20"/>
              </w:rPr>
            </w:pPr>
          </w:p>
        </w:tc>
        <w:tc>
          <w:tcPr>
            <w:tcW w:w="369" w:type="pct"/>
          </w:tcPr>
          <w:p w:rsidR="00A355AE" w:rsidRDefault="00A355AE">
            <w:pPr>
              <w:rPr>
                <w:sz w:val="20"/>
              </w:rPr>
            </w:pPr>
            <w:r>
              <w:rPr>
                <w:sz w:val="20"/>
              </w:rPr>
              <w:t>X</w:t>
            </w:r>
          </w:p>
        </w:tc>
        <w:tc>
          <w:tcPr>
            <w:tcW w:w="502" w:type="pct"/>
            <w:gridSpan w:val="2"/>
          </w:tcPr>
          <w:p w:rsidR="00A355AE" w:rsidRDefault="00A355AE">
            <w:pPr>
              <w:rPr>
                <w:sz w:val="20"/>
              </w:rPr>
            </w:pPr>
          </w:p>
        </w:tc>
        <w:tc>
          <w:tcPr>
            <w:tcW w:w="431" w:type="pct"/>
          </w:tcPr>
          <w:p w:rsidR="00A355AE" w:rsidRDefault="00A355AE">
            <w:pPr>
              <w:rPr>
                <w:sz w:val="20"/>
              </w:rPr>
            </w:pPr>
          </w:p>
        </w:tc>
        <w:tc>
          <w:tcPr>
            <w:tcW w:w="597" w:type="pct"/>
          </w:tcPr>
          <w:p w:rsidR="00A355AE" w:rsidRDefault="00A355AE">
            <w:pPr>
              <w:rPr>
                <w:sz w:val="20"/>
              </w:rPr>
            </w:pPr>
            <w:r>
              <w:rPr>
                <w:sz w:val="20"/>
              </w:rPr>
              <w:t>X</w:t>
            </w:r>
          </w:p>
        </w:tc>
      </w:tr>
      <w:tr w:rsidR="00A355AE">
        <w:trPr>
          <w:trHeight w:val="420"/>
        </w:trPr>
        <w:tc>
          <w:tcPr>
            <w:tcW w:w="511" w:type="pct"/>
            <w:vAlign w:val="center"/>
          </w:tcPr>
          <w:p w:rsidR="00A355AE" w:rsidRDefault="00A355AE">
            <w:pPr>
              <w:rPr>
                <w:sz w:val="20"/>
              </w:rPr>
            </w:pPr>
            <w:r>
              <w:rPr>
                <w:sz w:val="20"/>
              </w:rPr>
              <w:t>Fisica</w:t>
            </w:r>
          </w:p>
        </w:tc>
        <w:tc>
          <w:tcPr>
            <w:tcW w:w="594" w:type="pct"/>
          </w:tcPr>
          <w:p w:rsidR="00A355AE" w:rsidRDefault="00A355AE">
            <w:pPr>
              <w:rPr>
                <w:sz w:val="20"/>
              </w:rPr>
            </w:pPr>
            <w:r>
              <w:rPr>
                <w:sz w:val="20"/>
              </w:rPr>
              <w:t>X</w:t>
            </w:r>
          </w:p>
        </w:tc>
        <w:tc>
          <w:tcPr>
            <w:tcW w:w="594" w:type="pct"/>
          </w:tcPr>
          <w:p w:rsidR="00A355AE" w:rsidRDefault="00A355AE">
            <w:pPr>
              <w:rPr>
                <w:sz w:val="20"/>
              </w:rPr>
            </w:pPr>
            <w:r>
              <w:rPr>
                <w:sz w:val="20"/>
              </w:rPr>
              <w:t>X</w:t>
            </w:r>
          </w:p>
        </w:tc>
        <w:tc>
          <w:tcPr>
            <w:tcW w:w="531" w:type="pct"/>
          </w:tcPr>
          <w:p w:rsidR="00A355AE" w:rsidRDefault="00A355AE">
            <w:pPr>
              <w:rPr>
                <w:sz w:val="20"/>
              </w:rPr>
            </w:pPr>
          </w:p>
        </w:tc>
        <w:tc>
          <w:tcPr>
            <w:tcW w:w="502" w:type="pct"/>
          </w:tcPr>
          <w:p w:rsidR="00A355AE" w:rsidRDefault="00A355AE">
            <w:pPr>
              <w:rPr>
                <w:sz w:val="20"/>
              </w:rPr>
            </w:pPr>
          </w:p>
        </w:tc>
        <w:tc>
          <w:tcPr>
            <w:tcW w:w="369" w:type="pct"/>
          </w:tcPr>
          <w:p w:rsidR="00A355AE" w:rsidRDefault="00A355AE">
            <w:pPr>
              <w:rPr>
                <w:sz w:val="20"/>
              </w:rPr>
            </w:pPr>
          </w:p>
        </w:tc>
        <w:tc>
          <w:tcPr>
            <w:tcW w:w="369" w:type="pct"/>
          </w:tcPr>
          <w:p w:rsidR="00A355AE" w:rsidRDefault="00A355AE">
            <w:pPr>
              <w:rPr>
                <w:sz w:val="20"/>
              </w:rPr>
            </w:pPr>
            <w:r>
              <w:rPr>
                <w:sz w:val="20"/>
              </w:rPr>
              <w:t>X</w:t>
            </w:r>
          </w:p>
        </w:tc>
        <w:tc>
          <w:tcPr>
            <w:tcW w:w="502" w:type="pct"/>
            <w:gridSpan w:val="2"/>
          </w:tcPr>
          <w:p w:rsidR="00A355AE" w:rsidRDefault="00A355AE">
            <w:pPr>
              <w:rPr>
                <w:sz w:val="20"/>
              </w:rPr>
            </w:pPr>
          </w:p>
        </w:tc>
        <w:tc>
          <w:tcPr>
            <w:tcW w:w="431" w:type="pct"/>
          </w:tcPr>
          <w:p w:rsidR="00A355AE" w:rsidRDefault="00A355AE">
            <w:pPr>
              <w:rPr>
                <w:sz w:val="20"/>
              </w:rPr>
            </w:pPr>
          </w:p>
        </w:tc>
        <w:tc>
          <w:tcPr>
            <w:tcW w:w="597" w:type="pct"/>
          </w:tcPr>
          <w:p w:rsidR="00A355AE" w:rsidRDefault="00A355AE">
            <w:pPr>
              <w:rPr>
                <w:sz w:val="20"/>
              </w:rPr>
            </w:pPr>
            <w:r>
              <w:rPr>
                <w:sz w:val="20"/>
              </w:rPr>
              <w:t>X</w:t>
            </w:r>
          </w:p>
        </w:tc>
      </w:tr>
      <w:tr w:rsidR="00A355AE">
        <w:trPr>
          <w:trHeight w:val="420"/>
        </w:trPr>
        <w:tc>
          <w:tcPr>
            <w:tcW w:w="511" w:type="pct"/>
            <w:vAlign w:val="center"/>
          </w:tcPr>
          <w:p w:rsidR="00A355AE" w:rsidRDefault="00A355AE">
            <w:pPr>
              <w:rPr>
                <w:sz w:val="20"/>
              </w:rPr>
            </w:pPr>
            <w:r>
              <w:rPr>
                <w:sz w:val="20"/>
              </w:rPr>
              <w:t>Ling. non verbali</w:t>
            </w:r>
          </w:p>
        </w:tc>
        <w:tc>
          <w:tcPr>
            <w:tcW w:w="594" w:type="pct"/>
          </w:tcPr>
          <w:p w:rsidR="00A355AE" w:rsidRDefault="00A355AE">
            <w:pPr>
              <w:rPr>
                <w:sz w:val="20"/>
              </w:rPr>
            </w:pPr>
            <w:r>
              <w:rPr>
                <w:sz w:val="20"/>
              </w:rPr>
              <w:t>X</w:t>
            </w:r>
          </w:p>
        </w:tc>
        <w:tc>
          <w:tcPr>
            <w:tcW w:w="594" w:type="pct"/>
          </w:tcPr>
          <w:p w:rsidR="00A355AE" w:rsidRDefault="00A355AE">
            <w:pPr>
              <w:rPr>
                <w:sz w:val="20"/>
              </w:rPr>
            </w:pPr>
          </w:p>
        </w:tc>
        <w:tc>
          <w:tcPr>
            <w:tcW w:w="531" w:type="pct"/>
          </w:tcPr>
          <w:p w:rsidR="00A355AE" w:rsidRDefault="00A355AE">
            <w:pPr>
              <w:rPr>
                <w:sz w:val="20"/>
              </w:rPr>
            </w:pPr>
          </w:p>
        </w:tc>
        <w:tc>
          <w:tcPr>
            <w:tcW w:w="502" w:type="pct"/>
          </w:tcPr>
          <w:p w:rsidR="00A355AE" w:rsidRDefault="00A355AE">
            <w:pPr>
              <w:rPr>
                <w:sz w:val="20"/>
              </w:rPr>
            </w:pPr>
          </w:p>
        </w:tc>
        <w:tc>
          <w:tcPr>
            <w:tcW w:w="369" w:type="pct"/>
          </w:tcPr>
          <w:p w:rsidR="00A355AE" w:rsidRDefault="00A355AE">
            <w:pPr>
              <w:rPr>
                <w:sz w:val="20"/>
              </w:rPr>
            </w:pPr>
          </w:p>
        </w:tc>
        <w:tc>
          <w:tcPr>
            <w:tcW w:w="369" w:type="pct"/>
          </w:tcPr>
          <w:p w:rsidR="00A355AE" w:rsidRDefault="00A355AE">
            <w:pPr>
              <w:rPr>
                <w:sz w:val="20"/>
              </w:rPr>
            </w:pPr>
          </w:p>
        </w:tc>
        <w:tc>
          <w:tcPr>
            <w:tcW w:w="502" w:type="pct"/>
            <w:gridSpan w:val="2"/>
          </w:tcPr>
          <w:p w:rsidR="00A355AE" w:rsidRDefault="00A355AE">
            <w:pPr>
              <w:rPr>
                <w:sz w:val="20"/>
              </w:rPr>
            </w:pPr>
          </w:p>
        </w:tc>
        <w:tc>
          <w:tcPr>
            <w:tcW w:w="431" w:type="pct"/>
          </w:tcPr>
          <w:p w:rsidR="00A355AE" w:rsidRDefault="00A355AE">
            <w:pPr>
              <w:rPr>
                <w:sz w:val="20"/>
              </w:rPr>
            </w:pPr>
          </w:p>
        </w:tc>
        <w:tc>
          <w:tcPr>
            <w:tcW w:w="597" w:type="pct"/>
          </w:tcPr>
          <w:p w:rsidR="00A355AE" w:rsidRDefault="00A355AE">
            <w:pPr>
              <w:rPr>
                <w:sz w:val="20"/>
              </w:rPr>
            </w:pPr>
            <w:r>
              <w:rPr>
                <w:sz w:val="20"/>
              </w:rPr>
              <w:t>X</w:t>
            </w:r>
          </w:p>
        </w:tc>
      </w:tr>
      <w:tr w:rsidR="00A355AE">
        <w:trPr>
          <w:trHeight w:val="420"/>
        </w:trPr>
        <w:tc>
          <w:tcPr>
            <w:tcW w:w="511" w:type="pct"/>
            <w:vAlign w:val="center"/>
          </w:tcPr>
          <w:p w:rsidR="00A355AE" w:rsidRDefault="00A355AE">
            <w:pPr>
              <w:rPr>
                <w:sz w:val="20"/>
              </w:rPr>
            </w:pPr>
            <w:r>
              <w:rPr>
                <w:sz w:val="20"/>
              </w:rPr>
              <w:t>Scienze della formazione</w:t>
            </w:r>
          </w:p>
        </w:tc>
        <w:tc>
          <w:tcPr>
            <w:tcW w:w="594" w:type="pct"/>
          </w:tcPr>
          <w:p w:rsidR="00A355AE" w:rsidRDefault="00A355AE">
            <w:pPr>
              <w:rPr>
                <w:sz w:val="20"/>
              </w:rPr>
            </w:pPr>
            <w:r>
              <w:rPr>
                <w:sz w:val="20"/>
              </w:rPr>
              <w:t>X</w:t>
            </w:r>
          </w:p>
        </w:tc>
        <w:tc>
          <w:tcPr>
            <w:tcW w:w="594" w:type="pct"/>
          </w:tcPr>
          <w:p w:rsidR="00A355AE" w:rsidRDefault="00A355AE">
            <w:pPr>
              <w:rPr>
                <w:sz w:val="20"/>
              </w:rPr>
            </w:pPr>
          </w:p>
        </w:tc>
        <w:tc>
          <w:tcPr>
            <w:tcW w:w="531" w:type="pct"/>
          </w:tcPr>
          <w:p w:rsidR="00A355AE" w:rsidRDefault="00A355AE">
            <w:pPr>
              <w:rPr>
                <w:sz w:val="20"/>
              </w:rPr>
            </w:pPr>
          </w:p>
        </w:tc>
        <w:tc>
          <w:tcPr>
            <w:tcW w:w="502" w:type="pct"/>
          </w:tcPr>
          <w:p w:rsidR="00A355AE" w:rsidRDefault="00A355AE">
            <w:pPr>
              <w:rPr>
                <w:sz w:val="20"/>
              </w:rPr>
            </w:pPr>
            <w:r>
              <w:rPr>
                <w:sz w:val="20"/>
              </w:rPr>
              <w:t>X</w:t>
            </w:r>
          </w:p>
        </w:tc>
        <w:tc>
          <w:tcPr>
            <w:tcW w:w="369" w:type="pct"/>
          </w:tcPr>
          <w:p w:rsidR="00A355AE" w:rsidRDefault="00A355AE">
            <w:pPr>
              <w:rPr>
                <w:sz w:val="20"/>
              </w:rPr>
            </w:pPr>
          </w:p>
        </w:tc>
        <w:tc>
          <w:tcPr>
            <w:tcW w:w="369" w:type="pct"/>
          </w:tcPr>
          <w:p w:rsidR="00A355AE" w:rsidRDefault="00A355AE">
            <w:pPr>
              <w:rPr>
                <w:sz w:val="20"/>
              </w:rPr>
            </w:pPr>
          </w:p>
        </w:tc>
        <w:tc>
          <w:tcPr>
            <w:tcW w:w="502" w:type="pct"/>
            <w:gridSpan w:val="2"/>
          </w:tcPr>
          <w:p w:rsidR="00A355AE" w:rsidRDefault="00A355AE">
            <w:pPr>
              <w:rPr>
                <w:sz w:val="20"/>
              </w:rPr>
            </w:pPr>
          </w:p>
        </w:tc>
        <w:tc>
          <w:tcPr>
            <w:tcW w:w="431" w:type="pct"/>
          </w:tcPr>
          <w:p w:rsidR="00A355AE" w:rsidRDefault="00A355AE">
            <w:pPr>
              <w:rPr>
                <w:sz w:val="20"/>
              </w:rPr>
            </w:pPr>
          </w:p>
        </w:tc>
        <w:tc>
          <w:tcPr>
            <w:tcW w:w="597" w:type="pct"/>
          </w:tcPr>
          <w:p w:rsidR="00A355AE" w:rsidRDefault="00A355AE">
            <w:pPr>
              <w:rPr>
                <w:sz w:val="20"/>
              </w:rPr>
            </w:pPr>
          </w:p>
        </w:tc>
      </w:tr>
      <w:tr w:rsidR="00A355AE">
        <w:trPr>
          <w:trHeight w:val="420"/>
        </w:trPr>
        <w:tc>
          <w:tcPr>
            <w:tcW w:w="511" w:type="pct"/>
            <w:vAlign w:val="center"/>
          </w:tcPr>
          <w:p w:rsidR="00A355AE" w:rsidRDefault="00A355AE">
            <w:pPr>
              <w:rPr>
                <w:sz w:val="20"/>
              </w:rPr>
            </w:pPr>
            <w:r>
              <w:rPr>
                <w:sz w:val="20"/>
              </w:rPr>
              <w:t>Filosofia</w:t>
            </w:r>
          </w:p>
        </w:tc>
        <w:tc>
          <w:tcPr>
            <w:tcW w:w="594" w:type="pct"/>
          </w:tcPr>
          <w:p w:rsidR="00A355AE" w:rsidRDefault="00A355AE">
            <w:pPr>
              <w:rPr>
                <w:sz w:val="20"/>
              </w:rPr>
            </w:pPr>
            <w:r>
              <w:rPr>
                <w:sz w:val="20"/>
              </w:rPr>
              <w:t>X</w:t>
            </w:r>
          </w:p>
        </w:tc>
        <w:tc>
          <w:tcPr>
            <w:tcW w:w="594" w:type="pct"/>
          </w:tcPr>
          <w:p w:rsidR="00A355AE" w:rsidRDefault="00A355AE">
            <w:pPr>
              <w:rPr>
                <w:sz w:val="20"/>
              </w:rPr>
            </w:pPr>
          </w:p>
        </w:tc>
        <w:tc>
          <w:tcPr>
            <w:tcW w:w="531" w:type="pct"/>
          </w:tcPr>
          <w:p w:rsidR="00A355AE" w:rsidRDefault="00A355AE">
            <w:pPr>
              <w:rPr>
                <w:sz w:val="20"/>
              </w:rPr>
            </w:pPr>
          </w:p>
        </w:tc>
        <w:tc>
          <w:tcPr>
            <w:tcW w:w="502" w:type="pct"/>
          </w:tcPr>
          <w:p w:rsidR="00A355AE" w:rsidRDefault="00A355AE">
            <w:pPr>
              <w:rPr>
                <w:sz w:val="20"/>
              </w:rPr>
            </w:pPr>
          </w:p>
        </w:tc>
        <w:tc>
          <w:tcPr>
            <w:tcW w:w="369" w:type="pct"/>
          </w:tcPr>
          <w:p w:rsidR="00A355AE" w:rsidRDefault="00A355AE">
            <w:pPr>
              <w:rPr>
                <w:sz w:val="20"/>
              </w:rPr>
            </w:pPr>
          </w:p>
        </w:tc>
        <w:tc>
          <w:tcPr>
            <w:tcW w:w="369" w:type="pct"/>
          </w:tcPr>
          <w:p w:rsidR="00A355AE" w:rsidRDefault="00A355AE">
            <w:pPr>
              <w:rPr>
                <w:sz w:val="20"/>
              </w:rPr>
            </w:pPr>
          </w:p>
        </w:tc>
        <w:tc>
          <w:tcPr>
            <w:tcW w:w="502" w:type="pct"/>
            <w:gridSpan w:val="2"/>
          </w:tcPr>
          <w:p w:rsidR="00A355AE" w:rsidRDefault="00A355AE">
            <w:pPr>
              <w:rPr>
                <w:sz w:val="20"/>
              </w:rPr>
            </w:pPr>
          </w:p>
        </w:tc>
        <w:tc>
          <w:tcPr>
            <w:tcW w:w="431" w:type="pct"/>
          </w:tcPr>
          <w:p w:rsidR="00A355AE" w:rsidRDefault="00A355AE">
            <w:pPr>
              <w:rPr>
                <w:sz w:val="20"/>
              </w:rPr>
            </w:pPr>
          </w:p>
        </w:tc>
        <w:tc>
          <w:tcPr>
            <w:tcW w:w="597" w:type="pct"/>
          </w:tcPr>
          <w:p w:rsidR="00A355AE" w:rsidRDefault="00A355AE">
            <w:pPr>
              <w:rPr>
                <w:sz w:val="20"/>
              </w:rPr>
            </w:pPr>
            <w:r>
              <w:rPr>
                <w:sz w:val="20"/>
              </w:rPr>
              <w:t>X</w:t>
            </w:r>
          </w:p>
        </w:tc>
      </w:tr>
      <w:tr w:rsidR="00A355AE">
        <w:trPr>
          <w:trHeight w:val="420"/>
        </w:trPr>
        <w:tc>
          <w:tcPr>
            <w:tcW w:w="511" w:type="pct"/>
            <w:vAlign w:val="center"/>
          </w:tcPr>
          <w:p w:rsidR="00A355AE" w:rsidRDefault="00A355AE">
            <w:pPr>
              <w:rPr>
                <w:sz w:val="20"/>
              </w:rPr>
            </w:pPr>
            <w:r>
              <w:rPr>
                <w:sz w:val="20"/>
              </w:rPr>
              <w:t>Scienze sperimentali</w:t>
            </w:r>
          </w:p>
        </w:tc>
        <w:tc>
          <w:tcPr>
            <w:tcW w:w="594" w:type="pct"/>
          </w:tcPr>
          <w:p w:rsidR="00A355AE" w:rsidRDefault="00A355AE">
            <w:pPr>
              <w:rPr>
                <w:sz w:val="20"/>
              </w:rPr>
            </w:pPr>
            <w:r>
              <w:rPr>
                <w:sz w:val="20"/>
              </w:rPr>
              <w:t>X</w:t>
            </w:r>
          </w:p>
        </w:tc>
        <w:tc>
          <w:tcPr>
            <w:tcW w:w="594" w:type="pct"/>
          </w:tcPr>
          <w:p w:rsidR="00A355AE" w:rsidRDefault="00A355AE">
            <w:pPr>
              <w:rPr>
                <w:sz w:val="20"/>
              </w:rPr>
            </w:pPr>
          </w:p>
        </w:tc>
        <w:tc>
          <w:tcPr>
            <w:tcW w:w="531" w:type="pct"/>
          </w:tcPr>
          <w:p w:rsidR="00A355AE" w:rsidRDefault="00A355AE">
            <w:pPr>
              <w:rPr>
                <w:sz w:val="20"/>
              </w:rPr>
            </w:pPr>
          </w:p>
        </w:tc>
        <w:tc>
          <w:tcPr>
            <w:tcW w:w="502" w:type="pct"/>
          </w:tcPr>
          <w:p w:rsidR="00A355AE" w:rsidRDefault="00A355AE">
            <w:pPr>
              <w:rPr>
                <w:sz w:val="20"/>
              </w:rPr>
            </w:pPr>
          </w:p>
        </w:tc>
        <w:tc>
          <w:tcPr>
            <w:tcW w:w="369" w:type="pct"/>
          </w:tcPr>
          <w:p w:rsidR="00A355AE" w:rsidRDefault="00A355AE">
            <w:pPr>
              <w:rPr>
                <w:sz w:val="20"/>
              </w:rPr>
            </w:pPr>
          </w:p>
        </w:tc>
        <w:tc>
          <w:tcPr>
            <w:tcW w:w="369" w:type="pct"/>
          </w:tcPr>
          <w:p w:rsidR="00A355AE" w:rsidRDefault="00A355AE">
            <w:pPr>
              <w:rPr>
                <w:sz w:val="20"/>
              </w:rPr>
            </w:pPr>
          </w:p>
        </w:tc>
        <w:tc>
          <w:tcPr>
            <w:tcW w:w="502" w:type="pct"/>
            <w:gridSpan w:val="2"/>
          </w:tcPr>
          <w:p w:rsidR="00A355AE" w:rsidRDefault="00A355AE">
            <w:pPr>
              <w:rPr>
                <w:sz w:val="20"/>
              </w:rPr>
            </w:pPr>
          </w:p>
        </w:tc>
        <w:tc>
          <w:tcPr>
            <w:tcW w:w="431" w:type="pct"/>
          </w:tcPr>
          <w:p w:rsidR="00A355AE" w:rsidRDefault="00A355AE">
            <w:pPr>
              <w:rPr>
                <w:sz w:val="20"/>
              </w:rPr>
            </w:pPr>
          </w:p>
        </w:tc>
        <w:tc>
          <w:tcPr>
            <w:tcW w:w="597" w:type="pct"/>
          </w:tcPr>
          <w:p w:rsidR="00A355AE" w:rsidRDefault="00A355AE">
            <w:pPr>
              <w:rPr>
                <w:sz w:val="20"/>
              </w:rPr>
            </w:pPr>
            <w:r>
              <w:rPr>
                <w:sz w:val="20"/>
              </w:rPr>
              <w:t>X</w:t>
            </w:r>
          </w:p>
        </w:tc>
      </w:tr>
      <w:tr w:rsidR="00A355AE">
        <w:trPr>
          <w:trHeight w:val="420"/>
        </w:trPr>
        <w:tc>
          <w:tcPr>
            <w:tcW w:w="511" w:type="pct"/>
            <w:vAlign w:val="center"/>
          </w:tcPr>
          <w:p w:rsidR="00A355AE" w:rsidRDefault="00A355AE">
            <w:pPr>
              <w:rPr>
                <w:sz w:val="20"/>
              </w:rPr>
            </w:pPr>
            <w:r>
              <w:rPr>
                <w:sz w:val="20"/>
              </w:rPr>
              <w:t>Educ. fisica</w:t>
            </w:r>
          </w:p>
        </w:tc>
        <w:tc>
          <w:tcPr>
            <w:tcW w:w="594" w:type="pct"/>
          </w:tcPr>
          <w:p w:rsidR="00A355AE" w:rsidRDefault="00A355AE">
            <w:pPr>
              <w:rPr>
                <w:sz w:val="20"/>
              </w:rPr>
            </w:pPr>
            <w:r>
              <w:rPr>
                <w:sz w:val="20"/>
              </w:rPr>
              <w:t>X</w:t>
            </w:r>
          </w:p>
        </w:tc>
        <w:tc>
          <w:tcPr>
            <w:tcW w:w="594" w:type="pct"/>
          </w:tcPr>
          <w:p w:rsidR="00A355AE" w:rsidRDefault="00A355AE">
            <w:pPr>
              <w:rPr>
                <w:sz w:val="20"/>
              </w:rPr>
            </w:pPr>
          </w:p>
        </w:tc>
        <w:tc>
          <w:tcPr>
            <w:tcW w:w="531" w:type="pct"/>
          </w:tcPr>
          <w:p w:rsidR="00A355AE" w:rsidRDefault="00A355AE">
            <w:pPr>
              <w:rPr>
                <w:sz w:val="20"/>
              </w:rPr>
            </w:pPr>
          </w:p>
        </w:tc>
        <w:tc>
          <w:tcPr>
            <w:tcW w:w="502" w:type="pct"/>
          </w:tcPr>
          <w:p w:rsidR="00A355AE" w:rsidRDefault="00A355AE">
            <w:pPr>
              <w:rPr>
                <w:sz w:val="20"/>
              </w:rPr>
            </w:pPr>
          </w:p>
        </w:tc>
        <w:tc>
          <w:tcPr>
            <w:tcW w:w="369" w:type="pct"/>
          </w:tcPr>
          <w:p w:rsidR="00A355AE" w:rsidRDefault="00A355AE">
            <w:pPr>
              <w:rPr>
                <w:sz w:val="20"/>
              </w:rPr>
            </w:pPr>
          </w:p>
        </w:tc>
        <w:tc>
          <w:tcPr>
            <w:tcW w:w="369" w:type="pct"/>
          </w:tcPr>
          <w:p w:rsidR="00A355AE" w:rsidRDefault="00A355AE">
            <w:pPr>
              <w:rPr>
                <w:sz w:val="20"/>
              </w:rPr>
            </w:pPr>
          </w:p>
        </w:tc>
        <w:tc>
          <w:tcPr>
            <w:tcW w:w="502" w:type="pct"/>
            <w:gridSpan w:val="2"/>
          </w:tcPr>
          <w:p w:rsidR="00A355AE" w:rsidRDefault="00A355AE">
            <w:pPr>
              <w:rPr>
                <w:sz w:val="20"/>
              </w:rPr>
            </w:pPr>
          </w:p>
        </w:tc>
        <w:tc>
          <w:tcPr>
            <w:tcW w:w="431" w:type="pct"/>
          </w:tcPr>
          <w:p w:rsidR="00A355AE" w:rsidRDefault="00A355AE">
            <w:pPr>
              <w:rPr>
                <w:sz w:val="20"/>
              </w:rPr>
            </w:pPr>
          </w:p>
        </w:tc>
        <w:tc>
          <w:tcPr>
            <w:tcW w:w="597" w:type="pct"/>
          </w:tcPr>
          <w:p w:rsidR="00A355AE" w:rsidRDefault="00A355AE">
            <w:pPr>
              <w:rPr>
                <w:sz w:val="20"/>
              </w:rPr>
            </w:pPr>
            <w:r>
              <w:rPr>
                <w:sz w:val="20"/>
              </w:rPr>
              <w:t>X</w:t>
            </w:r>
          </w:p>
        </w:tc>
      </w:tr>
    </w:tbl>
    <w:p w:rsidR="00A355AE" w:rsidRDefault="00A355AE">
      <w:pPr>
        <w:pStyle w:val="Header"/>
        <w:tabs>
          <w:tab w:val="clear" w:pos="4819"/>
          <w:tab w:val="clear" w:pos="9638"/>
        </w:tabs>
      </w:pPr>
    </w:p>
    <w:p w:rsidR="00A355AE" w:rsidRDefault="00A355AE">
      <w:pPr>
        <w:pStyle w:val="Header"/>
        <w:tabs>
          <w:tab w:val="clear" w:pos="4819"/>
          <w:tab w:val="clear" w:pos="9638"/>
        </w:tabs>
      </w:pPr>
    </w:p>
    <w:p w:rsidR="00A355AE" w:rsidRDefault="00A355AE">
      <w:pPr>
        <w:pStyle w:val="Header"/>
        <w:tabs>
          <w:tab w:val="clear" w:pos="4819"/>
          <w:tab w:val="clear" w:pos="9638"/>
        </w:tabs>
      </w:pPr>
    </w:p>
    <w:p w:rsidR="00A355AE" w:rsidRDefault="00A355AE">
      <w:r>
        <w:t>Sono state somministrate durante l’anno scolastico n.   3   prove per simulare la terza prova scritta. (Specificare numero e discipline coinvolte, tipologia prescelta )</w:t>
      </w:r>
    </w:p>
    <w:p w:rsidR="00A355AE" w:rsidRDefault="00A355AE" w:rsidP="00EA7AF6">
      <w:pPr>
        <w:jc w:val="center"/>
      </w:pPr>
      <w:r>
        <w:t xml:space="preserve">SIMULAZIONE   n.  1   in data 7 gennaio 2011                              </w:t>
      </w:r>
    </w:p>
    <w:p w:rsidR="00A355AE" w:rsidRDefault="00A355AE" w:rsidP="00EA7AF6">
      <w:pPr>
        <w:jc w:val="both"/>
      </w:pPr>
      <w:r>
        <w:t>DISCIPLINE : Latino, Fisica, Educazione fisica, Scienze della Terra, Lingua straniera (Inglese)</w:t>
      </w:r>
    </w:p>
    <w:p w:rsidR="00A355AE" w:rsidRDefault="00A355AE" w:rsidP="00EA7AF6">
      <w:pPr>
        <w:jc w:val="both"/>
      </w:pPr>
    </w:p>
    <w:p w:rsidR="00A355AE" w:rsidRDefault="00A355AE" w:rsidP="00EA7AF6">
      <w:pPr>
        <w:jc w:val="center"/>
      </w:pPr>
      <w:r>
        <w:t xml:space="preserve">SIMULAZIONE   n.  2   in data 23 gennaio 2012                              </w:t>
      </w:r>
    </w:p>
    <w:p w:rsidR="00A355AE" w:rsidRDefault="00A355AE" w:rsidP="00EA7AF6">
      <w:pPr>
        <w:jc w:val="both"/>
      </w:pPr>
      <w:r>
        <w:t>DISCIPLINE : Storia, Matematica, Filosofia, Linguaggi non verbali, Lingua straniera (Inglese)</w:t>
      </w:r>
    </w:p>
    <w:p w:rsidR="00A355AE" w:rsidRDefault="00A355AE" w:rsidP="00EA7AF6"/>
    <w:p w:rsidR="00A355AE" w:rsidRDefault="00A355AE" w:rsidP="00EA7AF6">
      <w:pPr>
        <w:jc w:val="center"/>
      </w:pPr>
      <w:r>
        <w:t>SIMULAZIONE   n.  3   in data 3 aprile 2012</w:t>
      </w:r>
    </w:p>
    <w:p w:rsidR="00A355AE" w:rsidRDefault="00A355AE" w:rsidP="00EA7AF6">
      <w:pPr>
        <w:jc w:val="both"/>
      </w:pPr>
      <w:r>
        <w:t>DISCIPLINE : Storia, Filosofia, Educazione fisica,</w:t>
      </w:r>
      <w:r w:rsidRPr="00D7641F">
        <w:t xml:space="preserve"> </w:t>
      </w:r>
      <w:r>
        <w:t>Lingua straniera (Inglese) ,Latino</w:t>
      </w:r>
    </w:p>
    <w:p w:rsidR="00A355AE" w:rsidRDefault="00A355AE" w:rsidP="00EA7AF6">
      <w:r>
        <w:t>Per le tracce e la griglia di valutazione fare riferimento all’ allegato n. 4.</w:t>
      </w:r>
    </w:p>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r>
        <w:rPr>
          <w:noProof/>
        </w:rPr>
        <w:pict>
          <v:shape id="_x0000_s1094" type="#_x0000_t202" style="position:absolute;margin-left:90pt;margin-top:0;width:252pt;height:36pt;z-index:251639296">
            <v:textbox style="mso-next-textbox:#_x0000_s1094">
              <w:txbxContent>
                <w:p w:rsidR="00A355AE" w:rsidRDefault="00A355AE">
                  <w:pPr>
                    <w:pStyle w:val="Heading7"/>
                    <w:jc w:val="center"/>
                    <w:rPr>
                      <w:szCs w:val="24"/>
                    </w:rPr>
                  </w:pPr>
                  <w:r>
                    <w:rPr>
                      <w:szCs w:val="24"/>
                    </w:rPr>
                    <w:t>VALUTAZIONE</w:t>
                  </w:r>
                </w:p>
              </w:txbxContent>
            </v:textbox>
          </v:shape>
        </w:pict>
      </w:r>
    </w:p>
    <w:p w:rsidR="00A355AE" w:rsidRDefault="00A355AE"/>
    <w:p w:rsidR="00A355AE" w:rsidRDefault="00A355AE"/>
    <w:p w:rsidR="00A355AE" w:rsidRDefault="00A355AE"/>
    <w:p w:rsidR="00A355AE" w:rsidRDefault="00A355AE"/>
    <w:p w:rsidR="00A355AE" w:rsidRDefault="00A355AE"/>
    <w:p w:rsidR="00A355AE" w:rsidRDefault="00A355AE">
      <w:pPr>
        <w:rPr>
          <w:sz w:val="28"/>
        </w:rPr>
      </w:pPr>
      <w:r>
        <w:rPr>
          <w:sz w:val="28"/>
        </w:rPr>
        <w:t>CRITERI  DI  VALUTAZIONE</w:t>
      </w:r>
    </w:p>
    <w:p w:rsidR="00A355AE" w:rsidRDefault="00A355AE"/>
    <w:p w:rsidR="00A355AE" w:rsidRDefault="00A355AE">
      <w:pPr>
        <w:jc w:val="both"/>
      </w:pPr>
      <w:r>
        <w:t>La valutazione ha essenzialmente un valore formativo e sommativo. E’ il momento in cui l’insegnante aiuta lo studente a prendere coscienza del livello di capacità di analisi raggiunto, dell’impegno dato, dei risultati conseguiti e di quelli ottenibili.</w:t>
      </w:r>
    </w:p>
    <w:p w:rsidR="00A355AE" w:rsidRDefault="00A355AE">
      <w:pPr>
        <w:jc w:val="both"/>
      </w:pPr>
      <w:r>
        <w:t>L’attivazione nello studente di forme di autovalutazione aiuta a far crescere il suo grado di responsabilizzazione.</w:t>
      </w:r>
    </w:p>
    <w:p w:rsidR="00A355AE" w:rsidRDefault="00A355AE">
      <w:pPr>
        <w:jc w:val="both"/>
      </w:pPr>
      <w:r>
        <w:t>Il processo valutativo, esperito con il ricorso a criteri e strumenti diversificati che mirano all’acquisizione di una visione globale di tutte le distinte potenzialità del singolo studente, si svolge nel pieno rispetto dei principi di trasparenza e obiettività.</w:t>
      </w:r>
    </w:p>
    <w:p w:rsidR="00A355AE" w:rsidRDefault="00A355AE">
      <w:pPr>
        <w:jc w:val="both"/>
      </w:pPr>
      <w:r>
        <w:t>Il consiglio di classe garantisce che:</w:t>
      </w:r>
    </w:p>
    <w:p w:rsidR="00A355AE" w:rsidRDefault="00A355AE" w:rsidP="002056F7">
      <w:pPr>
        <w:numPr>
          <w:ilvl w:val="0"/>
          <w:numId w:val="1"/>
        </w:numPr>
        <w:jc w:val="both"/>
      </w:pPr>
      <w:r>
        <w:t>tutte le verifiche siano effettuate nell’ambito dell’ordinaria attività didattica;</w:t>
      </w:r>
    </w:p>
    <w:p w:rsidR="00A355AE" w:rsidRDefault="00A355AE" w:rsidP="002056F7">
      <w:pPr>
        <w:numPr>
          <w:ilvl w:val="0"/>
          <w:numId w:val="1"/>
        </w:numPr>
        <w:jc w:val="both"/>
      </w:pPr>
      <w:r>
        <w:t>la singola verifica non venga frazionata in più giorni di lezione.</w:t>
      </w:r>
    </w:p>
    <w:p w:rsidR="00A355AE" w:rsidRDefault="00A355AE">
      <w:pPr>
        <w:jc w:val="both"/>
      </w:pPr>
      <w:r>
        <w:t>Per quanto riguarda la valutazione finale, i voti non corrispondono solo ad un’esigenza misurativa ma anche ad un’esigenza prettamente formativa e didattica per cui occorre tener conto del processo di apprendimento (metodo di studio, preparazione di base, capacità di recupero), del profitto, inteso come media dei voti nelle prove scritte e orali e della motivazione (partecipazione alle lezioni, impegno e interesse).</w:t>
      </w:r>
    </w:p>
    <w:p w:rsidR="00A355AE" w:rsidRDefault="00A355AE">
      <w:pPr>
        <w:jc w:val="both"/>
      </w:pPr>
      <w:r>
        <w:t>Al fine di rendere gli alunni consapevoli del livello raggiunto è fornita la chiave di lettura dei voti attribuiti:</w:t>
      </w:r>
    </w:p>
    <w:p w:rsidR="00A355AE" w:rsidRDefault="00A355AE">
      <w:pPr>
        <w:jc w:val="both"/>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536"/>
        <w:gridCol w:w="644"/>
        <w:gridCol w:w="644"/>
        <w:gridCol w:w="755"/>
        <w:gridCol w:w="2296"/>
        <w:gridCol w:w="2385"/>
        <w:gridCol w:w="2486"/>
      </w:tblGrid>
      <w:tr w:rsidR="00A355AE">
        <w:tc>
          <w:tcPr>
            <w:tcW w:w="0" w:type="auto"/>
          </w:tcPr>
          <w:p w:rsidR="00A355AE" w:rsidRPr="00714A2F" w:rsidRDefault="00A355AE">
            <w:pPr>
              <w:spacing w:after="200" w:line="288" w:lineRule="auto"/>
              <w:rPr>
                <w:b/>
                <w:iCs/>
                <w:sz w:val="22"/>
                <w:szCs w:val="22"/>
                <w:lang w:eastAsia="en-US"/>
              </w:rPr>
            </w:pPr>
            <w:r w:rsidRPr="00714A2F">
              <w:rPr>
                <w:b/>
                <w:sz w:val="22"/>
                <w:szCs w:val="22"/>
              </w:rPr>
              <w:t>(/30)</w:t>
            </w:r>
          </w:p>
        </w:tc>
        <w:tc>
          <w:tcPr>
            <w:tcW w:w="0" w:type="auto"/>
          </w:tcPr>
          <w:p w:rsidR="00A355AE" w:rsidRPr="00714A2F" w:rsidRDefault="00A355AE">
            <w:pPr>
              <w:spacing w:after="200" w:line="288" w:lineRule="auto"/>
              <w:rPr>
                <w:b/>
                <w:iCs/>
                <w:sz w:val="22"/>
                <w:szCs w:val="22"/>
                <w:lang w:eastAsia="en-US"/>
              </w:rPr>
            </w:pPr>
            <w:r w:rsidRPr="00714A2F">
              <w:rPr>
                <w:b/>
                <w:sz w:val="22"/>
                <w:szCs w:val="22"/>
              </w:rPr>
              <w:t>(/15)</w:t>
            </w:r>
          </w:p>
        </w:tc>
        <w:tc>
          <w:tcPr>
            <w:tcW w:w="0" w:type="auto"/>
          </w:tcPr>
          <w:p w:rsidR="00A355AE" w:rsidRPr="00714A2F" w:rsidRDefault="00A355AE">
            <w:pPr>
              <w:spacing w:after="200" w:line="288" w:lineRule="auto"/>
              <w:rPr>
                <w:b/>
                <w:iCs/>
                <w:sz w:val="22"/>
                <w:szCs w:val="22"/>
                <w:lang w:eastAsia="en-US"/>
              </w:rPr>
            </w:pPr>
            <w:r w:rsidRPr="00714A2F">
              <w:rPr>
                <w:b/>
                <w:sz w:val="22"/>
                <w:szCs w:val="22"/>
              </w:rPr>
              <w:t>(/10)</w:t>
            </w:r>
          </w:p>
        </w:tc>
        <w:tc>
          <w:tcPr>
            <w:tcW w:w="0" w:type="auto"/>
          </w:tcPr>
          <w:p w:rsidR="00A355AE" w:rsidRPr="00714A2F" w:rsidRDefault="00A355AE">
            <w:pPr>
              <w:rPr>
                <w:rFonts w:ascii="Calibri" w:hAnsi="Calibri"/>
                <w:b/>
                <w:iCs/>
                <w:sz w:val="22"/>
                <w:szCs w:val="22"/>
                <w:lang w:eastAsia="en-US"/>
              </w:rPr>
            </w:pPr>
            <w:r w:rsidRPr="00714A2F">
              <w:rPr>
                <w:b/>
                <w:sz w:val="22"/>
                <w:szCs w:val="22"/>
              </w:rPr>
              <w:t>Giudi</w:t>
            </w:r>
          </w:p>
          <w:p w:rsidR="00A355AE" w:rsidRPr="00714A2F" w:rsidRDefault="00A355AE">
            <w:pPr>
              <w:rPr>
                <w:b/>
                <w:sz w:val="22"/>
                <w:szCs w:val="22"/>
              </w:rPr>
            </w:pPr>
            <w:r w:rsidRPr="00714A2F">
              <w:rPr>
                <w:b/>
                <w:sz w:val="22"/>
                <w:szCs w:val="22"/>
              </w:rPr>
              <w:t>zio</w:t>
            </w:r>
          </w:p>
          <w:p w:rsidR="00A355AE" w:rsidRPr="00714A2F" w:rsidRDefault="00A355AE">
            <w:pPr>
              <w:rPr>
                <w:b/>
                <w:iCs/>
                <w:sz w:val="22"/>
                <w:szCs w:val="22"/>
                <w:lang w:eastAsia="en-US"/>
              </w:rPr>
            </w:pPr>
          </w:p>
        </w:tc>
        <w:tc>
          <w:tcPr>
            <w:tcW w:w="0" w:type="auto"/>
          </w:tcPr>
          <w:p w:rsidR="00A355AE" w:rsidRPr="00714A2F" w:rsidRDefault="00A355AE">
            <w:pPr>
              <w:spacing w:after="200" w:line="288" w:lineRule="auto"/>
              <w:rPr>
                <w:b/>
                <w:iCs/>
                <w:sz w:val="22"/>
                <w:szCs w:val="22"/>
                <w:lang w:eastAsia="en-US"/>
              </w:rPr>
            </w:pPr>
            <w:r w:rsidRPr="00714A2F">
              <w:rPr>
                <w:b/>
                <w:sz w:val="22"/>
                <w:szCs w:val="22"/>
              </w:rPr>
              <w:t>CONOSCENZE</w:t>
            </w:r>
          </w:p>
        </w:tc>
        <w:tc>
          <w:tcPr>
            <w:tcW w:w="0" w:type="auto"/>
          </w:tcPr>
          <w:p w:rsidR="00A355AE" w:rsidRPr="00714A2F" w:rsidRDefault="00A355AE">
            <w:pPr>
              <w:spacing w:after="200" w:line="288" w:lineRule="auto"/>
              <w:rPr>
                <w:b/>
                <w:iCs/>
                <w:sz w:val="22"/>
                <w:szCs w:val="22"/>
                <w:lang w:eastAsia="en-US"/>
              </w:rPr>
            </w:pPr>
            <w:r w:rsidRPr="00714A2F">
              <w:rPr>
                <w:b/>
                <w:sz w:val="22"/>
                <w:szCs w:val="22"/>
              </w:rPr>
              <w:t>ABILITA’</w:t>
            </w:r>
          </w:p>
        </w:tc>
        <w:tc>
          <w:tcPr>
            <w:tcW w:w="0" w:type="auto"/>
          </w:tcPr>
          <w:p w:rsidR="00A355AE" w:rsidRPr="00714A2F" w:rsidRDefault="00A355AE">
            <w:pPr>
              <w:spacing w:after="200" w:line="288" w:lineRule="auto"/>
              <w:rPr>
                <w:b/>
                <w:iCs/>
                <w:sz w:val="22"/>
                <w:szCs w:val="22"/>
                <w:lang w:eastAsia="en-US"/>
              </w:rPr>
            </w:pPr>
            <w:r w:rsidRPr="00714A2F">
              <w:rPr>
                <w:b/>
                <w:sz w:val="22"/>
                <w:szCs w:val="22"/>
              </w:rPr>
              <w:t>CAPACITA’</w:t>
            </w:r>
          </w:p>
        </w:tc>
      </w:tr>
      <w:tr w:rsidR="00A355AE">
        <w:tc>
          <w:tcPr>
            <w:tcW w:w="0" w:type="auto"/>
          </w:tcPr>
          <w:p w:rsidR="00A355AE" w:rsidRPr="00714A2F" w:rsidRDefault="00A355AE">
            <w:pPr>
              <w:rPr>
                <w:rFonts w:ascii="Calibri" w:hAnsi="Calibri"/>
                <w:iCs/>
                <w:sz w:val="22"/>
                <w:szCs w:val="22"/>
                <w:lang w:eastAsia="en-US"/>
              </w:rPr>
            </w:pPr>
            <w:r w:rsidRPr="00714A2F">
              <w:rPr>
                <w:sz w:val="22"/>
                <w:szCs w:val="22"/>
              </w:rPr>
              <w:t>1 a</w:t>
            </w:r>
          </w:p>
          <w:p w:rsidR="00A355AE" w:rsidRPr="00714A2F" w:rsidRDefault="00A355AE">
            <w:pPr>
              <w:spacing w:after="200" w:line="288" w:lineRule="auto"/>
              <w:rPr>
                <w:iCs/>
                <w:sz w:val="22"/>
                <w:szCs w:val="22"/>
                <w:lang w:eastAsia="en-US"/>
              </w:rPr>
            </w:pPr>
            <w:r w:rsidRPr="00714A2F">
              <w:rPr>
                <w:sz w:val="22"/>
                <w:szCs w:val="22"/>
              </w:rPr>
              <w:t>7</w:t>
            </w:r>
          </w:p>
        </w:tc>
        <w:tc>
          <w:tcPr>
            <w:tcW w:w="0" w:type="auto"/>
          </w:tcPr>
          <w:p w:rsidR="00A355AE" w:rsidRPr="00714A2F" w:rsidRDefault="00A355AE">
            <w:pPr>
              <w:rPr>
                <w:rFonts w:ascii="Calibri" w:hAnsi="Calibri"/>
                <w:iCs/>
                <w:sz w:val="22"/>
                <w:szCs w:val="22"/>
                <w:lang w:eastAsia="en-US"/>
              </w:rPr>
            </w:pPr>
            <w:r w:rsidRPr="00714A2F">
              <w:rPr>
                <w:sz w:val="22"/>
                <w:szCs w:val="22"/>
              </w:rPr>
              <w:t>1 a</w:t>
            </w:r>
          </w:p>
          <w:p w:rsidR="00A355AE" w:rsidRPr="00714A2F" w:rsidRDefault="00A355AE">
            <w:pPr>
              <w:spacing w:after="200" w:line="288" w:lineRule="auto"/>
              <w:rPr>
                <w:iCs/>
                <w:sz w:val="22"/>
                <w:szCs w:val="22"/>
                <w:lang w:eastAsia="en-US"/>
              </w:rPr>
            </w:pPr>
            <w:r w:rsidRPr="00714A2F">
              <w:rPr>
                <w:sz w:val="22"/>
                <w:szCs w:val="22"/>
              </w:rPr>
              <w:t>3</w:t>
            </w:r>
          </w:p>
        </w:tc>
        <w:tc>
          <w:tcPr>
            <w:tcW w:w="0" w:type="auto"/>
          </w:tcPr>
          <w:p w:rsidR="00A355AE" w:rsidRPr="00714A2F" w:rsidRDefault="00A355AE">
            <w:pPr>
              <w:rPr>
                <w:rFonts w:ascii="Calibri" w:hAnsi="Calibri"/>
                <w:iCs/>
                <w:sz w:val="22"/>
                <w:szCs w:val="22"/>
                <w:lang w:eastAsia="en-US"/>
              </w:rPr>
            </w:pPr>
            <w:r w:rsidRPr="00714A2F">
              <w:rPr>
                <w:sz w:val="22"/>
                <w:szCs w:val="22"/>
              </w:rPr>
              <w:t>1 a</w:t>
            </w:r>
          </w:p>
          <w:p w:rsidR="00A355AE" w:rsidRPr="00714A2F" w:rsidRDefault="00A355AE">
            <w:pPr>
              <w:spacing w:after="200" w:line="288" w:lineRule="auto"/>
              <w:rPr>
                <w:iCs/>
                <w:sz w:val="22"/>
                <w:szCs w:val="22"/>
                <w:lang w:eastAsia="en-US"/>
              </w:rPr>
            </w:pPr>
            <w:r w:rsidRPr="00714A2F">
              <w:rPr>
                <w:sz w:val="22"/>
                <w:szCs w:val="22"/>
              </w:rPr>
              <w:t>2</w:t>
            </w:r>
          </w:p>
        </w:tc>
        <w:tc>
          <w:tcPr>
            <w:tcW w:w="0" w:type="auto"/>
          </w:tcPr>
          <w:p w:rsidR="00A355AE" w:rsidRPr="00714A2F" w:rsidRDefault="00A355AE">
            <w:pPr>
              <w:spacing w:after="200" w:line="288" w:lineRule="auto"/>
              <w:rPr>
                <w:iCs/>
                <w:sz w:val="18"/>
                <w:szCs w:val="18"/>
                <w:lang w:eastAsia="en-US"/>
              </w:rPr>
            </w:pPr>
          </w:p>
        </w:tc>
        <w:tc>
          <w:tcPr>
            <w:tcW w:w="0" w:type="auto"/>
            <w:tcBorders>
              <w:bottom w:val="single" w:sz="4" w:space="0" w:color="auto"/>
            </w:tcBorders>
          </w:tcPr>
          <w:p w:rsidR="00A355AE" w:rsidRPr="00714A2F" w:rsidRDefault="00A355AE">
            <w:pPr>
              <w:spacing w:after="200"/>
              <w:rPr>
                <w:iCs/>
                <w:sz w:val="18"/>
                <w:szCs w:val="18"/>
                <w:lang w:eastAsia="en-US"/>
              </w:rPr>
            </w:pPr>
            <w:r w:rsidRPr="00714A2F">
              <w:rPr>
                <w:sz w:val="18"/>
                <w:szCs w:val="18"/>
              </w:rPr>
              <w:t>Errate/stentate. Manifesta conoscenze errate dei contenuti. Non si rileva alcun risultato apprezzabile.</w:t>
            </w:r>
          </w:p>
        </w:tc>
        <w:tc>
          <w:tcPr>
            <w:tcW w:w="0" w:type="auto"/>
          </w:tcPr>
          <w:p w:rsidR="00A355AE" w:rsidRPr="00714A2F" w:rsidRDefault="00A355AE">
            <w:pPr>
              <w:rPr>
                <w:iCs/>
                <w:sz w:val="18"/>
                <w:szCs w:val="18"/>
                <w:lang w:eastAsia="en-US"/>
              </w:rPr>
            </w:pPr>
            <w:r w:rsidRPr="00714A2F">
              <w:rPr>
                <w:sz w:val="18"/>
                <w:szCs w:val="18"/>
              </w:rPr>
              <w:t>Inadatte al contesto. Manifesta una conoscenza frammentaria e non sempre corretta. Competenze non pertinenti.</w:t>
            </w:r>
          </w:p>
        </w:tc>
        <w:tc>
          <w:tcPr>
            <w:tcW w:w="0" w:type="auto"/>
          </w:tcPr>
          <w:p w:rsidR="00A355AE" w:rsidRPr="00714A2F" w:rsidRDefault="00A355AE">
            <w:pPr>
              <w:rPr>
                <w:iCs/>
                <w:sz w:val="18"/>
                <w:szCs w:val="18"/>
                <w:lang w:eastAsia="en-US"/>
              </w:rPr>
            </w:pPr>
            <w:r w:rsidRPr="00714A2F">
              <w:rPr>
                <w:sz w:val="18"/>
                <w:szCs w:val="18"/>
              </w:rPr>
              <w:t>Arbitrarie, non particolarmente incline alla disciplina. Non applica i contenuti a contesti diversi da quelli appresi. Capacità carenti a livello logico rielaborativo. Espressione imprecisa e poco appropriata. Metodo disorganizzato con impegno inadeguato rispetto ai bisogni formativi. Bisognoso di essere guidato per organizzare e portare a termine il proprio lavoro.</w:t>
            </w:r>
          </w:p>
        </w:tc>
      </w:tr>
      <w:tr w:rsidR="00A355AE">
        <w:tc>
          <w:tcPr>
            <w:tcW w:w="0" w:type="auto"/>
          </w:tcPr>
          <w:p w:rsidR="00A355AE" w:rsidRPr="00714A2F" w:rsidRDefault="00A355AE">
            <w:pPr>
              <w:rPr>
                <w:rFonts w:ascii="Calibri" w:hAnsi="Calibri"/>
                <w:iCs/>
                <w:sz w:val="22"/>
                <w:szCs w:val="22"/>
                <w:lang w:eastAsia="en-US"/>
              </w:rPr>
            </w:pPr>
            <w:r w:rsidRPr="00714A2F">
              <w:rPr>
                <w:sz w:val="22"/>
                <w:szCs w:val="22"/>
              </w:rPr>
              <w:t>8 a</w:t>
            </w:r>
          </w:p>
          <w:p w:rsidR="00A355AE" w:rsidRPr="00714A2F" w:rsidRDefault="00A355AE">
            <w:pPr>
              <w:spacing w:after="200" w:line="288" w:lineRule="auto"/>
              <w:rPr>
                <w:iCs/>
                <w:sz w:val="22"/>
                <w:szCs w:val="22"/>
                <w:lang w:eastAsia="en-US"/>
              </w:rPr>
            </w:pPr>
            <w:r w:rsidRPr="00714A2F">
              <w:rPr>
                <w:sz w:val="22"/>
                <w:szCs w:val="22"/>
              </w:rPr>
              <w:t>12</w:t>
            </w:r>
          </w:p>
        </w:tc>
        <w:tc>
          <w:tcPr>
            <w:tcW w:w="0" w:type="auto"/>
          </w:tcPr>
          <w:p w:rsidR="00A355AE" w:rsidRPr="00714A2F" w:rsidRDefault="00A355AE">
            <w:pPr>
              <w:rPr>
                <w:rFonts w:ascii="Calibri" w:hAnsi="Calibri"/>
                <w:iCs/>
                <w:sz w:val="22"/>
                <w:szCs w:val="22"/>
                <w:lang w:eastAsia="en-US"/>
              </w:rPr>
            </w:pPr>
            <w:r w:rsidRPr="00714A2F">
              <w:rPr>
                <w:sz w:val="22"/>
                <w:szCs w:val="22"/>
              </w:rPr>
              <w:t>4 a</w:t>
            </w:r>
          </w:p>
          <w:p w:rsidR="00A355AE" w:rsidRPr="00714A2F" w:rsidRDefault="00A355AE">
            <w:pPr>
              <w:spacing w:after="200" w:line="288" w:lineRule="auto"/>
              <w:rPr>
                <w:iCs/>
                <w:sz w:val="22"/>
                <w:szCs w:val="22"/>
                <w:lang w:eastAsia="en-US"/>
              </w:rPr>
            </w:pPr>
            <w:r w:rsidRPr="00714A2F">
              <w:rPr>
                <w:sz w:val="22"/>
                <w:szCs w:val="22"/>
              </w:rPr>
              <w:t>6</w:t>
            </w:r>
          </w:p>
        </w:tc>
        <w:tc>
          <w:tcPr>
            <w:tcW w:w="0" w:type="auto"/>
          </w:tcPr>
          <w:p w:rsidR="00A355AE" w:rsidRPr="00714A2F" w:rsidRDefault="00A355AE">
            <w:pPr>
              <w:rPr>
                <w:rFonts w:ascii="Calibri" w:hAnsi="Calibri"/>
                <w:iCs/>
                <w:sz w:val="22"/>
                <w:szCs w:val="22"/>
                <w:lang w:eastAsia="en-US"/>
              </w:rPr>
            </w:pPr>
            <w:r w:rsidRPr="00714A2F">
              <w:rPr>
                <w:sz w:val="22"/>
                <w:szCs w:val="22"/>
              </w:rPr>
              <w:t>3 a</w:t>
            </w:r>
          </w:p>
          <w:p w:rsidR="00A355AE" w:rsidRPr="00714A2F" w:rsidRDefault="00A355AE">
            <w:pPr>
              <w:spacing w:after="200" w:line="288" w:lineRule="auto"/>
              <w:rPr>
                <w:iCs/>
                <w:sz w:val="22"/>
                <w:szCs w:val="22"/>
                <w:lang w:eastAsia="en-US"/>
              </w:rPr>
            </w:pPr>
            <w:r w:rsidRPr="00714A2F">
              <w:rPr>
                <w:sz w:val="22"/>
                <w:szCs w:val="22"/>
              </w:rPr>
              <w:t>4</w:t>
            </w:r>
          </w:p>
        </w:tc>
        <w:tc>
          <w:tcPr>
            <w:tcW w:w="0" w:type="auto"/>
          </w:tcPr>
          <w:p w:rsidR="00A355AE" w:rsidRPr="00714A2F" w:rsidRDefault="00A355AE">
            <w:pPr>
              <w:spacing w:after="200" w:line="288" w:lineRule="auto"/>
              <w:rPr>
                <w:iCs/>
                <w:sz w:val="18"/>
                <w:szCs w:val="18"/>
                <w:lang w:eastAsia="en-US"/>
              </w:rPr>
            </w:pPr>
          </w:p>
        </w:tc>
        <w:tc>
          <w:tcPr>
            <w:tcW w:w="0" w:type="auto"/>
            <w:tcBorders>
              <w:top w:val="single" w:sz="4" w:space="0" w:color="auto"/>
            </w:tcBorders>
          </w:tcPr>
          <w:p w:rsidR="00A355AE" w:rsidRPr="00714A2F" w:rsidRDefault="00A355AE">
            <w:pPr>
              <w:rPr>
                <w:iCs/>
                <w:sz w:val="18"/>
                <w:szCs w:val="18"/>
                <w:lang w:eastAsia="en-US"/>
              </w:rPr>
            </w:pPr>
            <w:r w:rsidRPr="00714A2F">
              <w:rPr>
                <w:sz w:val="18"/>
                <w:szCs w:val="18"/>
              </w:rPr>
              <w:t>Inadeguate/inefficaci, scarse- Conoscenza molto frammentaria; presenza di gravi errori; lavoro scritto molto parziale.</w:t>
            </w:r>
          </w:p>
        </w:tc>
        <w:tc>
          <w:tcPr>
            <w:tcW w:w="0" w:type="auto"/>
          </w:tcPr>
          <w:p w:rsidR="00A355AE" w:rsidRPr="00714A2F" w:rsidRDefault="00A355AE">
            <w:pPr>
              <w:rPr>
                <w:iCs/>
                <w:sz w:val="18"/>
                <w:szCs w:val="18"/>
                <w:lang w:eastAsia="en-US"/>
              </w:rPr>
            </w:pPr>
            <w:r w:rsidRPr="00714A2F">
              <w:rPr>
                <w:sz w:val="18"/>
                <w:szCs w:val="18"/>
              </w:rPr>
              <w:t>Improprie/disarticolate, imprecise. Non sa classificare né sintetizzare in maniera precisa i dati appresi.</w:t>
            </w:r>
          </w:p>
        </w:tc>
        <w:tc>
          <w:tcPr>
            <w:tcW w:w="0" w:type="auto"/>
          </w:tcPr>
          <w:p w:rsidR="00A355AE" w:rsidRPr="00714A2F" w:rsidRDefault="00A355AE">
            <w:pPr>
              <w:rPr>
                <w:iCs/>
                <w:sz w:val="18"/>
                <w:szCs w:val="18"/>
                <w:lang w:eastAsia="en-US"/>
              </w:rPr>
            </w:pPr>
            <w:r w:rsidRPr="00714A2F">
              <w:rPr>
                <w:sz w:val="18"/>
                <w:szCs w:val="18"/>
              </w:rPr>
              <w:t>Incoerenti, limitate a livello logico rielaborativo. Intelligenza rapida ma poco proficua. Non riesce a fare valutazioni adeguate di quanto ha appreso. Difficoltà di espressione, necessita di aiuto. Metodo disorganizzato, mnemonico.</w:t>
            </w:r>
          </w:p>
        </w:tc>
      </w:tr>
      <w:tr w:rsidR="00A355AE">
        <w:tc>
          <w:tcPr>
            <w:tcW w:w="0" w:type="auto"/>
          </w:tcPr>
          <w:p w:rsidR="00A355AE" w:rsidRPr="00714A2F" w:rsidRDefault="00A355AE">
            <w:pPr>
              <w:rPr>
                <w:rFonts w:ascii="Calibri" w:hAnsi="Calibri"/>
                <w:iCs/>
                <w:sz w:val="22"/>
                <w:szCs w:val="22"/>
                <w:lang w:eastAsia="en-US"/>
              </w:rPr>
            </w:pPr>
            <w:r w:rsidRPr="00714A2F">
              <w:rPr>
                <w:sz w:val="22"/>
                <w:szCs w:val="22"/>
              </w:rPr>
              <w:t>13 a</w:t>
            </w:r>
          </w:p>
          <w:p w:rsidR="00A355AE" w:rsidRPr="00714A2F" w:rsidRDefault="00A355AE">
            <w:pPr>
              <w:spacing w:after="200" w:line="288" w:lineRule="auto"/>
              <w:rPr>
                <w:iCs/>
                <w:sz w:val="22"/>
                <w:szCs w:val="22"/>
                <w:lang w:eastAsia="en-US"/>
              </w:rPr>
            </w:pPr>
            <w:r w:rsidRPr="00714A2F">
              <w:rPr>
                <w:sz w:val="22"/>
                <w:szCs w:val="22"/>
              </w:rPr>
              <w:t>16</w:t>
            </w:r>
          </w:p>
        </w:tc>
        <w:tc>
          <w:tcPr>
            <w:tcW w:w="0" w:type="auto"/>
          </w:tcPr>
          <w:p w:rsidR="00A355AE" w:rsidRPr="00714A2F" w:rsidRDefault="00A355AE">
            <w:pPr>
              <w:rPr>
                <w:rFonts w:ascii="Calibri" w:hAnsi="Calibri"/>
                <w:iCs/>
                <w:sz w:val="22"/>
                <w:szCs w:val="22"/>
                <w:lang w:eastAsia="en-US"/>
              </w:rPr>
            </w:pPr>
            <w:r w:rsidRPr="00714A2F">
              <w:rPr>
                <w:sz w:val="22"/>
                <w:szCs w:val="22"/>
              </w:rPr>
              <w:t>7 a</w:t>
            </w:r>
          </w:p>
          <w:p w:rsidR="00A355AE" w:rsidRPr="00714A2F" w:rsidRDefault="00A355AE">
            <w:pPr>
              <w:spacing w:after="200" w:line="288" w:lineRule="auto"/>
              <w:rPr>
                <w:iCs/>
                <w:sz w:val="22"/>
                <w:szCs w:val="22"/>
                <w:lang w:eastAsia="en-US"/>
              </w:rPr>
            </w:pPr>
            <w:r w:rsidRPr="00714A2F">
              <w:rPr>
                <w:sz w:val="22"/>
                <w:szCs w:val="22"/>
              </w:rPr>
              <w:t>8</w:t>
            </w:r>
          </w:p>
        </w:tc>
        <w:tc>
          <w:tcPr>
            <w:tcW w:w="0" w:type="auto"/>
          </w:tcPr>
          <w:p w:rsidR="00A355AE" w:rsidRPr="00714A2F" w:rsidRDefault="00A355AE">
            <w:pPr>
              <w:spacing w:after="200" w:line="288" w:lineRule="auto"/>
              <w:rPr>
                <w:iCs/>
                <w:sz w:val="22"/>
                <w:szCs w:val="22"/>
                <w:lang w:eastAsia="en-US"/>
              </w:rPr>
            </w:pPr>
            <w:r w:rsidRPr="00714A2F">
              <w:rPr>
                <w:sz w:val="22"/>
                <w:szCs w:val="22"/>
              </w:rPr>
              <w:t>5</w:t>
            </w:r>
          </w:p>
        </w:tc>
        <w:tc>
          <w:tcPr>
            <w:tcW w:w="0" w:type="auto"/>
          </w:tcPr>
          <w:p w:rsidR="00A355AE" w:rsidRPr="00714A2F" w:rsidRDefault="00A355AE">
            <w:pPr>
              <w:spacing w:after="200" w:line="288" w:lineRule="auto"/>
              <w:rPr>
                <w:iCs/>
                <w:sz w:val="18"/>
                <w:szCs w:val="18"/>
                <w:lang w:eastAsia="en-US"/>
              </w:rPr>
            </w:pPr>
          </w:p>
        </w:tc>
        <w:tc>
          <w:tcPr>
            <w:tcW w:w="0" w:type="auto"/>
          </w:tcPr>
          <w:p w:rsidR="00A355AE" w:rsidRPr="00714A2F" w:rsidRDefault="00A355AE">
            <w:pPr>
              <w:rPr>
                <w:iCs/>
                <w:sz w:val="18"/>
                <w:szCs w:val="18"/>
                <w:lang w:eastAsia="en-US"/>
              </w:rPr>
            </w:pPr>
            <w:r w:rsidRPr="00714A2F">
              <w:rPr>
                <w:sz w:val="18"/>
                <w:szCs w:val="18"/>
              </w:rPr>
              <w:t>Limitate/mediocri, incerte, superficiali. Conoscenza superficiale con qualche errore anche su contenuti semplici; lavoro scritto incompleto o completo con gravi errori.</w:t>
            </w:r>
          </w:p>
        </w:tc>
        <w:tc>
          <w:tcPr>
            <w:tcW w:w="0" w:type="auto"/>
          </w:tcPr>
          <w:p w:rsidR="00A355AE" w:rsidRPr="00714A2F" w:rsidRDefault="00A355AE">
            <w:pPr>
              <w:rPr>
                <w:iCs/>
                <w:sz w:val="18"/>
                <w:szCs w:val="18"/>
                <w:lang w:eastAsia="en-US"/>
              </w:rPr>
            </w:pPr>
            <w:r w:rsidRPr="00714A2F">
              <w:rPr>
                <w:sz w:val="18"/>
                <w:szCs w:val="18"/>
              </w:rPr>
              <w:t>Approssimate/mediocri. Collega i contenuti in modo frammentario, perdendosi se non guidato nella loro applicazione.</w:t>
            </w:r>
          </w:p>
        </w:tc>
        <w:tc>
          <w:tcPr>
            <w:tcW w:w="0" w:type="auto"/>
          </w:tcPr>
          <w:p w:rsidR="00A355AE" w:rsidRPr="00714A2F" w:rsidRDefault="00A355AE">
            <w:pPr>
              <w:rPr>
                <w:iCs/>
                <w:sz w:val="18"/>
                <w:szCs w:val="18"/>
                <w:lang w:eastAsia="en-US"/>
              </w:rPr>
            </w:pPr>
            <w:r w:rsidRPr="00714A2F">
              <w:rPr>
                <w:sz w:val="18"/>
                <w:szCs w:val="18"/>
              </w:rPr>
              <w:t>Modeste capacità operative, incerte/mediocri. Limitata capacità logico rielaborativa, collegamenti non sempre pertinenti tra le conoscenze. Qualche difficoltà di comprensione. Necessita di comunicazione più corretta, ordinata e precisa. Metodo incostante, dispersivo, disordinato.</w:t>
            </w:r>
          </w:p>
        </w:tc>
      </w:tr>
      <w:tr w:rsidR="00A355AE">
        <w:tc>
          <w:tcPr>
            <w:tcW w:w="0" w:type="auto"/>
          </w:tcPr>
          <w:p w:rsidR="00A355AE" w:rsidRPr="00714A2F" w:rsidRDefault="00A355AE">
            <w:pPr>
              <w:rPr>
                <w:rFonts w:ascii="Calibri" w:hAnsi="Calibri"/>
                <w:b/>
                <w:iCs/>
                <w:sz w:val="22"/>
                <w:szCs w:val="22"/>
                <w:lang w:eastAsia="en-US"/>
              </w:rPr>
            </w:pPr>
            <w:r w:rsidRPr="00714A2F">
              <w:rPr>
                <w:b/>
                <w:sz w:val="22"/>
                <w:szCs w:val="22"/>
              </w:rPr>
              <w:t>17 a</w:t>
            </w:r>
          </w:p>
          <w:p w:rsidR="00A355AE" w:rsidRPr="00714A2F" w:rsidRDefault="00A355AE">
            <w:pPr>
              <w:spacing w:after="200" w:line="288" w:lineRule="auto"/>
              <w:rPr>
                <w:b/>
                <w:iCs/>
                <w:sz w:val="22"/>
                <w:szCs w:val="22"/>
                <w:lang w:eastAsia="en-US"/>
              </w:rPr>
            </w:pPr>
            <w:r>
              <w:rPr>
                <w:b/>
                <w:sz w:val="22"/>
                <w:szCs w:val="22"/>
              </w:rPr>
              <w:t>20</w:t>
            </w:r>
          </w:p>
        </w:tc>
        <w:tc>
          <w:tcPr>
            <w:tcW w:w="0" w:type="auto"/>
          </w:tcPr>
          <w:p w:rsidR="00A355AE" w:rsidRPr="00714A2F" w:rsidRDefault="00A355AE">
            <w:pPr>
              <w:rPr>
                <w:rFonts w:ascii="Calibri" w:hAnsi="Calibri"/>
                <w:b/>
                <w:iCs/>
                <w:sz w:val="22"/>
                <w:szCs w:val="22"/>
                <w:lang w:eastAsia="en-US"/>
              </w:rPr>
            </w:pPr>
            <w:r w:rsidRPr="00714A2F">
              <w:rPr>
                <w:b/>
                <w:sz w:val="22"/>
                <w:szCs w:val="22"/>
              </w:rPr>
              <w:t>9 a</w:t>
            </w:r>
          </w:p>
          <w:p w:rsidR="00A355AE" w:rsidRPr="00714A2F" w:rsidRDefault="00A355AE">
            <w:pPr>
              <w:spacing w:after="200" w:line="288" w:lineRule="auto"/>
              <w:rPr>
                <w:b/>
                <w:iCs/>
                <w:sz w:val="22"/>
                <w:szCs w:val="22"/>
                <w:lang w:eastAsia="en-US"/>
              </w:rPr>
            </w:pPr>
            <w:r w:rsidRPr="00714A2F">
              <w:rPr>
                <w:b/>
                <w:sz w:val="22"/>
                <w:szCs w:val="22"/>
              </w:rPr>
              <w:t>10</w:t>
            </w:r>
          </w:p>
        </w:tc>
        <w:tc>
          <w:tcPr>
            <w:tcW w:w="0" w:type="auto"/>
          </w:tcPr>
          <w:p w:rsidR="00A355AE" w:rsidRPr="00714A2F" w:rsidRDefault="00A355AE">
            <w:pPr>
              <w:spacing w:after="200" w:line="288" w:lineRule="auto"/>
              <w:rPr>
                <w:b/>
                <w:iCs/>
                <w:sz w:val="22"/>
                <w:szCs w:val="22"/>
                <w:lang w:eastAsia="en-US"/>
              </w:rPr>
            </w:pPr>
            <w:r w:rsidRPr="00714A2F">
              <w:rPr>
                <w:b/>
                <w:sz w:val="22"/>
                <w:szCs w:val="22"/>
              </w:rPr>
              <w:t>6</w:t>
            </w:r>
          </w:p>
        </w:tc>
        <w:tc>
          <w:tcPr>
            <w:tcW w:w="0" w:type="auto"/>
          </w:tcPr>
          <w:p w:rsidR="00A355AE" w:rsidRPr="00714A2F" w:rsidRDefault="00A355AE">
            <w:pPr>
              <w:spacing w:after="200" w:line="288" w:lineRule="auto"/>
              <w:rPr>
                <w:b/>
                <w:iCs/>
                <w:sz w:val="18"/>
                <w:szCs w:val="18"/>
                <w:lang w:eastAsia="en-US"/>
              </w:rPr>
            </w:pPr>
          </w:p>
        </w:tc>
        <w:tc>
          <w:tcPr>
            <w:tcW w:w="0" w:type="auto"/>
          </w:tcPr>
          <w:p w:rsidR="00A355AE" w:rsidRPr="00714A2F" w:rsidRDefault="00A355AE">
            <w:pPr>
              <w:rPr>
                <w:rFonts w:ascii="Calibri" w:hAnsi="Calibri"/>
                <w:b/>
                <w:iCs/>
                <w:sz w:val="18"/>
                <w:szCs w:val="18"/>
                <w:lang w:eastAsia="en-US"/>
              </w:rPr>
            </w:pPr>
            <w:r w:rsidRPr="00714A2F">
              <w:rPr>
                <w:b/>
                <w:sz w:val="18"/>
                <w:szCs w:val="18"/>
              </w:rPr>
              <w:t xml:space="preserve">Accettabili/sufficienti, </w:t>
            </w:r>
          </w:p>
          <w:p w:rsidR="00A355AE" w:rsidRPr="00714A2F" w:rsidRDefault="00A355AE">
            <w:pPr>
              <w:rPr>
                <w:b/>
                <w:sz w:val="18"/>
                <w:szCs w:val="18"/>
              </w:rPr>
            </w:pPr>
            <w:r w:rsidRPr="00714A2F">
              <w:rPr>
                <w:b/>
                <w:sz w:val="18"/>
                <w:szCs w:val="18"/>
              </w:rPr>
              <w:t>essenziali, adeguate.</w:t>
            </w:r>
          </w:p>
          <w:p w:rsidR="00A355AE" w:rsidRPr="00714A2F" w:rsidRDefault="00A355AE">
            <w:pPr>
              <w:rPr>
                <w:b/>
                <w:iCs/>
                <w:sz w:val="18"/>
                <w:szCs w:val="18"/>
                <w:lang w:eastAsia="en-US"/>
              </w:rPr>
            </w:pPr>
            <w:r w:rsidRPr="00714A2F">
              <w:rPr>
                <w:b/>
                <w:sz w:val="18"/>
                <w:szCs w:val="18"/>
              </w:rPr>
              <w:t>Conosce e comprende i contenuti essenziali e riesce a compiere semplici applicazioni degli stessi. Conoscenza non approfondita ma accettabile. Scritto abbastanza corretto, ma impreciso, oppure corretto, ma parzialmente svolto.</w:t>
            </w:r>
          </w:p>
        </w:tc>
        <w:tc>
          <w:tcPr>
            <w:tcW w:w="0" w:type="auto"/>
          </w:tcPr>
          <w:p w:rsidR="00A355AE" w:rsidRPr="00714A2F" w:rsidRDefault="00A355AE">
            <w:pPr>
              <w:rPr>
                <w:rFonts w:ascii="Calibri" w:hAnsi="Calibri"/>
                <w:b/>
                <w:iCs/>
                <w:sz w:val="18"/>
                <w:szCs w:val="18"/>
                <w:lang w:eastAsia="en-US"/>
              </w:rPr>
            </w:pPr>
            <w:r w:rsidRPr="00714A2F">
              <w:rPr>
                <w:b/>
                <w:sz w:val="18"/>
                <w:szCs w:val="18"/>
              </w:rPr>
              <w:t>Idonee/sufficienti, adeguate, corrette. Sa distinguere e raggruppare i contenuti essenziali in modo elementare ma corretto.</w:t>
            </w:r>
          </w:p>
          <w:p w:rsidR="00A355AE" w:rsidRPr="00714A2F" w:rsidRDefault="00A355AE">
            <w:pPr>
              <w:rPr>
                <w:b/>
                <w:iCs/>
                <w:sz w:val="18"/>
                <w:szCs w:val="18"/>
                <w:lang w:eastAsia="en-US"/>
              </w:rPr>
            </w:pPr>
          </w:p>
        </w:tc>
        <w:tc>
          <w:tcPr>
            <w:tcW w:w="0" w:type="auto"/>
          </w:tcPr>
          <w:p w:rsidR="00A355AE" w:rsidRPr="00714A2F" w:rsidRDefault="00A355AE">
            <w:pPr>
              <w:rPr>
                <w:b/>
                <w:iCs/>
                <w:sz w:val="18"/>
                <w:szCs w:val="18"/>
                <w:lang w:eastAsia="en-US"/>
              </w:rPr>
            </w:pPr>
            <w:r w:rsidRPr="00714A2F">
              <w:rPr>
                <w:b/>
                <w:sz w:val="18"/>
                <w:szCs w:val="18"/>
              </w:rPr>
              <w:t>Essenziali/sufficienti. Utilizzo essenziale delle capacità logico rielaborative in situazioni di routine, collegando le nuove conoscenze con altre già possedute. Capacità di applicazione in contesti semplici. Compie valutazioni minime ma non ancora in modo autonomo. Espressione semplice ma abbastanza corretta. Metodo non sempre diligente, meccanico.</w:t>
            </w:r>
          </w:p>
        </w:tc>
      </w:tr>
      <w:tr w:rsidR="00A355AE">
        <w:tc>
          <w:tcPr>
            <w:tcW w:w="0" w:type="auto"/>
          </w:tcPr>
          <w:p w:rsidR="00A355AE" w:rsidRPr="00714A2F" w:rsidRDefault="00A355AE">
            <w:pPr>
              <w:rPr>
                <w:rFonts w:ascii="Calibri" w:hAnsi="Calibri"/>
                <w:iCs/>
                <w:sz w:val="22"/>
                <w:szCs w:val="22"/>
                <w:lang w:eastAsia="en-US"/>
              </w:rPr>
            </w:pPr>
            <w:r>
              <w:rPr>
                <w:sz w:val="22"/>
                <w:szCs w:val="22"/>
              </w:rPr>
              <w:t>21</w:t>
            </w:r>
            <w:r w:rsidRPr="00714A2F">
              <w:rPr>
                <w:sz w:val="22"/>
                <w:szCs w:val="22"/>
              </w:rPr>
              <w:t xml:space="preserve"> a</w:t>
            </w:r>
          </w:p>
          <w:p w:rsidR="00A355AE" w:rsidRPr="00714A2F" w:rsidRDefault="00A355AE">
            <w:pPr>
              <w:spacing w:after="200" w:line="288" w:lineRule="auto"/>
              <w:rPr>
                <w:iCs/>
                <w:sz w:val="22"/>
                <w:szCs w:val="22"/>
                <w:lang w:eastAsia="en-US"/>
              </w:rPr>
            </w:pPr>
            <w:r w:rsidRPr="00714A2F">
              <w:rPr>
                <w:sz w:val="22"/>
                <w:szCs w:val="22"/>
              </w:rPr>
              <w:t>24</w:t>
            </w:r>
          </w:p>
        </w:tc>
        <w:tc>
          <w:tcPr>
            <w:tcW w:w="0" w:type="auto"/>
          </w:tcPr>
          <w:p w:rsidR="00A355AE" w:rsidRPr="00714A2F" w:rsidRDefault="00A355AE">
            <w:pPr>
              <w:rPr>
                <w:rFonts w:ascii="Calibri" w:hAnsi="Calibri"/>
                <w:iCs/>
                <w:sz w:val="22"/>
                <w:szCs w:val="22"/>
                <w:lang w:eastAsia="en-US"/>
              </w:rPr>
            </w:pPr>
            <w:r w:rsidRPr="00714A2F">
              <w:rPr>
                <w:sz w:val="22"/>
                <w:szCs w:val="22"/>
              </w:rPr>
              <w:t>11 a</w:t>
            </w:r>
          </w:p>
          <w:p w:rsidR="00A355AE" w:rsidRPr="00714A2F" w:rsidRDefault="00A355AE">
            <w:pPr>
              <w:spacing w:after="200" w:line="288" w:lineRule="auto"/>
              <w:rPr>
                <w:iCs/>
                <w:sz w:val="22"/>
                <w:szCs w:val="22"/>
                <w:lang w:eastAsia="en-US"/>
              </w:rPr>
            </w:pPr>
            <w:r w:rsidRPr="00714A2F">
              <w:rPr>
                <w:sz w:val="22"/>
                <w:szCs w:val="22"/>
              </w:rPr>
              <w:t>12</w:t>
            </w:r>
          </w:p>
        </w:tc>
        <w:tc>
          <w:tcPr>
            <w:tcW w:w="0" w:type="auto"/>
          </w:tcPr>
          <w:p w:rsidR="00A355AE" w:rsidRPr="00714A2F" w:rsidRDefault="00A355AE">
            <w:pPr>
              <w:spacing w:after="200" w:line="288" w:lineRule="auto"/>
              <w:rPr>
                <w:iCs/>
                <w:sz w:val="22"/>
                <w:szCs w:val="22"/>
                <w:lang w:eastAsia="en-US"/>
              </w:rPr>
            </w:pPr>
            <w:r w:rsidRPr="00714A2F">
              <w:rPr>
                <w:sz w:val="22"/>
                <w:szCs w:val="22"/>
              </w:rPr>
              <w:t>7</w:t>
            </w:r>
          </w:p>
        </w:tc>
        <w:tc>
          <w:tcPr>
            <w:tcW w:w="0" w:type="auto"/>
          </w:tcPr>
          <w:p w:rsidR="00A355AE" w:rsidRPr="00714A2F" w:rsidRDefault="00A355AE">
            <w:pPr>
              <w:spacing w:after="200" w:line="288" w:lineRule="auto"/>
              <w:rPr>
                <w:iCs/>
                <w:sz w:val="18"/>
                <w:szCs w:val="18"/>
                <w:lang w:eastAsia="en-US"/>
              </w:rPr>
            </w:pPr>
          </w:p>
        </w:tc>
        <w:tc>
          <w:tcPr>
            <w:tcW w:w="0" w:type="auto"/>
          </w:tcPr>
          <w:p w:rsidR="00A355AE" w:rsidRPr="00714A2F" w:rsidRDefault="00A355AE">
            <w:pPr>
              <w:rPr>
                <w:rFonts w:ascii="Calibri" w:hAnsi="Calibri"/>
                <w:iCs/>
                <w:sz w:val="18"/>
                <w:szCs w:val="18"/>
                <w:lang w:eastAsia="en-US"/>
              </w:rPr>
            </w:pPr>
            <w:r w:rsidRPr="00714A2F">
              <w:rPr>
                <w:sz w:val="18"/>
                <w:szCs w:val="18"/>
              </w:rPr>
              <w:t>Discrete, corrette</w:t>
            </w:r>
          </w:p>
          <w:p w:rsidR="00A355AE" w:rsidRPr="00714A2F" w:rsidRDefault="00A355AE">
            <w:pPr>
              <w:rPr>
                <w:iCs/>
                <w:sz w:val="18"/>
                <w:szCs w:val="18"/>
                <w:lang w:eastAsia="en-US"/>
              </w:rPr>
            </w:pPr>
            <w:r w:rsidRPr="00714A2F">
              <w:rPr>
                <w:sz w:val="18"/>
                <w:szCs w:val="18"/>
              </w:rPr>
              <w:t>Conoscenze complete ma non sempre approfondite. Conoscenze abbastanza sicure pur con qualche pecca.  Scritto complessivamente corretto ma con qualche imprecisione.</w:t>
            </w:r>
          </w:p>
        </w:tc>
        <w:tc>
          <w:tcPr>
            <w:tcW w:w="0" w:type="auto"/>
          </w:tcPr>
          <w:p w:rsidR="00A355AE" w:rsidRPr="00714A2F" w:rsidRDefault="00A355AE">
            <w:pPr>
              <w:rPr>
                <w:iCs/>
                <w:sz w:val="18"/>
                <w:szCs w:val="18"/>
                <w:lang w:eastAsia="en-US"/>
              </w:rPr>
            </w:pPr>
            <w:r w:rsidRPr="00714A2F">
              <w:rPr>
                <w:sz w:val="18"/>
                <w:szCs w:val="18"/>
              </w:rPr>
              <w:t>Pertinenti/discrete. Collega i contenuti tra loro e li  applica  a diversi contesti con parziale autonomia.</w:t>
            </w:r>
          </w:p>
        </w:tc>
        <w:tc>
          <w:tcPr>
            <w:tcW w:w="0" w:type="auto"/>
          </w:tcPr>
          <w:p w:rsidR="00A355AE" w:rsidRPr="00714A2F" w:rsidRDefault="00A355AE">
            <w:pPr>
              <w:rPr>
                <w:iCs/>
                <w:sz w:val="18"/>
                <w:szCs w:val="18"/>
                <w:lang w:eastAsia="en-US"/>
              </w:rPr>
            </w:pPr>
            <w:r w:rsidRPr="00714A2F">
              <w:rPr>
                <w:sz w:val="18"/>
                <w:szCs w:val="18"/>
              </w:rPr>
              <w:t>Proprie/discrete. Utilizzo delle capacità logico rielaborative e critico valutative in situazioni nuove ma di media complessità. Analizza e sintetizza i contenuti, necessita ancora di una guida per esprimere valutazioni sugli stessi. Linguaggio scorrevole sebbene con terminologia non sempre appropriata. Metodo ordinato, applicazione precisa delle regole e dei procedimenti. Produttivo</w:t>
            </w:r>
          </w:p>
        </w:tc>
      </w:tr>
      <w:tr w:rsidR="00A355AE">
        <w:tc>
          <w:tcPr>
            <w:tcW w:w="0" w:type="auto"/>
          </w:tcPr>
          <w:p w:rsidR="00A355AE" w:rsidRPr="00714A2F" w:rsidRDefault="00A355AE">
            <w:pPr>
              <w:rPr>
                <w:rFonts w:ascii="Calibri" w:hAnsi="Calibri"/>
                <w:iCs/>
                <w:sz w:val="22"/>
                <w:szCs w:val="22"/>
                <w:lang w:eastAsia="en-US"/>
              </w:rPr>
            </w:pPr>
            <w:r w:rsidRPr="00714A2F">
              <w:rPr>
                <w:sz w:val="22"/>
                <w:szCs w:val="22"/>
              </w:rPr>
              <w:t>25 a</w:t>
            </w:r>
          </w:p>
          <w:p w:rsidR="00A355AE" w:rsidRPr="00714A2F" w:rsidRDefault="00A355AE">
            <w:pPr>
              <w:spacing w:after="200" w:line="288" w:lineRule="auto"/>
              <w:rPr>
                <w:iCs/>
                <w:sz w:val="22"/>
                <w:szCs w:val="22"/>
                <w:lang w:eastAsia="en-US"/>
              </w:rPr>
            </w:pPr>
            <w:r w:rsidRPr="00714A2F">
              <w:rPr>
                <w:sz w:val="22"/>
                <w:szCs w:val="22"/>
              </w:rPr>
              <w:t>27</w:t>
            </w:r>
          </w:p>
        </w:tc>
        <w:tc>
          <w:tcPr>
            <w:tcW w:w="0" w:type="auto"/>
          </w:tcPr>
          <w:p w:rsidR="00A355AE" w:rsidRPr="00714A2F" w:rsidRDefault="00A355AE">
            <w:pPr>
              <w:spacing w:after="200" w:line="288" w:lineRule="auto"/>
              <w:rPr>
                <w:iCs/>
                <w:sz w:val="22"/>
                <w:szCs w:val="22"/>
                <w:lang w:eastAsia="en-US"/>
              </w:rPr>
            </w:pPr>
            <w:r w:rsidRPr="00714A2F">
              <w:rPr>
                <w:sz w:val="22"/>
                <w:szCs w:val="22"/>
              </w:rPr>
              <w:t>13</w:t>
            </w:r>
          </w:p>
        </w:tc>
        <w:tc>
          <w:tcPr>
            <w:tcW w:w="0" w:type="auto"/>
          </w:tcPr>
          <w:p w:rsidR="00A355AE" w:rsidRPr="00714A2F" w:rsidRDefault="00A355AE">
            <w:pPr>
              <w:spacing w:after="200" w:line="288" w:lineRule="auto"/>
              <w:rPr>
                <w:iCs/>
                <w:sz w:val="22"/>
                <w:szCs w:val="22"/>
                <w:lang w:eastAsia="en-US"/>
              </w:rPr>
            </w:pPr>
            <w:r w:rsidRPr="00714A2F">
              <w:rPr>
                <w:sz w:val="22"/>
                <w:szCs w:val="22"/>
              </w:rPr>
              <w:t>8</w:t>
            </w:r>
          </w:p>
        </w:tc>
        <w:tc>
          <w:tcPr>
            <w:tcW w:w="0" w:type="auto"/>
          </w:tcPr>
          <w:p w:rsidR="00A355AE" w:rsidRPr="00714A2F" w:rsidRDefault="00A355AE">
            <w:pPr>
              <w:spacing w:after="200" w:line="288" w:lineRule="auto"/>
              <w:rPr>
                <w:iCs/>
                <w:sz w:val="18"/>
                <w:szCs w:val="18"/>
                <w:lang w:eastAsia="en-US"/>
              </w:rPr>
            </w:pPr>
          </w:p>
        </w:tc>
        <w:tc>
          <w:tcPr>
            <w:tcW w:w="0" w:type="auto"/>
          </w:tcPr>
          <w:p w:rsidR="00A355AE" w:rsidRPr="00714A2F" w:rsidRDefault="00A355AE">
            <w:pPr>
              <w:rPr>
                <w:iCs/>
                <w:sz w:val="18"/>
                <w:szCs w:val="18"/>
                <w:lang w:eastAsia="en-US"/>
              </w:rPr>
            </w:pPr>
            <w:r w:rsidRPr="00714A2F">
              <w:rPr>
                <w:sz w:val="18"/>
                <w:szCs w:val="18"/>
              </w:rPr>
              <w:t>Precise/attente, buone. Conoscenze complete e approfondite dei contenuti. Lavoro scritto interamente svolto e corretto nella forma e nel contenuto.</w:t>
            </w:r>
          </w:p>
        </w:tc>
        <w:tc>
          <w:tcPr>
            <w:tcW w:w="0" w:type="auto"/>
          </w:tcPr>
          <w:p w:rsidR="00A355AE" w:rsidRPr="00714A2F" w:rsidRDefault="00A355AE">
            <w:pPr>
              <w:rPr>
                <w:iCs/>
                <w:sz w:val="18"/>
                <w:szCs w:val="18"/>
                <w:lang w:eastAsia="en-US"/>
              </w:rPr>
            </w:pPr>
            <w:r w:rsidRPr="00714A2F">
              <w:rPr>
                <w:sz w:val="18"/>
                <w:szCs w:val="18"/>
              </w:rPr>
              <w:t>Aderenti/efficaci/articolate. Collega e applica i contenuti a diversi contesti.</w:t>
            </w:r>
          </w:p>
        </w:tc>
        <w:tc>
          <w:tcPr>
            <w:tcW w:w="0" w:type="auto"/>
          </w:tcPr>
          <w:p w:rsidR="00A355AE" w:rsidRPr="00714A2F" w:rsidRDefault="00A355AE">
            <w:pPr>
              <w:rPr>
                <w:iCs/>
                <w:sz w:val="18"/>
                <w:szCs w:val="18"/>
                <w:lang w:eastAsia="en-US"/>
              </w:rPr>
            </w:pPr>
            <w:r w:rsidRPr="00714A2F">
              <w:rPr>
                <w:sz w:val="18"/>
                <w:szCs w:val="18"/>
              </w:rPr>
              <w:t>Originali/valide, critiche. Utilizzo delle capacità logico rielaborative con ricerca, studio e riutilizzo di abilità e conoscenze in situazioni di apprendimento nuove e complesse. Ordina, classifica, sintetizza i contenuti, esprime valutazioni non sempre personali. Espressione corretta con proprietà accettabili e soddisfacenti. Metodo organizzato.</w:t>
            </w:r>
          </w:p>
        </w:tc>
      </w:tr>
      <w:tr w:rsidR="00A355AE">
        <w:tc>
          <w:tcPr>
            <w:tcW w:w="0" w:type="auto"/>
          </w:tcPr>
          <w:p w:rsidR="00A355AE" w:rsidRPr="00714A2F" w:rsidRDefault="00A355AE">
            <w:pPr>
              <w:rPr>
                <w:rFonts w:ascii="Calibri" w:hAnsi="Calibri"/>
                <w:iCs/>
                <w:sz w:val="22"/>
                <w:szCs w:val="22"/>
                <w:lang w:eastAsia="en-US"/>
              </w:rPr>
            </w:pPr>
            <w:r w:rsidRPr="00714A2F">
              <w:rPr>
                <w:sz w:val="22"/>
                <w:szCs w:val="22"/>
              </w:rPr>
              <w:t>28 a</w:t>
            </w:r>
          </w:p>
          <w:p w:rsidR="00A355AE" w:rsidRPr="00714A2F" w:rsidRDefault="00A355AE">
            <w:pPr>
              <w:spacing w:after="200" w:line="288" w:lineRule="auto"/>
              <w:rPr>
                <w:iCs/>
                <w:sz w:val="22"/>
                <w:szCs w:val="22"/>
                <w:lang w:eastAsia="en-US"/>
              </w:rPr>
            </w:pPr>
            <w:r w:rsidRPr="00714A2F">
              <w:rPr>
                <w:sz w:val="22"/>
                <w:szCs w:val="22"/>
              </w:rPr>
              <w:t>29</w:t>
            </w:r>
          </w:p>
        </w:tc>
        <w:tc>
          <w:tcPr>
            <w:tcW w:w="0" w:type="auto"/>
          </w:tcPr>
          <w:p w:rsidR="00A355AE" w:rsidRPr="00714A2F" w:rsidRDefault="00A355AE">
            <w:pPr>
              <w:rPr>
                <w:rFonts w:ascii="Calibri" w:hAnsi="Calibri"/>
                <w:iCs/>
                <w:sz w:val="22"/>
                <w:szCs w:val="22"/>
                <w:lang w:eastAsia="en-US"/>
              </w:rPr>
            </w:pPr>
            <w:r w:rsidRPr="00714A2F">
              <w:rPr>
                <w:sz w:val="22"/>
                <w:szCs w:val="22"/>
              </w:rPr>
              <w:t>14 a</w:t>
            </w:r>
          </w:p>
          <w:p w:rsidR="00A355AE" w:rsidRPr="00714A2F" w:rsidRDefault="00A355AE">
            <w:pPr>
              <w:spacing w:after="200" w:line="288" w:lineRule="auto"/>
              <w:rPr>
                <w:iCs/>
                <w:sz w:val="22"/>
                <w:szCs w:val="22"/>
                <w:lang w:eastAsia="en-US"/>
              </w:rPr>
            </w:pPr>
            <w:r w:rsidRPr="00714A2F">
              <w:rPr>
                <w:sz w:val="22"/>
                <w:szCs w:val="22"/>
              </w:rPr>
              <w:t>15</w:t>
            </w:r>
          </w:p>
        </w:tc>
        <w:tc>
          <w:tcPr>
            <w:tcW w:w="0" w:type="auto"/>
          </w:tcPr>
          <w:p w:rsidR="00A355AE" w:rsidRPr="00714A2F" w:rsidRDefault="00A355AE">
            <w:pPr>
              <w:rPr>
                <w:rFonts w:ascii="Calibri" w:hAnsi="Calibri"/>
                <w:iCs/>
                <w:sz w:val="22"/>
                <w:szCs w:val="22"/>
                <w:lang w:eastAsia="en-US"/>
              </w:rPr>
            </w:pPr>
            <w:r w:rsidRPr="00714A2F">
              <w:rPr>
                <w:sz w:val="22"/>
                <w:szCs w:val="22"/>
              </w:rPr>
              <w:t>9 a</w:t>
            </w:r>
          </w:p>
          <w:p w:rsidR="00A355AE" w:rsidRPr="00714A2F" w:rsidRDefault="00A355AE">
            <w:pPr>
              <w:spacing w:after="200" w:line="288" w:lineRule="auto"/>
              <w:rPr>
                <w:iCs/>
                <w:sz w:val="22"/>
                <w:szCs w:val="22"/>
                <w:lang w:eastAsia="en-US"/>
              </w:rPr>
            </w:pPr>
            <w:r w:rsidRPr="00714A2F">
              <w:rPr>
                <w:sz w:val="22"/>
                <w:szCs w:val="22"/>
              </w:rPr>
              <w:t>10</w:t>
            </w:r>
          </w:p>
        </w:tc>
        <w:tc>
          <w:tcPr>
            <w:tcW w:w="0" w:type="auto"/>
          </w:tcPr>
          <w:p w:rsidR="00A355AE" w:rsidRPr="00714A2F" w:rsidRDefault="00A355AE">
            <w:pPr>
              <w:spacing w:after="200" w:line="288" w:lineRule="auto"/>
              <w:rPr>
                <w:iCs/>
                <w:sz w:val="18"/>
                <w:szCs w:val="18"/>
                <w:lang w:eastAsia="en-US"/>
              </w:rPr>
            </w:pPr>
          </w:p>
        </w:tc>
        <w:tc>
          <w:tcPr>
            <w:tcW w:w="0" w:type="auto"/>
          </w:tcPr>
          <w:p w:rsidR="00A355AE" w:rsidRPr="00714A2F" w:rsidRDefault="00A355AE">
            <w:pPr>
              <w:rPr>
                <w:iCs/>
                <w:sz w:val="18"/>
                <w:szCs w:val="18"/>
                <w:lang w:eastAsia="en-US"/>
              </w:rPr>
            </w:pPr>
            <w:r w:rsidRPr="00714A2F">
              <w:rPr>
                <w:sz w:val="18"/>
                <w:szCs w:val="18"/>
              </w:rPr>
              <w:t>Rigorose/eccellenti, rielaborate criticamente. Ha conseguito una piena conoscenza dei contenuti che riconosce e collega in opposizione e in analogia con altre conoscenze. Lavoro scritto completo, corretto, con rielaborazione personale.</w:t>
            </w:r>
          </w:p>
        </w:tc>
        <w:tc>
          <w:tcPr>
            <w:tcW w:w="0" w:type="auto"/>
          </w:tcPr>
          <w:p w:rsidR="00A355AE" w:rsidRPr="00714A2F" w:rsidRDefault="00A355AE">
            <w:pPr>
              <w:rPr>
                <w:iCs/>
                <w:sz w:val="18"/>
                <w:szCs w:val="18"/>
                <w:lang w:eastAsia="en-US"/>
              </w:rPr>
            </w:pPr>
            <w:r w:rsidRPr="00714A2F">
              <w:rPr>
                <w:sz w:val="18"/>
                <w:szCs w:val="18"/>
              </w:rPr>
              <w:t>Strutturate/meticolose. Applica le conoscenze autonomamente e correttamente a contesti diversi.</w:t>
            </w:r>
          </w:p>
        </w:tc>
        <w:tc>
          <w:tcPr>
            <w:tcW w:w="0" w:type="auto"/>
          </w:tcPr>
          <w:p w:rsidR="00A355AE" w:rsidRPr="00714A2F" w:rsidRDefault="00A355AE">
            <w:pPr>
              <w:rPr>
                <w:iCs/>
                <w:sz w:val="18"/>
                <w:szCs w:val="18"/>
                <w:lang w:eastAsia="en-US"/>
              </w:rPr>
            </w:pPr>
            <w:r w:rsidRPr="00714A2F">
              <w:rPr>
                <w:sz w:val="18"/>
                <w:szCs w:val="18"/>
              </w:rPr>
              <w:t>Autonome/eccellenti, valutative. Utilizzo delle capacità logico rielaborative e critico valutative in situazioni di apprendimento nuove e complesse, con formulazione di ipotesi e proposizioni creative. Compie analisi critiche personali e sintesi corrette originali, è autonomo nella valutazione. Espressione corretta , appropriata, scorrevole, dimostra chiarezza di idee. Metodo elaborativo.</w:t>
            </w:r>
          </w:p>
        </w:tc>
      </w:tr>
    </w:tbl>
    <w:p w:rsidR="00A355AE" w:rsidRDefault="00A355AE" w:rsidP="00714A2F">
      <w:pPr>
        <w:rPr>
          <w:rFonts w:ascii="Calibri" w:hAnsi="Calibri"/>
          <w:iCs/>
          <w:sz w:val="18"/>
          <w:szCs w:val="18"/>
          <w:lang w:eastAsia="en-US"/>
        </w:rPr>
      </w:pPr>
    </w:p>
    <w:p w:rsidR="00A355AE" w:rsidRDefault="00A355AE">
      <w:pPr>
        <w:jc w:val="both"/>
      </w:pPr>
    </w:p>
    <w:p w:rsidR="00A355AE" w:rsidRDefault="00A355AE">
      <w:pPr>
        <w:jc w:val="both"/>
      </w:pPr>
    </w:p>
    <w:p w:rsidR="00A355AE" w:rsidRDefault="00A355AE">
      <w:pPr>
        <w:jc w:val="both"/>
      </w:pPr>
    </w:p>
    <w:p w:rsidR="00A355AE" w:rsidRDefault="00A355AE">
      <w:pPr>
        <w:jc w:val="both"/>
      </w:pPr>
    </w:p>
    <w:p w:rsidR="00A355AE" w:rsidRDefault="00A355AE">
      <w:pPr>
        <w:jc w:val="both"/>
      </w:pPr>
    </w:p>
    <w:p w:rsidR="00A355AE" w:rsidRDefault="00A355AE">
      <w:pPr>
        <w:jc w:val="both"/>
      </w:pPr>
    </w:p>
    <w:p w:rsidR="00A355AE" w:rsidRDefault="00A355AE">
      <w:pPr>
        <w:jc w:val="both"/>
      </w:pPr>
    </w:p>
    <w:p w:rsidR="00A355AE" w:rsidRDefault="00A355AE">
      <w:pPr>
        <w:pStyle w:val="Title"/>
        <w:rPr>
          <w:sz w:val="32"/>
        </w:rPr>
      </w:pPr>
      <w:r>
        <w:rPr>
          <w:sz w:val="32"/>
        </w:rPr>
        <w:t>ALLEGATO N. 3: GRIGLIE DI VALUTAZIONE</w:t>
      </w:r>
    </w:p>
    <w:p w:rsidR="00A355AE" w:rsidRPr="00A42B58" w:rsidRDefault="00A355AE">
      <w:pPr>
        <w:pStyle w:val="Title"/>
        <w:rPr>
          <w:sz w:val="32"/>
        </w:rPr>
      </w:pPr>
    </w:p>
    <w:p w:rsidR="00A355AE" w:rsidRDefault="00A355AE">
      <w:pPr>
        <w:pStyle w:val="Title"/>
        <w:jc w:val="left"/>
      </w:pPr>
      <w:r>
        <w:t>GRIGLIE DI VALUTAZIONE PER LA PRIMA PROVA SCRITTA</w:t>
      </w:r>
    </w:p>
    <w:p w:rsidR="00A355AE" w:rsidRDefault="00A355AE">
      <w:pPr>
        <w:pStyle w:val="Heading2"/>
      </w:pPr>
      <w:r>
        <w:t>Tipologia A: “Analisi testuale”</w:t>
      </w:r>
    </w:p>
    <w:p w:rsidR="00A355AE" w:rsidRDefault="00A355A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345"/>
        <w:gridCol w:w="3975"/>
        <w:gridCol w:w="880"/>
      </w:tblGrid>
      <w:tr w:rsidR="00A355AE">
        <w:tc>
          <w:tcPr>
            <w:tcW w:w="2415" w:type="dxa"/>
          </w:tcPr>
          <w:p w:rsidR="00A355AE" w:rsidRDefault="00A355AE">
            <w:pPr>
              <w:jc w:val="center"/>
            </w:pPr>
            <w:r>
              <w:t>INDICATORI</w:t>
            </w:r>
          </w:p>
        </w:tc>
        <w:tc>
          <w:tcPr>
            <w:tcW w:w="3975" w:type="dxa"/>
          </w:tcPr>
          <w:p w:rsidR="00A355AE" w:rsidRDefault="00A355AE">
            <w:pPr>
              <w:jc w:val="center"/>
            </w:pPr>
            <w:r>
              <w:t>DESCRITTORI</w:t>
            </w:r>
          </w:p>
        </w:tc>
        <w:tc>
          <w:tcPr>
            <w:tcW w:w="880" w:type="dxa"/>
          </w:tcPr>
          <w:p w:rsidR="00A355AE" w:rsidRDefault="00A355AE">
            <w:pPr>
              <w:jc w:val="center"/>
            </w:pPr>
            <w:r>
              <w:t>15/15</w:t>
            </w:r>
          </w:p>
        </w:tc>
      </w:tr>
      <w:tr w:rsidR="00A355AE">
        <w:trPr>
          <w:trHeight w:val="3970"/>
        </w:trPr>
        <w:tc>
          <w:tcPr>
            <w:tcW w:w="2415" w:type="dxa"/>
          </w:tcPr>
          <w:p w:rsidR="00A355AE" w:rsidRDefault="00A355AE">
            <w:pPr>
              <w:pStyle w:val="BodyText"/>
              <w:rPr>
                <w:sz w:val="24"/>
              </w:rPr>
            </w:pPr>
            <w:r>
              <w:rPr>
                <w:sz w:val="24"/>
              </w:rPr>
              <w:t>PADRONANZA E USO DELLA LINGUA</w:t>
            </w:r>
          </w:p>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pPr>
              <w:pStyle w:val="BodyText"/>
              <w:rPr>
                <w:b/>
                <w:bCs/>
              </w:rPr>
            </w:pPr>
          </w:p>
        </w:tc>
        <w:tc>
          <w:tcPr>
            <w:tcW w:w="3975" w:type="dxa"/>
          </w:tcPr>
          <w:p w:rsidR="00A355AE" w:rsidRPr="003C1E14" w:rsidRDefault="00A355AE">
            <w:pPr>
              <w:pStyle w:val="Heading3"/>
              <w:rPr>
                <w:b w:val="0"/>
                <w:bCs/>
                <w:i w:val="0"/>
                <w:iCs w:val="0"/>
                <w:sz w:val="28"/>
              </w:rPr>
            </w:pPr>
            <w:r w:rsidRPr="003C1E14">
              <w:rPr>
                <w:b w:val="0"/>
                <w:bCs/>
                <w:i w:val="0"/>
                <w:iCs w:val="0"/>
                <w:sz w:val="28"/>
              </w:rPr>
              <w:t>Correttezza ortografica</w:t>
            </w:r>
          </w:p>
          <w:p w:rsidR="00A355AE" w:rsidRDefault="00A355AE">
            <w:pPr>
              <w:rPr>
                <w:sz w:val="20"/>
              </w:rPr>
            </w:pPr>
            <w:r>
              <w:rPr>
                <w:sz w:val="20"/>
              </w:rPr>
              <w:t>-buona</w:t>
            </w:r>
          </w:p>
          <w:p w:rsidR="00A355AE" w:rsidRDefault="00A355AE">
            <w:pPr>
              <w:rPr>
                <w:sz w:val="20"/>
              </w:rPr>
            </w:pPr>
            <w:r>
              <w:rPr>
                <w:sz w:val="20"/>
              </w:rPr>
              <w:t>-sufficiente  (errori di ortografia non gravi)</w:t>
            </w:r>
          </w:p>
          <w:p w:rsidR="00A355AE" w:rsidRDefault="00A355AE">
            <w:pPr>
              <w:rPr>
                <w:sz w:val="20"/>
              </w:rPr>
            </w:pPr>
            <w:r>
              <w:rPr>
                <w:sz w:val="20"/>
              </w:rPr>
              <w:t>-insufficiente   (errori ripetuti di ortografia)</w:t>
            </w:r>
          </w:p>
          <w:p w:rsidR="00A355AE" w:rsidRDefault="00A355AE">
            <w:pPr>
              <w:rPr>
                <w:sz w:val="20"/>
              </w:rPr>
            </w:pPr>
          </w:p>
          <w:p w:rsidR="00A355AE" w:rsidRPr="003C1E14" w:rsidRDefault="00A355AE">
            <w:pPr>
              <w:pStyle w:val="Heading3"/>
              <w:rPr>
                <w:b w:val="0"/>
                <w:bCs/>
                <w:i w:val="0"/>
                <w:iCs w:val="0"/>
                <w:sz w:val="28"/>
              </w:rPr>
            </w:pPr>
            <w:r w:rsidRPr="003C1E14">
              <w:rPr>
                <w:b w:val="0"/>
                <w:bCs/>
                <w:i w:val="0"/>
                <w:iCs w:val="0"/>
                <w:sz w:val="28"/>
              </w:rPr>
              <w:t>Correttezza sintattica</w:t>
            </w:r>
          </w:p>
          <w:p w:rsidR="00A355AE" w:rsidRDefault="00A355AE">
            <w:pPr>
              <w:rPr>
                <w:sz w:val="20"/>
              </w:rPr>
            </w:pPr>
            <w:r>
              <w:rPr>
                <w:sz w:val="20"/>
              </w:rPr>
              <w:t>-buona</w:t>
            </w:r>
          </w:p>
          <w:p w:rsidR="00A355AE" w:rsidRDefault="00A355AE">
            <w:pPr>
              <w:rPr>
                <w:sz w:val="20"/>
              </w:rPr>
            </w:pPr>
            <w:r>
              <w:rPr>
                <w:sz w:val="20"/>
              </w:rPr>
              <w:t>-sufficiente  (errori di sintassi non gravi)</w:t>
            </w:r>
          </w:p>
          <w:p w:rsidR="00A355AE" w:rsidRDefault="00A355AE">
            <w:pPr>
              <w:rPr>
                <w:sz w:val="20"/>
              </w:rPr>
            </w:pPr>
            <w:r>
              <w:rPr>
                <w:sz w:val="20"/>
              </w:rPr>
              <w:t>-insufficiente   (errori ripetuti di sintassi)</w:t>
            </w:r>
          </w:p>
          <w:p w:rsidR="00A355AE" w:rsidRDefault="00A355AE">
            <w:pPr>
              <w:rPr>
                <w:sz w:val="20"/>
              </w:rPr>
            </w:pPr>
          </w:p>
          <w:p w:rsidR="00A355AE" w:rsidRPr="003C1E14" w:rsidRDefault="00A355AE">
            <w:pPr>
              <w:pStyle w:val="Heading3"/>
              <w:rPr>
                <w:b w:val="0"/>
                <w:bCs/>
                <w:i w:val="0"/>
                <w:iCs w:val="0"/>
                <w:sz w:val="28"/>
              </w:rPr>
            </w:pPr>
            <w:r w:rsidRPr="003C1E14">
              <w:rPr>
                <w:b w:val="0"/>
                <w:bCs/>
                <w:i w:val="0"/>
                <w:iCs w:val="0"/>
                <w:sz w:val="28"/>
              </w:rPr>
              <w:t>Correttezza lessicale</w:t>
            </w:r>
          </w:p>
          <w:p w:rsidR="00A355AE" w:rsidRDefault="00A355AE">
            <w:pPr>
              <w:rPr>
                <w:sz w:val="20"/>
              </w:rPr>
            </w:pPr>
            <w:r>
              <w:rPr>
                <w:sz w:val="20"/>
              </w:rPr>
              <w:t>-buona proprietà di linguaggio e lessico ampio</w:t>
            </w:r>
          </w:p>
          <w:p w:rsidR="00A355AE" w:rsidRDefault="00A355AE">
            <w:pPr>
              <w:rPr>
                <w:sz w:val="20"/>
              </w:rPr>
            </w:pPr>
            <w:r>
              <w:rPr>
                <w:sz w:val="20"/>
              </w:rPr>
              <w:t>-sufficiente proprietà di linguaggio e corretto uso del lessico</w:t>
            </w:r>
          </w:p>
          <w:p w:rsidR="00A355AE" w:rsidRDefault="00A355AE">
            <w:pPr>
              <w:rPr>
                <w:sz w:val="20"/>
              </w:rPr>
            </w:pPr>
            <w:r>
              <w:t>-</w:t>
            </w:r>
            <w:r>
              <w:rPr>
                <w:sz w:val="20"/>
              </w:rPr>
              <w:t>improprietà di linguaggio e lessico stretto</w:t>
            </w:r>
          </w:p>
          <w:p w:rsidR="00A355AE" w:rsidRDefault="00A355AE"/>
        </w:tc>
        <w:tc>
          <w:tcPr>
            <w:tcW w:w="880" w:type="dxa"/>
          </w:tcPr>
          <w:p w:rsidR="00A355AE" w:rsidRPr="003C1E14" w:rsidRDefault="00A355AE">
            <w:pPr>
              <w:pStyle w:val="Heading3"/>
            </w:pPr>
          </w:p>
          <w:p w:rsidR="00A355AE" w:rsidRDefault="00A355AE">
            <w:pPr>
              <w:jc w:val="center"/>
              <w:rPr>
                <w:sz w:val="20"/>
              </w:rPr>
            </w:pPr>
            <w:r>
              <w:rPr>
                <w:sz w:val="20"/>
              </w:rPr>
              <w:t>2</w:t>
            </w:r>
          </w:p>
          <w:p w:rsidR="00A355AE" w:rsidRDefault="00A355AE">
            <w:pPr>
              <w:jc w:val="center"/>
              <w:rPr>
                <w:sz w:val="20"/>
              </w:rPr>
            </w:pPr>
            <w:r>
              <w:rPr>
                <w:sz w:val="20"/>
              </w:rPr>
              <w:t>1,5</w:t>
            </w:r>
          </w:p>
          <w:p w:rsidR="00A355AE" w:rsidRDefault="00A355AE">
            <w:pPr>
              <w:jc w:val="center"/>
              <w:rPr>
                <w:sz w:val="20"/>
              </w:rPr>
            </w:pPr>
            <w:r>
              <w:rPr>
                <w:sz w:val="20"/>
              </w:rPr>
              <w:t>1</w:t>
            </w:r>
          </w:p>
          <w:p w:rsidR="00A355AE" w:rsidRDefault="00A355AE">
            <w:pPr>
              <w:jc w:val="center"/>
              <w:rPr>
                <w:sz w:val="20"/>
              </w:rPr>
            </w:pPr>
          </w:p>
          <w:p w:rsidR="00A355AE" w:rsidRDefault="00A355AE">
            <w:pPr>
              <w:jc w:val="center"/>
              <w:rPr>
                <w:sz w:val="20"/>
              </w:rPr>
            </w:pPr>
          </w:p>
          <w:p w:rsidR="00A355AE" w:rsidRDefault="00A355AE">
            <w:pPr>
              <w:jc w:val="center"/>
              <w:rPr>
                <w:sz w:val="20"/>
              </w:rPr>
            </w:pPr>
            <w:r>
              <w:rPr>
                <w:sz w:val="20"/>
              </w:rPr>
              <w:t>2</w:t>
            </w:r>
          </w:p>
          <w:p w:rsidR="00A355AE" w:rsidRDefault="00A355AE">
            <w:pPr>
              <w:jc w:val="center"/>
              <w:rPr>
                <w:sz w:val="20"/>
              </w:rPr>
            </w:pPr>
            <w:r>
              <w:rPr>
                <w:sz w:val="20"/>
              </w:rPr>
              <w:t>1,5</w:t>
            </w:r>
          </w:p>
          <w:p w:rsidR="00A355AE" w:rsidRDefault="00A355AE">
            <w:pPr>
              <w:jc w:val="center"/>
              <w:rPr>
                <w:sz w:val="20"/>
              </w:rPr>
            </w:pPr>
            <w:r>
              <w:rPr>
                <w:sz w:val="20"/>
              </w:rPr>
              <w:t>1</w:t>
            </w:r>
          </w:p>
          <w:p w:rsidR="00A355AE" w:rsidRDefault="00A355AE">
            <w:pPr>
              <w:jc w:val="center"/>
              <w:rPr>
                <w:sz w:val="20"/>
              </w:rPr>
            </w:pPr>
          </w:p>
          <w:p w:rsidR="00A355AE" w:rsidRDefault="00A355AE">
            <w:pPr>
              <w:jc w:val="center"/>
              <w:rPr>
                <w:sz w:val="20"/>
              </w:rPr>
            </w:pPr>
          </w:p>
          <w:p w:rsidR="00A355AE" w:rsidRDefault="00A355AE">
            <w:pPr>
              <w:jc w:val="center"/>
              <w:rPr>
                <w:sz w:val="20"/>
              </w:rPr>
            </w:pPr>
          </w:p>
          <w:p w:rsidR="00A355AE" w:rsidRDefault="00A355AE">
            <w:pPr>
              <w:jc w:val="center"/>
              <w:rPr>
                <w:sz w:val="20"/>
              </w:rPr>
            </w:pPr>
            <w:r>
              <w:rPr>
                <w:sz w:val="20"/>
              </w:rPr>
              <w:t>3</w:t>
            </w:r>
          </w:p>
          <w:p w:rsidR="00A355AE" w:rsidRDefault="00A355AE">
            <w:pPr>
              <w:jc w:val="center"/>
              <w:rPr>
                <w:sz w:val="20"/>
              </w:rPr>
            </w:pPr>
            <w:r>
              <w:rPr>
                <w:sz w:val="20"/>
              </w:rPr>
              <w:t>2</w:t>
            </w:r>
          </w:p>
          <w:p w:rsidR="00A355AE" w:rsidRDefault="00A355AE">
            <w:pPr>
              <w:jc w:val="center"/>
              <w:rPr>
                <w:sz w:val="20"/>
              </w:rPr>
            </w:pPr>
          </w:p>
          <w:p w:rsidR="00A355AE" w:rsidRPr="003C1E14" w:rsidRDefault="00A355AE">
            <w:pPr>
              <w:pStyle w:val="Heading3"/>
              <w:rPr>
                <w:b w:val="0"/>
                <w:bCs/>
                <w:i w:val="0"/>
                <w:iCs w:val="0"/>
                <w:sz w:val="24"/>
              </w:rPr>
            </w:pPr>
            <w:r w:rsidRPr="003C1E14">
              <w:rPr>
                <w:b w:val="0"/>
                <w:bCs/>
                <w:i w:val="0"/>
                <w:iCs w:val="0"/>
                <w:sz w:val="24"/>
              </w:rPr>
              <w:t>1</w:t>
            </w:r>
          </w:p>
        </w:tc>
      </w:tr>
      <w:tr w:rsidR="00A355AE">
        <w:tc>
          <w:tcPr>
            <w:tcW w:w="2415" w:type="dxa"/>
          </w:tcPr>
          <w:p w:rsidR="00A355AE" w:rsidRDefault="00A355AE">
            <w:r>
              <w:t>CONOSCENZA DELL’ARGOMENTO E DEL CONTESTO DI RIFERIMENTO</w:t>
            </w:r>
          </w:p>
        </w:tc>
        <w:tc>
          <w:tcPr>
            <w:tcW w:w="3975" w:type="dxa"/>
          </w:tcPr>
          <w:p w:rsidR="00A355AE" w:rsidRPr="003C1E14" w:rsidRDefault="00A355AE">
            <w:pPr>
              <w:pStyle w:val="Heading3"/>
              <w:rPr>
                <w:b w:val="0"/>
                <w:bCs/>
                <w:i w:val="0"/>
                <w:iCs w:val="0"/>
                <w:sz w:val="28"/>
              </w:rPr>
            </w:pPr>
            <w:r w:rsidRPr="003C1E14">
              <w:rPr>
                <w:b w:val="0"/>
                <w:bCs/>
                <w:i w:val="0"/>
                <w:iCs w:val="0"/>
                <w:sz w:val="28"/>
              </w:rPr>
              <w:t>Conoscenza delle caratteristiche formali del testo</w:t>
            </w:r>
          </w:p>
          <w:p w:rsidR="00A355AE" w:rsidRPr="003C1E14" w:rsidRDefault="00A355AE">
            <w:pPr>
              <w:pStyle w:val="BodyText2"/>
              <w:framePr w:wrap="notBeside"/>
              <w:jc w:val="both"/>
              <w:rPr>
                <w:sz w:val="20"/>
              </w:rPr>
            </w:pPr>
            <w:r w:rsidRPr="003C1E14">
              <w:t>-</w:t>
            </w:r>
            <w:r w:rsidRPr="003C1E14">
              <w:rPr>
                <w:sz w:val="20"/>
              </w:rPr>
              <w:t>completa conoscenza delle strutture retoriche del testo e consapevolezza della loro funzione comunicativa</w:t>
            </w:r>
          </w:p>
          <w:p w:rsidR="00A355AE" w:rsidRDefault="00A355AE">
            <w:pPr>
              <w:jc w:val="both"/>
              <w:rPr>
                <w:sz w:val="20"/>
              </w:rPr>
            </w:pPr>
            <w:r>
              <w:rPr>
                <w:sz w:val="20"/>
              </w:rPr>
              <w:t>-padroneggia con sicurezza le conoscenze degli elementi formali</w:t>
            </w:r>
          </w:p>
          <w:p w:rsidR="00A355AE" w:rsidRDefault="00A355AE">
            <w:pPr>
              <w:jc w:val="both"/>
              <w:rPr>
                <w:sz w:val="20"/>
              </w:rPr>
            </w:pPr>
            <w:r>
              <w:rPr>
                <w:sz w:val="20"/>
              </w:rPr>
              <w:t>-descrive sufficientemente gli espedienti retorico-formali del testo</w:t>
            </w:r>
          </w:p>
          <w:p w:rsidR="00A355AE" w:rsidRDefault="00A355AE">
            <w:pPr>
              <w:jc w:val="both"/>
              <w:rPr>
                <w:sz w:val="20"/>
              </w:rPr>
            </w:pPr>
            <w:r>
              <w:rPr>
                <w:sz w:val="20"/>
              </w:rPr>
              <w:t>-dimostra una conoscenza lacunosa degli espedienti retorico-formali</w:t>
            </w:r>
          </w:p>
          <w:p w:rsidR="00A355AE" w:rsidRDefault="00A355AE">
            <w:pPr>
              <w:jc w:val="both"/>
              <w:rPr>
                <w:sz w:val="20"/>
              </w:rPr>
            </w:pPr>
          </w:p>
          <w:p w:rsidR="00A355AE" w:rsidRDefault="00A355AE">
            <w:pPr>
              <w:jc w:val="both"/>
              <w:rPr>
                <w:sz w:val="20"/>
              </w:rPr>
            </w:pPr>
          </w:p>
          <w:p w:rsidR="00A355AE" w:rsidRDefault="00A355AE">
            <w:pPr>
              <w:jc w:val="both"/>
              <w:rPr>
                <w:sz w:val="20"/>
              </w:rPr>
            </w:pPr>
          </w:p>
        </w:tc>
        <w:tc>
          <w:tcPr>
            <w:tcW w:w="880" w:type="dxa"/>
          </w:tcPr>
          <w:p w:rsidR="00A355AE" w:rsidRPr="003C1E14" w:rsidRDefault="00A355AE">
            <w:pPr>
              <w:pStyle w:val="Heading3"/>
            </w:pPr>
          </w:p>
          <w:p w:rsidR="00A355AE" w:rsidRDefault="00A355AE"/>
          <w:p w:rsidR="00A355AE" w:rsidRDefault="00A355AE">
            <w:pPr>
              <w:jc w:val="center"/>
              <w:rPr>
                <w:sz w:val="20"/>
              </w:rPr>
            </w:pPr>
            <w:r>
              <w:rPr>
                <w:sz w:val="20"/>
              </w:rPr>
              <w:t>2,5</w:t>
            </w:r>
          </w:p>
          <w:p w:rsidR="00A355AE" w:rsidRDefault="00A355AE">
            <w:pPr>
              <w:jc w:val="center"/>
              <w:rPr>
                <w:sz w:val="20"/>
              </w:rPr>
            </w:pPr>
          </w:p>
          <w:p w:rsidR="00A355AE" w:rsidRDefault="00A355AE">
            <w:pPr>
              <w:jc w:val="center"/>
              <w:rPr>
                <w:sz w:val="20"/>
              </w:rPr>
            </w:pPr>
          </w:p>
          <w:p w:rsidR="00A355AE" w:rsidRDefault="00A355AE">
            <w:pPr>
              <w:jc w:val="center"/>
              <w:rPr>
                <w:sz w:val="20"/>
              </w:rPr>
            </w:pPr>
            <w:r>
              <w:rPr>
                <w:sz w:val="20"/>
              </w:rPr>
              <w:t>2</w:t>
            </w:r>
          </w:p>
          <w:p w:rsidR="00A355AE" w:rsidRDefault="00A355AE">
            <w:pPr>
              <w:jc w:val="center"/>
              <w:rPr>
                <w:sz w:val="20"/>
              </w:rPr>
            </w:pPr>
          </w:p>
          <w:p w:rsidR="00A355AE" w:rsidRDefault="00A355AE">
            <w:pPr>
              <w:jc w:val="center"/>
              <w:rPr>
                <w:sz w:val="20"/>
              </w:rPr>
            </w:pPr>
            <w:r>
              <w:rPr>
                <w:sz w:val="20"/>
              </w:rPr>
              <w:t>1,5</w:t>
            </w:r>
          </w:p>
          <w:p w:rsidR="00A355AE" w:rsidRDefault="00A355AE">
            <w:pPr>
              <w:jc w:val="center"/>
              <w:rPr>
                <w:sz w:val="20"/>
              </w:rPr>
            </w:pPr>
          </w:p>
          <w:p w:rsidR="00A355AE" w:rsidRDefault="00A355AE">
            <w:pPr>
              <w:jc w:val="center"/>
            </w:pPr>
            <w:r>
              <w:rPr>
                <w:sz w:val="20"/>
              </w:rPr>
              <w:t>1</w:t>
            </w:r>
          </w:p>
        </w:tc>
      </w:tr>
      <w:tr w:rsidR="00A355AE">
        <w:tc>
          <w:tcPr>
            <w:tcW w:w="2415" w:type="dxa"/>
          </w:tcPr>
          <w:p w:rsidR="00A355AE" w:rsidRDefault="00A355AE">
            <w:r>
              <w:t>CAPACITA’ LOGICO</w:t>
            </w:r>
          </w:p>
          <w:p w:rsidR="00A355AE" w:rsidRDefault="00A355AE">
            <w:r>
              <w:t>CRITICHE ED ESPRESSIVE</w:t>
            </w:r>
          </w:p>
        </w:tc>
        <w:tc>
          <w:tcPr>
            <w:tcW w:w="3975" w:type="dxa"/>
          </w:tcPr>
          <w:p w:rsidR="00A355AE" w:rsidRPr="003C1E14" w:rsidRDefault="00A355AE">
            <w:pPr>
              <w:pStyle w:val="Heading3"/>
              <w:rPr>
                <w:b w:val="0"/>
                <w:bCs/>
                <w:i w:val="0"/>
                <w:iCs w:val="0"/>
                <w:sz w:val="28"/>
              </w:rPr>
            </w:pPr>
            <w:r w:rsidRPr="003C1E14">
              <w:rPr>
                <w:b w:val="0"/>
                <w:bCs/>
                <w:i w:val="0"/>
                <w:iCs w:val="0"/>
                <w:sz w:val="28"/>
              </w:rPr>
              <w:t>Comprensione del testo</w:t>
            </w:r>
          </w:p>
          <w:p w:rsidR="00A355AE" w:rsidRDefault="00A355AE">
            <w:pPr>
              <w:jc w:val="both"/>
              <w:rPr>
                <w:sz w:val="20"/>
              </w:rPr>
            </w:pPr>
            <w:r>
              <w:t>-</w:t>
            </w:r>
            <w:r>
              <w:rPr>
                <w:sz w:val="20"/>
              </w:rPr>
              <w:t>comprende il messaggio nella sua complessità e nelle varie sfumature espressive</w:t>
            </w:r>
          </w:p>
          <w:p w:rsidR="00A355AE" w:rsidRDefault="00A355AE">
            <w:pPr>
              <w:jc w:val="both"/>
              <w:rPr>
                <w:sz w:val="20"/>
              </w:rPr>
            </w:pPr>
            <w:r>
              <w:rPr>
                <w:sz w:val="20"/>
              </w:rPr>
              <w:t>-sufficiente comprensione del brano</w:t>
            </w:r>
          </w:p>
          <w:p w:rsidR="00A355AE" w:rsidRDefault="00A355AE">
            <w:pPr>
              <w:jc w:val="both"/>
              <w:rPr>
                <w:sz w:val="20"/>
              </w:rPr>
            </w:pPr>
            <w:r>
              <w:rPr>
                <w:sz w:val="20"/>
              </w:rPr>
              <w:t>-comprende superficialmente il significato del testo</w:t>
            </w:r>
          </w:p>
          <w:p w:rsidR="00A355AE" w:rsidRDefault="00A355AE">
            <w:pPr>
              <w:jc w:val="both"/>
              <w:rPr>
                <w:sz w:val="20"/>
              </w:rPr>
            </w:pPr>
          </w:p>
          <w:p w:rsidR="00A355AE" w:rsidRPr="003C1E14" w:rsidRDefault="00A355AE">
            <w:pPr>
              <w:pStyle w:val="Heading4"/>
            </w:pPr>
            <w:r w:rsidRPr="003C1E14">
              <w:t>Capacità di riflessione e contestualizzazione</w:t>
            </w:r>
          </w:p>
          <w:p w:rsidR="00A355AE" w:rsidRDefault="00A355AE">
            <w:pPr>
              <w:pStyle w:val="BodyText3"/>
              <w:rPr>
                <w:sz w:val="20"/>
              </w:rPr>
            </w:pPr>
            <w:r>
              <w:rPr>
                <w:sz w:val="24"/>
              </w:rPr>
              <w:t>-</w:t>
            </w:r>
            <w:r>
              <w:rPr>
                <w:sz w:val="20"/>
              </w:rPr>
              <w:t>dimostra capacità di riflessione critica e contestualizza il brano con ricchezza</w:t>
            </w:r>
          </w:p>
          <w:p w:rsidR="00A355AE" w:rsidRDefault="00A355AE">
            <w:pPr>
              <w:pStyle w:val="BodyText3"/>
            </w:pPr>
            <w:r>
              <w:rPr>
                <w:sz w:val="20"/>
              </w:rPr>
              <w:t>di riferimenti culturali e approfondimenti personali</w:t>
            </w:r>
          </w:p>
          <w:p w:rsidR="00A355AE" w:rsidRDefault="00A355AE">
            <w:pPr>
              <w:jc w:val="both"/>
              <w:rPr>
                <w:sz w:val="20"/>
              </w:rPr>
            </w:pPr>
            <w:r>
              <w:rPr>
                <w:sz w:val="20"/>
              </w:rPr>
              <w:t>-offre diversi spunti critici e contestualizza in modo efficace</w:t>
            </w:r>
          </w:p>
          <w:p w:rsidR="00A355AE" w:rsidRDefault="00A355AE">
            <w:pPr>
              <w:jc w:val="both"/>
              <w:rPr>
                <w:sz w:val="20"/>
              </w:rPr>
            </w:pPr>
            <w:r>
              <w:rPr>
                <w:sz w:val="20"/>
              </w:rPr>
              <w:t>-offre sufficienti spunti critici e contestualizza in modo corretto</w:t>
            </w:r>
          </w:p>
          <w:p w:rsidR="00A355AE" w:rsidRDefault="00A355AE">
            <w:pPr>
              <w:jc w:val="both"/>
            </w:pPr>
            <w:r>
              <w:rPr>
                <w:sz w:val="20"/>
              </w:rPr>
              <w:t>-non dimostra sufficienti capacità di contestualizzazione</w:t>
            </w:r>
          </w:p>
        </w:tc>
        <w:tc>
          <w:tcPr>
            <w:tcW w:w="880" w:type="dxa"/>
          </w:tcPr>
          <w:p w:rsidR="00A355AE" w:rsidRPr="003C1E14" w:rsidRDefault="00A355AE">
            <w:pPr>
              <w:pStyle w:val="Heading3"/>
            </w:pPr>
          </w:p>
          <w:p w:rsidR="00A355AE" w:rsidRDefault="00A355AE">
            <w:pPr>
              <w:jc w:val="center"/>
              <w:rPr>
                <w:sz w:val="20"/>
              </w:rPr>
            </w:pPr>
            <w:r>
              <w:rPr>
                <w:sz w:val="20"/>
              </w:rPr>
              <w:t>2,5</w:t>
            </w:r>
          </w:p>
          <w:p w:rsidR="00A355AE" w:rsidRDefault="00A355AE">
            <w:pPr>
              <w:jc w:val="center"/>
              <w:rPr>
                <w:sz w:val="20"/>
              </w:rPr>
            </w:pPr>
          </w:p>
          <w:p w:rsidR="00A355AE" w:rsidRDefault="00A355AE">
            <w:pPr>
              <w:jc w:val="center"/>
              <w:rPr>
                <w:sz w:val="20"/>
              </w:rPr>
            </w:pPr>
            <w:r>
              <w:rPr>
                <w:sz w:val="20"/>
              </w:rPr>
              <w:t>2-1,5</w:t>
            </w:r>
          </w:p>
          <w:p w:rsidR="00A355AE" w:rsidRDefault="00A355AE">
            <w:pPr>
              <w:jc w:val="center"/>
              <w:rPr>
                <w:sz w:val="20"/>
              </w:rPr>
            </w:pPr>
            <w:r>
              <w:rPr>
                <w:sz w:val="20"/>
              </w:rPr>
              <w:t>1</w:t>
            </w:r>
          </w:p>
          <w:p w:rsidR="00A355AE" w:rsidRDefault="00A355AE">
            <w:pPr>
              <w:jc w:val="center"/>
              <w:rPr>
                <w:sz w:val="20"/>
              </w:rPr>
            </w:pPr>
          </w:p>
          <w:p w:rsidR="00A355AE" w:rsidRDefault="00A355AE">
            <w:pPr>
              <w:jc w:val="center"/>
              <w:rPr>
                <w:sz w:val="20"/>
              </w:rPr>
            </w:pPr>
          </w:p>
          <w:p w:rsidR="00A355AE" w:rsidRDefault="00A355AE">
            <w:pPr>
              <w:jc w:val="center"/>
              <w:rPr>
                <w:sz w:val="20"/>
              </w:rPr>
            </w:pPr>
          </w:p>
          <w:p w:rsidR="00A355AE" w:rsidRDefault="00A355AE">
            <w:pPr>
              <w:jc w:val="center"/>
              <w:rPr>
                <w:sz w:val="20"/>
              </w:rPr>
            </w:pPr>
          </w:p>
          <w:p w:rsidR="00A355AE" w:rsidRDefault="00A355AE">
            <w:pPr>
              <w:jc w:val="center"/>
              <w:rPr>
                <w:sz w:val="20"/>
              </w:rPr>
            </w:pPr>
          </w:p>
          <w:p w:rsidR="00A355AE" w:rsidRDefault="00A355AE">
            <w:pPr>
              <w:jc w:val="center"/>
              <w:rPr>
                <w:sz w:val="20"/>
              </w:rPr>
            </w:pPr>
            <w:r>
              <w:rPr>
                <w:sz w:val="20"/>
              </w:rPr>
              <w:t>3</w:t>
            </w:r>
          </w:p>
          <w:p w:rsidR="00A355AE" w:rsidRDefault="00A355AE">
            <w:pPr>
              <w:jc w:val="center"/>
              <w:rPr>
                <w:sz w:val="20"/>
              </w:rPr>
            </w:pPr>
          </w:p>
          <w:p w:rsidR="00A355AE" w:rsidRDefault="00A355AE">
            <w:pPr>
              <w:jc w:val="center"/>
              <w:rPr>
                <w:sz w:val="20"/>
              </w:rPr>
            </w:pPr>
          </w:p>
          <w:p w:rsidR="00A355AE" w:rsidRDefault="00A355AE">
            <w:pPr>
              <w:jc w:val="center"/>
              <w:rPr>
                <w:sz w:val="20"/>
              </w:rPr>
            </w:pPr>
          </w:p>
          <w:p w:rsidR="00A355AE" w:rsidRDefault="00A355AE">
            <w:pPr>
              <w:jc w:val="center"/>
              <w:rPr>
                <w:sz w:val="20"/>
              </w:rPr>
            </w:pPr>
            <w:r>
              <w:rPr>
                <w:sz w:val="20"/>
              </w:rPr>
              <w:t>2,5-2</w:t>
            </w:r>
          </w:p>
          <w:p w:rsidR="00A355AE" w:rsidRDefault="00A355AE">
            <w:pPr>
              <w:jc w:val="center"/>
              <w:rPr>
                <w:sz w:val="20"/>
              </w:rPr>
            </w:pPr>
          </w:p>
          <w:p w:rsidR="00A355AE" w:rsidRDefault="00A355AE">
            <w:pPr>
              <w:jc w:val="center"/>
              <w:rPr>
                <w:sz w:val="20"/>
              </w:rPr>
            </w:pPr>
            <w:r>
              <w:rPr>
                <w:sz w:val="20"/>
              </w:rPr>
              <w:t>1,5</w:t>
            </w:r>
          </w:p>
          <w:p w:rsidR="00A355AE" w:rsidRDefault="00A355AE">
            <w:pPr>
              <w:jc w:val="center"/>
              <w:rPr>
                <w:sz w:val="20"/>
              </w:rPr>
            </w:pPr>
          </w:p>
          <w:p w:rsidR="00A355AE" w:rsidRDefault="00A355AE">
            <w:pPr>
              <w:jc w:val="center"/>
              <w:rPr>
                <w:sz w:val="20"/>
              </w:rPr>
            </w:pPr>
          </w:p>
          <w:p w:rsidR="00A355AE" w:rsidRDefault="00A355AE">
            <w:pPr>
              <w:jc w:val="center"/>
              <w:rPr>
                <w:sz w:val="20"/>
              </w:rPr>
            </w:pPr>
            <w:r>
              <w:rPr>
                <w:sz w:val="20"/>
              </w:rPr>
              <w:t>1</w:t>
            </w:r>
          </w:p>
        </w:tc>
      </w:tr>
    </w:tbl>
    <w:p w:rsidR="00A355AE" w:rsidRDefault="00A355AE"/>
    <w:p w:rsidR="00A355AE" w:rsidRDefault="00A355AE">
      <w:pPr>
        <w:pStyle w:val="Heading2"/>
      </w:pPr>
    </w:p>
    <w:p w:rsidR="00A355AE" w:rsidRDefault="00A355AE">
      <w:pPr>
        <w:pStyle w:val="Heading2"/>
      </w:pPr>
    </w:p>
    <w:p w:rsidR="00A355AE" w:rsidRDefault="00A355AE">
      <w:pPr>
        <w:pStyle w:val="Heading2"/>
      </w:pPr>
      <w:r>
        <w:t>Tipologia B: “Articolo di giornale”</w:t>
      </w:r>
    </w:p>
    <w:p w:rsidR="00A355AE" w:rsidRDefault="00A355AE"/>
    <w:p w:rsidR="00A355AE" w:rsidRDefault="00A355A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345"/>
        <w:gridCol w:w="3975"/>
        <w:gridCol w:w="880"/>
      </w:tblGrid>
      <w:tr w:rsidR="00A355AE">
        <w:tc>
          <w:tcPr>
            <w:tcW w:w="2415" w:type="dxa"/>
          </w:tcPr>
          <w:p w:rsidR="00A355AE" w:rsidRDefault="00A355AE">
            <w:pPr>
              <w:jc w:val="center"/>
            </w:pPr>
            <w:r>
              <w:t>INDICATORI</w:t>
            </w:r>
          </w:p>
        </w:tc>
        <w:tc>
          <w:tcPr>
            <w:tcW w:w="3975" w:type="dxa"/>
          </w:tcPr>
          <w:p w:rsidR="00A355AE" w:rsidRDefault="00A355AE">
            <w:pPr>
              <w:jc w:val="center"/>
            </w:pPr>
            <w:r>
              <w:t>DESCRITTORI</w:t>
            </w:r>
          </w:p>
        </w:tc>
        <w:tc>
          <w:tcPr>
            <w:tcW w:w="880" w:type="dxa"/>
          </w:tcPr>
          <w:p w:rsidR="00A355AE" w:rsidRDefault="00A355AE">
            <w:pPr>
              <w:jc w:val="center"/>
            </w:pPr>
            <w:r>
              <w:t>15/15</w:t>
            </w:r>
          </w:p>
        </w:tc>
      </w:tr>
      <w:tr w:rsidR="00A355AE">
        <w:trPr>
          <w:trHeight w:val="3431"/>
        </w:trPr>
        <w:tc>
          <w:tcPr>
            <w:tcW w:w="2415" w:type="dxa"/>
          </w:tcPr>
          <w:p w:rsidR="00A355AE" w:rsidRDefault="00A355AE">
            <w:pPr>
              <w:pStyle w:val="BodyText"/>
              <w:rPr>
                <w:sz w:val="24"/>
              </w:rPr>
            </w:pPr>
            <w:r>
              <w:rPr>
                <w:sz w:val="24"/>
              </w:rPr>
              <w:t>PADRONANZA E USO DELLA LINGUA</w:t>
            </w:r>
          </w:p>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pPr>
              <w:pStyle w:val="BodyText"/>
              <w:rPr>
                <w:b/>
                <w:bCs/>
              </w:rPr>
            </w:pPr>
          </w:p>
        </w:tc>
        <w:tc>
          <w:tcPr>
            <w:tcW w:w="3975" w:type="dxa"/>
          </w:tcPr>
          <w:p w:rsidR="00A355AE" w:rsidRPr="003C1E14" w:rsidRDefault="00A355AE">
            <w:pPr>
              <w:pStyle w:val="Heading3"/>
              <w:rPr>
                <w:b w:val="0"/>
                <w:bCs/>
                <w:i w:val="0"/>
                <w:iCs w:val="0"/>
                <w:sz w:val="28"/>
              </w:rPr>
            </w:pPr>
            <w:r w:rsidRPr="003C1E14">
              <w:rPr>
                <w:b w:val="0"/>
                <w:bCs/>
                <w:i w:val="0"/>
                <w:iCs w:val="0"/>
                <w:sz w:val="28"/>
              </w:rPr>
              <w:t>Correttezza ortografica</w:t>
            </w:r>
          </w:p>
          <w:p w:rsidR="00A355AE" w:rsidRDefault="00A355AE">
            <w:pPr>
              <w:rPr>
                <w:sz w:val="20"/>
              </w:rPr>
            </w:pPr>
            <w:r>
              <w:rPr>
                <w:sz w:val="20"/>
              </w:rPr>
              <w:t>-buona</w:t>
            </w:r>
          </w:p>
          <w:p w:rsidR="00A355AE" w:rsidRDefault="00A355AE">
            <w:pPr>
              <w:rPr>
                <w:sz w:val="20"/>
              </w:rPr>
            </w:pPr>
            <w:r>
              <w:rPr>
                <w:sz w:val="20"/>
              </w:rPr>
              <w:t>-sufficiente  (errori di ortografia non gravi)</w:t>
            </w:r>
          </w:p>
          <w:p w:rsidR="00A355AE" w:rsidRDefault="00A355AE">
            <w:pPr>
              <w:rPr>
                <w:sz w:val="20"/>
              </w:rPr>
            </w:pPr>
            <w:r>
              <w:rPr>
                <w:sz w:val="20"/>
              </w:rPr>
              <w:t>-insufficiente   (errori ripetuti di ortografia)</w:t>
            </w:r>
          </w:p>
          <w:p w:rsidR="00A355AE" w:rsidRDefault="00A355AE">
            <w:pPr>
              <w:rPr>
                <w:sz w:val="20"/>
              </w:rPr>
            </w:pPr>
          </w:p>
          <w:p w:rsidR="00A355AE" w:rsidRPr="003C1E14" w:rsidRDefault="00A355AE">
            <w:pPr>
              <w:pStyle w:val="Heading3"/>
              <w:rPr>
                <w:b w:val="0"/>
                <w:bCs/>
                <w:i w:val="0"/>
                <w:iCs w:val="0"/>
                <w:sz w:val="28"/>
              </w:rPr>
            </w:pPr>
            <w:r w:rsidRPr="003C1E14">
              <w:rPr>
                <w:b w:val="0"/>
                <w:bCs/>
                <w:i w:val="0"/>
                <w:iCs w:val="0"/>
                <w:sz w:val="28"/>
              </w:rPr>
              <w:t>Correttezza sintattica</w:t>
            </w:r>
          </w:p>
          <w:p w:rsidR="00A355AE" w:rsidRDefault="00A355AE">
            <w:pPr>
              <w:rPr>
                <w:sz w:val="20"/>
              </w:rPr>
            </w:pPr>
            <w:r>
              <w:rPr>
                <w:sz w:val="20"/>
              </w:rPr>
              <w:t>-buona</w:t>
            </w:r>
          </w:p>
          <w:p w:rsidR="00A355AE" w:rsidRDefault="00A355AE">
            <w:pPr>
              <w:rPr>
                <w:sz w:val="20"/>
              </w:rPr>
            </w:pPr>
            <w:r>
              <w:rPr>
                <w:sz w:val="20"/>
              </w:rPr>
              <w:t>-sufficiente  (errori di sintassi non gravi)</w:t>
            </w:r>
          </w:p>
          <w:p w:rsidR="00A355AE" w:rsidRDefault="00A355AE">
            <w:pPr>
              <w:rPr>
                <w:sz w:val="20"/>
              </w:rPr>
            </w:pPr>
            <w:r>
              <w:rPr>
                <w:sz w:val="20"/>
              </w:rPr>
              <w:t>-insufficiente   (errori ripetuti di sintassi)</w:t>
            </w:r>
          </w:p>
          <w:p w:rsidR="00A355AE" w:rsidRDefault="00A355AE">
            <w:pPr>
              <w:rPr>
                <w:sz w:val="20"/>
              </w:rPr>
            </w:pPr>
          </w:p>
          <w:p w:rsidR="00A355AE" w:rsidRPr="003C1E14" w:rsidRDefault="00A355AE">
            <w:pPr>
              <w:pStyle w:val="Heading3"/>
              <w:rPr>
                <w:b w:val="0"/>
                <w:bCs/>
                <w:i w:val="0"/>
                <w:iCs w:val="0"/>
                <w:sz w:val="28"/>
              </w:rPr>
            </w:pPr>
            <w:r w:rsidRPr="003C1E14">
              <w:rPr>
                <w:b w:val="0"/>
                <w:bCs/>
                <w:i w:val="0"/>
                <w:iCs w:val="0"/>
                <w:sz w:val="28"/>
              </w:rPr>
              <w:t>Correttezza lessicale</w:t>
            </w:r>
          </w:p>
          <w:p w:rsidR="00A355AE" w:rsidRDefault="00A355AE">
            <w:pPr>
              <w:rPr>
                <w:sz w:val="20"/>
              </w:rPr>
            </w:pPr>
            <w:r>
              <w:rPr>
                <w:sz w:val="20"/>
              </w:rPr>
              <w:t>-buona proprietà di linguaggio e lessico ampio</w:t>
            </w:r>
          </w:p>
          <w:p w:rsidR="00A355AE" w:rsidRDefault="00A355AE">
            <w:pPr>
              <w:rPr>
                <w:sz w:val="20"/>
              </w:rPr>
            </w:pPr>
            <w:r>
              <w:rPr>
                <w:sz w:val="20"/>
              </w:rPr>
              <w:t>-sufficiente proprietà di linguaggio e corretto uso del lessico</w:t>
            </w:r>
          </w:p>
          <w:p w:rsidR="00A355AE" w:rsidRDefault="00A355AE">
            <w:pPr>
              <w:rPr>
                <w:sz w:val="20"/>
              </w:rPr>
            </w:pPr>
            <w:r>
              <w:t>-</w:t>
            </w:r>
            <w:r>
              <w:rPr>
                <w:sz w:val="20"/>
              </w:rPr>
              <w:t>improprietà di linguaggio e lessico stretto</w:t>
            </w:r>
          </w:p>
          <w:p w:rsidR="00A355AE" w:rsidRDefault="00A355AE"/>
        </w:tc>
        <w:tc>
          <w:tcPr>
            <w:tcW w:w="880" w:type="dxa"/>
          </w:tcPr>
          <w:p w:rsidR="00A355AE" w:rsidRPr="003C1E14" w:rsidRDefault="00A355AE">
            <w:pPr>
              <w:pStyle w:val="Heading3"/>
            </w:pPr>
          </w:p>
          <w:p w:rsidR="00A355AE" w:rsidRDefault="00A355AE">
            <w:pPr>
              <w:jc w:val="center"/>
              <w:rPr>
                <w:sz w:val="20"/>
              </w:rPr>
            </w:pPr>
            <w:r>
              <w:rPr>
                <w:sz w:val="20"/>
              </w:rPr>
              <w:t>2</w:t>
            </w:r>
          </w:p>
          <w:p w:rsidR="00A355AE" w:rsidRDefault="00A355AE">
            <w:pPr>
              <w:jc w:val="center"/>
              <w:rPr>
                <w:sz w:val="20"/>
              </w:rPr>
            </w:pPr>
            <w:r>
              <w:rPr>
                <w:sz w:val="20"/>
              </w:rPr>
              <w:t>1,5</w:t>
            </w:r>
          </w:p>
          <w:p w:rsidR="00A355AE" w:rsidRDefault="00A355AE">
            <w:pPr>
              <w:jc w:val="center"/>
              <w:rPr>
                <w:sz w:val="20"/>
              </w:rPr>
            </w:pPr>
            <w:r>
              <w:rPr>
                <w:sz w:val="20"/>
              </w:rPr>
              <w:t>1</w:t>
            </w:r>
          </w:p>
          <w:p w:rsidR="00A355AE" w:rsidRDefault="00A355AE">
            <w:pPr>
              <w:jc w:val="center"/>
              <w:rPr>
                <w:sz w:val="20"/>
              </w:rPr>
            </w:pPr>
          </w:p>
          <w:p w:rsidR="00A355AE" w:rsidRDefault="00A355AE">
            <w:pPr>
              <w:jc w:val="center"/>
              <w:rPr>
                <w:sz w:val="20"/>
              </w:rPr>
            </w:pPr>
          </w:p>
          <w:p w:rsidR="00A355AE" w:rsidRDefault="00A355AE">
            <w:pPr>
              <w:jc w:val="center"/>
              <w:rPr>
                <w:sz w:val="20"/>
              </w:rPr>
            </w:pPr>
            <w:r>
              <w:rPr>
                <w:sz w:val="20"/>
              </w:rPr>
              <w:t>2</w:t>
            </w:r>
          </w:p>
          <w:p w:rsidR="00A355AE" w:rsidRDefault="00A355AE">
            <w:pPr>
              <w:jc w:val="center"/>
              <w:rPr>
                <w:sz w:val="20"/>
              </w:rPr>
            </w:pPr>
            <w:r>
              <w:rPr>
                <w:sz w:val="20"/>
              </w:rPr>
              <w:t>1,5</w:t>
            </w:r>
          </w:p>
          <w:p w:rsidR="00A355AE" w:rsidRDefault="00A355AE">
            <w:pPr>
              <w:jc w:val="center"/>
              <w:rPr>
                <w:sz w:val="20"/>
              </w:rPr>
            </w:pPr>
            <w:r>
              <w:rPr>
                <w:sz w:val="20"/>
              </w:rPr>
              <w:t>1</w:t>
            </w:r>
          </w:p>
          <w:p w:rsidR="00A355AE" w:rsidRDefault="00A355AE">
            <w:pPr>
              <w:jc w:val="center"/>
              <w:rPr>
                <w:sz w:val="20"/>
              </w:rPr>
            </w:pPr>
          </w:p>
          <w:p w:rsidR="00A355AE" w:rsidRDefault="00A355AE">
            <w:pPr>
              <w:jc w:val="center"/>
              <w:rPr>
                <w:sz w:val="20"/>
              </w:rPr>
            </w:pPr>
          </w:p>
          <w:p w:rsidR="00A355AE" w:rsidRDefault="00A355AE">
            <w:pPr>
              <w:jc w:val="center"/>
              <w:rPr>
                <w:sz w:val="20"/>
              </w:rPr>
            </w:pPr>
          </w:p>
          <w:p w:rsidR="00A355AE" w:rsidRDefault="00A355AE">
            <w:pPr>
              <w:jc w:val="center"/>
              <w:rPr>
                <w:sz w:val="20"/>
              </w:rPr>
            </w:pPr>
            <w:r>
              <w:rPr>
                <w:sz w:val="20"/>
              </w:rPr>
              <w:t>3</w:t>
            </w:r>
          </w:p>
          <w:p w:rsidR="00A355AE" w:rsidRDefault="00A355AE">
            <w:pPr>
              <w:jc w:val="center"/>
              <w:rPr>
                <w:sz w:val="20"/>
              </w:rPr>
            </w:pPr>
            <w:r>
              <w:rPr>
                <w:sz w:val="20"/>
              </w:rPr>
              <w:t>2</w:t>
            </w:r>
          </w:p>
          <w:p w:rsidR="00A355AE" w:rsidRDefault="00A355AE">
            <w:pPr>
              <w:jc w:val="center"/>
              <w:rPr>
                <w:sz w:val="20"/>
              </w:rPr>
            </w:pPr>
          </w:p>
          <w:p w:rsidR="00A355AE" w:rsidRPr="003C1E14" w:rsidRDefault="00A355AE">
            <w:pPr>
              <w:pStyle w:val="Heading3"/>
              <w:rPr>
                <w:b w:val="0"/>
                <w:bCs/>
                <w:i w:val="0"/>
                <w:iCs w:val="0"/>
                <w:sz w:val="20"/>
              </w:rPr>
            </w:pPr>
            <w:r w:rsidRPr="003C1E14">
              <w:rPr>
                <w:b w:val="0"/>
                <w:bCs/>
                <w:i w:val="0"/>
                <w:iCs w:val="0"/>
                <w:sz w:val="20"/>
              </w:rPr>
              <w:t>1</w:t>
            </w:r>
          </w:p>
        </w:tc>
      </w:tr>
      <w:tr w:rsidR="00A355AE">
        <w:tc>
          <w:tcPr>
            <w:tcW w:w="2415" w:type="dxa"/>
          </w:tcPr>
          <w:p w:rsidR="00A355AE" w:rsidRDefault="00A355AE">
            <w:r>
              <w:t>CONOSCENZA DELL’ARGOMENTO E DEL CONTESTO DI RIFERIMENTO</w:t>
            </w:r>
          </w:p>
        </w:tc>
        <w:tc>
          <w:tcPr>
            <w:tcW w:w="3975" w:type="dxa"/>
          </w:tcPr>
          <w:p w:rsidR="00A355AE" w:rsidRPr="003C1E14" w:rsidRDefault="00A355AE">
            <w:pPr>
              <w:pStyle w:val="Heading3"/>
              <w:jc w:val="both"/>
              <w:rPr>
                <w:b w:val="0"/>
                <w:i w:val="0"/>
                <w:iCs w:val="0"/>
                <w:sz w:val="24"/>
              </w:rPr>
            </w:pPr>
            <w:r w:rsidRPr="003C1E14">
              <w:rPr>
                <w:b w:val="0"/>
                <w:i w:val="0"/>
                <w:iCs w:val="0"/>
                <w:sz w:val="24"/>
              </w:rPr>
              <w:t>Conoscenza del linguaggio e delle modalità della comunicazione giornalistica</w:t>
            </w:r>
          </w:p>
          <w:p w:rsidR="00A355AE" w:rsidRDefault="00A355AE">
            <w:pPr>
              <w:jc w:val="both"/>
              <w:rPr>
                <w:sz w:val="20"/>
              </w:rPr>
            </w:pPr>
            <w:r>
              <w:rPr>
                <w:sz w:val="20"/>
              </w:rPr>
              <w:t>-sviluppa l’ argomento gestendo in modo consapevole le convenzioni e gli usi giornalistici</w:t>
            </w:r>
          </w:p>
          <w:p w:rsidR="00A355AE" w:rsidRDefault="00A355AE">
            <w:pPr>
              <w:jc w:val="both"/>
              <w:rPr>
                <w:sz w:val="20"/>
              </w:rPr>
            </w:pPr>
            <w:r>
              <w:rPr>
                <w:sz w:val="20"/>
              </w:rPr>
              <w:t>-padroneggia con sicurezza gli usi giornalistici</w:t>
            </w:r>
          </w:p>
          <w:p w:rsidR="00A355AE" w:rsidRDefault="00A355AE">
            <w:pPr>
              <w:jc w:val="both"/>
              <w:rPr>
                <w:sz w:val="20"/>
              </w:rPr>
            </w:pPr>
            <w:r>
              <w:rPr>
                <w:sz w:val="20"/>
              </w:rPr>
              <w:t>-si attiene correttamente agli usi giornalistici</w:t>
            </w:r>
          </w:p>
          <w:p w:rsidR="00A355AE" w:rsidRDefault="00A355AE">
            <w:pPr>
              <w:jc w:val="both"/>
              <w:rPr>
                <w:sz w:val="20"/>
              </w:rPr>
            </w:pPr>
            <w:r>
              <w:rPr>
                <w:sz w:val="20"/>
              </w:rPr>
              <w:t>-non si attiene alle modalità di scrittura dell’ articolo giornalistico</w:t>
            </w:r>
          </w:p>
          <w:p w:rsidR="00A355AE" w:rsidRDefault="00A355AE">
            <w:pPr>
              <w:jc w:val="both"/>
              <w:rPr>
                <w:sz w:val="20"/>
              </w:rPr>
            </w:pPr>
          </w:p>
          <w:p w:rsidR="00A355AE" w:rsidRDefault="00A355AE">
            <w:pPr>
              <w:jc w:val="both"/>
              <w:rPr>
                <w:sz w:val="20"/>
              </w:rPr>
            </w:pPr>
          </w:p>
          <w:p w:rsidR="00A355AE" w:rsidRDefault="00A355AE">
            <w:pPr>
              <w:jc w:val="both"/>
              <w:rPr>
                <w:sz w:val="20"/>
              </w:rPr>
            </w:pPr>
          </w:p>
        </w:tc>
        <w:tc>
          <w:tcPr>
            <w:tcW w:w="880" w:type="dxa"/>
          </w:tcPr>
          <w:p w:rsidR="00A355AE" w:rsidRPr="003C1E14" w:rsidRDefault="00A355AE">
            <w:pPr>
              <w:pStyle w:val="Heading3"/>
            </w:pPr>
          </w:p>
          <w:p w:rsidR="00A355AE" w:rsidRDefault="00A355AE"/>
          <w:p w:rsidR="00A355AE" w:rsidRDefault="00A355AE"/>
          <w:p w:rsidR="00A355AE" w:rsidRDefault="00A355AE">
            <w:pPr>
              <w:jc w:val="center"/>
              <w:rPr>
                <w:sz w:val="20"/>
              </w:rPr>
            </w:pPr>
            <w:r>
              <w:rPr>
                <w:sz w:val="20"/>
              </w:rPr>
              <w:t>2,5</w:t>
            </w:r>
          </w:p>
          <w:p w:rsidR="00A355AE" w:rsidRDefault="00A355AE" w:rsidP="002517DB">
            <w:pPr>
              <w:rPr>
                <w:sz w:val="20"/>
              </w:rPr>
            </w:pPr>
          </w:p>
          <w:p w:rsidR="00A355AE" w:rsidRDefault="00A355AE">
            <w:pPr>
              <w:jc w:val="center"/>
              <w:rPr>
                <w:sz w:val="20"/>
              </w:rPr>
            </w:pPr>
            <w:r>
              <w:rPr>
                <w:sz w:val="20"/>
              </w:rPr>
              <w:t>2</w:t>
            </w:r>
          </w:p>
          <w:p w:rsidR="00A355AE" w:rsidRDefault="00A355AE">
            <w:pPr>
              <w:jc w:val="center"/>
              <w:rPr>
                <w:sz w:val="20"/>
              </w:rPr>
            </w:pPr>
            <w:r>
              <w:rPr>
                <w:sz w:val="20"/>
              </w:rPr>
              <w:t>1,5</w:t>
            </w:r>
          </w:p>
          <w:p w:rsidR="00A355AE" w:rsidRDefault="00A355AE">
            <w:pPr>
              <w:jc w:val="center"/>
              <w:rPr>
                <w:sz w:val="20"/>
              </w:rPr>
            </w:pPr>
          </w:p>
          <w:p w:rsidR="00A355AE" w:rsidRDefault="00A355AE">
            <w:pPr>
              <w:jc w:val="center"/>
            </w:pPr>
            <w:r>
              <w:rPr>
                <w:sz w:val="20"/>
              </w:rPr>
              <w:t>1</w:t>
            </w:r>
          </w:p>
        </w:tc>
      </w:tr>
      <w:tr w:rsidR="00A355AE">
        <w:tc>
          <w:tcPr>
            <w:tcW w:w="2415" w:type="dxa"/>
          </w:tcPr>
          <w:p w:rsidR="00A355AE" w:rsidRDefault="00A355AE">
            <w:r>
              <w:t>CAPACITA’ LOGICO</w:t>
            </w:r>
          </w:p>
          <w:p w:rsidR="00A355AE" w:rsidRDefault="00A355AE">
            <w:r>
              <w:t>CRITICHE ED ESPRESSIVE</w:t>
            </w:r>
          </w:p>
        </w:tc>
        <w:tc>
          <w:tcPr>
            <w:tcW w:w="3975" w:type="dxa"/>
          </w:tcPr>
          <w:p w:rsidR="00A355AE" w:rsidRPr="003C1E14" w:rsidRDefault="00A355AE">
            <w:pPr>
              <w:pStyle w:val="Heading4"/>
            </w:pPr>
            <w:r w:rsidRPr="003C1E14">
              <w:t>Presentazione e analisi dei dati</w:t>
            </w:r>
          </w:p>
          <w:p w:rsidR="00A355AE" w:rsidRDefault="00A355AE">
            <w:pPr>
              <w:pStyle w:val="BodyText3"/>
              <w:rPr>
                <w:sz w:val="20"/>
              </w:rPr>
            </w:pPr>
            <w:r>
              <w:rPr>
                <w:sz w:val="20"/>
              </w:rPr>
              <w:t>-presenta i dati in modo coerente e fornisce un’ analisi sensata</w:t>
            </w:r>
          </w:p>
          <w:p w:rsidR="00A355AE" w:rsidRDefault="00A355AE">
            <w:pPr>
              <w:jc w:val="both"/>
              <w:rPr>
                <w:sz w:val="20"/>
              </w:rPr>
            </w:pPr>
            <w:r>
              <w:rPr>
                <w:sz w:val="20"/>
              </w:rPr>
              <w:t>-dispone i dati in modo sufficientemente organico</w:t>
            </w:r>
          </w:p>
          <w:p w:rsidR="00A355AE" w:rsidRDefault="00A355AE">
            <w:pPr>
              <w:jc w:val="both"/>
              <w:rPr>
                <w:sz w:val="20"/>
              </w:rPr>
            </w:pPr>
            <w:r>
              <w:rPr>
                <w:sz w:val="20"/>
              </w:rPr>
              <w:t>-enumera i dati senza ordinarli e senza fornire l’ analisi</w:t>
            </w:r>
          </w:p>
          <w:p w:rsidR="00A355AE" w:rsidRDefault="00A355AE">
            <w:pPr>
              <w:jc w:val="both"/>
              <w:rPr>
                <w:sz w:val="20"/>
              </w:rPr>
            </w:pPr>
          </w:p>
          <w:p w:rsidR="00A355AE" w:rsidRPr="003C1E14" w:rsidRDefault="00A355AE">
            <w:pPr>
              <w:pStyle w:val="Heading4"/>
            </w:pPr>
            <w:r w:rsidRPr="003C1E14">
              <w:t>Capacità di riflessione e di sintesi</w:t>
            </w:r>
          </w:p>
          <w:p w:rsidR="00A355AE" w:rsidRDefault="00A355AE">
            <w:pPr>
              <w:pStyle w:val="BodyText3"/>
              <w:rPr>
                <w:sz w:val="20"/>
              </w:rPr>
            </w:pPr>
            <w:r>
              <w:rPr>
                <w:sz w:val="20"/>
              </w:rPr>
              <w:t>-dimostra capacità di riflessione critica e di sintesi personale nella trattazione dei dati</w:t>
            </w:r>
          </w:p>
          <w:p w:rsidR="00A355AE" w:rsidRDefault="00A355AE">
            <w:pPr>
              <w:rPr>
                <w:sz w:val="20"/>
              </w:rPr>
            </w:pPr>
            <w:r>
              <w:rPr>
                <w:sz w:val="20"/>
              </w:rPr>
              <w:t>-offre diversi spunti critici e sintetizza in modo efficace</w:t>
            </w:r>
          </w:p>
          <w:p w:rsidR="00A355AE" w:rsidRDefault="00A355AE">
            <w:pPr>
              <w:pStyle w:val="BodyText3"/>
              <w:rPr>
                <w:sz w:val="20"/>
              </w:rPr>
            </w:pPr>
            <w:r>
              <w:rPr>
                <w:sz w:val="20"/>
              </w:rPr>
              <w:t>-sufficienti spunti di riflessione e approfondimento critico</w:t>
            </w:r>
          </w:p>
          <w:p w:rsidR="00A355AE" w:rsidRDefault="00A355AE">
            <w:pPr>
              <w:jc w:val="both"/>
              <w:rPr>
                <w:sz w:val="20"/>
              </w:rPr>
            </w:pPr>
            <w:r>
              <w:rPr>
                <w:sz w:val="20"/>
              </w:rPr>
              <w:t xml:space="preserve">-scarsi spunti critici </w:t>
            </w:r>
          </w:p>
        </w:tc>
        <w:tc>
          <w:tcPr>
            <w:tcW w:w="880" w:type="dxa"/>
          </w:tcPr>
          <w:p w:rsidR="00A355AE" w:rsidRPr="003C1E14" w:rsidRDefault="00A355AE">
            <w:pPr>
              <w:pStyle w:val="Heading3"/>
            </w:pPr>
          </w:p>
          <w:p w:rsidR="00A355AE" w:rsidRDefault="00A355AE">
            <w:pPr>
              <w:jc w:val="center"/>
              <w:rPr>
                <w:sz w:val="20"/>
              </w:rPr>
            </w:pPr>
            <w:r>
              <w:rPr>
                <w:sz w:val="20"/>
              </w:rPr>
              <w:t>2,5</w:t>
            </w:r>
          </w:p>
          <w:p w:rsidR="00A355AE" w:rsidRDefault="00A355AE">
            <w:pPr>
              <w:jc w:val="center"/>
              <w:rPr>
                <w:sz w:val="20"/>
              </w:rPr>
            </w:pPr>
          </w:p>
          <w:p w:rsidR="00A355AE" w:rsidRDefault="00A355AE">
            <w:pPr>
              <w:jc w:val="center"/>
              <w:rPr>
                <w:sz w:val="20"/>
              </w:rPr>
            </w:pPr>
            <w:r>
              <w:rPr>
                <w:sz w:val="20"/>
              </w:rPr>
              <w:t>2-1,5</w:t>
            </w:r>
          </w:p>
          <w:p w:rsidR="00A355AE" w:rsidRDefault="00A355AE">
            <w:pPr>
              <w:jc w:val="center"/>
              <w:rPr>
                <w:sz w:val="20"/>
              </w:rPr>
            </w:pPr>
          </w:p>
          <w:p w:rsidR="00A355AE" w:rsidRDefault="00A355AE">
            <w:pPr>
              <w:jc w:val="center"/>
              <w:rPr>
                <w:sz w:val="20"/>
              </w:rPr>
            </w:pPr>
            <w:r>
              <w:rPr>
                <w:sz w:val="20"/>
              </w:rPr>
              <w:t>1</w:t>
            </w:r>
          </w:p>
          <w:p w:rsidR="00A355AE" w:rsidRDefault="00A355AE">
            <w:pPr>
              <w:jc w:val="center"/>
              <w:rPr>
                <w:sz w:val="20"/>
              </w:rPr>
            </w:pPr>
          </w:p>
          <w:p w:rsidR="00A355AE" w:rsidRDefault="00A355AE">
            <w:pPr>
              <w:jc w:val="center"/>
              <w:rPr>
                <w:sz w:val="20"/>
              </w:rPr>
            </w:pPr>
          </w:p>
          <w:p w:rsidR="00A355AE" w:rsidRDefault="00A355AE" w:rsidP="002517DB">
            <w:pPr>
              <w:rPr>
                <w:sz w:val="20"/>
              </w:rPr>
            </w:pPr>
          </w:p>
          <w:p w:rsidR="00A355AE" w:rsidRDefault="00A355AE">
            <w:pPr>
              <w:jc w:val="center"/>
              <w:rPr>
                <w:sz w:val="20"/>
              </w:rPr>
            </w:pPr>
            <w:r>
              <w:rPr>
                <w:sz w:val="20"/>
              </w:rPr>
              <w:t>3</w:t>
            </w:r>
          </w:p>
          <w:p w:rsidR="00A355AE" w:rsidRDefault="00A355AE">
            <w:pPr>
              <w:jc w:val="center"/>
              <w:rPr>
                <w:sz w:val="20"/>
              </w:rPr>
            </w:pPr>
          </w:p>
          <w:p w:rsidR="00A355AE" w:rsidRDefault="00A355AE">
            <w:pPr>
              <w:jc w:val="center"/>
              <w:rPr>
                <w:sz w:val="20"/>
              </w:rPr>
            </w:pPr>
            <w:r>
              <w:rPr>
                <w:sz w:val="20"/>
              </w:rPr>
              <w:t>2,5-2</w:t>
            </w:r>
          </w:p>
          <w:p w:rsidR="00A355AE" w:rsidRDefault="00A355AE">
            <w:pPr>
              <w:jc w:val="center"/>
              <w:rPr>
                <w:sz w:val="20"/>
              </w:rPr>
            </w:pPr>
          </w:p>
          <w:p w:rsidR="00A355AE" w:rsidRDefault="00A355AE">
            <w:pPr>
              <w:jc w:val="center"/>
              <w:rPr>
                <w:sz w:val="20"/>
              </w:rPr>
            </w:pPr>
            <w:r>
              <w:rPr>
                <w:sz w:val="20"/>
              </w:rPr>
              <w:t>1,5</w:t>
            </w:r>
          </w:p>
          <w:p w:rsidR="00A355AE" w:rsidRDefault="00A355AE">
            <w:pPr>
              <w:jc w:val="center"/>
              <w:rPr>
                <w:sz w:val="20"/>
              </w:rPr>
            </w:pPr>
          </w:p>
          <w:p w:rsidR="00A355AE" w:rsidRDefault="00A355AE">
            <w:pPr>
              <w:jc w:val="center"/>
              <w:rPr>
                <w:sz w:val="20"/>
              </w:rPr>
            </w:pPr>
            <w:r>
              <w:rPr>
                <w:sz w:val="20"/>
              </w:rPr>
              <w:t>1</w:t>
            </w:r>
          </w:p>
          <w:p w:rsidR="00A355AE" w:rsidRDefault="00A355AE">
            <w:pPr>
              <w:jc w:val="center"/>
              <w:rPr>
                <w:sz w:val="20"/>
              </w:rPr>
            </w:pPr>
          </w:p>
          <w:p w:rsidR="00A355AE" w:rsidRDefault="00A355AE">
            <w:pPr>
              <w:jc w:val="center"/>
              <w:rPr>
                <w:sz w:val="20"/>
              </w:rPr>
            </w:pPr>
          </w:p>
          <w:p w:rsidR="00A355AE" w:rsidRDefault="00A355AE">
            <w:pPr>
              <w:jc w:val="center"/>
              <w:rPr>
                <w:sz w:val="20"/>
              </w:rPr>
            </w:pPr>
          </w:p>
        </w:tc>
      </w:tr>
    </w:tbl>
    <w:p w:rsidR="00A355AE" w:rsidRDefault="00A355AE"/>
    <w:p w:rsidR="00A355AE" w:rsidRDefault="00A355AE">
      <w:pPr>
        <w:pStyle w:val="Heading2"/>
      </w:pPr>
    </w:p>
    <w:p w:rsidR="00A355AE" w:rsidRDefault="00A355AE">
      <w:pPr>
        <w:pStyle w:val="Heading2"/>
      </w:pPr>
      <w:r>
        <w:t>Tipologia B: “Saggio breve”</w:t>
      </w:r>
    </w:p>
    <w:p w:rsidR="00A355AE" w:rsidRDefault="00A355AE"/>
    <w:p w:rsidR="00A355AE" w:rsidRDefault="00A355A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345"/>
        <w:gridCol w:w="3975"/>
        <w:gridCol w:w="880"/>
      </w:tblGrid>
      <w:tr w:rsidR="00A355AE">
        <w:tc>
          <w:tcPr>
            <w:tcW w:w="2415" w:type="dxa"/>
          </w:tcPr>
          <w:p w:rsidR="00A355AE" w:rsidRDefault="00A355AE">
            <w:pPr>
              <w:jc w:val="center"/>
            </w:pPr>
            <w:r>
              <w:t>INDICATORI</w:t>
            </w:r>
          </w:p>
        </w:tc>
        <w:tc>
          <w:tcPr>
            <w:tcW w:w="3975" w:type="dxa"/>
          </w:tcPr>
          <w:p w:rsidR="00A355AE" w:rsidRDefault="00A355AE">
            <w:pPr>
              <w:jc w:val="center"/>
            </w:pPr>
            <w:r>
              <w:t>DESCRITTORI</w:t>
            </w:r>
          </w:p>
        </w:tc>
        <w:tc>
          <w:tcPr>
            <w:tcW w:w="880" w:type="dxa"/>
          </w:tcPr>
          <w:p w:rsidR="00A355AE" w:rsidRDefault="00A355AE">
            <w:pPr>
              <w:jc w:val="center"/>
            </w:pPr>
            <w:r>
              <w:t>15/15</w:t>
            </w:r>
          </w:p>
        </w:tc>
      </w:tr>
      <w:tr w:rsidR="00A355AE">
        <w:trPr>
          <w:trHeight w:val="3431"/>
        </w:trPr>
        <w:tc>
          <w:tcPr>
            <w:tcW w:w="2415" w:type="dxa"/>
          </w:tcPr>
          <w:p w:rsidR="00A355AE" w:rsidRDefault="00A355AE">
            <w:pPr>
              <w:pStyle w:val="BodyText"/>
              <w:rPr>
                <w:sz w:val="24"/>
              </w:rPr>
            </w:pPr>
            <w:r>
              <w:rPr>
                <w:sz w:val="24"/>
              </w:rPr>
              <w:t>PADRONANZA E USO DELLA LINGUA</w:t>
            </w:r>
          </w:p>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pPr>
              <w:pStyle w:val="BodyText"/>
              <w:rPr>
                <w:b/>
                <w:bCs/>
              </w:rPr>
            </w:pPr>
          </w:p>
        </w:tc>
        <w:tc>
          <w:tcPr>
            <w:tcW w:w="3975" w:type="dxa"/>
          </w:tcPr>
          <w:p w:rsidR="00A355AE" w:rsidRPr="003C1E14" w:rsidRDefault="00A355AE">
            <w:pPr>
              <w:pStyle w:val="Heading3"/>
              <w:rPr>
                <w:b w:val="0"/>
                <w:bCs/>
                <w:i w:val="0"/>
                <w:iCs w:val="0"/>
                <w:sz w:val="28"/>
              </w:rPr>
            </w:pPr>
            <w:r w:rsidRPr="003C1E14">
              <w:rPr>
                <w:b w:val="0"/>
                <w:bCs/>
                <w:i w:val="0"/>
                <w:iCs w:val="0"/>
                <w:sz w:val="28"/>
              </w:rPr>
              <w:t>Correttezza ortografica</w:t>
            </w:r>
          </w:p>
          <w:p w:rsidR="00A355AE" w:rsidRDefault="00A355AE">
            <w:pPr>
              <w:rPr>
                <w:sz w:val="20"/>
              </w:rPr>
            </w:pPr>
            <w:r>
              <w:rPr>
                <w:sz w:val="20"/>
              </w:rPr>
              <w:t>-buona</w:t>
            </w:r>
          </w:p>
          <w:p w:rsidR="00A355AE" w:rsidRDefault="00A355AE">
            <w:pPr>
              <w:rPr>
                <w:sz w:val="20"/>
              </w:rPr>
            </w:pPr>
            <w:r>
              <w:rPr>
                <w:sz w:val="20"/>
              </w:rPr>
              <w:t>-sufficiente  (errori di ortografia non gravi)</w:t>
            </w:r>
          </w:p>
          <w:p w:rsidR="00A355AE" w:rsidRDefault="00A355AE">
            <w:pPr>
              <w:rPr>
                <w:sz w:val="20"/>
              </w:rPr>
            </w:pPr>
            <w:r>
              <w:rPr>
                <w:sz w:val="20"/>
              </w:rPr>
              <w:t>-insufficiente   (errori ripetuti di ortografia)</w:t>
            </w:r>
          </w:p>
          <w:p w:rsidR="00A355AE" w:rsidRDefault="00A355AE">
            <w:pPr>
              <w:rPr>
                <w:sz w:val="20"/>
              </w:rPr>
            </w:pPr>
          </w:p>
          <w:p w:rsidR="00A355AE" w:rsidRPr="003C1E14" w:rsidRDefault="00A355AE">
            <w:pPr>
              <w:pStyle w:val="Heading3"/>
              <w:rPr>
                <w:b w:val="0"/>
                <w:bCs/>
                <w:i w:val="0"/>
                <w:iCs w:val="0"/>
                <w:sz w:val="28"/>
              </w:rPr>
            </w:pPr>
            <w:r w:rsidRPr="003C1E14">
              <w:rPr>
                <w:b w:val="0"/>
                <w:bCs/>
                <w:i w:val="0"/>
                <w:iCs w:val="0"/>
                <w:sz w:val="28"/>
              </w:rPr>
              <w:t>Correttezza sintattica</w:t>
            </w:r>
          </w:p>
          <w:p w:rsidR="00A355AE" w:rsidRDefault="00A355AE">
            <w:pPr>
              <w:rPr>
                <w:sz w:val="20"/>
              </w:rPr>
            </w:pPr>
            <w:r>
              <w:rPr>
                <w:sz w:val="20"/>
              </w:rPr>
              <w:t>-buona</w:t>
            </w:r>
          </w:p>
          <w:p w:rsidR="00A355AE" w:rsidRDefault="00A355AE">
            <w:pPr>
              <w:rPr>
                <w:sz w:val="20"/>
              </w:rPr>
            </w:pPr>
            <w:r>
              <w:rPr>
                <w:sz w:val="20"/>
              </w:rPr>
              <w:t>-sufficiente  (errori di sintassi non gravi)</w:t>
            </w:r>
          </w:p>
          <w:p w:rsidR="00A355AE" w:rsidRDefault="00A355AE">
            <w:pPr>
              <w:rPr>
                <w:sz w:val="20"/>
              </w:rPr>
            </w:pPr>
            <w:r>
              <w:rPr>
                <w:sz w:val="20"/>
              </w:rPr>
              <w:t>-insufficiente   (errori ripetuti di sintassi)</w:t>
            </w:r>
          </w:p>
          <w:p w:rsidR="00A355AE" w:rsidRDefault="00A355AE">
            <w:pPr>
              <w:rPr>
                <w:sz w:val="20"/>
              </w:rPr>
            </w:pPr>
          </w:p>
          <w:p w:rsidR="00A355AE" w:rsidRPr="003C1E14" w:rsidRDefault="00A355AE">
            <w:pPr>
              <w:pStyle w:val="Heading3"/>
              <w:rPr>
                <w:b w:val="0"/>
                <w:bCs/>
                <w:i w:val="0"/>
                <w:iCs w:val="0"/>
                <w:sz w:val="28"/>
              </w:rPr>
            </w:pPr>
            <w:r w:rsidRPr="003C1E14">
              <w:rPr>
                <w:b w:val="0"/>
                <w:bCs/>
                <w:i w:val="0"/>
                <w:iCs w:val="0"/>
                <w:sz w:val="28"/>
              </w:rPr>
              <w:t>Correttezza lessicale</w:t>
            </w:r>
          </w:p>
          <w:p w:rsidR="00A355AE" w:rsidRDefault="00A355AE">
            <w:pPr>
              <w:rPr>
                <w:sz w:val="20"/>
              </w:rPr>
            </w:pPr>
            <w:r>
              <w:rPr>
                <w:sz w:val="20"/>
              </w:rPr>
              <w:t>-buona proprietà di linguaggio e lessico ampio</w:t>
            </w:r>
          </w:p>
          <w:p w:rsidR="00A355AE" w:rsidRDefault="00A355AE">
            <w:pPr>
              <w:rPr>
                <w:sz w:val="20"/>
              </w:rPr>
            </w:pPr>
            <w:r>
              <w:rPr>
                <w:sz w:val="20"/>
              </w:rPr>
              <w:t>-sufficiente proprietà di linguaggio e corretto uso del lessico</w:t>
            </w:r>
          </w:p>
          <w:p w:rsidR="00A355AE" w:rsidRDefault="00A355AE">
            <w:pPr>
              <w:rPr>
                <w:sz w:val="20"/>
              </w:rPr>
            </w:pPr>
            <w:r>
              <w:t>-</w:t>
            </w:r>
            <w:r>
              <w:rPr>
                <w:sz w:val="20"/>
              </w:rPr>
              <w:t>improprietà di linguaggio e lessico stretto</w:t>
            </w:r>
          </w:p>
          <w:p w:rsidR="00A355AE" w:rsidRDefault="00A355AE"/>
          <w:p w:rsidR="00A355AE" w:rsidRDefault="00A355AE"/>
          <w:p w:rsidR="00A355AE" w:rsidRDefault="00A355AE"/>
        </w:tc>
        <w:tc>
          <w:tcPr>
            <w:tcW w:w="880" w:type="dxa"/>
          </w:tcPr>
          <w:p w:rsidR="00A355AE" w:rsidRPr="003C1E14" w:rsidRDefault="00A355AE">
            <w:pPr>
              <w:pStyle w:val="Heading3"/>
            </w:pPr>
          </w:p>
          <w:p w:rsidR="00A355AE" w:rsidRDefault="00A355AE">
            <w:pPr>
              <w:jc w:val="center"/>
              <w:rPr>
                <w:sz w:val="20"/>
              </w:rPr>
            </w:pPr>
            <w:r>
              <w:rPr>
                <w:sz w:val="20"/>
              </w:rPr>
              <w:t>2</w:t>
            </w:r>
          </w:p>
          <w:p w:rsidR="00A355AE" w:rsidRDefault="00A355AE">
            <w:pPr>
              <w:jc w:val="center"/>
              <w:rPr>
                <w:sz w:val="20"/>
              </w:rPr>
            </w:pPr>
            <w:r>
              <w:rPr>
                <w:sz w:val="20"/>
              </w:rPr>
              <w:t>1,5</w:t>
            </w:r>
          </w:p>
          <w:p w:rsidR="00A355AE" w:rsidRDefault="00A355AE">
            <w:pPr>
              <w:jc w:val="center"/>
              <w:rPr>
                <w:sz w:val="20"/>
              </w:rPr>
            </w:pPr>
            <w:r>
              <w:rPr>
                <w:sz w:val="20"/>
              </w:rPr>
              <w:t>1</w:t>
            </w:r>
          </w:p>
          <w:p w:rsidR="00A355AE" w:rsidRDefault="00A355AE">
            <w:pPr>
              <w:jc w:val="center"/>
              <w:rPr>
                <w:sz w:val="20"/>
              </w:rPr>
            </w:pPr>
          </w:p>
          <w:p w:rsidR="00A355AE" w:rsidRDefault="00A355AE">
            <w:pPr>
              <w:jc w:val="center"/>
              <w:rPr>
                <w:sz w:val="20"/>
              </w:rPr>
            </w:pPr>
          </w:p>
          <w:p w:rsidR="00A355AE" w:rsidRDefault="00A355AE">
            <w:pPr>
              <w:jc w:val="center"/>
              <w:rPr>
                <w:sz w:val="20"/>
              </w:rPr>
            </w:pPr>
            <w:r>
              <w:rPr>
                <w:sz w:val="20"/>
              </w:rPr>
              <w:t>2</w:t>
            </w:r>
          </w:p>
          <w:p w:rsidR="00A355AE" w:rsidRDefault="00A355AE">
            <w:pPr>
              <w:jc w:val="center"/>
              <w:rPr>
                <w:sz w:val="20"/>
              </w:rPr>
            </w:pPr>
            <w:r>
              <w:rPr>
                <w:sz w:val="20"/>
              </w:rPr>
              <w:t>1,5</w:t>
            </w:r>
          </w:p>
          <w:p w:rsidR="00A355AE" w:rsidRDefault="00A355AE">
            <w:pPr>
              <w:jc w:val="center"/>
              <w:rPr>
                <w:sz w:val="20"/>
              </w:rPr>
            </w:pPr>
            <w:r>
              <w:rPr>
                <w:sz w:val="20"/>
              </w:rPr>
              <w:t>1</w:t>
            </w:r>
          </w:p>
          <w:p w:rsidR="00A355AE" w:rsidRDefault="00A355AE">
            <w:pPr>
              <w:jc w:val="center"/>
              <w:rPr>
                <w:sz w:val="20"/>
              </w:rPr>
            </w:pPr>
          </w:p>
          <w:p w:rsidR="00A355AE" w:rsidRDefault="00A355AE">
            <w:pPr>
              <w:jc w:val="center"/>
              <w:rPr>
                <w:sz w:val="20"/>
              </w:rPr>
            </w:pPr>
          </w:p>
          <w:p w:rsidR="00A355AE" w:rsidRDefault="00A355AE">
            <w:pPr>
              <w:jc w:val="center"/>
              <w:rPr>
                <w:sz w:val="20"/>
              </w:rPr>
            </w:pPr>
          </w:p>
          <w:p w:rsidR="00A355AE" w:rsidRDefault="00A355AE">
            <w:pPr>
              <w:jc w:val="center"/>
              <w:rPr>
                <w:sz w:val="20"/>
              </w:rPr>
            </w:pPr>
            <w:r>
              <w:rPr>
                <w:sz w:val="20"/>
              </w:rPr>
              <w:t>3</w:t>
            </w:r>
          </w:p>
          <w:p w:rsidR="00A355AE" w:rsidRDefault="00A355AE">
            <w:pPr>
              <w:jc w:val="center"/>
              <w:rPr>
                <w:sz w:val="20"/>
              </w:rPr>
            </w:pPr>
            <w:r>
              <w:rPr>
                <w:sz w:val="20"/>
              </w:rPr>
              <w:t>2</w:t>
            </w:r>
          </w:p>
          <w:p w:rsidR="00A355AE" w:rsidRDefault="00A355AE">
            <w:pPr>
              <w:jc w:val="center"/>
              <w:rPr>
                <w:sz w:val="20"/>
              </w:rPr>
            </w:pPr>
          </w:p>
          <w:p w:rsidR="00A355AE" w:rsidRPr="003C1E14" w:rsidRDefault="00A355AE">
            <w:pPr>
              <w:pStyle w:val="Heading3"/>
              <w:rPr>
                <w:b w:val="0"/>
                <w:bCs/>
                <w:i w:val="0"/>
                <w:iCs w:val="0"/>
                <w:sz w:val="20"/>
              </w:rPr>
            </w:pPr>
            <w:r w:rsidRPr="003C1E14">
              <w:rPr>
                <w:b w:val="0"/>
                <w:bCs/>
                <w:i w:val="0"/>
                <w:iCs w:val="0"/>
                <w:sz w:val="20"/>
              </w:rPr>
              <w:t>1</w:t>
            </w:r>
          </w:p>
        </w:tc>
      </w:tr>
      <w:tr w:rsidR="00A355AE">
        <w:tc>
          <w:tcPr>
            <w:tcW w:w="2415" w:type="dxa"/>
          </w:tcPr>
          <w:p w:rsidR="00A355AE" w:rsidRDefault="00A355AE">
            <w:r>
              <w:t>CONOSCENZA DELL’ARGOMENTO E DEL CONTESTO DI RIFERIMENTO</w:t>
            </w:r>
          </w:p>
        </w:tc>
        <w:tc>
          <w:tcPr>
            <w:tcW w:w="3975" w:type="dxa"/>
          </w:tcPr>
          <w:p w:rsidR="00A355AE" w:rsidRPr="003C1E14" w:rsidRDefault="00A355AE">
            <w:pPr>
              <w:pStyle w:val="Heading4"/>
            </w:pPr>
            <w:r w:rsidRPr="003C1E14">
              <w:t>Struttura e coerenza dell’ informazione</w:t>
            </w:r>
          </w:p>
          <w:p w:rsidR="00A355AE" w:rsidRDefault="00A355AE">
            <w:pPr>
              <w:pStyle w:val="BodyText3"/>
            </w:pPr>
            <w:r>
              <w:t>-</w:t>
            </w:r>
            <w:r>
              <w:rPr>
                <w:sz w:val="20"/>
              </w:rPr>
              <w:t>imposta l’ argomentazione gestendo con sicurezza gli elementi per la redazione di un saggio breve</w:t>
            </w:r>
          </w:p>
          <w:p w:rsidR="00A355AE" w:rsidRDefault="00A355AE">
            <w:pPr>
              <w:jc w:val="both"/>
              <w:rPr>
                <w:sz w:val="20"/>
              </w:rPr>
            </w:pPr>
            <w:r>
              <w:rPr>
                <w:sz w:val="20"/>
              </w:rPr>
              <w:t>-si serve consapevolmente degli elementi per la redazione di un saggio breve</w:t>
            </w:r>
          </w:p>
          <w:p w:rsidR="00A355AE" w:rsidRDefault="00A355AE">
            <w:pPr>
              <w:jc w:val="both"/>
              <w:rPr>
                <w:sz w:val="20"/>
              </w:rPr>
            </w:pPr>
            <w:r>
              <w:rPr>
                <w:sz w:val="20"/>
              </w:rPr>
              <w:t>-padroneggia sufficientemente gli elementi per la redazione di un saggio breve</w:t>
            </w:r>
          </w:p>
          <w:p w:rsidR="00A355AE" w:rsidRDefault="00A355AE">
            <w:pPr>
              <w:jc w:val="both"/>
              <w:rPr>
                <w:sz w:val="20"/>
              </w:rPr>
            </w:pPr>
            <w:r>
              <w:rPr>
                <w:sz w:val="20"/>
              </w:rPr>
              <w:t>-non si attiene alle modalità di scrittura del saggio breve</w:t>
            </w:r>
          </w:p>
          <w:p w:rsidR="00A355AE" w:rsidRDefault="00A355AE">
            <w:pPr>
              <w:jc w:val="both"/>
              <w:rPr>
                <w:sz w:val="20"/>
              </w:rPr>
            </w:pPr>
          </w:p>
          <w:p w:rsidR="00A355AE" w:rsidRDefault="00A355AE">
            <w:pPr>
              <w:jc w:val="both"/>
              <w:rPr>
                <w:sz w:val="20"/>
              </w:rPr>
            </w:pPr>
          </w:p>
          <w:p w:rsidR="00A355AE" w:rsidRDefault="00A355AE">
            <w:pPr>
              <w:jc w:val="both"/>
              <w:rPr>
                <w:sz w:val="20"/>
              </w:rPr>
            </w:pPr>
          </w:p>
        </w:tc>
        <w:tc>
          <w:tcPr>
            <w:tcW w:w="880" w:type="dxa"/>
          </w:tcPr>
          <w:p w:rsidR="00A355AE" w:rsidRPr="003C1E14" w:rsidRDefault="00A355AE">
            <w:pPr>
              <w:pStyle w:val="Heading3"/>
            </w:pPr>
          </w:p>
          <w:p w:rsidR="00A355AE" w:rsidRDefault="00A355AE"/>
          <w:p w:rsidR="00A355AE" w:rsidRDefault="00A355AE">
            <w:pPr>
              <w:jc w:val="center"/>
              <w:rPr>
                <w:sz w:val="20"/>
              </w:rPr>
            </w:pPr>
            <w:r>
              <w:rPr>
                <w:sz w:val="20"/>
              </w:rPr>
              <w:t>2,5</w:t>
            </w:r>
          </w:p>
          <w:p w:rsidR="00A355AE" w:rsidRDefault="00A355AE">
            <w:pPr>
              <w:jc w:val="center"/>
              <w:rPr>
                <w:sz w:val="20"/>
              </w:rPr>
            </w:pPr>
          </w:p>
          <w:p w:rsidR="00A355AE" w:rsidRDefault="00A355AE">
            <w:pPr>
              <w:jc w:val="center"/>
              <w:rPr>
                <w:sz w:val="20"/>
              </w:rPr>
            </w:pPr>
          </w:p>
          <w:p w:rsidR="00A355AE" w:rsidRDefault="00A355AE">
            <w:pPr>
              <w:jc w:val="center"/>
              <w:rPr>
                <w:sz w:val="20"/>
              </w:rPr>
            </w:pPr>
          </w:p>
          <w:p w:rsidR="00A355AE" w:rsidRDefault="00A355AE">
            <w:pPr>
              <w:jc w:val="center"/>
              <w:rPr>
                <w:sz w:val="20"/>
              </w:rPr>
            </w:pPr>
            <w:r>
              <w:rPr>
                <w:sz w:val="20"/>
              </w:rPr>
              <w:t>2</w:t>
            </w:r>
          </w:p>
          <w:p w:rsidR="00A355AE" w:rsidRDefault="00A355AE">
            <w:pPr>
              <w:jc w:val="center"/>
              <w:rPr>
                <w:sz w:val="20"/>
              </w:rPr>
            </w:pPr>
          </w:p>
          <w:p w:rsidR="00A355AE" w:rsidRDefault="00A355AE">
            <w:pPr>
              <w:jc w:val="center"/>
              <w:rPr>
                <w:sz w:val="20"/>
              </w:rPr>
            </w:pPr>
            <w:r>
              <w:rPr>
                <w:sz w:val="20"/>
              </w:rPr>
              <w:t>1,5</w:t>
            </w:r>
          </w:p>
          <w:p w:rsidR="00A355AE" w:rsidRDefault="00A355AE">
            <w:pPr>
              <w:jc w:val="center"/>
              <w:rPr>
                <w:sz w:val="20"/>
              </w:rPr>
            </w:pPr>
          </w:p>
          <w:p w:rsidR="00A355AE" w:rsidRDefault="00A355AE">
            <w:pPr>
              <w:jc w:val="center"/>
            </w:pPr>
            <w:r>
              <w:rPr>
                <w:sz w:val="20"/>
              </w:rPr>
              <w:t>1</w:t>
            </w:r>
          </w:p>
        </w:tc>
      </w:tr>
      <w:tr w:rsidR="00A355AE">
        <w:tc>
          <w:tcPr>
            <w:tcW w:w="2415" w:type="dxa"/>
          </w:tcPr>
          <w:p w:rsidR="00A355AE" w:rsidRDefault="00A355AE">
            <w:r>
              <w:t>CAPACITA’ LOGICO</w:t>
            </w:r>
          </w:p>
          <w:p w:rsidR="00A355AE" w:rsidRDefault="00A355AE">
            <w:r>
              <w:t>CRITICHE ED ESPRESSIVE</w:t>
            </w:r>
          </w:p>
        </w:tc>
        <w:tc>
          <w:tcPr>
            <w:tcW w:w="3975" w:type="dxa"/>
          </w:tcPr>
          <w:p w:rsidR="00A355AE" w:rsidRPr="003C1E14" w:rsidRDefault="00A355AE">
            <w:pPr>
              <w:pStyle w:val="Heading4"/>
            </w:pPr>
            <w:r w:rsidRPr="003C1E14">
              <w:t>Presentazione e analisi dei dati</w:t>
            </w:r>
          </w:p>
          <w:p w:rsidR="00A355AE" w:rsidRDefault="00A355AE">
            <w:pPr>
              <w:pStyle w:val="BodyText3"/>
              <w:rPr>
                <w:sz w:val="22"/>
              </w:rPr>
            </w:pPr>
            <w:r>
              <w:rPr>
                <w:sz w:val="22"/>
              </w:rPr>
              <w:t>-presenta i dati in modo coerente e fornisce un’ analisi sensata</w:t>
            </w:r>
          </w:p>
          <w:p w:rsidR="00A355AE" w:rsidRDefault="00A355AE">
            <w:pPr>
              <w:jc w:val="both"/>
              <w:rPr>
                <w:sz w:val="20"/>
              </w:rPr>
            </w:pPr>
            <w:r>
              <w:rPr>
                <w:sz w:val="20"/>
              </w:rPr>
              <w:t>-dispone i dati in modo sufficientemente organico</w:t>
            </w:r>
          </w:p>
          <w:p w:rsidR="00A355AE" w:rsidRDefault="00A355AE">
            <w:pPr>
              <w:jc w:val="both"/>
              <w:rPr>
                <w:sz w:val="20"/>
              </w:rPr>
            </w:pPr>
            <w:r>
              <w:rPr>
                <w:sz w:val="20"/>
              </w:rPr>
              <w:t>-enumera i dati senza ordinarli e senza fornirne l’ analisi</w:t>
            </w:r>
          </w:p>
          <w:p w:rsidR="00A355AE" w:rsidRDefault="00A355AE">
            <w:pPr>
              <w:jc w:val="both"/>
              <w:rPr>
                <w:sz w:val="20"/>
              </w:rPr>
            </w:pPr>
          </w:p>
          <w:p w:rsidR="00A355AE" w:rsidRPr="003C1E14" w:rsidRDefault="00A355AE">
            <w:pPr>
              <w:pStyle w:val="Heading4"/>
            </w:pPr>
            <w:r w:rsidRPr="003C1E14">
              <w:t>Capacità di riflessione e sintesi</w:t>
            </w:r>
          </w:p>
          <w:p w:rsidR="00A355AE" w:rsidRDefault="00A355AE">
            <w:pPr>
              <w:pStyle w:val="BodyText3"/>
              <w:rPr>
                <w:sz w:val="20"/>
              </w:rPr>
            </w:pPr>
            <w:r>
              <w:rPr>
                <w:sz w:val="20"/>
              </w:rPr>
              <w:t>-dimostra capacità di riflessione critica e di sintesi personale nella trattazione dei dati</w:t>
            </w:r>
          </w:p>
          <w:p w:rsidR="00A355AE" w:rsidRDefault="00A355AE">
            <w:pPr>
              <w:jc w:val="both"/>
              <w:rPr>
                <w:sz w:val="20"/>
              </w:rPr>
            </w:pPr>
            <w:r>
              <w:rPr>
                <w:sz w:val="20"/>
              </w:rPr>
              <w:t>-offre diversi spunti critici e sintetizza in modo efficace</w:t>
            </w:r>
          </w:p>
          <w:p w:rsidR="00A355AE" w:rsidRDefault="00A355AE">
            <w:pPr>
              <w:jc w:val="both"/>
              <w:rPr>
                <w:sz w:val="20"/>
              </w:rPr>
            </w:pPr>
            <w:r>
              <w:rPr>
                <w:sz w:val="20"/>
              </w:rPr>
              <w:t>-sufficienti spunti di riflessione e approfondimento critico</w:t>
            </w:r>
          </w:p>
          <w:p w:rsidR="00A355AE" w:rsidRDefault="00A355AE">
            <w:pPr>
              <w:jc w:val="both"/>
              <w:rPr>
                <w:sz w:val="20"/>
              </w:rPr>
            </w:pPr>
            <w:r>
              <w:rPr>
                <w:sz w:val="20"/>
              </w:rPr>
              <w:t>-scarsi spunti critici</w:t>
            </w:r>
          </w:p>
          <w:p w:rsidR="00A355AE" w:rsidRDefault="00A355AE">
            <w:pPr>
              <w:jc w:val="both"/>
              <w:rPr>
                <w:sz w:val="20"/>
              </w:rPr>
            </w:pPr>
          </w:p>
          <w:p w:rsidR="00A355AE" w:rsidRDefault="00A355AE">
            <w:pPr>
              <w:jc w:val="both"/>
              <w:rPr>
                <w:sz w:val="20"/>
              </w:rPr>
            </w:pPr>
          </w:p>
          <w:p w:rsidR="00A355AE" w:rsidRDefault="00A355AE">
            <w:pPr>
              <w:jc w:val="both"/>
              <w:rPr>
                <w:sz w:val="20"/>
              </w:rPr>
            </w:pPr>
          </w:p>
        </w:tc>
        <w:tc>
          <w:tcPr>
            <w:tcW w:w="880" w:type="dxa"/>
          </w:tcPr>
          <w:p w:rsidR="00A355AE" w:rsidRPr="003C1E14" w:rsidRDefault="00A355AE">
            <w:pPr>
              <w:pStyle w:val="Heading3"/>
            </w:pPr>
          </w:p>
          <w:p w:rsidR="00A355AE" w:rsidRDefault="00A355AE">
            <w:pPr>
              <w:jc w:val="center"/>
              <w:rPr>
                <w:sz w:val="20"/>
              </w:rPr>
            </w:pPr>
            <w:r>
              <w:rPr>
                <w:sz w:val="20"/>
              </w:rPr>
              <w:t>2,5</w:t>
            </w:r>
          </w:p>
          <w:p w:rsidR="00A355AE" w:rsidRDefault="00A355AE">
            <w:pPr>
              <w:jc w:val="center"/>
              <w:rPr>
                <w:sz w:val="20"/>
              </w:rPr>
            </w:pPr>
          </w:p>
          <w:p w:rsidR="00A355AE" w:rsidRDefault="00A355AE">
            <w:pPr>
              <w:jc w:val="center"/>
              <w:rPr>
                <w:sz w:val="20"/>
              </w:rPr>
            </w:pPr>
            <w:r>
              <w:rPr>
                <w:sz w:val="20"/>
              </w:rPr>
              <w:t>2-1,5</w:t>
            </w:r>
          </w:p>
          <w:p w:rsidR="00A355AE" w:rsidRDefault="00A355AE">
            <w:pPr>
              <w:jc w:val="center"/>
              <w:rPr>
                <w:sz w:val="20"/>
              </w:rPr>
            </w:pPr>
          </w:p>
          <w:p w:rsidR="00A355AE" w:rsidRDefault="00A355AE">
            <w:pPr>
              <w:jc w:val="center"/>
              <w:rPr>
                <w:sz w:val="20"/>
              </w:rPr>
            </w:pPr>
            <w:r>
              <w:rPr>
                <w:sz w:val="20"/>
              </w:rPr>
              <w:t>1</w:t>
            </w:r>
          </w:p>
          <w:p w:rsidR="00A355AE" w:rsidRDefault="00A355AE">
            <w:pPr>
              <w:jc w:val="center"/>
              <w:rPr>
                <w:sz w:val="20"/>
              </w:rPr>
            </w:pPr>
          </w:p>
          <w:p w:rsidR="00A355AE" w:rsidRDefault="00A355AE">
            <w:pPr>
              <w:jc w:val="center"/>
              <w:rPr>
                <w:sz w:val="20"/>
              </w:rPr>
            </w:pPr>
          </w:p>
          <w:p w:rsidR="00A355AE" w:rsidRDefault="00A355AE">
            <w:pPr>
              <w:jc w:val="center"/>
              <w:rPr>
                <w:sz w:val="20"/>
              </w:rPr>
            </w:pPr>
          </w:p>
          <w:p w:rsidR="00A355AE" w:rsidRDefault="00A355AE">
            <w:pPr>
              <w:jc w:val="center"/>
              <w:rPr>
                <w:sz w:val="20"/>
              </w:rPr>
            </w:pPr>
          </w:p>
          <w:p w:rsidR="00A355AE" w:rsidRDefault="00A355AE">
            <w:pPr>
              <w:jc w:val="center"/>
              <w:rPr>
                <w:sz w:val="20"/>
              </w:rPr>
            </w:pPr>
            <w:r>
              <w:rPr>
                <w:sz w:val="20"/>
              </w:rPr>
              <w:t>3</w:t>
            </w:r>
          </w:p>
          <w:p w:rsidR="00A355AE" w:rsidRDefault="00A355AE">
            <w:pPr>
              <w:jc w:val="center"/>
              <w:rPr>
                <w:sz w:val="20"/>
              </w:rPr>
            </w:pPr>
          </w:p>
          <w:p w:rsidR="00A355AE" w:rsidRDefault="00A355AE">
            <w:pPr>
              <w:jc w:val="center"/>
              <w:rPr>
                <w:sz w:val="20"/>
              </w:rPr>
            </w:pPr>
            <w:r>
              <w:rPr>
                <w:sz w:val="20"/>
              </w:rPr>
              <w:t>2,5-2</w:t>
            </w:r>
          </w:p>
          <w:p w:rsidR="00A355AE" w:rsidRDefault="00A355AE">
            <w:pPr>
              <w:jc w:val="center"/>
              <w:rPr>
                <w:sz w:val="20"/>
              </w:rPr>
            </w:pPr>
          </w:p>
          <w:p w:rsidR="00A355AE" w:rsidRDefault="00A355AE">
            <w:pPr>
              <w:jc w:val="center"/>
              <w:rPr>
                <w:sz w:val="20"/>
              </w:rPr>
            </w:pPr>
            <w:r>
              <w:rPr>
                <w:sz w:val="20"/>
              </w:rPr>
              <w:t>1,5</w:t>
            </w:r>
          </w:p>
          <w:p w:rsidR="00A355AE" w:rsidRDefault="00A355AE">
            <w:pPr>
              <w:jc w:val="center"/>
              <w:rPr>
                <w:sz w:val="20"/>
              </w:rPr>
            </w:pPr>
          </w:p>
          <w:p w:rsidR="00A355AE" w:rsidRDefault="00A355AE">
            <w:pPr>
              <w:jc w:val="center"/>
              <w:rPr>
                <w:sz w:val="20"/>
              </w:rPr>
            </w:pPr>
            <w:r>
              <w:rPr>
                <w:sz w:val="20"/>
              </w:rPr>
              <w:t>1</w:t>
            </w:r>
          </w:p>
        </w:tc>
      </w:tr>
    </w:tbl>
    <w:p w:rsidR="00A355AE" w:rsidRDefault="00A355AE"/>
    <w:p w:rsidR="00A355AE" w:rsidRDefault="00A355AE">
      <w:pPr>
        <w:pStyle w:val="Heading2"/>
      </w:pPr>
    </w:p>
    <w:p w:rsidR="00A355AE" w:rsidRDefault="00A355AE">
      <w:pPr>
        <w:pStyle w:val="Heading2"/>
      </w:pPr>
      <w:r>
        <w:t>Tipologia C: “Tema storico”</w:t>
      </w:r>
    </w:p>
    <w:p w:rsidR="00A355AE" w:rsidRDefault="00A355AE"/>
    <w:p w:rsidR="00A355AE" w:rsidRDefault="00A355A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345"/>
        <w:gridCol w:w="3975"/>
        <w:gridCol w:w="880"/>
      </w:tblGrid>
      <w:tr w:rsidR="00A355AE">
        <w:tc>
          <w:tcPr>
            <w:tcW w:w="2415" w:type="dxa"/>
          </w:tcPr>
          <w:p w:rsidR="00A355AE" w:rsidRDefault="00A355AE">
            <w:pPr>
              <w:jc w:val="center"/>
            </w:pPr>
            <w:r>
              <w:t>INDICATORI</w:t>
            </w:r>
          </w:p>
        </w:tc>
        <w:tc>
          <w:tcPr>
            <w:tcW w:w="3975" w:type="dxa"/>
          </w:tcPr>
          <w:p w:rsidR="00A355AE" w:rsidRDefault="00A355AE">
            <w:pPr>
              <w:jc w:val="center"/>
            </w:pPr>
            <w:r>
              <w:t>DESCRITTORI</w:t>
            </w:r>
          </w:p>
        </w:tc>
        <w:tc>
          <w:tcPr>
            <w:tcW w:w="880" w:type="dxa"/>
          </w:tcPr>
          <w:p w:rsidR="00A355AE" w:rsidRDefault="00A355AE">
            <w:pPr>
              <w:jc w:val="center"/>
            </w:pPr>
            <w:r>
              <w:t>15/15</w:t>
            </w:r>
          </w:p>
        </w:tc>
      </w:tr>
      <w:tr w:rsidR="00A355AE">
        <w:trPr>
          <w:trHeight w:val="3431"/>
        </w:trPr>
        <w:tc>
          <w:tcPr>
            <w:tcW w:w="2415" w:type="dxa"/>
          </w:tcPr>
          <w:p w:rsidR="00A355AE" w:rsidRDefault="00A355AE">
            <w:pPr>
              <w:pStyle w:val="BodyText"/>
              <w:rPr>
                <w:sz w:val="24"/>
              </w:rPr>
            </w:pPr>
            <w:r>
              <w:rPr>
                <w:sz w:val="24"/>
              </w:rPr>
              <w:t>PADRONANZA E USO DELLA LINGUA</w:t>
            </w:r>
          </w:p>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pPr>
              <w:pStyle w:val="BodyText"/>
              <w:rPr>
                <w:b/>
                <w:bCs/>
              </w:rPr>
            </w:pPr>
          </w:p>
        </w:tc>
        <w:tc>
          <w:tcPr>
            <w:tcW w:w="3975" w:type="dxa"/>
          </w:tcPr>
          <w:p w:rsidR="00A355AE" w:rsidRPr="003C1E14" w:rsidRDefault="00A355AE">
            <w:pPr>
              <w:pStyle w:val="Heading3"/>
              <w:rPr>
                <w:b w:val="0"/>
                <w:bCs/>
                <w:i w:val="0"/>
                <w:iCs w:val="0"/>
                <w:sz w:val="28"/>
              </w:rPr>
            </w:pPr>
            <w:r w:rsidRPr="003C1E14">
              <w:rPr>
                <w:b w:val="0"/>
                <w:bCs/>
                <w:i w:val="0"/>
                <w:iCs w:val="0"/>
                <w:sz w:val="28"/>
              </w:rPr>
              <w:t>Correttezza ortografica</w:t>
            </w:r>
          </w:p>
          <w:p w:rsidR="00A355AE" w:rsidRDefault="00A355AE">
            <w:pPr>
              <w:rPr>
                <w:sz w:val="20"/>
              </w:rPr>
            </w:pPr>
            <w:r>
              <w:rPr>
                <w:sz w:val="20"/>
              </w:rPr>
              <w:t>-buona</w:t>
            </w:r>
          </w:p>
          <w:p w:rsidR="00A355AE" w:rsidRDefault="00A355AE">
            <w:pPr>
              <w:rPr>
                <w:sz w:val="20"/>
              </w:rPr>
            </w:pPr>
            <w:r>
              <w:rPr>
                <w:sz w:val="20"/>
              </w:rPr>
              <w:t>-sufficiente  (errori di ortografia non gravi)</w:t>
            </w:r>
          </w:p>
          <w:p w:rsidR="00A355AE" w:rsidRDefault="00A355AE">
            <w:pPr>
              <w:rPr>
                <w:sz w:val="20"/>
              </w:rPr>
            </w:pPr>
            <w:r>
              <w:rPr>
                <w:sz w:val="20"/>
              </w:rPr>
              <w:t>-insufficiente   (errori ripetuti di ortografia)</w:t>
            </w:r>
          </w:p>
          <w:p w:rsidR="00A355AE" w:rsidRDefault="00A355AE">
            <w:pPr>
              <w:rPr>
                <w:sz w:val="20"/>
              </w:rPr>
            </w:pPr>
          </w:p>
          <w:p w:rsidR="00A355AE" w:rsidRPr="003C1E14" w:rsidRDefault="00A355AE">
            <w:pPr>
              <w:pStyle w:val="Heading3"/>
              <w:rPr>
                <w:b w:val="0"/>
                <w:bCs/>
                <w:i w:val="0"/>
                <w:iCs w:val="0"/>
                <w:sz w:val="28"/>
              </w:rPr>
            </w:pPr>
            <w:r w:rsidRPr="003C1E14">
              <w:rPr>
                <w:b w:val="0"/>
                <w:bCs/>
                <w:i w:val="0"/>
                <w:iCs w:val="0"/>
                <w:sz w:val="28"/>
              </w:rPr>
              <w:t>Correttezza sintattica</w:t>
            </w:r>
          </w:p>
          <w:p w:rsidR="00A355AE" w:rsidRDefault="00A355AE">
            <w:pPr>
              <w:rPr>
                <w:sz w:val="20"/>
              </w:rPr>
            </w:pPr>
            <w:r>
              <w:rPr>
                <w:sz w:val="20"/>
              </w:rPr>
              <w:t>-buona</w:t>
            </w:r>
          </w:p>
          <w:p w:rsidR="00A355AE" w:rsidRDefault="00A355AE">
            <w:pPr>
              <w:rPr>
                <w:sz w:val="20"/>
              </w:rPr>
            </w:pPr>
            <w:r>
              <w:rPr>
                <w:sz w:val="20"/>
              </w:rPr>
              <w:t>-sufficiente  (errori di sintassi non gravi)</w:t>
            </w:r>
          </w:p>
          <w:p w:rsidR="00A355AE" w:rsidRDefault="00A355AE">
            <w:pPr>
              <w:rPr>
                <w:sz w:val="20"/>
              </w:rPr>
            </w:pPr>
            <w:r>
              <w:rPr>
                <w:sz w:val="20"/>
              </w:rPr>
              <w:t>-insufficiente   (errori ripetuti di sintassi)</w:t>
            </w:r>
          </w:p>
          <w:p w:rsidR="00A355AE" w:rsidRDefault="00A355AE">
            <w:pPr>
              <w:rPr>
                <w:sz w:val="20"/>
              </w:rPr>
            </w:pPr>
          </w:p>
          <w:p w:rsidR="00A355AE" w:rsidRPr="003C1E14" w:rsidRDefault="00A355AE">
            <w:pPr>
              <w:pStyle w:val="Heading3"/>
              <w:rPr>
                <w:b w:val="0"/>
                <w:bCs/>
                <w:i w:val="0"/>
                <w:iCs w:val="0"/>
                <w:sz w:val="28"/>
              </w:rPr>
            </w:pPr>
            <w:r w:rsidRPr="003C1E14">
              <w:rPr>
                <w:b w:val="0"/>
                <w:bCs/>
                <w:i w:val="0"/>
                <w:iCs w:val="0"/>
                <w:sz w:val="28"/>
              </w:rPr>
              <w:t>Correttezza lessicale</w:t>
            </w:r>
          </w:p>
          <w:p w:rsidR="00A355AE" w:rsidRDefault="00A355AE">
            <w:pPr>
              <w:rPr>
                <w:sz w:val="20"/>
              </w:rPr>
            </w:pPr>
            <w:r>
              <w:rPr>
                <w:sz w:val="20"/>
              </w:rPr>
              <w:t>-buona proprietà di linguaggio e lessico ampio</w:t>
            </w:r>
          </w:p>
          <w:p w:rsidR="00A355AE" w:rsidRDefault="00A355AE">
            <w:pPr>
              <w:rPr>
                <w:sz w:val="20"/>
              </w:rPr>
            </w:pPr>
            <w:r>
              <w:rPr>
                <w:sz w:val="20"/>
              </w:rPr>
              <w:t>-sufficiente proprietà di linguaggio e corretto uso del lessico</w:t>
            </w:r>
          </w:p>
          <w:p w:rsidR="00A355AE" w:rsidRDefault="00A355AE">
            <w:pPr>
              <w:rPr>
                <w:sz w:val="20"/>
              </w:rPr>
            </w:pPr>
            <w:r>
              <w:t>-</w:t>
            </w:r>
            <w:r>
              <w:rPr>
                <w:sz w:val="20"/>
              </w:rPr>
              <w:t>improprietà di linguaggio e lessico stretto</w:t>
            </w:r>
          </w:p>
          <w:p w:rsidR="00A355AE" w:rsidRDefault="00A355AE"/>
        </w:tc>
        <w:tc>
          <w:tcPr>
            <w:tcW w:w="880" w:type="dxa"/>
          </w:tcPr>
          <w:p w:rsidR="00A355AE" w:rsidRPr="003C1E14" w:rsidRDefault="00A355AE">
            <w:pPr>
              <w:pStyle w:val="Heading3"/>
            </w:pPr>
          </w:p>
          <w:p w:rsidR="00A355AE" w:rsidRDefault="00A355AE">
            <w:pPr>
              <w:jc w:val="center"/>
              <w:rPr>
                <w:sz w:val="20"/>
              </w:rPr>
            </w:pPr>
            <w:r>
              <w:rPr>
                <w:sz w:val="20"/>
              </w:rPr>
              <w:t>2</w:t>
            </w:r>
          </w:p>
          <w:p w:rsidR="00A355AE" w:rsidRDefault="00A355AE">
            <w:pPr>
              <w:jc w:val="center"/>
              <w:rPr>
                <w:sz w:val="20"/>
              </w:rPr>
            </w:pPr>
            <w:r>
              <w:rPr>
                <w:sz w:val="20"/>
              </w:rPr>
              <w:t>1,5</w:t>
            </w:r>
          </w:p>
          <w:p w:rsidR="00A355AE" w:rsidRDefault="00A355AE">
            <w:pPr>
              <w:jc w:val="center"/>
              <w:rPr>
                <w:sz w:val="20"/>
              </w:rPr>
            </w:pPr>
            <w:r>
              <w:rPr>
                <w:sz w:val="20"/>
              </w:rPr>
              <w:t>1</w:t>
            </w:r>
          </w:p>
          <w:p w:rsidR="00A355AE" w:rsidRDefault="00A355AE">
            <w:pPr>
              <w:jc w:val="center"/>
              <w:rPr>
                <w:sz w:val="20"/>
              </w:rPr>
            </w:pPr>
          </w:p>
          <w:p w:rsidR="00A355AE" w:rsidRDefault="00A355AE">
            <w:pPr>
              <w:jc w:val="center"/>
              <w:rPr>
                <w:sz w:val="20"/>
              </w:rPr>
            </w:pPr>
          </w:p>
          <w:p w:rsidR="00A355AE" w:rsidRDefault="00A355AE">
            <w:pPr>
              <w:jc w:val="center"/>
              <w:rPr>
                <w:sz w:val="20"/>
              </w:rPr>
            </w:pPr>
            <w:r>
              <w:rPr>
                <w:sz w:val="20"/>
              </w:rPr>
              <w:t>2</w:t>
            </w:r>
          </w:p>
          <w:p w:rsidR="00A355AE" w:rsidRDefault="00A355AE">
            <w:pPr>
              <w:jc w:val="center"/>
              <w:rPr>
                <w:sz w:val="20"/>
              </w:rPr>
            </w:pPr>
            <w:r>
              <w:rPr>
                <w:sz w:val="20"/>
              </w:rPr>
              <w:t>1,5</w:t>
            </w:r>
          </w:p>
          <w:p w:rsidR="00A355AE" w:rsidRDefault="00A355AE">
            <w:pPr>
              <w:jc w:val="center"/>
              <w:rPr>
                <w:sz w:val="20"/>
              </w:rPr>
            </w:pPr>
            <w:r>
              <w:rPr>
                <w:sz w:val="20"/>
              </w:rPr>
              <w:t>1</w:t>
            </w:r>
          </w:p>
          <w:p w:rsidR="00A355AE" w:rsidRDefault="00A355AE">
            <w:pPr>
              <w:jc w:val="center"/>
              <w:rPr>
                <w:sz w:val="20"/>
              </w:rPr>
            </w:pPr>
          </w:p>
          <w:p w:rsidR="00A355AE" w:rsidRDefault="00A355AE">
            <w:pPr>
              <w:jc w:val="center"/>
              <w:rPr>
                <w:sz w:val="20"/>
              </w:rPr>
            </w:pPr>
          </w:p>
          <w:p w:rsidR="00A355AE" w:rsidRDefault="00A355AE">
            <w:pPr>
              <w:jc w:val="center"/>
              <w:rPr>
                <w:sz w:val="20"/>
              </w:rPr>
            </w:pPr>
          </w:p>
          <w:p w:rsidR="00A355AE" w:rsidRDefault="00A355AE">
            <w:pPr>
              <w:jc w:val="center"/>
              <w:rPr>
                <w:sz w:val="20"/>
              </w:rPr>
            </w:pPr>
            <w:r>
              <w:rPr>
                <w:sz w:val="20"/>
              </w:rPr>
              <w:t>3</w:t>
            </w:r>
          </w:p>
          <w:p w:rsidR="00A355AE" w:rsidRDefault="00A355AE">
            <w:pPr>
              <w:jc w:val="center"/>
              <w:rPr>
                <w:sz w:val="20"/>
              </w:rPr>
            </w:pPr>
            <w:r>
              <w:rPr>
                <w:sz w:val="20"/>
              </w:rPr>
              <w:t>2</w:t>
            </w:r>
          </w:p>
          <w:p w:rsidR="00A355AE" w:rsidRDefault="00A355AE">
            <w:pPr>
              <w:jc w:val="center"/>
              <w:rPr>
                <w:sz w:val="20"/>
              </w:rPr>
            </w:pPr>
          </w:p>
          <w:p w:rsidR="00A355AE" w:rsidRPr="003C1E14" w:rsidRDefault="00A355AE">
            <w:pPr>
              <w:pStyle w:val="Heading3"/>
              <w:rPr>
                <w:b w:val="0"/>
                <w:bCs/>
                <w:i w:val="0"/>
                <w:iCs w:val="0"/>
                <w:sz w:val="20"/>
              </w:rPr>
            </w:pPr>
            <w:r w:rsidRPr="003C1E14">
              <w:rPr>
                <w:b w:val="0"/>
                <w:bCs/>
                <w:i w:val="0"/>
                <w:iCs w:val="0"/>
                <w:sz w:val="20"/>
              </w:rPr>
              <w:t>1</w:t>
            </w:r>
          </w:p>
        </w:tc>
      </w:tr>
      <w:tr w:rsidR="00A355AE">
        <w:tc>
          <w:tcPr>
            <w:tcW w:w="2415" w:type="dxa"/>
          </w:tcPr>
          <w:p w:rsidR="00A355AE" w:rsidRDefault="00A355AE">
            <w:r>
              <w:t>CONOSCENZA DELL’ARGOMENTO E DEL CONTESTO DI RIFERIMENTO</w:t>
            </w:r>
          </w:p>
        </w:tc>
        <w:tc>
          <w:tcPr>
            <w:tcW w:w="3975" w:type="dxa"/>
          </w:tcPr>
          <w:p w:rsidR="00A355AE" w:rsidRPr="003C1E14" w:rsidRDefault="00A355AE">
            <w:pPr>
              <w:pStyle w:val="Heading4"/>
            </w:pPr>
            <w:r w:rsidRPr="003C1E14">
              <w:t>Conoscenza degli eventi storici</w:t>
            </w:r>
          </w:p>
          <w:p w:rsidR="00A355AE" w:rsidRDefault="00A355AE">
            <w:pPr>
              <w:pStyle w:val="BodyText3"/>
              <w:rPr>
                <w:sz w:val="20"/>
              </w:rPr>
            </w:pPr>
            <w:r>
              <w:rPr>
                <w:sz w:val="20"/>
              </w:rPr>
              <w:t>-piena (sviluppa esaurientemente tutti i punti con ricchezza di notizie)</w:t>
            </w:r>
          </w:p>
          <w:p w:rsidR="00A355AE" w:rsidRDefault="00A355AE">
            <w:pPr>
              <w:jc w:val="both"/>
              <w:rPr>
                <w:sz w:val="20"/>
              </w:rPr>
            </w:pPr>
            <w:r>
              <w:rPr>
                <w:sz w:val="20"/>
              </w:rPr>
              <w:t>-sufficiente (sviluppa tutti i punti, sufficienti conoscenze)</w:t>
            </w:r>
          </w:p>
          <w:p w:rsidR="00A355AE" w:rsidRDefault="00A355AE">
            <w:pPr>
              <w:jc w:val="both"/>
              <w:rPr>
                <w:sz w:val="20"/>
              </w:rPr>
            </w:pPr>
            <w:r>
              <w:rPr>
                <w:sz w:val="20"/>
              </w:rPr>
              <w:t>-appena sufficiente /mediocre (troppo breve, sommarie conoscenze)</w:t>
            </w:r>
          </w:p>
          <w:p w:rsidR="00A355AE" w:rsidRDefault="00A355AE">
            <w:pPr>
              <w:jc w:val="both"/>
              <w:rPr>
                <w:sz w:val="20"/>
              </w:rPr>
            </w:pPr>
            <w:r>
              <w:rPr>
                <w:sz w:val="20"/>
              </w:rPr>
              <w:t xml:space="preserve">-alcune parti del tema sono fuori traccia/non sono state sviluppate </w:t>
            </w:r>
          </w:p>
          <w:p w:rsidR="00A355AE" w:rsidRDefault="00A355AE">
            <w:pPr>
              <w:jc w:val="both"/>
              <w:rPr>
                <w:sz w:val="20"/>
              </w:rPr>
            </w:pPr>
          </w:p>
          <w:p w:rsidR="00A355AE" w:rsidRDefault="00A355AE">
            <w:pPr>
              <w:jc w:val="both"/>
              <w:rPr>
                <w:sz w:val="20"/>
              </w:rPr>
            </w:pPr>
          </w:p>
          <w:p w:rsidR="00A355AE" w:rsidRDefault="00A355AE">
            <w:pPr>
              <w:jc w:val="both"/>
              <w:rPr>
                <w:sz w:val="20"/>
              </w:rPr>
            </w:pPr>
          </w:p>
        </w:tc>
        <w:tc>
          <w:tcPr>
            <w:tcW w:w="880" w:type="dxa"/>
          </w:tcPr>
          <w:p w:rsidR="00A355AE" w:rsidRPr="003C1E14" w:rsidRDefault="00A355AE">
            <w:pPr>
              <w:pStyle w:val="Heading3"/>
            </w:pPr>
          </w:p>
          <w:p w:rsidR="00A355AE" w:rsidRDefault="00A355AE">
            <w:pPr>
              <w:jc w:val="center"/>
              <w:rPr>
                <w:sz w:val="20"/>
              </w:rPr>
            </w:pPr>
            <w:r>
              <w:rPr>
                <w:sz w:val="20"/>
              </w:rPr>
              <w:t>2,5</w:t>
            </w:r>
          </w:p>
          <w:p w:rsidR="00A355AE" w:rsidRDefault="00A355AE">
            <w:pPr>
              <w:jc w:val="center"/>
              <w:rPr>
                <w:sz w:val="20"/>
              </w:rPr>
            </w:pPr>
          </w:p>
          <w:p w:rsidR="00A355AE" w:rsidRDefault="00A355AE">
            <w:pPr>
              <w:jc w:val="center"/>
              <w:rPr>
                <w:sz w:val="20"/>
              </w:rPr>
            </w:pPr>
            <w:r>
              <w:rPr>
                <w:sz w:val="20"/>
              </w:rPr>
              <w:t>2</w:t>
            </w:r>
          </w:p>
          <w:p w:rsidR="00A355AE" w:rsidRDefault="00A355AE">
            <w:pPr>
              <w:jc w:val="center"/>
              <w:rPr>
                <w:sz w:val="20"/>
              </w:rPr>
            </w:pPr>
          </w:p>
          <w:p w:rsidR="00A355AE" w:rsidRDefault="00A355AE">
            <w:pPr>
              <w:jc w:val="center"/>
              <w:rPr>
                <w:sz w:val="20"/>
              </w:rPr>
            </w:pPr>
            <w:r>
              <w:rPr>
                <w:sz w:val="20"/>
              </w:rPr>
              <w:t>1,5</w:t>
            </w:r>
          </w:p>
          <w:p w:rsidR="00A355AE" w:rsidRDefault="00A355AE">
            <w:pPr>
              <w:jc w:val="center"/>
              <w:rPr>
                <w:sz w:val="20"/>
              </w:rPr>
            </w:pPr>
          </w:p>
          <w:p w:rsidR="00A355AE" w:rsidRDefault="00A355AE">
            <w:pPr>
              <w:jc w:val="center"/>
            </w:pPr>
            <w:r>
              <w:rPr>
                <w:sz w:val="20"/>
              </w:rPr>
              <w:t>1</w:t>
            </w:r>
          </w:p>
        </w:tc>
      </w:tr>
      <w:tr w:rsidR="00A355AE">
        <w:tc>
          <w:tcPr>
            <w:tcW w:w="2415" w:type="dxa"/>
          </w:tcPr>
          <w:p w:rsidR="00A355AE" w:rsidRDefault="00A355AE">
            <w:r>
              <w:t>CAPACITA’ LOGICO</w:t>
            </w:r>
          </w:p>
          <w:p w:rsidR="00A355AE" w:rsidRDefault="00A355AE">
            <w:r>
              <w:t>CRITICHE ED ESPRESSIVE</w:t>
            </w:r>
          </w:p>
        </w:tc>
        <w:tc>
          <w:tcPr>
            <w:tcW w:w="3975" w:type="dxa"/>
          </w:tcPr>
          <w:p w:rsidR="00A355AE" w:rsidRPr="003C1E14" w:rsidRDefault="00A355AE">
            <w:pPr>
              <w:pStyle w:val="Heading4"/>
            </w:pPr>
            <w:r w:rsidRPr="003C1E14">
              <w:t>Organizzazione della struttura del tema</w:t>
            </w:r>
          </w:p>
          <w:p w:rsidR="00A355AE" w:rsidRDefault="00A355AE">
            <w:pPr>
              <w:jc w:val="both"/>
              <w:rPr>
                <w:sz w:val="20"/>
              </w:rPr>
            </w:pPr>
            <w:r>
              <w:rPr>
                <w:sz w:val="20"/>
              </w:rPr>
              <w:t>-il tema è organicamente strutturato</w:t>
            </w:r>
          </w:p>
          <w:p w:rsidR="00A355AE" w:rsidRDefault="00A355AE">
            <w:pPr>
              <w:jc w:val="both"/>
              <w:rPr>
                <w:sz w:val="20"/>
              </w:rPr>
            </w:pPr>
            <w:r>
              <w:rPr>
                <w:sz w:val="20"/>
              </w:rPr>
              <w:t>-il tema è sufficientemente organizzato</w:t>
            </w:r>
          </w:p>
          <w:p w:rsidR="00A355AE" w:rsidRDefault="00A355AE">
            <w:pPr>
              <w:jc w:val="both"/>
              <w:rPr>
                <w:sz w:val="20"/>
              </w:rPr>
            </w:pPr>
            <w:r>
              <w:rPr>
                <w:sz w:val="20"/>
              </w:rPr>
              <w:t>-il tema è solo parzialmente organizzato</w:t>
            </w:r>
          </w:p>
          <w:p w:rsidR="00A355AE" w:rsidRDefault="00A355AE">
            <w:pPr>
              <w:jc w:val="both"/>
              <w:rPr>
                <w:sz w:val="20"/>
              </w:rPr>
            </w:pPr>
          </w:p>
          <w:p w:rsidR="00A355AE" w:rsidRPr="003C1E14" w:rsidRDefault="00A355AE">
            <w:pPr>
              <w:pStyle w:val="Heading4"/>
            </w:pPr>
            <w:r w:rsidRPr="003C1E14">
              <w:t>Capacità di riflessione, analisi e sintesi</w:t>
            </w:r>
          </w:p>
          <w:p w:rsidR="00A355AE" w:rsidRDefault="00A355AE">
            <w:pPr>
              <w:jc w:val="both"/>
              <w:rPr>
                <w:sz w:val="20"/>
              </w:rPr>
            </w:pPr>
            <w:r>
              <w:rPr>
                <w:sz w:val="20"/>
              </w:rPr>
              <w:t>-presenta i dati storici fornendo fondate sintesi e giudizi personali</w:t>
            </w:r>
          </w:p>
          <w:p w:rsidR="00A355AE" w:rsidRDefault="00A355AE">
            <w:pPr>
              <w:jc w:val="both"/>
              <w:rPr>
                <w:sz w:val="20"/>
              </w:rPr>
            </w:pPr>
            <w:r>
              <w:rPr>
                <w:sz w:val="20"/>
              </w:rPr>
              <w:t>-sa analizzare la situazione storica e fornisce sintesi pertinenti</w:t>
            </w:r>
          </w:p>
          <w:p w:rsidR="00A355AE" w:rsidRDefault="00A355AE">
            <w:pPr>
              <w:jc w:val="both"/>
              <w:rPr>
                <w:sz w:val="20"/>
              </w:rPr>
            </w:pPr>
            <w:r>
              <w:rPr>
                <w:sz w:val="20"/>
              </w:rPr>
              <w:t>-sufficiente (ripropone correttamente la spiegazione del l’ insegnante o l’ interpretazione del libro di testo)</w:t>
            </w:r>
          </w:p>
          <w:p w:rsidR="00A355AE" w:rsidRDefault="00A355AE">
            <w:pPr>
              <w:jc w:val="both"/>
              <w:rPr>
                <w:sz w:val="20"/>
              </w:rPr>
            </w:pPr>
            <w:r>
              <w:rPr>
                <w:sz w:val="20"/>
              </w:rPr>
              <w:t xml:space="preserve">-non dimostra sufficienti capacità di analisi e sintesi </w:t>
            </w:r>
          </w:p>
        </w:tc>
        <w:tc>
          <w:tcPr>
            <w:tcW w:w="880" w:type="dxa"/>
          </w:tcPr>
          <w:p w:rsidR="00A355AE" w:rsidRPr="003C1E14" w:rsidRDefault="00A355AE">
            <w:pPr>
              <w:pStyle w:val="Heading3"/>
            </w:pPr>
          </w:p>
          <w:p w:rsidR="00A355AE" w:rsidRPr="002517DB" w:rsidRDefault="00A355AE" w:rsidP="002517DB"/>
          <w:p w:rsidR="00A355AE" w:rsidRDefault="00A355AE">
            <w:pPr>
              <w:jc w:val="center"/>
              <w:rPr>
                <w:sz w:val="20"/>
              </w:rPr>
            </w:pPr>
            <w:r>
              <w:rPr>
                <w:sz w:val="20"/>
              </w:rPr>
              <w:t>2,5</w:t>
            </w:r>
          </w:p>
          <w:p w:rsidR="00A355AE" w:rsidRDefault="00A355AE">
            <w:pPr>
              <w:jc w:val="center"/>
              <w:rPr>
                <w:sz w:val="20"/>
              </w:rPr>
            </w:pPr>
            <w:r>
              <w:rPr>
                <w:sz w:val="20"/>
              </w:rPr>
              <w:t>2-1,5</w:t>
            </w:r>
          </w:p>
          <w:p w:rsidR="00A355AE" w:rsidRDefault="00A355AE">
            <w:pPr>
              <w:jc w:val="center"/>
              <w:rPr>
                <w:sz w:val="20"/>
              </w:rPr>
            </w:pPr>
            <w:r>
              <w:rPr>
                <w:sz w:val="20"/>
              </w:rPr>
              <w:t>1</w:t>
            </w:r>
          </w:p>
          <w:p w:rsidR="00A355AE" w:rsidRDefault="00A355AE">
            <w:pPr>
              <w:jc w:val="center"/>
              <w:rPr>
                <w:sz w:val="20"/>
              </w:rPr>
            </w:pPr>
          </w:p>
          <w:p w:rsidR="00A355AE" w:rsidRDefault="00A355AE">
            <w:pPr>
              <w:jc w:val="center"/>
              <w:rPr>
                <w:sz w:val="20"/>
              </w:rPr>
            </w:pPr>
          </w:p>
          <w:p w:rsidR="00A355AE" w:rsidRDefault="00A355AE">
            <w:pPr>
              <w:jc w:val="center"/>
              <w:rPr>
                <w:sz w:val="20"/>
              </w:rPr>
            </w:pPr>
          </w:p>
          <w:p w:rsidR="00A355AE" w:rsidRDefault="00A355AE">
            <w:pPr>
              <w:jc w:val="center"/>
              <w:rPr>
                <w:sz w:val="20"/>
              </w:rPr>
            </w:pPr>
          </w:p>
          <w:p w:rsidR="00A355AE" w:rsidRDefault="00A355AE">
            <w:pPr>
              <w:jc w:val="center"/>
              <w:rPr>
                <w:sz w:val="20"/>
              </w:rPr>
            </w:pPr>
            <w:r>
              <w:rPr>
                <w:sz w:val="20"/>
              </w:rPr>
              <w:t>3</w:t>
            </w:r>
          </w:p>
          <w:p w:rsidR="00A355AE" w:rsidRDefault="00A355AE">
            <w:pPr>
              <w:jc w:val="center"/>
              <w:rPr>
                <w:sz w:val="20"/>
              </w:rPr>
            </w:pPr>
          </w:p>
          <w:p w:rsidR="00A355AE" w:rsidRDefault="00A355AE">
            <w:pPr>
              <w:jc w:val="center"/>
              <w:rPr>
                <w:sz w:val="20"/>
              </w:rPr>
            </w:pPr>
            <w:r>
              <w:rPr>
                <w:sz w:val="20"/>
              </w:rPr>
              <w:t>2,5-2</w:t>
            </w:r>
          </w:p>
          <w:p w:rsidR="00A355AE" w:rsidRDefault="00A355AE">
            <w:pPr>
              <w:jc w:val="center"/>
              <w:rPr>
                <w:sz w:val="20"/>
              </w:rPr>
            </w:pPr>
          </w:p>
          <w:p w:rsidR="00A355AE" w:rsidRDefault="00A355AE">
            <w:pPr>
              <w:jc w:val="center"/>
              <w:rPr>
                <w:sz w:val="20"/>
              </w:rPr>
            </w:pPr>
            <w:r>
              <w:rPr>
                <w:sz w:val="20"/>
              </w:rPr>
              <w:t>1,5</w:t>
            </w:r>
          </w:p>
          <w:p w:rsidR="00A355AE" w:rsidRDefault="00A355AE">
            <w:pPr>
              <w:jc w:val="center"/>
              <w:rPr>
                <w:sz w:val="20"/>
              </w:rPr>
            </w:pPr>
          </w:p>
          <w:p w:rsidR="00A355AE" w:rsidRDefault="00A355AE">
            <w:pPr>
              <w:jc w:val="center"/>
              <w:rPr>
                <w:sz w:val="20"/>
              </w:rPr>
            </w:pPr>
          </w:p>
          <w:p w:rsidR="00A355AE" w:rsidRDefault="00A355AE">
            <w:pPr>
              <w:jc w:val="center"/>
              <w:rPr>
                <w:sz w:val="20"/>
              </w:rPr>
            </w:pPr>
            <w:r>
              <w:rPr>
                <w:sz w:val="20"/>
              </w:rPr>
              <w:t>1</w:t>
            </w:r>
          </w:p>
          <w:p w:rsidR="00A355AE" w:rsidRDefault="00A355AE">
            <w:pPr>
              <w:jc w:val="center"/>
              <w:rPr>
                <w:sz w:val="20"/>
              </w:rPr>
            </w:pPr>
          </w:p>
          <w:p w:rsidR="00A355AE" w:rsidRDefault="00A355AE">
            <w:pPr>
              <w:jc w:val="center"/>
              <w:rPr>
                <w:sz w:val="20"/>
              </w:rPr>
            </w:pPr>
          </w:p>
          <w:p w:rsidR="00A355AE" w:rsidRDefault="00A355AE">
            <w:pPr>
              <w:jc w:val="center"/>
              <w:rPr>
                <w:sz w:val="20"/>
              </w:rPr>
            </w:pPr>
          </w:p>
        </w:tc>
      </w:tr>
    </w:tbl>
    <w:p w:rsidR="00A355AE" w:rsidRDefault="00A355AE"/>
    <w:p w:rsidR="00A355AE" w:rsidRDefault="00A355AE">
      <w:pPr>
        <w:pStyle w:val="Heading2"/>
      </w:pPr>
    </w:p>
    <w:p w:rsidR="00A355AE" w:rsidRDefault="00A355AE">
      <w:pPr>
        <w:pStyle w:val="Heading2"/>
      </w:pPr>
    </w:p>
    <w:p w:rsidR="00A355AE" w:rsidRDefault="00A355AE">
      <w:pPr>
        <w:pStyle w:val="Heading2"/>
      </w:pPr>
    </w:p>
    <w:p w:rsidR="00A355AE" w:rsidRDefault="00A355AE">
      <w:pPr>
        <w:pStyle w:val="Heading2"/>
      </w:pPr>
      <w:r>
        <w:t>Tipologia D: “Tema d’ attualità”</w:t>
      </w:r>
    </w:p>
    <w:p w:rsidR="00A355AE" w:rsidRDefault="00A355A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345"/>
        <w:gridCol w:w="3975"/>
        <w:gridCol w:w="880"/>
      </w:tblGrid>
      <w:tr w:rsidR="00A355AE">
        <w:tc>
          <w:tcPr>
            <w:tcW w:w="2415" w:type="dxa"/>
          </w:tcPr>
          <w:p w:rsidR="00A355AE" w:rsidRDefault="00A355AE">
            <w:pPr>
              <w:jc w:val="center"/>
            </w:pPr>
            <w:r>
              <w:t>INDICATORI</w:t>
            </w:r>
          </w:p>
        </w:tc>
        <w:tc>
          <w:tcPr>
            <w:tcW w:w="3975" w:type="dxa"/>
          </w:tcPr>
          <w:p w:rsidR="00A355AE" w:rsidRDefault="00A355AE">
            <w:pPr>
              <w:jc w:val="center"/>
            </w:pPr>
            <w:r>
              <w:t>DESCRITTORI</w:t>
            </w:r>
          </w:p>
        </w:tc>
        <w:tc>
          <w:tcPr>
            <w:tcW w:w="880" w:type="dxa"/>
          </w:tcPr>
          <w:p w:rsidR="00A355AE" w:rsidRDefault="00A355AE">
            <w:pPr>
              <w:jc w:val="center"/>
            </w:pPr>
            <w:r>
              <w:t>15/15</w:t>
            </w:r>
          </w:p>
        </w:tc>
      </w:tr>
      <w:tr w:rsidR="00A355AE">
        <w:trPr>
          <w:trHeight w:val="3431"/>
        </w:trPr>
        <w:tc>
          <w:tcPr>
            <w:tcW w:w="2415" w:type="dxa"/>
          </w:tcPr>
          <w:p w:rsidR="00A355AE" w:rsidRDefault="00A355AE">
            <w:pPr>
              <w:pStyle w:val="BodyText"/>
              <w:rPr>
                <w:b/>
                <w:bCs/>
                <w:sz w:val="24"/>
              </w:rPr>
            </w:pPr>
            <w:r>
              <w:rPr>
                <w:b/>
                <w:bCs/>
                <w:sz w:val="24"/>
              </w:rPr>
              <w:t>PADRONANZA E USO DELLA LINGUA</w:t>
            </w:r>
          </w:p>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p w:rsidR="00A355AE" w:rsidRDefault="00A355AE">
            <w:pPr>
              <w:pStyle w:val="BodyText"/>
              <w:rPr>
                <w:b/>
                <w:bCs/>
              </w:rPr>
            </w:pPr>
          </w:p>
        </w:tc>
        <w:tc>
          <w:tcPr>
            <w:tcW w:w="3975" w:type="dxa"/>
          </w:tcPr>
          <w:p w:rsidR="00A355AE" w:rsidRPr="003C1E14" w:rsidRDefault="00A355AE">
            <w:pPr>
              <w:pStyle w:val="Heading3"/>
              <w:rPr>
                <w:b w:val="0"/>
                <w:bCs/>
                <w:i w:val="0"/>
                <w:iCs w:val="0"/>
                <w:sz w:val="28"/>
              </w:rPr>
            </w:pPr>
            <w:r w:rsidRPr="003C1E14">
              <w:rPr>
                <w:b w:val="0"/>
                <w:bCs/>
                <w:i w:val="0"/>
                <w:iCs w:val="0"/>
                <w:sz w:val="28"/>
              </w:rPr>
              <w:t>Correttezza ortografica</w:t>
            </w:r>
          </w:p>
          <w:p w:rsidR="00A355AE" w:rsidRDefault="00A355AE">
            <w:pPr>
              <w:rPr>
                <w:sz w:val="20"/>
              </w:rPr>
            </w:pPr>
            <w:r>
              <w:rPr>
                <w:sz w:val="20"/>
              </w:rPr>
              <w:t>-buona</w:t>
            </w:r>
          </w:p>
          <w:p w:rsidR="00A355AE" w:rsidRDefault="00A355AE">
            <w:pPr>
              <w:rPr>
                <w:sz w:val="20"/>
              </w:rPr>
            </w:pPr>
            <w:r>
              <w:rPr>
                <w:sz w:val="20"/>
              </w:rPr>
              <w:t>-sufficiente  (errori di ortografia non gravi)</w:t>
            </w:r>
          </w:p>
          <w:p w:rsidR="00A355AE" w:rsidRDefault="00A355AE">
            <w:pPr>
              <w:rPr>
                <w:sz w:val="20"/>
              </w:rPr>
            </w:pPr>
            <w:r>
              <w:rPr>
                <w:sz w:val="20"/>
              </w:rPr>
              <w:t>-insufficiente   (errori ripetuti di ortografia)</w:t>
            </w:r>
          </w:p>
          <w:p w:rsidR="00A355AE" w:rsidRDefault="00A355AE">
            <w:pPr>
              <w:rPr>
                <w:sz w:val="20"/>
              </w:rPr>
            </w:pPr>
          </w:p>
          <w:p w:rsidR="00A355AE" w:rsidRPr="003C1E14" w:rsidRDefault="00A355AE">
            <w:pPr>
              <w:pStyle w:val="Heading3"/>
              <w:rPr>
                <w:b w:val="0"/>
                <w:bCs/>
                <w:i w:val="0"/>
                <w:iCs w:val="0"/>
                <w:sz w:val="28"/>
              </w:rPr>
            </w:pPr>
            <w:r w:rsidRPr="003C1E14">
              <w:rPr>
                <w:b w:val="0"/>
                <w:bCs/>
                <w:i w:val="0"/>
                <w:iCs w:val="0"/>
                <w:sz w:val="28"/>
              </w:rPr>
              <w:t>Correttezza sintattica</w:t>
            </w:r>
          </w:p>
          <w:p w:rsidR="00A355AE" w:rsidRDefault="00A355AE">
            <w:pPr>
              <w:rPr>
                <w:sz w:val="20"/>
              </w:rPr>
            </w:pPr>
            <w:r>
              <w:rPr>
                <w:sz w:val="20"/>
              </w:rPr>
              <w:t>-buona</w:t>
            </w:r>
          </w:p>
          <w:p w:rsidR="00A355AE" w:rsidRDefault="00A355AE">
            <w:pPr>
              <w:rPr>
                <w:sz w:val="20"/>
              </w:rPr>
            </w:pPr>
            <w:r>
              <w:rPr>
                <w:sz w:val="20"/>
              </w:rPr>
              <w:t>-sufficiente  (errori di sintassi non gravi)</w:t>
            </w:r>
          </w:p>
          <w:p w:rsidR="00A355AE" w:rsidRDefault="00A355AE">
            <w:pPr>
              <w:rPr>
                <w:sz w:val="20"/>
              </w:rPr>
            </w:pPr>
            <w:r>
              <w:rPr>
                <w:sz w:val="20"/>
              </w:rPr>
              <w:t>-insufficiente   (errori ripetuti di sintassi)</w:t>
            </w:r>
          </w:p>
          <w:p w:rsidR="00A355AE" w:rsidRDefault="00A355AE">
            <w:pPr>
              <w:rPr>
                <w:sz w:val="20"/>
              </w:rPr>
            </w:pPr>
          </w:p>
          <w:p w:rsidR="00A355AE" w:rsidRPr="003C1E14" w:rsidRDefault="00A355AE">
            <w:pPr>
              <w:pStyle w:val="Heading3"/>
              <w:rPr>
                <w:b w:val="0"/>
                <w:bCs/>
                <w:i w:val="0"/>
                <w:iCs w:val="0"/>
                <w:sz w:val="28"/>
              </w:rPr>
            </w:pPr>
            <w:r w:rsidRPr="003C1E14">
              <w:rPr>
                <w:b w:val="0"/>
                <w:bCs/>
                <w:i w:val="0"/>
                <w:iCs w:val="0"/>
                <w:sz w:val="28"/>
              </w:rPr>
              <w:t>Correttezza lessicale</w:t>
            </w:r>
          </w:p>
          <w:p w:rsidR="00A355AE" w:rsidRDefault="00A355AE">
            <w:pPr>
              <w:rPr>
                <w:sz w:val="20"/>
              </w:rPr>
            </w:pPr>
            <w:r>
              <w:rPr>
                <w:sz w:val="20"/>
              </w:rPr>
              <w:t>-buona proprietà di linguaggio e lessico ampio</w:t>
            </w:r>
          </w:p>
          <w:p w:rsidR="00A355AE" w:rsidRDefault="00A355AE">
            <w:pPr>
              <w:rPr>
                <w:sz w:val="20"/>
              </w:rPr>
            </w:pPr>
            <w:r>
              <w:rPr>
                <w:sz w:val="20"/>
              </w:rPr>
              <w:t>-sufficiente proprietà di linguaggio e corretto uso del lessico</w:t>
            </w:r>
          </w:p>
          <w:p w:rsidR="00A355AE" w:rsidRDefault="00A355AE">
            <w:pPr>
              <w:rPr>
                <w:sz w:val="20"/>
              </w:rPr>
            </w:pPr>
            <w:r>
              <w:t>-</w:t>
            </w:r>
            <w:r>
              <w:rPr>
                <w:sz w:val="20"/>
              </w:rPr>
              <w:t>improprietà di linguaggio e lessico stretto</w:t>
            </w:r>
          </w:p>
          <w:p w:rsidR="00A355AE" w:rsidRDefault="00A355AE"/>
        </w:tc>
        <w:tc>
          <w:tcPr>
            <w:tcW w:w="880" w:type="dxa"/>
          </w:tcPr>
          <w:p w:rsidR="00A355AE" w:rsidRPr="003C1E14" w:rsidRDefault="00A355AE">
            <w:pPr>
              <w:pStyle w:val="Heading3"/>
            </w:pPr>
          </w:p>
          <w:p w:rsidR="00A355AE" w:rsidRDefault="00A355AE">
            <w:pPr>
              <w:jc w:val="center"/>
              <w:rPr>
                <w:sz w:val="20"/>
              </w:rPr>
            </w:pPr>
            <w:r>
              <w:rPr>
                <w:sz w:val="20"/>
              </w:rPr>
              <w:t>2</w:t>
            </w:r>
          </w:p>
          <w:p w:rsidR="00A355AE" w:rsidRDefault="00A355AE">
            <w:pPr>
              <w:jc w:val="center"/>
              <w:rPr>
                <w:sz w:val="20"/>
              </w:rPr>
            </w:pPr>
            <w:r>
              <w:rPr>
                <w:sz w:val="20"/>
              </w:rPr>
              <w:t>1,5</w:t>
            </w:r>
          </w:p>
          <w:p w:rsidR="00A355AE" w:rsidRDefault="00A355AE">
            <w:pPr>
              <w:jc w:val="center"/>
              <w:rPr>
                <w:sz w:val="20"/>
              </w:rPr>
            </w:pPr>
            <w:r>
              <w:rPr>
                <w:sz w:val="20"/>
              </w:rPr>
              <w:t>1</w:t>
            </w:r>
          </w:p>
          <w:p w:rsidR="00A355AE" w:rsidRDefault="00A355AE">
            <w:pPr>
              <w:jc w:val="center"/>
              <w:rPr>
                <w:sz w:val="20"/>
              </w:rPr>
            </w:pPr>
          </w:p>
          <w:p w:rsidR="00A355AE" w:rsidRDefault="00A355AE">
            <w:pPr>
              <w:jc w:val="center"/>
              <w:rPr>
                <w:sz w:val="20"/>
              </w:rPr>
            </w:pPr>
          </w:p>
          <w:p w:rsidR="00A355AE" w:rsidRDefault="00A355AE">
            <w:pPr>
              <w:jc w:val="center"/>
              <w:rPr>
                <w:sz w:val="20"/>
              </w:rPr>
            </w:pPr>
            <w:r>
              <w:rPr>
                <w:sz w:val="20"/>
              </w:rPr>
              <w:t>2</w:t>
            </w:r>
          </w:p>
          <w:p w:rsidR="00A355AE" w:rsidRDefault="00A355AE">
            <w:pPr>
              <w:jc w:val="center"/>
              <w:rPr>
                <w:sz w:val="20"/>
              </w:rPr>
            </w:pPr>
            <w:r>
              <w:rPr>
                <w:sz w:val="20"/>
              </w:rPr>
              <w:t>1,5</w:t>
            </w:r>
          </w:p>
          <w:p w:rsidR="00A355AE" w:rsidRDefault="00A355AE">
            <w:pPr>
              <w:jc w:val="center"/>
              <w:rPr>
                <w:sz w:val="20"/>
              </w:rPr>
            </w:pPr>
            <w:r>
              <w:rPr>
                <w:sz w:val="20"/>
              </w:rPr>
              <w:t>1</w:t>
            </w:r>
          </w:p>
          <w:p w:rsidR="00A355AE" w:rsidRDefault="00A355AE">
            <w:pPr>
              <w:jc w:val="center"/>
              <w:rPr>
                <w:sz w:val="20"/>
              </w:rPr>
            </w:pPr>
          </w:p>
          <w:p w:rsidR="00A355AE" w:rsidRDefault="00A355AE">
            <w:pPr>
              <w:jc w:val="center"/>
              <w:rPr>
                <w:sz w:val="20"/>
              </w:rPr>
            </w:pPr>
          </w:p>
          <w:p w:rsidR="00A355AE" w:rsidRDefault="00A355AE">
            <w:pPr>
              <w:jc w:val="center"/>
              <w:rPr>
                <w:sz w:val="20"/>
              </w:rPr>
            </w:pPr>
          </w:p>
          <w:p w:rsidR="00A355AE" w:rsidRDefault="00A355AE">
            <w:pPr>
              <w:jc w:val="center"/>
              <w:rPr>
                <w:sz w:val="20"/>
              </w:rPr>
            </w:pPr>
            <w:r>
              <w:rPr>
                <w:sz w:val="20"/>
              </w:rPr>
              <w:t>3</w:t>
            </w:r>
          </w:p>
          <w:p w:rsidR="00A355AE" w:rsidRDefault="00A355AE">
            <w:pPr>
              <w:jc w:val="center"/>
              <w:rPr>
                <w:sz w:val="20"/>
              </w:rPr>
            </w:pPr>
            <w:r>
              <w:rPr>
                <w:sz w:val="20"/>
              </w:rPr>
              <w:t>2</w:t>
            </w:r>
          </w:p>
          <w:p w:rsidR="00A355AE" w:rsidRDefault="00A355AE">
            <w:pPr>
              <w:jc w:val="center"/>
              <w:rPr>
                <w:sz w:val="20"/>
              </w:rPr>
            </w:pPr>
          </w:p>
          <w:p w:rsidR="00A355AE" w:rsidRPr="003C1E14" w:rsidRDefault="00A355AE">
            <w:pPr>
              <w:pStyle w:val="Heading3"/>
              <w:rPr>
                <w:b w:val="0"/>
                <w:bCs/>
                <w:i w:val="0"/>
                <w:iCs w:val="0"/>
                <w:sz w:val="20"/>
              </w:rPr>
            </w:pPr>
            <w:r w:rsidRPr="003C1E14">
              <w:rPr>
                <w:b w:val="0"/>
                <w:bCs/>
                <w:i w:val="0"/>
                <w:iCs w:val="0"/>
                <w:sz w:val="20"/>
              </w:rPr>
              <w:t>1</w:t>
            </w:r>
          </w:p>
        </w:tc>
      </w:tr>
      <w:tr w:rsidR="00A355AE">
        <w:tc>
          <w:tcPr>
            <w:tcW w:w="2415" w:type="dxa"/>
          </w:tcPr>
          <w:p w:rsidR="00A355AE" w:rsidRDefault="00A355AE">
            <w:r>
              <w:t>CONOSCENZA DELL’ARGOMENTO E DEL CONTESTO DI RIFERIMENTO</w:t>
            </w:r>
          </w:p>
        </w:tc>
        <w:tc>
          <w:tcPr>
            <w:tcW w:w="3975" w:type="dxa"/>
          </w:tcPr>
          <w:p w:rsidR="00A355AE" w:rsidRPr="003C1E14" w:rsidRDefault="00A355AE">
            <w:pPr>
              <w:pStyle w:val="Heading4"/>
            </w:pPr>
            <w:r w:rsidRPr="003C1E14">
              <w:t>Sviluppo dei quesiti della traccia</w:t>
            </w:r>
          </w:p>
          <w:p w:rsidR="00A355AE" w:rsidRDefault="00A355AE">
            <w:pPr>
              <w:pStyle w:val="BodyText3"/>
              <w:rPr>
                <w:sz w:val="20"/>
              </w:rPr>
            </w:pPr>
            <w:r>
              <w:rPr>
                <w:sz w:val="20"/>
              </w:rPr>
              <w:t>-pieno (sviluppa esaurientemente tutti i punti)</w:t>
            </w:r>
          </w:p>
          <w:p w:rsidR="00A355AE" w:rsidRDefault="00A355AE">
            <w:pPr>
              <w:jc w:val="both"/>
              <w:rPr>
                <w:sz w:val="20"/>
              </w:rPr>
            </w:pPr>
            <w:r>
              <w:rPr>
                <w:sz w:val="20"/>
              </w:rPr>
              <w:t>-sufficiente (sviluppa tutti i punti)</w:t>
            </w:r>
          </w:p>
          <w:p w:rsidR="00A355AE" w:rsidRDefault="00A355AE">
            <w:pPr>
              <w:jc w:val="both"/>
              <w:rPr>
                <w:sz w:val="20"/>
              </w:rPr>
            </w:pPr>
            <w:r>
              <w:rPr>
                <w:sz w:val="20"/>
              </w:rPr>
              <w:t>-appena sufficiente /mediocre (troppo breve)</w:t>
            </w:r>
          </w:p>
          <w:p w:rsidR="00A355AE" w:rsidRDefault="00A355AE">
            <w:pPr>
              <w:jc w:val="both"/>
              <w:rPr>
                <w:sz w:val="20"/>
              </w:rPr>
            </w:pPr>
            <w:r>
              <w:rPr>
                <w:sz w:val="20"/>
              </w:rPr>
              <w:t xml:space="preserve">-alcune parti del tema sono fuori traccia/non sono state sviluppate </w:t>
            </w:r>
          </w:p>
          <w:p w:rsidR="00A355AE" w:rsidRDefault="00A355AE">
            <w:pPr>
              <w:jc w:val="both"/>
              <w:rPr>
                <w:sz w:val="20"/>
              </w:rPr>
            </w:pPr>
          </w:p>
          <w:p w:rsidR="00A355AE" w:rsidRDefault="00A355AE">
            <w:pPr>
              <w:jc w:val="both"/>
              <w:rPr>
                <w:sz w:val="20"/>
              </w:rPr>
            </w:pPr>
          </w:p>
          <w:p w:rsidR="00A355AE" w:rsidRDefault="00A355AE">
            <w:pPr>
              <w:jc w:val="both"/>
              <w:rPr>
                <w:sz w:val="20"/>
              </w:rPr>
            </w:pPr>
          </w:p>
        </w:tc>
        <w:tc>
          <w:tcPr>
            <w:tcW w:w="880" w:type="dxa"/>
          </w:tcPr>
          <w:p w:rsidR="00A355AE" w:rsidRPr="003C1E14" w:rsidRDefault="00A355AE">
            <w:pPr>
              <w:pStyle w:val="Heading3"/>
            </w:pPr>
          </w:p>
          <w:p w:rsidR="00A355AE" w:rsidRDefault="00A355AE">
            <w:pPr>
              <w:jc w:val="center"/>
              <w:rPr>
                <w:sz w:val="20"/>
              </w:rPr>
            </w:pPr>
            <w:r>
              <w:rPr>
                <w:sz w:val="20"/>
              </w:rPr>
              <w:t>2,5</w:t>
            </w:r>
          </w:p>
          <w:p w:rsidR="00A355AE" w:rsidRDefault="00A355AE">
            <w:pPr>
              <w:jc w:val="center"/>
              <w:rPr>
                <w:sz w:val="20"/>
              </w:rPr>
            </w:pPr>
            <w:r>
              <w:rPr>
                <w:sz w:val="20"/>
              </w:rPr>
              <w:t>2</w:t>
            </w:r>
          </w:p>
          <w:p w:rsidR="00A355AE" w:rsidRDefault="00A355AE">
            <w:pPr>
              <w:jc w:val="center"/>
              <w:rPr>
                <w:sz w:val="20"/>
              </w:rPr>
            </w:pPr>
            <w:r>
              <w:rPr>
                <w:sz w:val="20"/>
              </w:rPr>
              <w:t>1,5</w:t>
            </w:r>
          </w:p>
          <w:p w:rsidR="00A355AE" w:rsidRDefault="00A355AE">
            <w:pPr>
              <w:jc w:val="center"/>
            </w:pPr>
            <w:r>
              <w:rPr>
                <w:sz w:val="20"/>
              </w:rPr>
              <w:t>1</w:t>
            </w:r>
          </w:p>
        </w:tc>
      </w:tr>
      <w:tr w:rsidR="00A355AE">
        <w:tc>
          <w:tcPr>
            <w:tcW w:w="2415" w:type="dxa"/>
          </w:tcPr>
          <w:p w:rsidR="00A355AE" w:rsidRDefault="00A355AE">
            <w:r>
              <w:t>CAPACITA’ LOGICO</w:t>
            </w:r>
          </w:p>
          <w:p w:rsidR="00A355AE" w:rsidRDefault="00A355AE">
            <w:r>
              <w:t>CRITICHE ED ESPRESSIVE</w:t>
            </w:r>
          </w:p>
        </w:tc>
        <w:tc>
          <w:tcPr>
            <w:tcW w:w="3975" w:type="dxa"/>
          </w:tcPr>
          <w:p w:rsidR="00A355AE" w:rsidRPr="003C1E14" w:rsidRDefault="00A355AE">
            <w:pPr>
              <w:pStyle w:val="Heading4"/>
            </w:pPr>
            <w:r w:rsidRPr="003C1E14">
              <w:t>Organizzazione della struttura del tema</w:t>
            </w:r>
          </w:p>
          <w:p w:rsidR="00A355AE" w:rsidRDefault="00A355AE">
            <w:pPr>
              <w:jc w:val="both"/>
              <w:rPr>
                <w:sz w:val="20"/>
              </w:rPr>
            </w:pPr>
            <w:r>
              <w:rPr>
                <w:sz w:val="20"/>
              </w:rPr>
              <w:t>-il tema è organicamente strutturato</w:t>
            </w:r>
          </w:p>
          <w:p w:rsidR="00A355AE" w:rsidRDefault="00A355AE">
            <w:pPr>
              <w:jc w:val="both"/>
              <w:rPr>
                <w:sz w:val="20"/>
              </w:rPr>
            </w:pPr>
            <w:r>
              <w:rPr>
                <w:sz w:val="20"/>
              </w:rPr>
              <w:t>-il tema è sufficientemente strutturato</w:t>
            </w:r>
          </w:p>
          <w:p w:rsidR="00A355AE" w:rsidRDefault="00A355AE">
            <w:pPr>
              <w:jc w:val="both"/>
              <w:rPr>
                <w:sz w:val="20"/>
              </w:rPr>
            </w:pPr>
            <w:r>
              <w:rPr>
                <w:sz w:val="20"/>
              </w:rPr>
              <w:t>-il tema è disorganico (argomenti casualmente disposti)</w:t>
            </w:r>
          </w:p>
          <w:p w:rsidR="00A355AE" w:rsidRDefault="00A355AE">
            <w:pPr>
              <w:jc w:val="both"/>
              <w:rPr>
                <w:sz w:val="20"/>
              </w:rPr>
            </w:pPr>
          </w:p>
          <w:p w:rsidR="00A355AE" w:rsidRPr="003C1E14" w:rsidRDefault="00A355AE">
            <w:pPr>
              <w:pStyle w:val="Heading4"/>
            </w:pPr>
            <w:r w:rsidRPr="003C1E14">
              <w:t xml:space="preserve">Capacità di approfondimento e di riflessione </w:t>
            </w:r>
          </w:p>
          <w:p w:rsidR="00A355AE" w:rsidRDefault="00A355AE">
            <w:pPr>
              <w:jc w:val="both"/>
              <w:rPr>
                <w:sz w:val="20"/>
              </w:rPr>
            </w:pPr>
            <w:r>
              <w:rPr>
                <w:sz w:val="20"/>
              </w:rPr>
              <w:t>-presenta diversi spunti di approfondimento critico personale e riflessioni fondate</w:t>
            </w:r>
          </w:p>
          <w:p w:rsidR="00A355AE" w:rsidRDefault="00A355AE">
            <w:pPr>
              <w:jc w:val="both"/>
              <w:rPr>
                <w:sz w:val="20"/>
              </w:rPr>
            </w:pPr>
            <w:r>
              <w:rPr>
                <w:sz w:val="20"/>
              </w:rPr>
              <w:t>-dimostra una buona capacità di riflessione/ critica</w:t>
            </w:r>
          </w:p>
          <w:p w:rsidR="00A355AE" w:rsidRDefault="00A355AE">
            <w:pPr>
              <w:jc w:val="both"/>
              <w:rPr>
                <w:sz w:val="20"/>
              </w:rPr>
            </w:pPr>
            <w:r>
              <w:rPr>
                <w:sz w:val="20"/>
              </w:rPr>
              <w:t xml:space="preserve"> -sufficiente capacità di riflessione/critica </w:t>
            </w:r>
          </w:p>
          <w:p w:rsidR="00A355AE" w:rsidRDefault="00A355AE">
            <w:pPr>
              <w:jc w:val="both"/>
              <w:rPr>
                <w:sz w:val="20"/>
              </w:rPr>
            </w:pPr>
            <w:r>
              <w:rPr>
                <w:sz w:val="20"/>
              </w:rPr>
              <w:t>-non dimostra sufficiente capacità di riflessione/critica</w:t>
            </w:r>
          </w:p>
          <w:p w:rsidR="00A355AE" w:rsidRDefault="00A355AE">
            <w:pPr>
              <w:jc w:val="both"/>
              <w:rPr>
                <w:sz w:val="20"/>
              </w:rPr>
            </w:pPr>
          </w:p>
          <w:p w:rsidR="00A355AE" w:rsidRDefault="00A355AE">
            <w:pPr>
              <w:jc w:val="both"/>
              <w:rPr>
                <w:sz w:val="20"/>
              </w:rPr>
            </w:pPr>
          </w:p>
          <w:p w:rsidR="00A355AE" w:rsidRDefault="00A355AE">
            <w:pPr>
              <w:jc w:val="both"/>
              <w:rPr>
                <w:sz w:val="20"/>
              </w:rPr>
            </w:pPr>
            <w:r>
              <w:rPr>
                <w:sz w:val="20"/>
              </w:rPr>
              <w:t xml:space="preserve">  </w:t>
            </w:r>
          </w:p>
        </w:tc>
        <w:tc>
          <w:tcPr>
            <w:tcW w:w="880" w:type="dxa"/>
          </w:tcPr>
          <w:p w:rsidR="00A355AE" w:rsidRPr="003C1E14" w:rsidRDefault="00A355AE">
            <w:pPr>
              <w:pStyle w:val="Heading3"/>
            </w:pPr>
          </w:p>
          <w:p w:rsidR="00A355AE" w:rsidRPr="002517DB" w:rsidRDefault="00A355AE" w:rsidP="002517DB"/>
          <w:p w:rsidR="00A355AE" w:rsidRDefault="00A355AE">
            <w:pPr>
              <w:jc w:val="center"/>
              <w:rPr>
                <w:sz w:val="20"/>
              </w:rPr>
            </w:pPr>
            <w:r>
              <w:rPr>
                <w:sz w:val="20"/>
              </w:rPr>
              <w:t>2,5</w:t>
            </w:r>
          </w:p>
          <w:p w:rsidR="00A355AE" w:rsidRDefault="00A355AE">
            <w:pPr>
              <w:jc w:val="center"/>
              <w:rPr>
                <w:sz w:val="20"/>
              </w:rPr>
            </w:pPr>
            <w:r>
              <w:rPr>
                <w:sz w:val="20"/>
              </w:rPr>
              <w:t>2-1,5</w:t>
            </w:r>
          </w:p>
          <w:p w:rsidR="00A355AE" w:rsidRDefault="00A355AE">
            <w:pPr>
              <w:jc w:val="center"/>
              <w:rPr>
                <w:sz w:val="20"/>
              </w:rPr>
            </w:pPr>
            <w:r>
              <w:rPr>
                <w:sz w:val="20"/>
              </w:rPr>
              <w:t>1</w:t>
            </w:r>
          </w:p>
          <w:p w:rsidR="00A355AE" w:rsidRDefault="00A355AE">
            <w:pPr>
              <w:jc w:val="center"/>
              <w:rPr>
                <w:sz w:val="20"/>
              </w:rPr>
            </w:pPr>
          </w:p>
          <w:p w:rsidR="00A355AE" w:rsidRDefault="00A355AE">
            <w:pPr>
              <w:jc w:val="center"/>
              <w:rPr>
                <w:sz w:val="20"/>
              </w:rPr>
            </w:pPr>
          </w:p>
          <w:p w:rsidR="00A355AE" w:rsidRDefault="00A355AE">
            <w:pPr>
              <w:jc w:val="center"/>
              <w:rPr>
                <w:sz w:val="20"/>
              </w:rPr>
            </w:pPr>
          </w:p>
          <w:p w:rsidR="00A355AE" w:rsidRDefault="00A355AE">
            <w:pPr>
              <w:jc w:val="center"/>
              <w:rPr>
                <w:sz w:val="20"/>
              </w:rPr>
            </w:pPr>
          </w:p>
          <w:p w:rsidR="00A355AE" w:rsidRDefault="00A355AE">
            <w:pPr>
              <w:jc w:val="center"/>
              <w:rPr>
                <w:sz w:val="20"/>
              </w:rPr>
            </w:pPr>
          </w:p>
          <w:p w:rsidR="00A355AE" w:rsidRDefault="00A355AE">
            <w:pPr>
              <w:jc w:val="center"/>
              <w:rPr>
                <w:sz w:val="20"/>
              </w:rPr>
            </w:pPr>
            <w:r>
              <w:rPr>
                <w:sz w:val="20"/>
              </w:rPr>
              <w:t>3</w:t>
            </w:r>
          </w:p>
          <w:p w:rsidR="00A355AE" w:rsidRDefault="00A355AE">
            <w:pPr>
              <w:jc w:val="center"/>
              <w:rPr>
                <w:sz w:val="20"/>
              </w:rPr>
            </w:pPr>
          </w:p>
          <w:p w:rsidR="00A355AE" w:rsidRDefault="00A355AE">
            <w:pPr>
              <w:jc w:val="center"/>
              <w:rPr>
                <w:sz w:val="20"/>
              </w:rPr>
            </w:pPr>
            <w:r>
              <w:rPr>
                <w:sz w:val="20"/>
              </w:rPr>
              <w:t>2,5-2</w:t>
            </w:r>
          </w:p>
          <w:p w:rsidR="00A355AE" w:rsidRDefault="00A355AE" w:rsidP="00F91DF3">
            <w:pPr>
              <w:rPr>
                <w:sz w:val="20"/>
              </w:rPr>
            </w:pPr>
          </w:p>
          <w:p w:rsidR="00A355AE" w:rsidRDefault="00A355AE">
            <w:pPr>
              <w:jc w:val="center"/>
              <w:rPr>
                <w:sz w:val="20"/>
              </w:rPr>
            </w:pPr>
            <w:r>
              <w:rPr>
                <w:sz w:val="20"/>
              </w:rPr>
              <w:t>1,5</w:t>
            </w:r>
          </w:p>
          <w:p w:rsidR="00A355AE" w:rsidRDefault="00A355AE">
            <w:pPr>
              <w:jc w:val="center"/>
              <w:rPr>
                <w:sz w:val="20"/>
              </w:rPr>
            </w:pPr>
            <w:r>
              <w:rPr>
                <w:sz w:val="20"/>
              </w:rPr>
              <w:t>1</w:t>
            </w:r>
          </w:p>
          <w:p w:rsidR="00A355AE" w:rsidRDefault="00A355AE">
            <w:pPr>
              <w:jc w:val="center"/>
              <w:rPr>
                <w:sz w:val="20"/>
              </w:rPr>
            </w:pPr>
          </w:p>
          <w:p w:rsidR="00A355AE" w:rsidRDefault="00A355AE">
            <w:pPr>
              <w:jc w:val="center"/>
              <w:rPr>
                <w:sz w:val="20"/>
              </w:rPr>
            </w:pPr>
          </w:p>
          <w:p w:rsidR="00A355AE" w:rsidRDefault="00A355AE">
            <w:pPr>
              <w:jc w:val="center"/>
              <w:rPr>
                <w:sz w:val="20"/>
              </w:rPr>
            </w:pPr>
          </w:p>
        </w:tc>
      </w:tr>
    </w:tbl>
    <w:p w:rsidR="00A355AE" w:rsidRDefault="00A355AE"/>
    <w:p w:rsidR="00A355AE" w:rsidRDefault="00A355AE"/>
    <w:p w:rsidR="00A355AE" w:rsidRDefault="00A355AE"/>
    <w:p w:rsidR="00A355AE" w:rsidRDefault="00A355AE"/>
    <w:p w:rsidR="00A355AE" w:rsidRDefault="00A355AE"/>
    <w:p w:rsidR="00A355AE" w:rsidRPr="00F91DF3" w:rsidRDefault="00A355AE">
      <w:pPr>
        <w:pStyle w:val="Heading5"/>
        <w:jc w:val="center"/>
        <w:rPr>
          <w:b/>
        </w:rPr>
      </w:pPr>
      <w:r w:rsidRPr="00F91DF3">
        <w:rPr>
          <w:b/>
        </w:rPr>
        <w:t>GRIGLIA DI VALUTAZIONE DELLA SECONDA PROVA SCRITTA</w:t>
      </w:r>
    </w:p>
    <w:p w:rsidR="00A355AE" w:rsidRPr="00F91DF3" w:rsidRDefault="00A355AE">
      <w:pPr>
        <w:rPr>
          <w:b/>
        </w:rPr>
      </w:pPr>
    </w:p>
    <w:p w:rsidR="00A355AE" w:rsidRPr="00F91DF3" w:rsidRDefault="00A355AE">
      <w:pPr>
        <w:jc w:val="center"/>
        <w:rPr>
          <w:b/>
        </w:rPr>
      </w:pPr>
      <w:r w:rsidRPr="00F91DF3">
        <w:rPr>
          <w:b/>
        </w:rPr>
        <w:t>SCIENZE DELLA FORMAZIONE</w:t>
      </w:r>
    </w:p>
    <w:p w:rsidR="00A355AE" w:rsidRPr="00F91DF3" w:rsidRDefault="00A355AE">
      <w:pPr>
        <w:jc w:val="center"/>
        <w:rPr>
          <w:b/>
        </w:rPr>
      </w:pPr>
    </w:p>
    <w:p w:rsidR="00A355AE" w:rsidRDefault="00A355AE">
      <w:pPr>
        <w:jc w:val="center"/>
      </w:pPr>
    </w:p>
    <w:tbl>
      <w:tblPr>
        <w:tblpPr w:leftFromText="141" w:rightFromText="141" w:vertAnchor="page" w:horzAnchor="margin" w:tblpY="2626"/>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119"/>
        <w:gridCol w:w="1276"/>
        <w:gridCol w:w="1275"/>
        <w:gridCol w:w="1134"/>
        <w:gridCol w:w="1134"/>
        <w:gridCol w:w="709"/>
        <w:gridCol w:w="709"/>
        <w:gridCol w:w="709"/>
      </w:tblGrid>
      <w:tr w:rsidR="00A355AE" w:rsidRPr="00EA0ECE" w:rsidTr="00560027">
        <w:tc>
          <w:tcPr>
            <w:tcW w:w="3227" w:type="dxa"/>
          </w:tcPr>
          <w:p w:rsidR="00A355AE" w:rsidRDefault="00A355AE" w:rsidP="00560027">
            <w:r>
              <w:t>TRACCIA n.</w:t>
            </w:r>
          </w:p>
        </w:tc>
        <w:tc>
          <w:tcPr>
            <w:tcW w:w="1276" w:type="dxa"/>
          </w:tcPr>
          <w:p w:rsidR="00A355AE" w:rsidRDefault="00A355AE" w:rsidP="00560027">
            <w:pPr>
              <w:jc w:val="center"/>
            </w:pPr>
            <w:r>
              <w:t>1</w:t>
            </w:r>
          </w:p>
        </w:tc>
        <w:tc>
          <w:tcPr>
            <w:tcW w:w="1275" w:type="dxa"/>
          </w:tcPr>
          <w:p w:rsidR="00A355AE" w:rsidRDefault="00A355AE" w:rsidP="00560027">
            <w:pPr>
              <w:jc w:val="center"/>
            </w:pPr>
            <w:r>
              <w:t>2</w:t>
            </w:r>
          </w:p>
        </w:tc>
        <w:tc>
          <w:tcPr>
            <w:tcW w:w="1134" w:type="dxa"/>
          </w:tcPr>
          <w:p w:rsidR="00A355AE" w:rsidRDefault="00A355AE" w:rsidP="00560027">
            <w:pPr>
              <w:jc w:val="center"/>
            </w:pPr>
            <w:r>
              <w:t>3</w:t>
            </w:r>
          </w:p>
        </w:tc>
        <w:tc>
          <w:tcPr>
            <w:tcW w:w="1134" w:type="dxa"/>
          </w:tcPr>
          <w:p w:rsidR="00A355AE" w:rsidRDefault="00A355AE" w:rsidP="00560027">
            <w:pPr>
              <w:jc w:val="center"/>
            </w:pPr>
            <w:r>
              <w:t>4</w:t>
            </w:r>
          </w:p>
        </w:tc>
        <w:tc>
          <w:tcPr>
            <w:tcW w:w="2127" w:type="dxa"/>
            <w:gridSpan w:val="3"/>
          </w:tcPr>
          <w:p w:rsidR="00A355AE" w:rsidRDefault="00A355AE" w:rsidP="00560027">
            <w:pPr>
              <w:rPr>
                <w:sz w:val="20"/>
                <w:szCs w:val="20"/>
              </w:rPr>
            </w:pPr>
            <w:r w:rsidRPr="00EA0ECE">
              <w:rPr>
                <w:sz w:val="20"/>
                <w:szCs w:val="20"/>
              </w:rPr>
              <w:t xml:space="preserve">PUNTI MAX 15    </w:t>
            </w:r>
          </w:p>
          <w:p w:rsidR="00A355AE" w:rsidRDefault="00A355AE" w:rsidP="00560027">
            <w:pPr>
              <w:rPr>
                <w:sz w:val="20"/>
                <w:szCs w:val="20"/>
              </w:rPr>
            </w:pPr>
          </w:p>
          <w:p w:rsidR="00A355AE" w:rsidRPr="00EA0ECE" w:rsidRDefault="00A355AE" w:rsidP="00560027">
            <w:pPr>
              <w:rPr>
                <w:sz w:val="20"/>
                <w:szCs w:val="20"/>
              </w:rPr>
            </w:pPr>
            <w:r w:rsidRPr="00EA0ECE">
              <w:rPr>
                <w:sz w:val="20"/>
                <w:szCs w:val="20"/>
              </w:rPr>
              <w:t xml:space="preserve">                    </w:t>
            </w:r>
          </w:p>
        </w:tc>
      </w:tr>
      <w:tr w:rsidR="00A355AE" w:rsidRPr="00EA0ECE" w:rsidTr="00560027">
        <w:tc>
          <w:tcPr>
            <w:tcW w:w="3227" w:type="dxa"/>
          </w:tcPr>
          <w:p w:rsidR="00A355AE" w:rsidRDefault="00A355AE" w:rsidP="00560027">
            <w:r>
              <w:t>INDICATORI</w:t>
            </w:r>
          </w:p>
        </w:tc>
        <w:tc>
          <w:tcPr>
            <w:tcW w:w="4819" w:type="dxa"/>
            <w:gridSpan w:val="4"/>
          </w:tcPr>
          <w:p w:rsidR="00A355AE" w:rsidRDefault="00A355AE" w:rsidP="00560027">
            <w:pPr>
              <w:jc w:val="center"/>
            </w:pPr>
            <w:r>
              <w:t>DESCRITTORI</w:t>
            </w:r>
          </w:p>
        </w:tc>
        <w:tc>
          <w:tcPr>
            <w:tcW w:w="709" w:type="dxa"/>
          </w:tcPr>
          <w:p w:rsidR="00A355AE" w:rsidRPr="00EA0ECE" w:rsidRDefault="00A355AE" w:rsidP="00560027">
            <w:pPr>
              <w:jc w:val="center"/>
            </w:pPr>
            <w:r w:rsidRPr="00EA0ECE">
              <w:t>1</w:t>
            </w:r>
          </w:p>
        </w:tc>
        <w:tc>
          <w:tcPr>
            <w:tcW w:w="709" w:type="dxa"/>
          </w:tcPr>
          <w:p w:rsidR="00A355AE" w:rsidRPr="00EA0ECE" w:rsidRDefault="00A355AE" w:rsidP="00560027">
            <w:pPr>
              <w:jc w:val="center"/>
            </w:pPr>
            <w:r w:rsidRPr="00EA0ECE">
              <w:t>2</w:t>
            </w:r>
          </w:p>
        </w:tc>
        <w:tc>
          <w:tcPr>
            <w:tcW w:w="709" w:type="dxa"/>
          </w:tcPr>
          <w:p w:rsidR="00A355AE" w:rsidRPr="00EA0ECE" w:rsidRDefault="00A355AE" w:rsidP="00560027">
            <w:pPr>
              <w:jc w:val="center"/>
            </w:pPr>
            <w:r w:rsidRPr="00EA0ECE">
              <w:t>3</w:t>
            </w:r>
          </w:p>
        </w:tc>
      </w:tr>
      <w:tr w:rsidR="00A355AE" w:rsidRPr="00EA0ECE" w:rsidTr="00560027">
        <w:trPr>
          <w:trHeight w:val="1178"/>
        </w:trPr>
        <w:tc>
          <w:tcPr>
            <w:tcW w:w="3227" w:type="dxa"/>
          </w:tcPr>
          <w:p w:rsidR="00A355AE" w:rsidRPr="00EA0ECE" w:rsidRDefault="00A355AE" w:rsidP="00560027">
            <w:pPr>
              <w:rPr>
                <w:b/>
              </w:rPr>
            </w:pPr>
            <w:r w:rsidRPr="00EA0ECE">
              <w:rPr>
                <w:b/>
              </w:rPr>
              <w:t>ADEGUATEZZA</w:t>
            </w:r>
          </w:p>
        </w:tc>
        <w:tc>
          <w:tcPr>
            <w:tcW w:w="4819" w:type="dxa"/>
            <w:gridSpan w:val="4"/>
          </w:tcPr>
          <w:p w:rsidR="00A355AE" w:rsidRPr="00EA0ECE" w:rsidRDefault="00A355AE" w:rsidP="00560027">
            <w:pPr>
              <w:numPr>
                <w:ilvl w:val="0"/>
                <w:numId w:val="104"/>
              </w:numPr>
              <w:jc w:val="both"/>
            </w:pPr>
            <w:r w:rsidRPr="00EA0ECE">
              <w:t>Aderenza alla traccia</w:t>
            </w:r>
          </w:p>
          <w:p w:rsidR="00A355AE" w:rsidRPr="00EA0ECE" w:rsidRDefault="00A355AE" w:rsidP="00560027">
            <w:pPr>
              <w:numPr>
                <w:ilvl w:val="0"/>
                <w:numId w:val="104"/>
              </w:numPr>
              <w:jc w:val="both"/>
            </w:pPr>
            <w:r w:rsidRPr="00EA0ECE">
              <w:t>Pertinenza all’argomento</w:t>
            </w:r>
          </w:p>
          <w:p w:rsidR="00A355AE" w:rsidRPr="00EA0ECE" w:rsidRDefault="00A355AE" w:rsidP="00560027">
            <w:pPr>
              <w:numPr>
                <w:ilvl w:val="0"/>
                <w:numId w:val="104"/>
              </w:numPr>
              <w:jc w:val="both"/>
            </w:pPr>
            <w:r w:rsidRPr="00EA0ECE">
              <w:t>Efficacia complessiva del testo</w:t>
            </w:r>
          </w:p>
        </w:tc>
        <w:tc>
          <w:tcPr>
            <w:tcW w:w="709" w:type="dxa"/>
          </w:tcPr>
          <w:p w:rsidR="00A355AE" w:rsidRPr="00EA0ECE" w:rsidRDefault="00A355AE" w:rsidP="00560027">
            <w:pPr>
              <w:jc w:val="center"/>
              <w:rPr>
                <w:b/>
              </w:rPr>
            </w:pPr>
          </w:p>
        </w:tc>
        <w:tc>
          <w:tcPr>
            <w:tcW w:w="709" w:type="dxa"/>
          </w:tcPr>
          <w:p w:rsidR="00A355AE" w:rsidRPr="00EA0ECE" w:rsidRDefault="00A355AE" w:rsidP="00560027">
            <w:pPr>
              <w:jc w:val="center"/>
              <w:rPr>
                <w:b/>
              </w:rPr>
            </w:pPr>
          </w:p>
        </w:tc>
        <w:tc>
          <w:tcPr>
            <w:tcW w:w="709" w:type="dxa"/>
          </w:tcPr>
          <w:p w:rsidR="00A355AE" w:rsidRPr="00EA0ECE" w:rsidRDefault="00A355AE" w:rsidP="00560027">
            <w:pPr>
              <w:jc w:val="center"/>
              <w:rPr>
                <w:b/>
              </w:rPr>
            </w:pPr>
          </w:p>
        </w:tc>
      </w:tr>
      <w:tr w:rsidR="00A355AE" w:rsidTr="00560027">
        <w:tc>
          <w:tcPr>
            <w:tcW w:w="3227" w:type="dxa"/>
          </w:tcPr>
          <w:p w:rsidR="00A355AE" w:rsidRPr="00EA0ECE" w:rsidRDefault="00A355AE" w:rsidP="00560027">
            <w:pPr>
              <w:rPr>
                <w:b/>
              </w:rPr>
            </w:pPr>
            <w:r w:rsidRPr="00EA0ECE">
              <w:rPr>
                <w:b/>
              </w:rPr>
              <w:t>CONTENUTO</w:t>
            </w:r>
          </w:p>
        </w:tc>
        <w:tc>
          <w:tcPr>
            <w:tcW w:w="4819" w:type="dxa"/>
            <w:gridSpan w:val="4"/>
          </w:tcPr>
          <w:p w:rsidR="00A355AE" w:rsidRPr="00EA0ECE" w:rsidRDefault="00A355AE" w:rsidP="00560027">
            <w:pPr>
              <w:numPr>
                <w:ilvl w:val="0"/>
                <w:numId w:val="105"/>
              </w:numPr>
              <w:jc w:val="both"/>
            </w:pPr>
            <w:r w:rsidRPr="00EA0ECE">
              <w:t>Ampiezza della trattazione</w:t>
            </w:r>
          </w:p>
          <w:p w:rsidR="00A355AE" w:rsidRPr="00EA0ECE" w:rsidRDefault="00A355AE" w:rsidP="00560027">
            <w:pPr>
              <w:numPr>
                <w:ilvl w:val="0"/>
                <w:numId w:val="105"/>
              </w:numPr>
              <w:jc w:val="both"/>
            </w:pPr>
            <w:r w:rsidRPr="00EA0ECE">
              <w:t>Padronanza dell’argomento</w:t>
            </w:r>
          </w:p>
          <w:p w:rsidR="00A355AE" w:rsidRPr="00EA0ECE" w:rsidRDefault="00A355AE" w:rsidP="00560027">
            <w:pPr>
              <w:numPr>
                <w:ilvl w:val="0"/>
                <w:numId w:val="105"/>
              </w:numPr>
              <w:jc w:val="both"/>
            </w:pPr>
            <w:r w:rsidRPr="00EA0ECE">
              <w:t>Individuazione di punti ed aspetti nodali</w:t>
            </w:r>
          </w:p>
        </w:tc>
        <w:tc>
          <w:tcPr>
            <w:tcW w:w="709" w:type="dxa"/>
          </w:tcPr>
          <w:p w:rsidR="00A355AE" w:rsidRDefault="00A355AE" w:rsidP="00560027">
            <w:pPr>
              <w:jc w:val="center"/>
            </w:pPr>
          </w:p>
        </w:tc>
        <w:tc>
          <w:tcPr>
            <w:tcW w:w="709" w:type="dxa"/>
          </w:tcPr>
          <w:p w:rsidR="00A355AE" w:rsidRDefault="00A355AE" w:rsidP="00560027">
            <w:pPr>
              <w:jc w:val="center"/>
            </w:pPr>
          </w:p>
        </w:tc>
        <w:tc>
          <w:tcPr>
            <w:tcW w:w="709" w:type="dxa"/>
          </w:tcPr>
          <w:p w:rsidR="00A355AE" w:rsidRDefault="00A355AE" w:rsidP="00560027">
            <w:pPr>
              <w:jc w:val="center"/>
            </w:pPr>
          </w:p>
        </w:tc>
      </w:tr>
      <w:tr w:rsidR="00A355AE" w:rsidRPr="00EA0ECE" w:rsidTr="00560027">
        <w:tc>
          <w:tcPr>
            <w:tcW w:w="3227" w:type="dxa"/>
          </w:tcPr>
          <w:p w:rsidR="00A355AE" w:rsidRPr="00EA0ECE" w:rsidRDefault="00A355AE" w:rsidP="00560027">
            <w:pPr>
              <w:rPr>
                <w:b/>
              </w:rPr>
            </w:pPr>
            <w:r w:rsidRPr="00EA0ECE">
              <w:rPr>
                <w:b/>
              </w:rPr>
              <w:t>ORGANIZZAZIONE DEL TESTO</w:t>
            </w:r>
          </w:p>
        </w:tc>
        <w:tc>
          <w:tcPr>
            <w:tcW w:w="4819" w:type="dxa"/>
            <w:gridSpan w:val="4"/>
          </w:tcPr>
          <w:p w:rsidR="00A355AE" w:rsidRPr="00EA0ECE" w:rsidRDefault="00A355AE" w:rsidP="00560027">
            <w:pPr>
              <w:numPr>
                <w:ilvl w:val="0"/>
                <w:numId w:val="106"/>
              </w:numPr>
              <w:jc w:val="both"/>
            </w:pPr>
            <w:r w:rsidRPr="00EA0ECE">
              <w:t>Congruenza, coerenza e coesione delle argomentazioni</w:t>
            </w:r>
          </w:p>
        </w:tc>
        <w:tc>
          <w:tcPr>
            <w:tcW w:w="709" w:type="dxa"/>
          </w:tcPr>
          <w:p w:rsidR="00A355AE" w:rsidRPr="00EA0ECE" w:rsidRDefault="00A355AE" w:rsidP="00560027">
            <w:pPr>
              <w:jc w:val="center"/>
              <w:rPr>
                <w:b/>
                <w:sz w:val="20"/>
                <w:szCs w:val="20"/>
              </w:rPr>
            </w:pPr>
          </w:p>
        </w:tc>
        <w:tc>
          <w:tcPr>
            <w:tcW w:w="709" w:type="dxa"/>
          </w:tcPr>
          <w:p w:rsidR="00A355AE" w:rsidRPr="00EA0ECE" w:rsidRDefault="00A355AE" w:rsidP="00560027">
            <w:pPr>
              <w:jc w:val="center"/>
              <w:rPr>
                <w:b/>
                <w:sz w:val="20"/>
                <w:szCs w:val="20"/>
              </w:rPr>
            </w:pPr>
          </w:p>
        </w:tc>
        <w:tc>
          <w:tcPr>
            <w:tcW w:w="709" w:type="dxa"/>
          </w:tcPr>
          <w:p w:rsidR="00A355AE" w:rsidRPr="00EA0ECE" w:rsidRDefault="00A355AE" w:rsidP="00560027">
            <w:pPr>
              <w:jc w:val="center"/>
              <w:rPr>
                <w:b/>
                <w:sz w:val="20"/>
                <w:szCs w:val="20"/>
              </w:rPr>
            </w:pPr>
          </w:p>
        </w:tc>
      </w:tr>
      <w:tr w:rsidR="00A355AE" w:rsidTr="00560027">
        <w:tc>
          <w:tcPr>
            <w:tcW w:w="3227" w:type="dxa"/>
          </w:tcPr>
          <w:p w:rsidR="00A355AE" w:rsidRPr="00EA0ECE" w:rsidRDefault="00A355AE" w:rsidP="00560027">
            <w:pPr>
              <w:rPr>
                <w:b/>
              </w:rPr>
            </w:pPr>
            <w:r w:rsidRPr="00EA0ECE">
              <w:rPr>
                <w:b/>
              </w:rPr>
              <w:t>LESSICO</w:t>
            </w:r>
          </w:p>
        </w:tc>
        <w:tc>
          <w:tcPr>
            <w:tcW w:w="4819" w:type="dxa"/>
            <w:gridSpan w:val="4"/>
          </w:tcPr>
          <w:p w:rsidR="00A355AE" w:rsidRPr="00EA0ECE" w:rsidRDefault="00A355AE" w:rsidP="00560027">
            <w:pPr>
              <w:numPr>
                <w:ilvl w:val="0"/>
                <w:numId w:val="106"/>
              </w:numPr>
              <w:jc w:val="both"/>
            </w:pPr>
            <w:r w:rsidRPr="00EA0ECE">
              <w:t>Proprietà e ricchezza lessicale</w:t>
            </w:r>
          </w:p>
          <w:p w:rsidR="00A355AE" w:rsidRPr="00EA0ECE" w:rsidRDefault="00A355AE" w:rsidP="00560027">
            <w:pPr>
              <w:numPr>
                <w:ilvl w:val="0"/>
                <w:numId w:val="106"/>
              </w:numPr>
              <w:jc w:val="both"/>
            </w:pPr>
            <w:r w:rsidRPr="00EA0ECE">
              <w:t>Uso del codice specifico</w:t>
            </w:r>
          </w:p>
        </w:tc>
        <w:tc>
          <w:tcPr>
            <w:tcW w:w="709" w:type="dxa"/>
          </w:tcPr>
          <w:p w:rsidR="00A355AE" w:rsidRDefault="00A355AE" w:rsidP="00560027">
            <w:pPr>
              <w:jc w:val="center"/>
            </w:pPr>
          </w:p>
        </w:tc>
        <w:tc>
          <w:tcPr>
            <w:tcW w:w="709" w:type="dxa"/>
          </w:tcPr>
          <w:p w:rsidR="00A355AE" w:rsidRDefault="00A355AE" w:rsidP="00560027">
            <w:pPr>
              <w:jc w:val="center"/>
            </w:pPr>
          </w:p>
        </w:tc>
        <w:tc>
          <w:tcPr>
            <w:tcW w:w="709" w:type="dxa"/>
          </w:tcPr>
          <w:p w:rsidR="00A355AE" w:rsidRDefault="00A355AE" w:rsidP="00560027">
            <w:pPr>
              <w:jc w:val="center"/>
            </w:pPr>
          </w:p>
        </w:tc>
      </w:tr>
      <w:tr w:rsidR="00A355AE" w:rsidTr="00560027">
        <w:tc>
          <w:tcPr>
            <w:tcW w:w="3227" w:type="dxa"/>
          </w:tcPr>
          <w:p w:rsidR="00A355AE" w:rsidRPr="00EA0ECE" w:rsidRDefault="00A355AE" w:rsidP="00560027">
            <w:pPr>
              <w:rPr>
                <w:b/>
              </w:rPr>
            </w:pPr>
            <w:r w:rsidRPr="00EA0ECE">
              <w:rPr>
                <w:b/>
              </w:rPr>
              <w:t>AUTONOMIA     DI GIUDIZIO E SPIRITO CRITICO</w:t>
            </w:r>
          </w:p>
        </w:tc>
        <w:tc>
          <w:tcPr>
            <w:tcW w:w="4819" w:type="dxa"/>
            <w:gridSpan w:val="4"/>
          </w:tcPr>
          <w:p w:rsidR="00A355AE" w:rsidRPr="0054470A" w:rsidRDefault="00A355AE" w:rsidP="00560027">
            <w:pPr>
              <w:numPr>
                <w:ilvl w:val="0"/>
                <w:numId w:val="107"/>
              </w:numPr>
              <w:jc w:val="both"/>
            </w:pPr>
            <w:r w:rsidRPr="00EA0ECE">
              <w:t>Spiegazione delle proprie tesi/punti di vista</w:t>
            </w:r>
          </w:p>
          <w:p w:rsidR="00A355AE" w:rsidRDefault="00A355AE" w:rsidP="00560027">
            <w:pPr>
              <w:numPr>
                <w:ilvl w:val="0"/>
                <w:numId w:val="107"/>
              </w:numPr>
              <w:jc w:val="both"/>
            </w:pPr>
            <w:r w:rsidRPr="00EA0ECE">
              <w:t>Rielaborazione critica dei contenuti</w:t>
            </w:r>
          </w:p>
        </w:tc>
        <w:tc>
          <w:tcPr>
            <w:tcW w:w="709" w:type="dxa"/>
          </w:tcPr>
          <w:p w:rsidR="00A355AE" w:rsidRDefault="00A355AE" w:rsidP="00560027">
            <w:pPr>
              <w:jc w:val="center"/>
            </w:pPr>
          </w:p>
        </w:tc>
        <w:tc>
          <w:tcPr>
            <w:tcW w:w="709" w:type="dxa"/>
          </w:tcPr>
          <w:p w:rsidR="00A355AE" w:rsidRDefault="00A355AE" w:rsidP="00560027">
            <w:pPr>
              <w:jc w:val="center"/>
            </w:pPr>
          </w:p>
        </w:tc>
        <w:tc>
          <w:tcPr>
            <w:tcW w:w="709" w:type="dxa"/>
          </w:tcPr>
          <w:p w:rsidR="00A355AE" w:rsidRDefault="00A355AE" w:rsidP="00560027">
            <w:pPr>
              <w:jc w:val="center"/>
            </w:pPr>
          </w:p>
        </w:tc>
      </w:tr>
      <w:tr w:rsidR="00A355AE" w:rsidTr="00560027">
        <w:tc>
          <w:tcPr>
            <w:tcW w:w="8046" w:type="dxa"/>
            <w:gridSpan w:val="5"/>
          </w:tcPr>
          <w:p w:rsidR="00A355AE" w:rsidRPr="00EA0ECE" w:rsidRDefault="00A355AE" w:rsidP="00560027">
            <w:pPr>
              <w:ind w:left="720"/>
              <w:rPr>
                <w:b/>
              </w:rPr>
            </w:pPr>
            <w:r w:rsidRPr="00EA0ECE">
              <w:rPr>
                <w:b/>
              </w:rPr>
              <w:t xml:space="preserve">                                                                                       TOTALE PUNTI</w:t>
            </w:r>
          </w:p>
        </w:tc>
        <w:tc>
          <w:tcPr>
            <w:tcW w:w="2127" w:type="dxa"/>
            <w:gridSpan w:val="3"/>
          </w:tcPr>
          <w:p w:rsidR="00A355AE" w:rsidRDefault="00A355AE" w:rsidP="00560027">
            <w:pPr>
              <w:jc w:val="center"/>
            </w:pPr>
          </w:p>
          <w:p w:rsidR="00A355AE" w:rsidRDefault="00A355AE" w:rsidP="00560027">
            <w:pPr>
              <w:jc w:val="center"/>
            </w:pPr>
          </w:p>
        </w:tc>
      </w:tr>
    </w:tbl>
    <w:p w:rsidR="00A355AE" w:rsidRDefault="00A355AE" w:rsidP="00390822"/>
    <w:p w:rsidR="00A355AE" w:rsidRDefault="00A355AE" w:rsidP="00F91DF3">
      <w:pPr>
        <w:jc w:val="center"/>
      </w:pPr>
    </w:p>
    <w:p w:rsidR="00A355AE" w:rsidRDefault="00A355AE" w:rsidP="00F91DF3">
      <w:pPr>
        <w:jc w:val="center"/>
      </w:pPr>
    </w:p>
    <w:p w:rsidR="00A355AE" w:rsidRDefault="00A355AE" w:rsidP="00F91DF3">
      <w:pPr>
        <w:ind w:left="360"/>
      </w:pPr>
      <w:r>
        <w:rPr>
          <w:noProof/>
        </w:rPr>
        <w:pict>
          <v:rect id="_x0000_s1095" style="position:absolute;left:0;text-align:left;margin-left:342pt;margin-top:-.5pt;width:18pt;height:18pt;z-index:-251671040;mso-wrap-edited:f"/>
        </w:pict>
      </w:r>
      <w:r>
        <w:rPr>
          <w:noProof/>
        </w:rPr>
        <w:pict>
          <v:rect id="_x0000_s1096" style="position:absolute;left:0;text-align:left;margin-left:450pt;margin-top:-.5pt;width:18pt;height:18pt;z-index:-251667968;mso-wrap-edited:f"/>
        </w:pict>
      </w:r>
      <w:r>
        <w:rPr>
          <w:noProof/>
        </w:rPr>
        <w:pict>
          <v:rect id="_x0000_s1097" style="position:absolute;left:0;text-align:left;margin-left:414pt;margin-top:-.5pt;width:18pt;height:18pt;z-index:-251668992;mso-wrap-edited:f"/>
        </w:pict>
      </w:r>
      <w:r>
        <w:rPr>
          <w:noProof/>
        </w:rPr>
        <w:pict>
          <v:rect id="_x0000_s1098" style="position:absolute;left:0;text-align:left;margin-left:378pt;margin-top:-.5pt;width:18pt;height:18pt;z-index:-251670016;mso-wrap-edited:f"/>
        </w:pict>
      </w:r>
      <w:r>
        <w:t xml:space="preserve">                                                                                      </w:t>
      </w:r>
    </w:p>
    <w:p w:rsidR="00A355AE" w:rsidRDefault="00A355AE" w:rsidP="00F91DF3">
      <w:pPr>
        <w:ind w:left="360"/>
      </w:pPr>
    </w:p>
    <w:p w:rsidR="00A355AE" w:rsidRDefault="00A355AE" w:rsidP="00F91DF3">
      <w:pPr>
        <w:ind w:left="360"/>
      </w:pPr>
    </w:p>
    <w:p w:rsidR="00A355AE" w:rsidRDefault="00A355AE"/>
    <w:p w:rsidR="00A355AE" w:rsidRDefault="00A355AE"/>
    <w:p w:rsidR="00A355AE" w:rsidRDefault="00A355AE"/>
    <w:p w:rsidR="00A355AE" w:rsidRDefault="00A355AE"/>
    <w:p w:rsidR="00A355AE" w:rsidRDefault="00A355AE" w:rsidP="00F91DF3"/>
    <w:p w:rsidR="00A355AE" w:rsidRDefault="00A355AE" w:rsidP="00F91DF3"/>
    <w:p w:rsidR="00A355AE" w:rsidRDefault="00A355AE" w:rsidP="00F91DF3"/>
    <w:p w:rsidR="00A355AE" w:rsidRDefault="00A355AE" w:rsidP="00F91DF3">
      <w:r>
        <w:br w:type="page"/>
      </w:r>
    </w:p>
    <w:p w:rsidR="00A355AE" w:rsidRDefault="00A355AE"/>
    <w:p w:rsidR="00A355AE" w:rsidRDefault="00A355AE"/>
    <w:p w:rsidR="00A355AE" w:rsidRPr="00EA7AF6" w:rsidRDefault="00A355AE" w:rsidP="00EA7AF6">
      <w:pPr>
        <w:pStyle w:val="Heading5"/>
        <w:rPr>
          <w:b/>
          <w:sz w:val="28"/>
          <w:szCs w:val="28"/>
        </w:rPr>
      </w:pPr>
      <w:r w:rsidRPr="00F91DF3">
        <w:rPr>
          <w:b/>
          <w:sz w:val="28"/>
          <w:szCs w:val="28"/>
        </w:rPr>
        <w:t>GRIGLI</w:t>
      </w:r>
      <w:r>
        <w:rPr>
          <w:b/>
          <w:sz w:val="28"/>
          <w:szCs w:val="28"/>
        </w:rPr>
        <w:t xml:space="preserve">A </w:t>
      </w:r>
      <w:r w:rsidRPr="00F91DF3">
        <w:rPr>
          <w:b/>
          <w:sz w:val="28"/>
          <w:szCs w:val="28"/>
        </w:rPr>
        <w:t xml:space="preserve"> DI VALUTAZIONE DELLA  TERZA PROVA SCRITTA</w:t>
      </w:r>
    </w:p>
    <w:p w:rsidR="00A355AE" w:rsidRDefault="00A355AE"/>
    <w:p w:rsidR="00A355AE" w:rsidRDefault="00A355AE"/>
    <w:p w:rsidR="00A355AE" w:rsidRDefault="00A355AE">
      <w:r>
        <w:rPr>
          <w:b/>
          <w:bCs/>
          <w:sz w:val="28"/>
        </w:rPr>
        <w:t xml:space="preserve">                                                    TIPOLOGIA C</w:t>
      </w:r>
      <w:r>
        <w:rPr>
          <w:sz w:val="28"/>
        </w:rPr>
        <w:t xml:space="preserve">: </w:t>
      </w:r>
    </w:p>
    <w:p w:rsidR="00A355AE" w:rsidRDefault="00A355AE"/>
    <w:p w:rsidR="00A355AE" w:rsidRDefault="00A355A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4819"/>
        <w:gridCol w:w="4889"/>
      </w:tblGrid>
      <w:tr w:rsidR="00A355AE">
        <w:tc>
          <w:tcPr>
            <w:tcW w:w="4889" w:type="dxa"/>
          </w:tcPr>
          <w:p w:rsidR="00A355AE" w:rsidRDefault="00A355AE">
            <w:pPr>
              <w:spacing w:line="360" w:lineRule="auto"/>
              <w:jc w:val="center"/>
            </w:pPr>
            <w:r>
              <w:t>INDICATORI</w:t>
            </w:r>
          </w:p>
        </w:tc>
        <w:tc>
          <w:tcPr>
            <w:tcW w:w="4889" w:type="dxa"/>
          </w:tcPr>
          <w:p w:rsidR="00A355AE" w:rsidRDefault="00A355AE">
            <w:pPr>
              <w:spacing w:line="360" w:lineRule="auto"/>
              <w:jc w:val="center"/>
            </w:pPr>
            <w:r>
              <w:t>PUNTEGGIO</w:t>
            </w:r>
          </w:p>
        </w:tc>
      </w:tr>
      <w:tr w:rsidR="00A355AE">
        <w:tc>
          <w:tcPr>
            <w:tcW w:w="4889" w:type="dxa"/>
          </w:tcPr>
          <w:p w:rsidR="00A355AE" w:rsidRDefault="00A355AE">
            <w:pPr>
              <w:spacing w:line="360" w:lineRule="auto"/>
              <w:jc w:val="center"/>
            </w:pPr>
            <w:r>
              <w:t>Risposta esatta</w:t>
            </w:r>
          </w:p>
        </w:tc>
        <w:tc>
          <w:tcPr>
            <w:tcW w:w="4889" w:type="dxa"/>
          </w:tcPr>
          <w:p w:rsidR="00A355AE" w:rsidRDefault="00A355AE">
            <w:pPr>
              <w:spacing w:line="360" w:lineRule="auto"/>
              <w:jc w:val="center"/>
            </w:pPr>
            <w:r>
              <w:t>0,5</w:t>
            </w:r>
          </w:p>
        </w:tc>
      </w:tr>
      <w:tr w:rsidR="00A355AE">
        <w:tc>
          <w:tcPr>
            <w:tcW w:w="4889" w:type="dxa"/>
          </w:tcPr>
          <w:p w:rsidR="00A355AE" w:rsidRDefault="00A355AE">
            <w:pPr>
              <w:spacing w:line="360" w:lineRule="auto"/>
              <w:jc w:val="center"/>
            </w:pPr>
            <w:r>
              <w:t xml:space="preserve">Risposta errata </w:t>
            </w:r>
          </w:p>
        </w:tc>
        <w:tc>
          <w:tcPr>
            <w:tcW w:w="4889" w:type="dxa"/>
          </w:tcPr>
          <w:p w:rsidR="00A355AE" w:rsidRDefault="00A355AE">
            <w:pPr>
              <w:spacing w:line="360" w:lineRule="auto"/>
              <w:jc w:val="center"/>
            </w:pPr>
            <w:r>
              <w:t>0</w:t>
            </w:r>
          </w:p>
        </w:tc>
      </w:tr>
      <w:tr w:rsidR="00A355AE">
        <w:tc>
          <w:tcPr>
            <w:tcW w:w="4889" w:type="dxa"/>
          </w:tcPr>
          <w:p w:rsidR="00A355AE" w:rsidRDefault="00A355AE">
            <w:pPr>
              <w:spacing w:line="360" w:lineRule="auto"/>
              <w:jc w:val="center"/>
            </w:pPr>
            <w:r>
              <w:t xml:space="preserve">   Risposta non data</w:t>
            </w:r>
          </w:p>
        </w:tc>
        <w:tc>
          <w:tcPr>
            <w:tcW w:w="4889" w:type="dxa"/>
          </w:tcPr>
          <w:p w:rsidR="00A355AE" w:rsidRDefault="00A355AE">
            <w:pPr>
              <w:spacing w:line="360" w:lineRule="auto"/>
              <w:jc w:val="center"/>
            </w:pPr>
            <w:r>
              <w:t>0</w:t>
            </w:r>
          </w:p>
        </w:tc>
      </w:tr>
    </w:tbl>
    <w:p w:rsidR="00A355AE" w:rsidRDefault="00A355AE"/>
    <w:p w:rsidR="00A355AE" w:rsidRDefault="00A355AE" w:rsidP="00EA7AF6">
      <w:pPr>
        <w:jc w:val="both"/>
      </w:pPr>
      <w:r>
        <w:t>Nell’ attribuzione del punteggio finale, la parte decimale verrà arrotondata all’ unità successiva.</w:t>
      </w:r>
    </w:p>
    <w:p w:rsidR="00A355AE" w:rsidRDefault="00A355AE" w:rsidP="00EA7AF6"/>
    <w:p w:rsidR="00A355AE" w:rsidRDefault="00A355AE"/>
    <w:p w:rsidR="00A355AE" w:rsidRDefault="00A355AE"/>
    <w:p w:rsidR="00A355AE" w:rsidRDefault="00A355AE">
      <w:pPr>
        <w:pStyle w:val="Heading7"/>
        <w:rPr>
          <w:szCs w:val="24"/>
        </w:rPr>
      </w:pPr>
    </w:p>
    <w:p w:rsidR="00A355AE" w:rsidRDefault="00A355AE" w:rsidP="00EA7AF6">
      <w:r w:rsidRPr="00F648C6">
        <w:rPr>
          <w:b/>
          <w:sz w:val="28"/>
        </w:rPr>
        <w:t xml:space="preserve">                                                </w:t>
      </w:r>
    </w:p>
    <w:p w:rsidR="00A355AE" w:rsidRPr="00F91DF3" w:rsidRDefault="00A355AE" w:rsidP="00EA7AF6">
      <w:pPr>
        <w:jc w:val="center"/>
        <w:rPr>
          <w:b/>
          <w:sz w:val="28"/>
          <w:u w:val="single"/>
        </w:rPr>
      </w:pPr>
      <w:r w:rsidRPr="00F91DF3">
        <w:rPr>
          <w:b/>
          <w:sz w:val="28"/>
          <w:u w:val="single"/>
        </w:rPr>
        <w:t>GRIGLI</w:t>
      </w:r>
      <w:r>
        <w:rPr>
          <w:b/>
          <w:sz w:val="28"/>
          <w:u w:val="single"/>
        </w:rPr>
        <w:t xml:space="preserve">A </w:t>
      </w:r>
      <w:r w:rsidRPr="00F91DF3">
        <w:rPr>
          <w:b/>
          <w:sz w:val="28"/>
          <w:u w:val="single"/>
        </w:rPr>
        <w:t>DI VALUTAZIONE DEL COLLOQUIO</w:t>
      </w:r>
    </w:p>
    <w:p w:rsidR="00A355AE" w:rsidRDefault="00A355AE">
      <w:pPr>
        <w:jc w:val="center"/>
        <w:rPr>
          <w:sz w:val="28"/>
          <w:u w:val="single"/>
        </w:rPr>
      </w:pPr>
    </w:p>
    <w:p w:rsidR="00A355AE" w:rsidRDefault="00A355AE"/>
    <w:p w:rsidR="00A355AE" w:rsidRDefault="00A355AE"/>
    <w:p w:rsidR="00A355AE" w:rsidRDefault="00A355AE"/>
    <w:p w:rsidR="00A355AE" w:rsidRDefault="00A355AE">
      <w:pPr>
        <w:rPr>
          <w:sz w:val="20"/>
        </w:rPr>
      </w:pPr>
    </w:p>
    <w:tbl>
      <w:tblPr>
        <w:tblpPr w:leftFromText="141" w:rightFromText="141" w:vertAnchor="text" w:horzAnchor="margin" w:tblpXSpec="center" w:tblpY="43"/>
        <w:tblW w:w="11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857"/>
        <w:gridCol w:w="1473"/>
        <w:gridCol w:w="1540"/>
        <w:gridCol w:w="1513"/>
        <w:gridCol w:w="1753"/>
        <w:gridCol w:w="1607"/>
        <w:gridCol w:w="1393"/>
      </w:tblGrid>
      <w:tr w:rsidR="00A355AE">
        <w:tc>
          <w:tcPr>
            <w:tcW w:w="1927" w:type="dxa"/>
          </w:tcPr>
          <w:p w:rsidR="00A355AE" w:rsidRDefault="00A355AE">
            <w:pPr>
              <w:jc w:val="center"/>
              <w:rPr>
                <w:b/>
                <w:bCs/>
              </w:rPr>
            </w:pPr>
            <w:r>
              <w:rPr>
                <w:b/>
                <w:bCs/>
              </w:rPr>
              <w:t>Padronanza della lingua</w:t>
            </w:r>
          </w:p>
        </w:tc>
        <w:tc>
          <w:tcPr>
            <w:tcW w:w="1473" w:type="dxa"/>
          </w:tcPr>
          <w:p w:rsidR="00A355AE" w:rsidRDefault="00A355AE">
            <w:pPr>
              <w:rPr>
                <w:sz w:val="20"/>
              </w:rPr>
            </w:pPr>
            <w:r>
              <w:rPr>
                <w:sz w:val="20"/>
              </w:rPr>
              <w:t>Padronanza terminologica e sicurezza espositiva</w:t>
            </w:r>
          </w:p>
        </w:tc>
        <w:tc>
          <w:tcPr>
            <w:tcW w:w="1540" w:type="dxa"/>
          </w:tcPr>
          <w:p w:rsidR="00A355AE" w:rsidRDefault="00A355AE">
            <w:pPr>
              <w:rPr>
                <w:sz w:val="20"/>
              </w:rPr>
            </w:pPr>
            <w:r>
              <w:rPr>
                <w:sz w:val="20"/>
              </w:rPr>
              <w:t>L’ uso  dei termini essenziali è corretto e l’ esposizione è sempre chiara e coerente</w:t>
            </w:r>
          </w:p>
        </w:tc>
        <w:tc>
          <w:tcPr>
            <w:tcW w:w="1513" w:type="dxa"/>
          </w:tcPr>
          <w:p w:rsidR="00A355AE" w:rsidRDefault="00A355AE">
            <w:pPr>
              <w:rPr>
                <w:sz w:val="20"/>
              </w:rPr>
            </w:pPr>
            <w:r>
              <w:rPr>
                <w:sz w:val="20"/>
              </w:rPr>
              <w:t xml:space="preserve">L’ uso  dei termini essenziali è corretto e l’ esposizione è chiara </w:t>
            </w:r>
          </w:p>
        </w:tc>
        <w:tc>
          <w:tcPr>
            <w:tcW w:w="1753" w:type="dxa"/>
          </w:tcPr>
          <w:p w:rsidR="00A355AE" w:rsidRDefault="00A355AE">
            <w:pPr>
              <w:rPr>
                <w:sz w:val="20"/>
              </w:rPr>
            </w:pPr>
            <w:r>
              <w:rPr>
                <w:sz w:val="20"/>
              </w:rPr>
              <w:t>L’ uso dei termini è semplice ma chiaro</w:t>
            </w:r>
          </w:p>
        </w:tc>
        <w:tc>
          <w:tcPr>
            <w:tcW w:w="1607" w:type="dxa"/>
          </w:tcPr>
          <w:p w:rsidR="00A355AE" w:rsidRDefault="00A355AE">
            <w:pPr>
              <w:jc w:val="both"/>
              <w:rPr>
                <w:sz w:val="20"/>
              </w:rPr>
            </w:pPr>
            <w:r>
              <w:rPr>
                <w:sz w:val="20"/>
              </w:rPr>
              <w:t>Struttura</w:t>
            </w:r>
          </w:p>
          <w:p w:rsidR="00A355AE" w:rsidRDefault="00A355AE">
            <w:pPr>
              <w:rPr>
                <w:sz w:val="20"/>
              </w:rPr>
            </w:pPr>
            <w:r>
              <w:rPr>
                <w:sz w:val="20"/>
              </w:rPr>
              <w:t>messaggi semplici in modo non sempre chiaro e corretto</w:t>
            </w:r>
          </w:p>
        </w:tc>
        <w:tc>
          <w:tcPr>
            <w:tcW w:w="1393" w:type="dxa"/>
          </w:tcPr>
          <w:p w:rsidR="00A355AE" w:rsidRDefault="00A355AE">
            <w:pPr>
              <w:rPr>
                <w:sz w:val="20"/>
              </w:rPr>
            </w:pPr>
            <w:r>
              <w:rPr>
                <w:sz w:val="20"/>
              </w:rPr>
              <w:t>Esposizione incoerente e confusa</w:t>
            </w:r>
          </w:p>
        </w:tc>
      </w:tr>
      <w:tr w:rsidR="00A355AE">
        <w:tc>
          <w:tcPr>
            <w:tcW w:w="1927" w:type="dxa"/>
          </w:tcPr>
          <w:p w:rsidR="00A355AE" w:rsidRPr="00875102" w:rsidRDefault="00A355AE">
            <w:pPr>
              <w:pStyle w:val="BodyText"/>
              <w:rPr>
                <w:b/>
                <w:bCs/>
                <w:sz w:val="24"/>
                <w:szCs w:val="24"/>
              </w:rPr>
            </w:pPr>
            <w:r w:rsidRPr="00875102">
              <w:rPr>
                <w:b/>
                <w:sz w:val="24"/>
                <w:szCs w:val="24"/>
              </w:rPr>
              <w:t>Acquisizione delle conoscenze</w:t>
            </w:r>
          </w:p>
        </w:tc>
        <w:tc>
          <w:tcPr>
            <w:tcW w:w="1473" w:type="dxa"/>
          </w:tcPr>
          <w:p w:rsidR="00A355AE" w:rsidRDefault="00A355AE">
            <w:pPr>
              <w:rPr>
                <w:sz w:val="20"/>
              </w:rPr>
            </w:pPr>
            <w:r>
              <w:rPr>
                <w:sz w:val="20"/>
              </w:rPr>
              <w:t>Conoscenze complete e dettagliate</w:t>
            </w:r>
          </w:p>
        </w:tc>
        <w:tc>
          <w:tcPr>
            <w:tcW w:w="1540" w:type="dxa"/>
          </w:tcPr>
          <w:p w:rsidR="00A355AE" w:rsidRDefault="00A355AE">
            <w:pPr>
              <w:rPr>
                <w:sz w:val="20"/>
              </w:rPr>
            </w:pPr>
            <w:r>
              <w:rPr>
                <w:sz w:val="20"/>
              </w:rPr>
              <w:t>Conoscenze complete e precise</w:t>
            </w:r>
          </w:p>
        </w:tc>
        <w:tc>
          <w:tcPr>
            <w:tcW w:w="1513" w:type="dxa"/>
          </w:tcPr>
          <w:p w:rsidR="00A355AE" w:rsidRDefault="00A355AE">
            <w:pPr>
              <w:rPr>
                <w:sz w:val="20"/>
              </w:rPr>
            </w:pPr>
            <w:r>
              <w:rPr>
                <w:sz w:val="20"/>
              </w:rPr>
              <w:t>Conoscenze discrete e complete</w:t>
            </w:r>
          </w:p>
        </w:tc>
        <w:tc>
          <w:tcPr>
            <w:tcW w:w="1753" w:type="dxa"/>
          </w:tcPr>
          <w:p w:rsidR="00A355AE" w:rsidRDefault="00A355AE">
            <w:pPr>
              <w:rPr>
                <w:sz w:val="20"/>
              </w:rPr>
            </w:pPr>
            <w:r>
              <w:rPr>
                <w:sz w:val="20"/>
              </w:rPr>
              <w:t>Possiede le conoscenze minime</w:t>
            </w:r>
          </w:p>
        </w:tc>
        <w:tc>
          <w:tcPr>
            <w:tcW w:w="1607" w:type="dxa"/>
          </w:tcPr>
          <w:p w:rsidR="00A355AE" w:rsidRDefault="00A355AE">
            <w:pPr>
              <w:rPr>
                <w:sz w:val="20"/>
              </w:rPr>
            </w:pPr>
            <w:r>
              <w:rPr>
                <w:sz w:val="20"/>
              </w:rPr>
              <w:t>Possiede le conoscenze essenziali</w:t>
            </w:r>
          </w:p>
        </w:tc>
        <w:tc>
          <w:tcPr>
            <w:tcW w:w="1393" w:type="dxa"/>
          </w:tcPr>
          <w:p w:rsidR="00A355AE" w:rsidRDefault="00A355AE">
            <w:pPr>
              <w:rPr>
                <w:sz w:val="20"/>
              </w:rPr>
            </w:pPr>
            <w:r>
              <w:rPr>
                <w:sz w:val="20"/>
              </w:rPr>
              <w:t>Non possiede le conoscenze essenziali</w:t>
            </w:r>
          </w:p>
        </w:tc>
      </w:tr>
      <w:tr w:rsidR="00A355AE">
        <w:tc>
          <w:tcPr>
            <w:tcW w:w="1927" w:type="dxa"/>
          </w:tcPr>
          <w:p w:rsidR="00A355AE" w:rsidRDefault="00A355AE">
            <w:pPr>
              <w:rPr>
                <w:b/>
                <w:bCs/>
              </w:rPr>
            </w:pPr>
            <w:r>
              <w:rPr>
                <w:b/>
                <w:bCs/>
              </w:rPr>
              <w:t>Organicità di</w:t>
            </w:r>
          </w:p>
          <w:p w:rsidR="00A355AE" w:rsidRDefault="00A355AE">
            <w:r>
              <w:rPr>
                <w:b/>
                <w:bCs/>
              </w:rPr>
              <w:t>argomentazione</w:t>
            </w:r>
          </w:p>
        </w:tc>
        <w:tc>
          <w:tcPr>
            <w:tcW w:w="1473" w:type="dxa"/>
          </w:tcPr>
          <w:p w:rsidR="00A355AE" w:rsidRDefault="00A355AE">
            <w:pPr>
              <w:rPr>
                <w:sz w:val="20"/>
              </w:rPr>
            </w:pPr>
            <w:r>
              <w:rPr>
                <w:sz w:val="20"/>
              </w:rPr>
              <w:t>Opera collegamenti e riferimenti tra le discipline</w:t>
            </w:r>
          </w:p>
        </w:tc>
        <w:tc>
          <w:tcPr>
            <w:tcW w:w="1540" w:type="dxa"/>
          </w:tcPr>
          <w:p w:rsidR="00A355AE" w:rsidRDefault="00A355AE">
            <w:pPr>
              <w:rPr>
                <w:sz w:val="20"/>
              </w:rPr>
            </w:pPr>
            <w:r>
              <w:rPr>
                <w:sz w:val="20"/>
              </w:rPr>
              <w:t>Si attiene alle domande e le svolge in autonomia ed in modo esauriente</w:t>
            </w:r>
          </w:p>
        </w:tc>
        <w:tc>
          <w:tcPr>
            <w:tcW w:w="1513" w:type="dxa"/>
          </w:tcPr>
          <w:p w:rsidR="00A355AE" w:rsidRDefault="00A355AE">
            <w:pPr>
              <w:rPr>
                <w:sz w:val="20"/>
              </w:rPr>
            </w:pPr>
            <w:r>
              <w:rPr>
                <w:sz w:val="20"/>
              </w:rPr>
              <w:t>Risponde in modo pertinente argomentando in maniera appropriata</w:t>
            </w:r>
          </w:p>
        </w:tc>
        <w:tc>
          <w:tcPr>
            <w:tcW w:w="1753" w:type="dxa"/>
          </w:tcPr>
          <w:p w:rsidR="00A355AE" w:rsidRDefault="00A355AE">
            <w:pPr>
              <w:rPr>
                <w:sz w:val="20"/>
              </w:rPr>
            </w:pPr>
            <w:r>
              <w:rPr>
                <w:sz w:val="20"/>
              </w:rPr>
              <w:t>Organizza il discorso in modo semplice e coerente</w:t>
            </w:r>
          </w:p>
        </w:tc>
        <w:tc>
          <w:tcPr>
            <w:tcW w:w="1607" w:type="dxa"/>
          </w:tcPr>
          <w:p w:rsidR="00A355AE" w:rsidRDefault="00A355AE">
            <w:pPr>
              <w:rPr>
                <w:sz w:val="20"/>
              </w:rPr>
            </w:pPr>
            <w:r>
              <w:rPr>
                <w:sz w:val="20"/>
              </w:rPr>
              <w:t>Articola il discorso in modo semplice ma non sempre coerente</w:t>
            </w:r>
          </w:p>
        </w:tc>
        <w:tc>
          <w:tcPr>
            <w:tcW w:w="1393" w:type="dxa"/>
          </w:tcPr>
          <w:p w:rsidR="00A355AE" w:rsidRDefault="00A355AE">
            <w:pPr>
              <w:rPr>
                <w:sz w:val="20"/>
              </w:rPr>
            </w:pPr>
            <w:r>
              <w:rPr>
                <w:sz w:val="20"/>
              </w:rPr>
              <w:t>Divaga e non è in grado di argomentare</w:t>
            </w:r>
          </w:p>
        </w:tc>
      </w:tr>
      <w:tr w:rsidR="00A355AE">
        <w:tc>
          <w:tcPr>
            <w:tcW w:w="1927" w:type="dxa"/>
          </w:tcPr>
          <w:p w:rsidR="00A355AE" w:rsidRDefault="00A355AE">
            <w:pPr>
              <w:rPr>
                <w:b/>
                <w:bCs/>
              </w:rPr>
            </w:pPr>
            <w:r>
              <w:rPr>
                <w:b/>
                <w:bCs/>
              </w:rPr>
              <w:t>Discussione- approfondimento critico</w:t>
            </w:r>
          </w:p>
        </w:tc>
        <w:tc>
          <w:tcPr>
            <w:tcW w:w="1473" w:type="dxa"/>
          </w:tcPr>
          <w:p w:rsidR="00A355AE" w:rsidRDefault="00A355AE">
            <w:pPr>
              <w:rPr>
                <w:sz w:val="20"/>
              </w:rPr>
            </w:pPr>
            <w:r>
              <w:rPr>
                <w:sz w:val="20"/>
              </w:rPr>
              <w:t>Sa formulare valutazioni autonome appropriate e ben motivate</w:t>
            </w:r>
          </w:p>
        </w:tc>
        <w:tc>
          <w:tcPr>
            <w:tcW w:w="1540" w:type="dxa"/>
          </w:tcPr>
          <w:p w:rsidR="00A355AE" w:rsidRDefault="00A355AE">
            <w:pPr>
              <w:rPr>
                <w:sz w:val="20"/>
              </w:rPr>
            </w:pPr>
            <w:r>
              <w:rPr>
                <w:sz w:val="20"/>
              </w:rPr>
              <w:t>Elabora personalmente attraverso analisi e opportune sintesi</w:t>
            </w:r>
          </w:p>
        </w:tc>
        <w:tc>
          <w:tcPr>
            <w:tcW w:w="1513" w:type="dxa"/>
          </w:tcPr>
          <w:p w:rsidR="00A355AE" w:rsidRDefault="00A355AE">
            <w:pPr>
              <w:rPr>
                <w:sz w:val="20"/>
              </w:rPr>
            </w:pPr>
            <w:r>
              <w:rPr>
                <w:sz w:val="20"/>
              </w:rPr>
              <w:t>Comprende i contenuti e dimostra di aver assimilato</w:t>
            </w:r>
          </w:p>
        </w:tc>
        <w:tc>
          <w:tcPr>
            <w:tcW w:w="1753" w:type="dxa"/>
          </w:tcPr>
          <w:p w:rsidR="00A355AE" w:rsidRDefault="00A355AE">
            <w:pPr>
              <w:rPr>
                <w:sz w:val="20"/>
              </w:rPr>
            </w:pPr>
            <w:r>
              <w:rPr>
                <w:sz w:val="20"/>
              </w:rPr>
              <w:t>Opportunamente guidato, dimostra di aver assimilato i contenuti</w:t>
            </w:r>
          </w:p>
        </w:tc>
        <w:tc>
          <w:tcPr>
            <w:tcW w:w="1607" w:type="dxa"/>
          </w:tcPr>
          <w:p w:rsidR="00A355AE" w:rsidRDefault="00A355AE">
            <w:pPr>
              <w:rPr>
                <w:sz w:val="20"/>
              </w:rPr>
            </w:pPr>
            <w:r>
              <w:rPr>
                <w:sz w:val="20"/>
              </w:rPr>
              <w:t>Preparazione esclusivamente mnemonica</w:t>
            </w:r>
          </w:p>
        </w:tc>
        <w:tc>
          <w:tcPr>
            <w:tcW w:w="1393" w:type="dxa"/>
          </w:tcPr>
          <w:p w:rsidR="00A355AE" w:rsidRDefault="00A355AE">
            <w:pPr>
              <w:rPr>
                <w:sz w:val="20"/>
              </w:rPr>
            </w:pPr>
            <w:r>
              <w:rPr>
                <w:sz w:val="20"/>
              </w:rPr>
              <w:t>Preparazione decisamente carente</w:t>
            </w:r>
          </w:p>
        </w:tc>
      </w:tr>
      <w:tr w:rsidR="00A355AE">
        <w:tc>
          <w:tcPr>
            <w:tcW w:w="1927" w:type="dxa"/>
          </w:tcPr>
          <w:p w:rsidR="00A355AE" w:rsidRDefault="00A355AE">
            <w:pPr>
              <w:rPr>
                <w:sz w:val="20"/>
              </w:rPr>
            </w:pPr>
          </w:p>
        </w:tc>
        <w:tc>
          <w:tcPr>
            <w:tcW w:w="1473" w:type="dxa"/>
          </w:tcPr>
          <w:p w:rsidR="00A355AE" w:rsidRDefault="00A355AE">
            <w:pPr>
              <w:jc w:val="center"/>
              <w:rPr>
                <w:b/>
                <w:bCs/>
                <w:sz w:val="20"/>
              </w:rPr>
            </w:pPr>
            <w:r>
              <w:rPr>
                <w:b/>
                <w:bCs/>
                <w:sz w:val="20"/>
              </w:rPr>
              <w:t>30-28</w:t>
            </w:r>
          </w:p>
        </w:tc>
        <w:tc>
          <w:tcPr>
            <w:tcW w:w="1540" w:type="dxa"/>
          </w:tcPr>
          <w:p w:rsidR="00A355AE" w:rsidRDefault="00A355AE">
            <w:pPr>
              <w:jc w:val="center"/>
              <w:rPr>
                <w:b/>
                <w:bCs/>
                <w:sz w:val="20"/>
              </w:rPr>
            </w:pPr>
            <w:r>
              <w:rPr>
                <w:b/>
                <w:bCs/>
                <w:sz w:val="20"/>
              </w:rPr>
              <w:t>27-24</w:t>
            </w:r>
          </w:p>
        </w:tc>
        <w:tc>
          <w:tcPr>
            <w:tcW w:w="1513" w:type="dxa"/>
          </w:tcPr>
          <w:p w:rsidR="00A355AE" w:rsidRDefault="00A355AE">
            <w:pPr>
              <w:jc w:val="center"/>
              <w:rPr>
                <w:b/>
                <w:bCs/>
                <w:sz w:val="20"/>
              </w:rPr>
            </w:pPr>
            <w:r>
              <w:rPr>
                <w:b/>
                <w:bCs/>
                <w:sz w:val="20"/>
              </w:rPr>
              <w:t>23-21</w:t>
            </w:r>
          </w:p>
        </w:tc>
        <w:tc>
          <w:tcPr>
            <w:tcW w:w="1753" w:type="dxa"/>
          </w:tcPr>
          <w:p w:rsidR="00A355AE" w:rsidRDefault="00A355AE">
            <w:pPr>
              <w:jc w:val="center"/>
              <w:rPr>
                <w:b/>
                <w:bCs/>
                <w:sz w:val="20"/>
              </w:rPr>
            </w:pPr>
            <w:r>
              <w:rPr>
                <w:b/>
                <w:bCs/>
                <w:sz w:val="20"/>
              </w:rPr>
              <w:t>20</w:t>
            </w:r>
          </w:p>
        </w:tc>
        <w:tc>
          <w:tcPr>
            <w:tcW w:w="1607" w:type="dxa"/>
          </w:tcPr>
          <w:p w:rsidR="00A355AE" w:rsidRDefault="00A355AE">
            <w:pPr>
              <w:jc w:val="center"/>
              <w:rPr>
                <w:b/>
                <w:bCs/>
                <w:sz w:val="20"/>
              </w:rPr>
            </w:pPr>
            <w:r>
              <w:rPr>
                <w:b/>
                <w:bCs/>
                <w:sz w:val="20"/>
              </w:rPr>
              <w:t>19-13</w:t>
            </w:r>
          </w:p>
        </w:tc>
        <w:tc>
          <w:tcPr>
            <w:tcW w:w="1393" w:type="dxa"/>
          </w:tcPr>
          <w:p w:rsidR="00A355AE" w:rsidRDefault="00A355AE">
            <w:pPr>
              <w:jc w:val="center"/>
              <w:rPr>
                <w:b/>
                <w:bCs/>
                <w:sz w:val="20"/>
              </w:rPr>
            </w:pPr>
            <w:r>
              <w:rPr>
                <w:b/>
                <w:bCs/>
                <w:sz w:val="20"/>
              </w:rPr>
              <w:t>12-3</w:t>
            </w:r>
          </w:p>
        </w:tc>
      </w:tr>
    </w:tbl>
    <w:p w:rsidR="00A355AE" w:rsidRDefault="00A355AE" w:rsidP="005E6210">
      <w:pPr>
        <w:rPr>
          <w:sz w:val="18"/>
        </w:rPr>
      </w:pPr>
      <w:r>
        <w:rPr>
          <w:sz w:val="18"/>
        </w:rPr>
        <w:br w:type="page"/>
      </w:r>
    </w:p>
    <w:p w:rsidR="00A355AE" w:rsidRPr="0073463D" w:rsidRDefault="00A355AE" w:rsidP="0073463D">
      <w:pPr>
        <w:jc w:val="center"/>
        <w:rPr>
          <w:b/>
          <w:sz w:val="28"/>
          <w:szCs w:val="28"/>
        </w:rPr>
      </w:pPr>
      <w:r w:rsidRPr="0073463D">
        <w:rPr>
          <w:b/>
          <w:sz w:val="28"/>
          <w:szCs w:val="28"/>
        </w:rPr>
        <w:t>ALLEGATO N. 4</w:t>
      </w:r>
    </w:p>
    <w:p w:rsidR="00A355AE" w:rsidRPr="0073463D" w:rsidRDefault="00A355AE" w:rsidP="0073463D">
      <w:pPr>
        <w:jc w:val="center"/>
        <w:rPr>
          <w:b/>
          <w:sz w:val="28"/>
          <w:szCs w:val="28"/>
        </w:rPr>
      </w:pPr>
    </w:p>
    <w:p w:rsidR="00A355AE" w:rsidRDefault="00A355AE" w:rsidP="0073463D">
      <w:pPr>
        <w:jc w:val="center"/>
        <w:rPr>
          <w:b/>
        </w:rPr>
      </w:pPr>
      <w:r w:rsidRPr="00606AB2">
        <w:rPr>
          <w:b/>
        </w:rPr>
        <w:t>SIMULAZIONE III PROVA (TRACCE)</w:t>
      </w:r>
    </w:p>
    <w:p w:rsidR="00A355AE" w:rsidRPr="00606AB2" w:rsidRDefault="00A355AE" w:rsidP="0073463D">
      <w:pPr>
        <w:jc w:val="center"/>
        <w:rPr>
          <w:b/>
        </w:rPr>
      </w:pPr>
    </w:p>
    <w:p w:rsidR="00A355AE" w:rsidRDefault="00A355AE" w:rsidP="00606AB2">
      <w:pPr>
        <w:jc w:val="center"/>
      </w:pPr>
      <w:r w:rsidRPr="00606AB2">
        <w:t>I SIMULAZIONE</w:t>
      </w:r>
    </w:p>
    <w:p w:rsidR="00A355AE" w:rsidRPr="00606AB2" w:rsidRDefault="00A355AE" w:rsidP="00606AB2">
      <w:pPr>
        <w:jc w:val="center"/>
        <w:rPr>
          <w:sz w:val="20"/>
          <w:szCs w:val="20"/>
        </w:rPr>
      </w:pPr>
    </w:p>
    <w:p w:rsidR="00A355AE" w:rsidRDefault="00A355AE" w:rsidP="00C15BDB">
      <w:pPr>
        <w:jc w:val="both"/>
        <w:rPr>
          <w:sz w:val="16"/>
          <w:szCs w:val="16"/>
        </w:rPr>
      </w:pPr>
      <w:r w:rsidRPr="00606AB2">
        <w:rPr>
          <w:sz w:val="20"/>
          <w:szCs w:val="20"/>
        </w:rPr>
        <w:t>DISCIPLINE COINVOLTE: fisica, lingua straniera (inglese), latino, scienze della terra , educazione fisica</w:t>
      </w:r>
      <w:r w:rsidRPr="002F01A1">
        <w:rPr>
          <w:sz w:val="16"/>
          <w:szCs w:val="16"/>
        </w:rPr>
        <w:t>.</w:t>
      </w:r>
    </w:p>
    <w:p w:rsidR="00A355AE" w:rsidRPr="002F01A1" w:rsidRDefault="00A355AE" w:rsidP="00C15BDB">
      <w:pPr>
        <w:jc w:val="both"/>
        <w:rPr>
          <w:sz w:val="16"/>
          <w:szCs w:val="16"/>
        </w:rPr>
      </w:pPr>
    </w:p>
    <w:p w:rsidR="00A355AE" w:rsidRPr="002F01A1" w:rsidRDefault="00A355AE" w:rsidP="00C15BDB">
      <w:pPr>
        <w:jc w:val="both"/>
        <w:rPr>
          <w:sz w:val="16"/>
          <w:szCs w:val="16"/>
        </w:rPr>
      </w:pPr>
      <w:r w:rsidRPr="002F01A1">
        <w:rPr>
          <w:sz w:val="16"/>
          <w:szCs w:val="16"/>
        </w:rPr>
        <w:t>GRIGLIA DI VALUTAZIONE: viene attribuito un punteggio di 0,5 ad ogni risposta esatta ed un punteggio di 0 ad ogni risposta sbagliata e/o non data. Nell’ attribuzione del punteggio finale, la parte decimale verrà arrotondata all’ unità successiva.</w:t>
      </w:r>
    </w:p>
    <w:p w:rsidR="00A355AE" w:rsidRPr="002F01A1" w:rsidRDefault="00A355AE" w:rsidP="00C15BDB">
      <w:pPr>
        <w:jc w:val="center"/>
        <w:rPr>
          <w:sz w:val="16"/>
          <w:szCs w:val="16"/>
        </w:rPr>
      </w:pPr>
      <w:r w:rsidRPr="002F01A1">
        <w:rPr>
          <w:sz w:val="16"/>
          <w:szCs w:val="16"/>
        </w:rPr>
        <w:t>FISICA</w:t>
      </w:r>
    </w:p>
    <w:p w:rsidR="00A355AE" w:rsidRPr="002F01A1" w:rsidRDefault="00A355AE" w:rsidP="00C15BDB">
      <w:pPr>
        <w:pStyle w:val="Header"/>
        <w:tabs>
          <w:tab w:val="left" w:pos="284"/>
          <w:tab w:val="left" w:pos="426"/>
        </w:tabs>
        <w:ind w:left="284" w:hanging="284"/>
        <w:jc w:val="both"/>
        <w:rPr>
          <w:sz w:val="16"/>
          <w:szCs w:val="16"/>
        </w:rPr>
      </w:pPr>
      <w:r w:rsidRPr="002F01A1">
        <w:rPr>
          <w:sz w:val="16"/>
          <w:szCs w:val="16"/>
        </w:rPr>
        <w:t xml:space="preserve">Due cariche elettriche puntiformi, </w:t>
      </w:r>
      <w:r w:rsidRPr="002F01A1">
        <w:rPr>
          <w:i/>
          <w:iCs/>
          <w:sz w:val="16"/>
          <w:szCs w:val="16"/>
        </w:rPr>
        <w:t>Q</w:t>
      </w:r>
      <w:r w:rsidRPr="002F01A1">
        <w:rPr>
          <w:sz w:val="16"/>
          <w:szCs w:val="16"/>
          <w:vertAlign w:val="subscript"/>
        </w:rPr>
        <w:t>1</w:t>
      </w:r>
      <w:r w:rsidRPr="002F01A1">
        <w:rPr>
          <w:sz w:val="16"/>
          <w:szCs w:val="16"/>
        </w:rPr>
        <w:t xml:space="preserve"> = 4 </w:t>
      </w:r>
      <w:r w:rsidRPr="002F01A1">
        <w:rPr>
          <w:sz w:val="16"/>
          <w:szCs w:val="16"/>
        </w:rPr>
        <w:sym w:font="Symbol" w:char="F0B4"/>
      </w:r>
      <w:r w:rsidRPr="002F01A1">
        <w:rPr>
          <w:sz w:val="16"/>
          <w:szCs w:val="16"/>
        </w:rPr>
        <w:t xml:space="preserve"> 10</w:t>
      </w:r>
      <w:r w:rsidRPr="002F01A1">
        <w:rPr>
          <w:sz w:val="16"/>
          <w:szCs w:val="16"/>
          <w:vertAlign w:val="superscript"/>
        </w:rPr>
        <w:t>–6</w:t>
      </w:r>
      <w:r w:rsidRPr="002F01A1">
        <w:rPr>
          <w:sz w:val="16"/>
          <w:szCs w:val="16"/>
        </w:rPr>
        <w:t xml:space="preserve"> C e </w:t>
      </w:r>
      <w:r w:rsidRPr="002F01A1">
        <w:rPr>
          <w:i/>
          <w:iCs/>
          <w:sz w:val="16"/>
          <w:szCs w:val="16"/>
        </w:rPr>
        <w:t>Q</w:t>
      </w:r>
      <w:r w:rsidRPr="002F01A1">
        <w:rPr>
          <w:sz w:val="16"/>
          <w:szCs w:val="16"/>
          <w:vertAlign w:val="subscript"/>
        </w:rPr>
        <w:t>2</w:t>
      </w:r>
      <w:r w:rsidRPr="002F01A1">
        <w:rPr>
          <w:sz w:val="16"/>
          <w:szCs w:val="16"/>
        </w:rPr>
        <w:t xml:space="preserve"> = 2 </w:t>
      </w:r>
      <w:r w:rsidRPr="002F01A1">
        <w:rPr>
          <w:sz w:val="16"/>
          <w:szCs w:val="16"/>
        </w:rPr>
        <w:sym w:font="Symbol" w:char="F0B4"/>
      </w:r>
      <w:r w:rsidRPr="002F01A1">
        <w:rPr>
          <w:sz w:val="16"/>
          <w:szCs w:val="16"/>
        </w:rPr>
        <w:t xml:space="preserve"> 10</w:t>
      </w:r>
      <w:r w:rsidRPr="002F01A1">
        <w:rPr>
          <w:sz w:val="16"/>
          <w:szCs w:val="16"/>
          <w:vertAlign w:val="superscript"/>
        </w:rPr>
        <w:t>–6</w:t>
      </w:r>
      <w:r w:rsidRPr="002F01A1">
        <w:rPr>
          <w:sz w:val="16"/>
          <w:szCs w:val="16"/>
        </w:rPr>
        <w:t xml:space="preserve"> C, sono poste, nel vuoto, a una distanza di 5 cm. </w:t>
      </w:r>
      <w:r w:rsidRPr="002F01A1">
        <w:rPr>
          <w:sz w:val="16"/>
          <w:szCs w:val="16"/>
        </w:rPr>
        <w:tab/>
      </w:r>
    </w:p>
    <w:p w:rsidR="00A355AE" w:rsidRPr="002F01A1" w:rsidRDefault="00A355AE" w:rsidP="00C15BDB">
      <w:pPr>
        <w:pStyle w:val="Header"/>
        <w:tabs>
          <w:tab w:val="left" w:pos="284"/>
          <w:tab w:val="left" w:pos="426"/>
        </w:tabs>
        <w:ind w:left="284" w:hanging="284"/>
        <w:jc w:val="both"/>
        <w:rPr>
          <w:sz w:val="16"/>
          <w:szCs w:val="16"/>
        </w:rPr>
      </w:pPr>
      <w:r w:rsidRPr="002F01A1">
        <w:rPr>
          <w:sz w:val="16"/>
          <w:szCs w:val="16"/>
        </w:rPr>
        <w:tab/>
        <w:t>Quanto vale la forza di Coulomb?</w:t>
      </w:r>
    </w:p>
    <w:p w:rsidR="00A355AE" w:rsidRPr="002F01A1" w:rsidRDefault="00A355AE" w:rsidP="00C15BDB">
      <w:pPr>
        <w:pStyle w:val="Header"/>
        <w:tabs>
          <w:tab w:val="left" w:pos="284"/>
          <w:tab w:val="left" w:pos="426"/>
        </w:tabs>
        <w:ind w:left="284" w:hanging="284"/>
        <w:jc w:val="both"/>
        <w:rPr>
          <w:sz w:val="16"/>
          <w:szCs w:val="16"/>
        </w:rPr>
      </w:pPr>
    </w:p>
    <w:p w:rsidR="00A355AE" w:rsidRPr="002F01A1" w:rsidRDefault="00A355AE" w:rsidP="00C42088">
      <w:pPr>
        <w:pStyle w:val="Header"/>
        <w:numPr>
          <w:ilvl w:val="0"/>
          <w:numId w:val="43"/>
        </w:numPr>
        <w:tabs>
          <w:tab w:val="left" w:pos="284"/>
          <w:tab w:val="left" w:pos="426"/>
        </w:tabs>
        <w:jc w:val="both"/>
        <w:rPr>
          <w:sz w:val="16"/>
          <w:szCs w:val="16"/>
        </w:rPr>
      </w:pPr>
      <w:r w:rsidRPr="002F01A1">
        <w:rPr>
          <w:sz w:val="16"/>
          <w:szCs w:val="16"/>
        </w:rPr>
        <w:t>2,88 N</w:t>
      </w:r>
    </w:p>
    <w:p w:rsidR="00A355AE" w:rsidRPr="002F01A1" w:rsidRDefault="00A355AE" w:rsidP="00C42088">
      <w:pPr>
        <w:pStyle w:val="Header"/>
        <w:numPr>
          <w:ilvl w:val="0"/>
          <w:numId w:val="43"/>
        </w:numPr>
        <w:tabs>
          <w:tab w:val="left" w:pos="284"/>
          <w:tab w:val="left" w:pos="426"/>
        </w:tabs>
        <w:jc w:val="both"/>
        <w:rPr>
          <w:sz w:val="16"/>
          <w:szCs w:val="16"/>
        </w:rPr>
      </w:pPr>
      <w:r w:rsidRPr="002F01A1">
        <w:rPr>
          <w:sz w:val="16"/>
          <w:szCs w:val="16"/>
        </w:rPr>
        <w:t>288 N</w:t>
      </w:r>
    </w:p>
    <w:p w:rsidR="00A355AE" w:rsidRPr="002F01A1" w:rsidRDefault="00A355AE" w:rsidP="00C42088">
      <w:pPr>
        <w:pStyle w:val="Header"/>
        <w:numPr>
          <w:ilvl w:val="0"/>
          <w:numId w:val="43"/>
        </w:numPr>
        <w:tabs>
          <w:tab w:val="left" w:pos="284"/>
          <w:tab w:val="left" w:pos="426"/>
        </w:tabs>
        <w:jc w:val="both"/>
        <w:rPr>
          <w:sz w:val="16"/>
          <w:szCs w:val="16"/>
        </w:rPr>
      </w:pPr>
      <w:r w:rsidRPr="002F01A1">
        <w:rPr>
          <w:sz w:val="16"/>
          <w:szCs w:val="16"/>
        </w:rPr>
        <w:t xml:space="preserve">3,2 </w:t>
      </w:r>
      <w:r w:rsidRPr="002F01A1">
        <w:rPr>
          <w:sz w:val="16"/>
          <w:szCs w:val="16"/>
        </w:rPr>
        <w:sym w:font="Symbol" w:char="F0B4"/>
      </w:r>
      <w:r w:rsidRPr="002F01A1">
        <w:rPr>
          <w:sz w:val="16"/>
          <w:szCs w:val="16"/>
        </w:rPr>
        <w:t xml:space="preserve"> 10</w:t>
      </w:r>
      <w:r w:rsidRPr="002F01A1">
        <w:rPr>
          <w:sz w:val="16"/>
          <w:szCs w:val="16"/>
          <w:vertAlign w:val="superscript"/>
        </w:rPr>
        <w:t>–9</w:t>
      </w:r>
      <w:r w:rsidRPr="002F01A1">
        <w:rPr>
          <w:sz w:val="16"/>
          <w:szCs w:val="16"/>
        </w:rPr>
        <w:t xml:space="preserve"> N</w:t>
      </w:r>
    </w:p>
    <w:p w:rsidR="00A355AE" w:rsidRPr="002F01A1" w:rsidRDefault="00A355AE" w:rsidP="00C42088">
      <w:pPr>
        <w:pStyle w:val="Header"/>
        <w:numPr>
          <w:ilvl w:val="0"/>
          <w:numId w:val="43"/>
        </w:numPr>
        <w:tabs>
          <w:tab w:val="left" w:pos="284"/>
          <w:tab w:val="left" w:pos="426"/>
        </w:tabs>
        <w:jc w:val="both"/>
        <w:rPr>
          <w:sz w:val="16"/>
          <w:szCs w:val="16"/>
        </w:rPr>
      </w:pPr>
      <w:r w:rsidRPr="002F01A1">
        <w:rPr>
          <w:sz w:val="16"/>
          <w:szCs w:val="16"/>
        </w:rPr>
        <w:t>28,8 N</w:t>
      </w:r>
    </w:p>
    <w:p w:rsidR="00A355AE" w:rsidRPr="002F01A1" w:rsidRDefault="00A355AE" w:rsidP="00C15BDB">
      <w:pPr>
        <w:pStyle w:val="NoSpacing"/>
        <w:jc w:val="both"/>
        <w:rPr>
          <w:rFonts w:ascii="Times New Roman" w:hAnsi="Times New Roman"/>
          <w:sz w:val="16"/>
          <w:szCs w:val="16"/>
        </w:rPr>
      </w:pPr>
    </w:p>
    <w:p w:rsidR="00A355AE" w:rsidRPr="002F01A1" w:rsidRDefault="00A355AE" w:rsidP="00C15BDB">
      <w:pPr>
        <w:pStyle w:val="NoSpacing"/>
        <w:jc w:val="both"/>
        <w:rPr>
          <w:rFonts w:ascii="Times New Roman" w:hAnsi="Times New Roman"/>
          <w:sz w:val="16"/>
          <w:szCs w:val="16"/>
        </w:rPr>
      </w:pPr>
      <w:r w:rsidRPr="002F01A1">
        <w:rPr>
          <w:rFonts w:ascii="Times New Roman" w:hAnsi="Times New Roman"/>
          <w:sz w:val="16"/>
          <w:szCs w:val="16"/>
        </w:rPr>
        <w:t>Che cosa succede se si strofina una bacchetta di vetro con un panno di lana?</w:t>
      </w:r>
    </w:p>
    <w:p w:rsidR="00A355AE" w:rsidRPr="002F01A1" w:rsidRDefault="00A355AE" w:rsidP="00C15BDB">
      <w:pPr>
        <w:pStyle w:val="NoSpacing"/>
        <w:numPr>
          <w:ilvl w:val="0"/>
          <w:numId w:val="17"/>
        </w:numPr>
        <w:jc w:val="both"/>
        <w:rPr>
          <w:rFonts w:ascii="Times New Roman" w:hAnsi="Times New Roman"/>
          <w:sz w:val="16"/>
          <w:szCs w:val="16"/>
        </w:rPr>
      </w:pPr>
      <w:r w:rsidRPr="002F01A1">
        <w:rPr>
          <w:rFonts w:ascii="Times New Roman" w:hAnsi="Times New Roman"/>
          <w:sz w:val="16"/>
          <w:szCs w:val="16"/>
        </w:rPr>
        <w:t xml:space="preserve">La lana perde elettroni e il vetro li acquista                </w:t>
      </w:r>
    </w:p>
    <w:p w:rsidR="00A355AE" w:rsidRPr="002F01A1" w:rsidRDefault="00A355AE" w:rsidP="00C15BDB">
      <w:pPr>
        <w:pStyle w:val="NoSpacing"/>
        <w:numPr>
          <w:ilvl w:val="0"/>
          <w:numId w:val="17"/>
        </w:numPr>
        <w:jc w:val="both"/>
        <w:rPr>
          <w:rFonts w:ascii="Times New Roman" w:hAnsi="Times New Roman"/>
          <w:sz w:val="16"/>
          <w:szCs w:val="16"/>
        </w:rPr>
      </w:pPr>
      <w:r w:rsidRPr="002F01A1">
        <w:rPr>
          <w:rFonts w:ascii="Times New Roman" w:hAnsi="Times New Roman"/>
          <w:sz w:val="16"/>
          <w:szCs w:val="16"/>
        </w:rPr>
        <w:t xml:space="preserve">Entrambi acquistano elettroni e si caricano                </w:t>
      </w:r>
    </w:p>
    <w:p w:rsidR="00A355AE" w:rsidRPr="002F01A1" w:rsidRDefault="00A355AE" w:rsidP="00C15BDB">
      <w:pPr>
        <w:pStyle w:val="NoSpacing"/>
        <w:numPr>
          <w:ilvl w:val="0"/>
          <w:numId w:val="17"/>
        </w:numPr>
        <w:jc w:val="both"/>
        <w:rPr>
          <w:rFonts w:ascii="Times New Roman" w:hAnsi="Times New Roman"/>
          <w:sz w:val="16"/>
          <w:szCs w:val="16"/>
        </w:rPr>
      </w:pPr>
      <w:r>
        <w:rPr>
          <w:rFonts w:ascii="Times New Roman" w:hAnsi="Times New Roman"/>
          <w:sz w:val="16"/>
          <w:szCs w:val="16"/>
        </w:rPr>
        <w:t>E</w:t>
      </w:r>
      <w:r w:rsidRPr="002F01A1">
        <w:rPr>
          <w:rFonts w:ascii="Times New Roman" w:hAnsi="Times New Roman"/>
          <w:sz w:val="16"/>
          <w:szCs w:val="16"/>
        </w:rPr>
        <w:t>ntrambi perdono elettroni e si caricano</w:t>
      </w:r>
    </w:p>
    <w:p w:rsidR="00A355AE" w:rsidRDefault="00A355AE" w:rsidP="00815871">
      <w:pPr>
        <w:pStyle w:val="NoSpacing"/>
        <w:numPr>
          <w:ilvl w:val="0"/>
          <w:numId w:val="17"/>
        </w:numPr>
        <w:spacing w:after="100"/>
        <w:jc w:val="both"/>
        <w:rPr>
          <w:rFonts w:ascii="Times New Roman" w:hAnsi="Times New Roman"/>
          <w:sz w:val="16"/>
          <w:szCs w:val="16"/>
        </w:rPr>
      </w:pPr>
      <w:r>
        <w:rPr>
          <w:rFonts w:ascii="Times New Roman" w:hAnsi="Times New Roman"/>
          <w:sz w:val="16"/>
          <w:szCs w:val="16"/>
        </w:rPr>
        <w:t>L</w:t>
      </w:r>
      <w:r w:rsidRPr="002F01A1">
        <w:rPr>
          <w:rFonts w:ascii="Times New Roman" w:hAnsi="Times New Roman"/>
          <w:sz w:val="16"/>
          <w:szCs w:val="16"/>
        </w:rPr>
        <w:t>a lana acquista elettroni e il vetro li perde</w:t>
      </w:r>
    </w:p>
    <w:p w:rsidR="00A355AE" w:rsidRPr="001B3F81" w:rsidRDefault="00A355AE" w:rsidP="00C15BDB">
      <w:pPr>
        <w:pStyle w:val="NoSpacing"/>
        <w:jc w:val="both"/>
        <w:rPr>
          <w:rFonts w:ascii="Times New Roman" w:hAnsi="Times New Roman"/>
          <w:sz w:val="16"/>
          <w:szCs w:val="16"/>
        </w:rPr>
      </w:pPr>
      <w:r w:rsidRPr="001B3F81">
        <w:rPr>
          <w:rFonts w:ascii="Times New Roman" w:hAnsi="Times New Roman"/>
          <w:sz w:val="16"/>
          <w:szCs w:val="16"/>
        </w:rPr>
        <w:t>Quale delle seguenti affermazioni è falsa?</w:t>
      </w:r>
    </w:p>
    <w:p w:rsidR="00A355AE" w:rsidRPr="002F01A1" w:rsidRDefault="00A355AE" w:rsidP="00C15BDB">
      <w:pPr>
        <w:pStyle w:val="NoSpacing"/>
        <w:numPr>
          <w:ilvl w:val="0"/>
          <w:numId w:val="18"/>
        </w:numPr>
        <w:jc w:val="both"/>
        <w:rPr>
          <w:rFonts w:ascii="Times New Roman" w:hAnsi="Times New Roman"/>
          <w:sz w:val="16"/>
          <w:szCs w:val="16"/>
        </w:rPr>
      </w:pPr>
      <w:r w:rsidRPr="002F01A1">
        <w:rPr>
          <w:rFonts w:ascii="Times New Roman" w:hAnsi="Times New Roman"/>
          <w:sz w:val="16"/>
          <w:szCs w:val="16"/>
        </w:rPr>
        <w:t>In un corpo elettricamente neutro il numero delle cariche positive è uguale a quello delle cariche negative</w:t>
      </w:r>
    </w:p>
    <w:p w:rsidR="00A355AE" w:rsidRPr="002F01A1" w:rsidRDefault="00A355AE" w:rsidP="00C15BDB">
      <w:pPr>
        <w:pStyle w:val="NoSpacing"/>
        <w:numPr>
          <w:ilvl w:val="0"/>
          <w:numId w:val="18"/>
        </w:numPr>
        <w:jc w:val="both"/>
        <w:rPr>
          <w:rFonts w:ascii="Times New Roman" w:hAnsi="Times New Roman"/>
          <w:sz w:val="16"/>
          <w:szCs w:val="16"/>
        </w:rPr>
      </w:pPr>
      <w:r w:rsidRPr="002F01A1">
        <w:rPr>
          <w:rFonts w:ascii="Times New Roman" w:hAnsi="Times New Roman"/>
          <w:sz w:val="16"/>
          <w:szCs w:val="16"/>
        </w:rPr>
        <w:t xml:space="preserve">In un atomo il numero degli elettroni è uguale a quello dei protoni </w:t>
      </w:r>
    </w:p>
    <w:p w:rsidR="00A355AE" w:rsidRPr="002F01A1" w:rsidRDefault="00A355AE" w:rsidP="00C15BDB">
      <w:pPr>
        <w:pStyle w:val="NoSpacing"/>
        <w:numPr>
          <w:ilvl w:val="0"/>
          <w:numId w:val="18"/>
        </w:numPr>
        <w:jc w:val="both"/>
        <w:rPr>
          <w:rFonts w:ascii="Times New Roman" w:hAnsi="Times New Roman"/>
          <w:sz w:val="16"/>
          <w:szCs w:val="16"/>
        </w:rPr>
      </w:pPr>
      <w:r w:rsidRPr="002F01A1">
        <w:rPr>
          <w:rFonts w:ascii="Times New Roman" w:hAnsi="Times New Roman"/>
          <w:sz w:val="16"/>
          <w:szCs w:val="16"/>
        </w:rPr>
        <w:t>Un corpo carico positivamente ha un difetto di cariche negative</w:t>
      </w:r>
    </w:p>
    <w:p w:rsidR="00A355AE" w:rsidRPr="002F01A1" w:rsidRDefault="00A355AE" w:rsidP="00C15BDB">
      <w:pPr>
        <w:pStyle w:val="NoSpacing"/>
        <w:numPr>
          <w:ilvl w:val="0"/>
          <w:numId w:val="18"/>
        </w:numPr>
        <w:jc w:val="both"/>
        <w:rPr>
          <w:rFonts w:ascii="Times New Roman" w:hAnsi="Times New Roman"/>
          <w:sz w:val="16"/>
          <w:szCs w:val="16"/>
        </w:rPr>
      </w:pPr>
      <w:r w:rsidRPr="002F01A1">
        <w:rPr>
          <w:rFonts w:ascii="Times New Roman" w:hAnsi="Times New Roman"/>
          <w:sz w:val="16"/>
          <w:szCs w:val="16"/>
        </w:rPr>
        <w:t>Un corpo carico negativamente non contiene cariche positive</w:t>
      </w:r>
    </w:p>
    <w:p w:rsidR="00A355AE" w:rsidRPr="002F01A1" w:rsidRDefault="00A355AE" w:rsidP="00C15BDB">
      <w:pPr>
        <w:pStyle w:val="Header"/>
        <w:tabs>
          <w:tab w:val="left" w:pos="284"/>
          <w:tab w:val="left" w:pos="426"/>
        </w:tabs>
        <w:ind w:left="284" w:hanging="284"/>
        <w:jc w:val="both"/>
        <w:rPr>
          <w:sz w:val="16"/>
          <w:szCs w:val="16"/>
        </w:rPr>
      </w:pPr>
      <w:r w:rsidRPr="002F01A1">
        <w:rPr>
          <w:sz w:val="16"/>
          <w:szCs w:val="16"/>
        </w:rPr>
        <w:t xml:space="preserve">La distanza fra due punti all’interno di un campo elettrico uniforme </w:t>
      </w:r>
      <w:r w:rsidRPr="002F01A1">
        <w:rPr>
          <w:i/>
          <w:iCs/>
          <w:sz w:val="16"/>
          <w:szCs w:val="16"/>
        </w:rPr>
        <w:t>E</w:t>
      </w:r>
      <w:r w:rsidRPr="002F01A1">
        <w:rPr>
          <w:sz w:val="16"/>
          <w:szCs w:val="16"/>
        </w:rPr>
        <w:t xml:space="preserve"> = 2 </w:t>
      </w:r>
      <w:r w:rsidRPr="002F01A1">
        <w:rPr>
          <w:sz w:val="16"/>
          <w:szCs w:val="16"/>
        </w:rPr>
        <w:sym w:font="Symbol" w:char="F0B4"/>
      </w:r>
      <w:r w:rsidRPr="002F01A1">
        <w:rPr>
          <w:sz w:val="16"/>
          <w:szCs w:val="16"/>
        </w:rPr>
        <w:t xml:space="preserve"> 10</w:t>
      </w:r>
      <w:r w:rsidRPr="002F01A1">
        <w:rPr>
          <w:sz w:val="16"/>
          <w:szCs w:val="16"/>
          <w:vertAlign w:val="superscript"/>
        </w:rPr>
        <w:t>5</w:t>
      </w:r>
      <w:r w:rsidRPr="002F01A1">
        <w:rPr>
          <w:sz w:val="16"/>
          <w:szCs w:val="16"/>
        </w:rPr>
        <w:t xml:space="preserve"> N/C è di 5 cm. La differenza di potenziale fra i due punti vale:</w:t>
      </w:r>
    </w:p>
    <w:p w:rsidR="00A355AE" w:rsidRPr="002F01A1" w:rsidRDefault="00A355AE" w:rsidP="00C15BDB">
      <w:pPr>
        <w:pStyle w:val="Header"/>
        <w:numPr>
          <w:ilvl w:val="0"/>
          <w:numId w:val="16"/>
        </w:numPr>
        <w:tabs>
          <w:tab w:val="left" w:pos="284"/>
          <w:tab w:val="left" w:pos="426"/>
        </w:tabs>
        <w:autoSpaceDE w:val="0"/>
        <w:autoSpaceDN w:val="0"/>
        <w:jc w:val="both"/>
        <w:rPr>
          <w:sz w:val="16"/>
          <w:szCs w:val="16"/>
        </w:rPr>
      </w:pPr>
      <w:r w:rsidRPr="002F01A1">
        <w:rPr>
          <w:sz w:val="16"/>
          <w:szCs w:val="16"/>
        </w:rPr>
        <w:t>10</w:t>
      </w:r>
      <w:r w:rsidRPr="002F01A1">
        <w:rPr>
          <w:sz w:val="16"/>
          <w:szCs w:val="16"/>
          <w:vertAlign w:val="superscript"/>
        </w:rPr>
        <w:t>6</w:t>
      </w:r>
      <w:r w:rsidRPr="002F01A1">
        <w:rPr>
          <w:sz w:val="16"/>
          <w:szCs w:val="16"/>
        </w:rPr>
        <w:t xml:space="preserve"> V</w:t>
      </w:r>
    </w:p>
    <w:p w:rsidR="00A355AE" w:rsidRPr="002F01A1" w:rsidRDefault="00A355AE" w:rsidP="00C15BDB">
      <w:pPr>
        <w:pStyle w:val="Header"/>
        <w:numPr>
          <w:ilvl w:val="0"/>
          <w:numId w:val="16"/>
        </w:numPr>
        <w:tabs>
          <w:tab w:val="left" w:pos="284"/>
          <w:tab w:val="left" w:pos="426"/>
        </w:tabs>
        <w:autoSpaceDE w:val="0"/>
        <w:autoSpaceDN w:val="0"/>
        <w:jc w:val="both"/>
        <w:rPr>
          <w:sz w:val="16"/>
          <w:szCs w:val="16"/>
        </w:rPr>
      </w:pPr>
      <w:r w:rsidRPr="002F01A1">
        <w:rPr>
          <w:sz w:val="16"/>
          <w:szCs w:val="16"/>
        </w:rPr>
        <w:t>10</w:t>
      </w:r>
      <w:r w:rsidRPr="002F01A1">
        <w:rPr>
          <w:sz w:val="16"/>
          <w:szCs w:val="16"/>
          <w:vertAlign w:val="superscript"/>
        </w:rPr>
        <w:t>3</w:t>
      </w:r>
      <w:r w:rsidRPr="002F01A1">
        <w:rPr>
          <w:sz w:val="16"/>
          <w:szCs w:val="16"/>
        </w:rPr>
        <w:t xml:space="preserve"> V</w:t>
      </w:r>
    </w:p>
    <w:p w:rsidR="00A355AE" w:rsidRPr="002F01A1" w:rsidRDefault="00A355AE" w:rsidP="00C15BDB">
      <w:pPr>
        <w:pStyle w:val="Header"/>
        <w:numPr>
          <w:ilvl w:val="0"/>
          <w:numId w:val="16"/>
        </w:numPr>
        <w:tabs>
          <w:tab w:val="left" w:pos="284"/>
          <w:tab w:val="left" w:pos="426"/>
        </w:tabs>
        <w:autoSpaceDE w:val="0"/>
        <w:autoSpaceDN w:val="0"/>
        <w:jc w:val="both"/>
        <w:rPr>
          <w:sz w:val="16"/>
          <w:szCs w:val="16"/>
        </w:rPr>
      </w:pPr>
      <w:r w:rsidRPr="002F01A1">
        <w:rPr>
          <w:sz w:val="16"/>
          <w:szCs w:val="16"/>
        </w:rPr>
        <w:t>10</w:t>
      </w:r>
      <w:r w:rsidRPr="002F01A1">
        <w:rPr>
          <w:sz w:val="16"/>
          <w:szCs w:val="16"/>
          <w:vertAlign w:val="superscript"/>
        </w:rPr>
        <w:t>4</w:t>
      </w:r>
      <w:r w:rsidRPr="002F01A1">
        <w:rPr>
          <w:sz w:val="16"/>
          <w:szCs w:val="16"/>
        </w:rPr>
        <w:t xml:space="preserve"> V</w:t>
      </w:r>
    </w:p>
    <w:p w:rsidR="00A355AE" w:rsidRPr="002F01A1" w:rsidRDefault="00A355AE" w:rsidP="00C15BDB">
      <w:pPr>
        <w:pStyle w:val="Header"/>
        <w:numPr>
          <w:ilvl w:val="0"/>
          <w:numId w:val="16"/>
        </w:numPr>
        <w:tabs>
          <w:tab w:val="left" w:pos="284"/>
          <w:tab w:val="left" w:pos="426"/>
        </w:tabs>
        <w:autoSpaceDE w:val="0"/>
        <w:autoSpaceDN w:val="0"/>
        <w:jc w:val="both"/>
        <w:rPr>
          <w:sz w:val="16"/>
          <w:szCs w:val="16"/>
        </w:rPr>
      </w:pPr>
      <w:r w:rsidRPr="002F01A1">
        <w:rPr>
          <w:sz w:val="16"/>
          <w:szCs w:val="16"/>
        </w:rPr>
        <w:t>10 V</w:t>
      </w:r>
    </w:p>
    <w:p w:rsidR="00A355AE" w:rsidRPr="002F01A1" w:rsidRDefault="00A355AE" w:rsidP="00C15BDB">
      <w:pPr>
        <w:pStyle w:val="Header"/>
        <w:tabs>
          <w:tab w:val="left" w:pos="284"/>
          <w:tab w:val="left" w:pos="426"/>
        </w:tabs>
        <w:jc w:val="both"/>
        <w:rPr>
          <w:sz w:val="16"/>
          <w:szCs w:val="16"/>
        </w:rPr>
      </w:pPr>
    </w:p>
    <w:p w:rsidR="00A355AE" w:rsidRPr="002F01A1" w:rsidRDefault="00A355AE" w:rsidP="00C15BDB">
      <w:pPr>
        <w:pStyle w:val="Header"/>
        <w:tabs>
          <w:tab w:val="left" w:pos="284"/>
          <w:tab w:val="left" w:pos="426"/>
        </w:tabs>
        <w:ind w:left="284" w:hanging="284"/>
        <w:jc w:val="both"/>
        <w:rPr>
          <w:sz w:val="16"/>
          <w:szCs w:val="16"/>
        </w:rPr>
      </w:pPr>
      <w:r w:rsidRPr="002F01A1">
        <w:rPr>
          <w:sz w:val="16"/>
          <w:szCs w:val="16"/>
        </w:rPr>
        <w:t xml:space="preserve">Due condensatori di capacità </w:t>
      </w:r>
      <w:r w:rsidRPr="002F01A1">
        <w:rPr>
          <w:i/>
          <w:iCs/>
          <w:sz w:val="16"/>
          <w:szCs w:val="16"/>
        </w:rPr>
        <w:t>C</w:t>
      </w:r>
      <w:r w:rsidRPr="002F01A1">
        <w:rPr>
          <w:sz w:val="16"/>
          <w:szCs w:val="16"/>
          <w:vertAlign w:val="subscript"/>
        </w:rPr>
        <w:t>1</w:t>
      </w:r>
      <w:r w:rsidRPr="002F01A1">
        <w:rPr>
          <w:sz w:val="16"/>
          <w:szCs w:val="16"/>
        </w:rPr>
        <w:t xml:space="preserve"> = 2 </w:t>
      </w:r>
      <w:r w:rsidRPr="002F01A1">
        <w:rPr>
          <w:sz w:val="16"/>
          <w:szCs w:val="16"/>
        </w:rPr>
        <w:sym w:font="Symbol" w:char="F06D"/>
      </w:r>
      <w:r w:rsidRPr="002F01A1">
        <w:rPr>
          <w:sz w:val="16"/>
          <w:szCs w:val="16"/>
        </w:rPr>
        <w:t xml:space="preserve">F, </w:t>
      </w:r>
      <w:r w:rsidRPr="002F01A1">
        <w:rPr>
          <w:i/>
          <w:iCs/>
          <w:sz w:val="16"/>
          <w:szCs w:val="16"/>
        </w:rPr>
        <w:t>C</w:t>
      </w:r>
      <w:r w:rsidRPr="002F01A1">
        <w:rPr>
          <w:sz w:val="16"/>
          <w:szCs w:val="16"/>
          <w:vertAlign w:val="subscript"/>
        </w:rPr>
        <w:t>2</w:t>
      </w:r>
      <w:r w:rsidRPr="002F01A1">
        <w:rPr>
          <w:sz w:val="16"/>
          <w:szCs w:val="16"/>
        </w:rPr>
        <w:t xml:space="preserve"> = 5 </w:t>
      </w:r>
      <w:r w:rsidRPr="002F01A1">
        <w:rPr>
          <w:sz w:val="16"/>
          <w:szCs w:val="16"/>
        </w:rPr>
        <w:sym w:font="Symbol" w:char="F06D"/>
      </w:r>
      <w:r w:rsidRPr="002F01A1">
        <w:rPr>
          <w:sz w:val="16"/>
          <w:szCs w:val="16"/>
        </w:rPr>
        <w:t>F sono collegati in serie. Qual è la capacità equivalente?</w:t>
      </w:r>
    </w:p>
    <w:p w:rsidR="00A355AE" w:rsidRPr="002F01A1" w:rsidRDefault="00A355AE" w:rsidP="00C15BDB">
      <w:pPr>
        <w:pStyle w:val="Header"/>
        <w:numPr>
          <w:ilvl w:val="0"/>
          <w:numId w:val="15"/>
        </w:numPr>
        <w:tabs>
          <w:tab w:val="left" w:pos="284"/>
          <w:tab w:val="left" w:pos="426"/>
        </w:tabs>
        <w:autoSpaceDE w:val="0"/>
        <w:autoSpaceDN w:val="0"/>
        <w:jc w:val="both"/>
        <w:rPr>
          <w:sz w:val="16"/>
          <w:szCs w:val="16"/>
        </w:rPr>
      </w:pPr>
      <w:r w:rsidRPr="002F01A1">
        <w:rPr>
          <w:sz w:val="16"/>
          <w:szCs w:val="16"/>
        </w:rPr>
        <w:t xml:space="preserve">7 </w:t>
      </w:r>
      <w:r w:rsidRPr="002F01A1">
        <w:rPr>
          <w:sz w:val="16"/>
          <w:szCs w:val="16"/>
        </w:rPr>
        <w:sym w:font="Symbol" w:char="F06D"/>
      </w:r>
      <w:r w:rsidRPr="002F01A1">
        <w:rPr>
          <w:sz w:val="16"/>
          <w:szCs w:val="16"/>
        </w:rPr>
        <w:t>F</w:t>
      </w:r>
    </w:p>
    <w:p w:rsidR="00A355AE" w:rsidRPr="002F01A1" w:rsidRDefault="00A355AE" w:rsidP="00C15BDB">
      <w:pPr>
        <w:pStyle w:val="Header"/>
        <w:numPr>
          <w:ilvl w:val="0"/>
          <w:numId w:val="15"/>
        </w:numPr>
        <w:tabs>
          <w:tab w:val="left" w:pos="284"/>
          <w:tab w:val="left" w:pos="426"/>
        </w:tabs>
        <w:autoSpaceDE w:val="0"/>
        <w:autoSpaceDN w:val="0"/>
        <w:jc w:val="both"/>
        <w:rPr>
          <w:sz w:val="16"/>
          <w:szCs w:val="16"/>
        </w:rPr>
      </w:pPr>
      <w:r w:rsidRPr="002F01A1">
        <w:rPr>
          <w:sz w:val="16"/>
          <w:szCs w:val="16"/>
        </w:rPr>
        <w:t xml:space="preserve">1,43 </w:t>
      </w:r>
      <w:r w:rsidRPr="002F01A1">
        <w:rPr>
          <w:sz w:val="16"/>
          <w:szCs w:val="16"/>
        </w:rPr>
        <w:sym w:font="Symbol" w:char="F06D"/>
      </w:r>
      <w:r w:rsidRPr="002F01A1">
        <w:rPr>
          <w:sz w:val="16"/>
          <w:szCs w:val="16"/>
        </w:rPr>
        <w:t>F</w:t>
      </w:r>
    </w:p>
    <w:p w:rsidR="00A355AE" w:rsidRPr="002F01A1" w:rsidRDefault="00A355AE" w:rsidP="00C15BDB">
      <w:pPr>
        <w:pStyle w:val="Header"/>
        <w:numPr>
          <w:ilvl w:val="0"/>
          <w:numId w:val="15"/>
        </w:numPr>
        <w:tabs>
          <w:tab w:val="left" w:pos="284"/>
          <w:tab w:val="left" w:pos="426"/>
        </w:tabs>
        <w:autoSpaceDE w:val="0"/>
        <w:autoSpaceDN w:val="0"/>
        <w:jc w:val="both"/>
        <w:rPr>
          <w:sz w:val="16"/>
          <w:szCs w:val="16"/>
        </w:rPr>
      </w:pPr>
      <w:r w:rsidRPr="002F01A1">
        <w:rPr>
          <w:sz w:val="16"/>
          <w:szCs w:val="16"/>
        </w:rPr>
        <w:t xml:space="preserve">0,7 </w:t>
      </w:r>
      <w:r w:rsidRPr="002F01A1">
        <w:rPr>
          <w:sz w:val="16"/>
          <w:szCs w:val="16"/>
        </w:rPr>
        <w:sym w:font="Symbol" w:char="F06D"/>
      </w:r>
      <w:r w:rsidRPr="002F01A1">
        <w:rPr>
          <w:sz w:val="16"/>
          <w:szCs w:val="16"/>
        </w:rPr>
        <w:t>F</w:t>
      </w:r>
    </w:p>
    <w:p w:rsidR="00A355AE" w:rsidRPr="002F01A1" w:rsidRDefault="00A355AE" w:rsidP="00C15BDB">
      <w:pPr>
        <w:pStyle w:val="Header"/>
        <w:numPr>
          <w:ilvl w:val="0"/>
          <w:numId w:val="15"/>
        </w:numPr>
        <w:tabs>
          <w:tab w:val="left" w:pos="284"/>
          <w:tab w:val="left" w:pos="426"/>
        </w:tabs>
        <w:autoSpaceDE w:val="0"/>
        <w:autoSpaceDN w:val="0"/>
        <w:jc w:val="both"/>
        <w:rPr>
          <w:sz w:val="16"/>
          <w:szCs w:val="16"/>
        </w:rPr>
      </w:pPr>
      <w:r w:rsidRPr="002F01A1">
        <w:rPr>
          <w:sz w:val="16"/>
          <w:szCs w:val="16"/>
        </w:rPr>
        <w:t xml:space="preserve">3 </w:t>
      </w:r>
      <w:r w:rsidRPr="002F01A1">
        <w:rPr>
          <w:sz w:val="16"/>
          <w:szCs w:val="16"/>
        </w:rPr>
        <w:sym w:font="Symbol" w:char="F06D"/>
      </w:r>
      <w:r w:rsidRPr="002F01A1">
        <w:rPr>
          <w:sz w:val="16"/>
          <w:szCs w:val="16"/>
        </w:rPr>
        <w:t>F</w:t>
      </w:r>
    </w:p>
    <w:p w:rsidR="00A355AE" w:rsidRPr="002F01A1" w:rsidRDefault="00A355AE" w:rsidP="00C15BDB">
      <w:pPr>
        <w:pStyle w:val="Header"/>
        <w:tabs>
          <w:tab w:val="left" w:pos="284"/>
          <w:tab w:val="left" w:pos="426"/>
        </w:tabs>
        <w:jc w:val="both"/>
        <w:rPr>
          <w:sz w:val="16"/>
          <w:szCs w:val="16"/>
        </w:rPr>
      </w:pPr>
    </w:p>
    <w:p w:rsidR="00A355AE" w:rsidRPr="002F01A1" w:rsidRDefault="00A355AE" w:rsidP="00C15BDB">
      <w:pPr>
        <w:pStyle w:val="BodyTextIndent"/>
        <w:jc w:val="both"/>
        <w:rPr>
          <w:sz w:val="16"/>
          <w:szCs w:val="16"/>
        </w:rPr>
      </w:pPr>
      <w:r w:rsidRPr="002F01A1">
        <w:rPr>
          <w:sz w:val="16"/>
          <w:szCs w:val="16"/>
        </w:rPr>
        <w:t>In riferimento alla direzione del campo elettrico in un punto qualunque di un conduttore in equilibrio elettrostatico, si può affermare che:</w:t>
      </w:r>
    </w:p>
    <w:p w:rsidR="00A355AE" w:rsidRPr="002F01A1" w:rsidRDefault="00A355AE" w:rsidP="00C15BDB">
      <w:pPr>
        <w:numPr>
          <w:ilvl w:val="0"/>
          <w:numId w:val="14"/>
        </w:numPr>
        <w:jc w:val="both"/>
        <w:rPr>
          <w:sz w:val="16"/>
          <w:szCs w:val="16"/>
        </w:rPr>
      </w:pPr>
      <w:r w:rsidRPr="002F01A1">
        <w:rPr>
          <w:sz w:val="16"/>
          <w:szCs w:val="16"/>
        </w:rPr>
        <w:t>tale direzione è sempre tangente alla superficie</w:t>
      </w:r>
    </w:p>
    <w:p w:rsidR="00A355AE" w:rsidRPr="002F01A1" w:rsidRDefault="00A355AE" w:rsidP="00C15BDB">
      <w:pPr>
        <w:numPr>
          <w:ilvl w:val="0"/>
          <w:numId w:val="14"/>
        </w:numPr>
        <w:jc w:val="both"/>
        <w:rPr>
          <w:sz w:val="16"/>
          <w:szCs w:val="16"/>
        </w:rPr>
      </w:pPr>
      <w:r w:rsidRPr="002F01A1">
        <w:rPr>
          <w:sz w:val="16"/>
          <w:szCs w:val="16"/>
        </w:rPr>
        <w:t>tale direzione è sempre parallela alla superficie</w:t>
      </w:r>
    </w:p>
    <w:p w:rsidR="00A355AE" w:rsidRPr="002F01A1" w:rsidRDefault="00A355AE" w:rsidP="00C15BDB">
      <w:pPr>
        <w:numPr>
          <w:ilvl w:val="0"/>
          <w:numId w:val="14"/>
        </w:numPr>
        <w:jc w:val="both"/>
        <w:rPr>
          <w:sz w:val="16"/>
          <w:szCs w:val="16"/>
        </w:rPr>
      </w:pPr>
      <w:r w:rsidRPr="002F01A1">
        <w:rPr>
          <w:sz w:val="16"/>
          <w:szCs w:val="16"/>
        </w:rPr>
        <w:t>la direzione del campo elettrico è tale da presentare sempre una componente tangenziale alla superficie</w:t>
      </w:r>
    </w:p>
    <w:p w:rsidR="00A355AE" w:rsidRPr="002F01A1" w:rsidRDefault="00A355AE" w:rsidP="00C15BDB">
      <w:pPr>
        <w:numPr>
          <w:ilvl w:val="0"/>
          <w:numId w:val="14"/>
        </w:numPr>
        <w:jc w:val="both"/>
        <w:rPr>
          <w:sz w:val="16"/>
          <w:szCs w:val="16"/>
        </w:rPr>
      </w:pPr>
      <w:r w:rsidRPr="002F01A1">
        <w:rPr>
          <w:sz w:val="16"/>
          <w:szCs w:val="16"/>
        </w:rPr>
        <w:t>la direzione del campo elettrico è sempre perpendicolare alla superficie.</w:t>
      </w:r>
    </w:p>
    <w:p w:rsidR="00A355AE" w:rsidRPr="002F01A1" w:rsidRDefault="00A355AE" w:rsidP="00C15BDB">
      <w:pPr>
        <w:pStyle w:val="NoSpacing"/>
        <w:jc w:val="both"/>
        <w:rPr>
          <w:rFonts w:ascii="Times New Roman" w:hAnsi="Times New Roman"/>
          <w:sz w:val="16"/>
          <w:szCs w:val="16"/>
        </w:rPr>
      </w:pPr>
    </w:p>
    <w:p w:rsidR="00A355AE" w:rsidRPr="002F01A1" w:rsidRDefault="00A355AE" w:rsidP="00C15BDB">
      <w:pPr>
        <w:pStyle w:val="NoSpacing"/>
        <w:jc w:val="center"/>
        <w:rPr>
          <w:rFonts w:ascii="Times New Roman" w:hAnsi="Times New Roman"/>
          <w:sz w:val="16"/>
          <w:szCs w:val="16"/>
        </w:rPr>
      </w:pPr>
      <w:r w:rsidRPr="002F01A1">
        <w:rPr>
          <w:rFonts w:ascii="Times New Roman" w:hAnsi="Times New Roman"/>
          <w:sz w:val="16"/>
          <w:szCs w:val="16"/>
        </w:rPr>
        <w:t>LINGUA STRANIERA (INGLESE)</w:t>
      </w:r>
    </w:p>
    <w:p w:rsidR="00A355AE" w:rsidRPr="002F01A1" w:rsidRDefault="00A355AE" w:rsidP="00C15BDB">
      <w:pPr>
        <w:jc w:val="both"/>
        <w:rPr>
          <w:sz w:val="16"/>
          <w:szCs w:val="16"/>
        </w:rPr>
      </w:pPr>
      <w:r w:rsidRPr="002F01A1">
        <w:rPr>
          <w:sz w:val="16"/>
          <w:szCs w:val="16"/>
        </w:rPr>
        <w:t>Queen Victoria identified with:</w:t>
      </w:r>
    </w:p>
    <w:p w:rsidR="00A355AE" w:rsidRPr="002F01A1" w:rsidRDefault="00A355AE" w:rsidP="00C15BDB">
      <w:pPr>
        <w:pStyle w:val="ListParagraph"/>
        <w:numPr>
          <w:ilvl w:val="0"/>
          <w:numId w:val="24"/>
        </w:numPr>
        <w:spacing w:after="0" w:line="240" w:lineRule="auto"/>
        <w:jc w:val="both"/>
        <w:rPr>
          <w:rFonts w:ascii="Times New Roman" w:hAnsi="Times New Roman"/>
          <w:sz w:val="16"/>
          <w:szCs w:val="16"/>
          <w:lang w:val="en-GB"/>
        </w:rPr>
      </w:pPr>
      <w:r w:rsidRPr="002F01A1">
        <w:rPr>
          <w:rFonts w:ascii="Times New Roman" w:hAnsi="Times New Roman"/>
          <w:sz w:val="16"/>
          <w:szCs w:val="16"/>
          <w:lang w:val="en-GB"/>
        </w:rPr>
        <w:t>the role of mother and wife which kept her far from political affairs</w:t>
      </w:r>
    </w:p>
    <w:p w:rsidR="00A355AE" w:rsidRPr="002F01A1" w:rsidRDefault="00A355AE" w:rsidP="00C15BDB">
      <w:pPr>
        <w:pStyle w:val="ListParagraph"/>
        <w:numPr>
          <w:ilvl w:val="0"/>
          <w:numId w:val="24"/>
        </w:numPr>
        <w:spacing w:after="0" w:line="240" w:lineRule="auto"/>
        <w:jc w:val="both"/>
        <w:rPr>
          <w:rFonts w:ascii="Times New Roman" w:hAnsi="Times New Roman"/>
          <w:sz w:val="16"/>
          <w:szCs w:val="16"/>
          <w:lang w:val="en-GB"/>
        </w:rPr>
      </w:pPr>
      <w:r w:rsidRPr="002F01A1">
        <w:rPr>
          <w:rFonts w:ascii="Times New Roman" w:hAnsi="Times New Roman"/>
          <w:sz w:val="16"/>
          <w:szCs w:val="16"/>
          <w:lang w:val="en-GB"/>
        </w:rPr>
        <w:t>the severe moral code of her time</w:t>
      </w:r>
    </w:p>
    <w:p w:rsidR="00A355AE" w:rsidRPr="002F01A1" w:rsidRDefault="00A355AE" w:rsidP="00C15BDB">
      <w:pPr>
        <w:pStyle w:val="ListParagraph"/>
        <w:numPr>
          <w:ilvl w:val="0"/>
          <w:numId w:val="24"/>
        </w:numPr>
        <w:spacing w:after="0" w:line="240" w:lineRule="auto"/>
        <w:jc w:val="both"/>
        <w:rPr>
          <w:rFonts w:ascii="Times New Roman" w:hAnsi="Times New Roman"/>
          <w:sz w:val="16"/>
          <w:szCs w:val="16"/>
          <w:lang w:val="en-GB"/>
        </w:rPr>
      </w:pPr>
      <w:r w:rsidRPr="002F01A1">
        <w:rPr>
          <w:rFonts w:ascii="Times New Roman" w:hAnsi="Times New Roman"/>
          <w:sz w:val="16"/>
          <w:szCs w:val="16"/>
          <w:lang w:val="en-GB"/>
        </w:rPr>
        <w:t>the aristocrats and the intellectuals</w:t>
      </w:r>
    </w:p>
    <w:p w:rsidR="00A355AE" w:rsidRPr="002F01A1" w:rsidRDefault="00A355AE" w:rsidP="00C15BDB">
      <w:pPr>
        <w:pStyle w:val="ListParagraph"/>
        <w:numPr>
          <w:ilvl w:val="0"/>
          <w:numId w:val="24"/>
        </w:numPr>
        <w:spacing w:after="0" w:line="240" w:lineRule="auto"/>
        <w:jc w:val="both"/>
        <w:rPr>
          <w:rFonts w:ascii="Times New Roman" w:hAnsi="Times New Roman"/>
          <w:sz w:val="16"/>
          <w:szCs w:val="16"/>
          <w:lang w:val="en-GB"/>
        </w:rPr>
      </w:pPr>
      <w:r w:rsidRPr="002F01A1">
        <w:rPr>
          <w:rFonts w:ascii="Times New Roman" w:hAnsi="Times New Roman"/>
          <w:sz w:val="16"/>
          <w:szCs w:val="16"/>
          <w:lang w:val="en-GB"/>
        </w:rPr>
        <w:t>the immoral behaviour of some of her predecessors</w:t>
      </w:r>
    </w:p>
    <w:p w:rsidR="00A355AE" w:rsidRPr="002F01A1" w:rsidRDefault="00A355AE" w:rsidP="00C15BDB">
      <w:pPr>
        <w:ind w:left="1080"/>
        <w:jc w:val="both"/>
        <w:rPr>
          <w:sz w:val="16"/>
          <w:szCs w:val="16"/>
          <w:lang w:val="en-GB"/>
        </w:rPr>
      </w:pPr>
    </w:p>
    <w:p w:rsidR="00A355AE" w:rsidRPr="002F01A1" w:rsidRDefault="00A355AE" w:rsidP="00C15BDB">
      <w:pPr>
        <w:jc w:val="both"/>
        <w:rPr>
          <w:sz w:val="16"/>
          <w:szCs w:val="16"/>
          <w:lang w:val="en-GB"/>
        </w:rPr>
      </w:pPr>
      <w:r w:rsidRPr="002F01A1">
        <w:rPr>
          <w:sz w:val="16"/>
          <w:szCs w:val="16"/>
          <w:lang w:val="en-GB"/>
        </w:rPr>
        <w:t>The Reform Bill of 1832 granted the vote to:</w:t>
      </w:r>
    </w:p>
    <w:p w:rsidR="00A355AE" w:rsidRPr="002F01A1" w:rsidRDefault="00A355AE" w:rsidP="00C15BDB">
      <w:pPr>
        <w:pStyle w:val="ListParagraph"/>
        <w:numPr>
          <w:ilvl w:val="0"/>
          <w:numId w:val="23"/>
        </w:numPr>
        <w:spacing w:after="0" w:line="240" w:lineRule="auto"/>
        <w:jc w:val="both"/>
        <w:rPr>
          <w:rFonts w:ascii="Times New Roman" w:hAnsi="Times New Roman"/>
          <w:sz w:val="16"/>
          <w:szCs w:val="16"/>
          <w:lang w:val="en-GB"/>
        </w:rPr>
      </w:pPr>
      <w:r w:rsidRPr="002F01A1">
        <w:rPr>
          <w:rFonts w:ascii="Times New Roman" w:hAnsi="Times New Roman"/>
          <w:sz w:val="16"/>
          <w:szCs w:val="16"/>
          <w:lang w:val="en-GB"/>
        </w:rPr>
        <w:t>all working men</w:t>
      </w:r>
    </w:p>
    <w:p w:rsidR="00A355AE" w:rsidRPr="002F01A1" w:rsidRDefault="00A355AE" w:rsidP="00C15BDB">
      <w:pPr>
        <w:pStyle w:val="ListParagraph"/>
        <w:numPr>
          <w:ilvl w:val="0"/>
          <w:numId w:val="23"/>
        </w:numPr>
        <w:spacing w:after="0" w:line="240" w:lineRule="auto"/>
        <w:jc w:val="both"/>
        <w:rPr>
          <w:rFonts w:ascii="Times New Roman" w:hAnsi="Times New Roman"/>
          <w:sz w:val="16"/>
          <w:szCs w:val="16"/>
          <w:lang w:val="en-GB"/>
        </w:rPr>
      </w:pPr>
      <w:r w:rsidRPr="002F01A1">
        <w:rPr>
          <w:rFonts w:ascii="Times New Roman" w:hAnsi="Times New Roman"/>
          <w:sz w:val="16"/>
          <w:szCs w:val="16"/>
          <w:lang w:val="en-GB"/>
        </w:rPr>
        <w:t>rural workers</w:t>
      </w:r>
    </w:p>
    <w:p w:rsidR="00A355AE" w:rsidRPr="002F01A1" w:rsidRDefault="00A355AE" w:rsidP="00C15BDB">
      <w:pPr>
        <w:pStyle w:val="ListParagraph"/>
        <w:numPr>
          <w:ilvl w:val="0"/>
          <w:numId w:val="23"/>
        </w:numPr>
        <w:spacing w:after="0" w:line="240" w:lineRule="auto"/>
        <w:jc w:val="both"/>
        <w:rPr>
          <w:rFonts w:ascii="Times New Roman" w:hAnsi="Times New Roman"/>
          <w:sz w:val="16"/>
          <w:szCs w:val="16"/>
          <w:lang w:val="en-GB"/>
        </w:rPr>
      </w:pPr>
      <w:r w:rsidRPr="002F01A1">
        <w:rPr>
          <w:rFonts w:ascii="Times New Roman" w:hAnsi="Times New Roman"/>
          <w:sz w:val="16"/>
          <w:szCs w:val="16"/>
          <w:lang w:val="en-GB"/>
        </w:rPr>
        <w:t>women</w:t>
      </w:r>
    </w:p>
    <w:p w:rsidR="00A355AE" w:rsidRPr="002F01A1" w:rsidRDefault="00A355AE" w:rsidP="00C15BDB">
      <w:pPr>
        <w:pStyle w:val="ListParagraph"/>
        <w:numPr>
          <w:ilvl w:val="0"/>
          <w:numId w:val="23"/>
        </w:numPr>
        <w:spacing w:after="0" w:line="240" w:lineRule="auto"/>
        <w:jc w:val="both"/>
        <w:rPr>
          <w:rFonts w:ascii="Times New Roman" w:hAnsi="Times New Roman"/>
          <w:sz w:val="16"/>
          <w:szCs w:val="16"/>
          <w:lang w:val="en-GB"/>
        </w:rPr>
      </w:pPr>
      <w:r w:rsidRPr="002F01A1">
        <w:rPr>
          <w:rFonts w:ascii="Times New Roman" w:hAnsi="Times New Roman"/>
          <w:sz w:val="16"/>
          <w:szCs w:val="16"/>
          <w:lang w:val="en-GB"/>
        </w:rPr>
        <w:t>male members of the middle classes</w:t>
      </w:r>
    </w:p>
    <w:p w:rsidR="00A355AE" w:rsidRPr="002F01A1" w:rsidRDefault="00A355AE" w:rsidP="00C15BDB">
      <w:pPr>
        <w:jc w:val="both"/>
        <w:rPr>
          <w:sz w:val="16"/>
          <w:szCs w:val="16"/>
          <w:lang w:val="en-GB"/>
        </w:rPr>
      </w:pPr>
    </w:p>
    <w:p w:rsidR="00A355AE" w:rsidRPr="002F01A1" w:rsidRDefault="00A355AE" w:rsidP="00C15BDB">
      <w:pPr>
        <w:jc w:val="both"/>
        <w:rPr>
          <w:sz w:val="16"/>
          <w:szCs w:val="16"/>
          <w:lang w:val="en-GB"/>
        </w:rPr>
      </w:pPr>
      <w:r w:rsidRPr="002F01A1">
        <w:rPr>
          <w:sz w:val="16"/>
          <w:szCs w:val="16"/>
          <w:lang w:val="en-GB"/>
        </w:rPr>
        <w:t>The Chartist Movement:</w:t>
      </w:r>
    </w:p>
    <w:p w:rsidR="00A355AE" w:rsidRPr="002F01A1" w:rsidRDefault="00A355AE" w:rsidP="00C15BDB">
      <w:pPr>
        <w:pStyle w:val="ListParagraph"/>
        <w:numPr>
          <w:ilvl w:val="0"/>
          <w:numId w:val="22"/>
        </w:numPr>
        <w:spacing w:after="0" w:line="240" w:lineRule="auto"/>
        <w:jc w:val="both"/>
        <w:rPr>
          <w:rFonts w:ascii="Times New Roman" w:hAnsi="Times New Roman"/>
          <w:sz w:val="16"/>
          <w:szCs w:val="16"/>
          <w:lang w:val="en-GB"/>
        </w:rPr>
      </w:pPr>
      <w:r w:rsidRPr="002F01A1">
        <w:rPr>
          <w:rFonts w:ascii="Times New Roman" w:hAnsi="Times New Roman"/>
          <w:sz w:val="16"/>
          <w:szCs w:val="16"/>
          <w:lang w:val="en-GB"/>
        </w:rPr>
        <w:t>petitioned Parliament to pass a bill containing the workers’ demands.</w:t>
      </w:r>
    </w:p>
    <w:p w:rsidR="00A355AE" w:rsidRPr="002F01A1" w:rsidRDefault="00A355AE" w:rsidP="00C15BDB">
      <w:pPr>
        <w:pStyle w:val="ListParagraph"/>
        <w:numPr>
          <w:ilvl w:val="0"/>
          <w:numId w:val="22"/>
        </w:numPr>
        <w:spacing w:after="0" w:line="240" w:lineRule="auto"/>
        <w:jc w:val="both"/>
        <w:rPr>
          <w:rFonts w:ascii="Times New Roman" w:hAnsi="Times New Roman"/>
          <w:sz w:val="16"/>
          <w:szCs w:val="16"/>
          <w:lang w:val="en-GB"/>
        </w:rPr>
      </w:pPr>
      <w:r w:rsidRPr="002F01A1">
        <w:rPr>
          <w:rFonts w:ascii="Times New Roman" w:hAnsi="Times New Roman"/>
          <w:sz w:val="16"/>
          <w:szCs w:val="16"/>
          <w:lang w:val="en-GB"/>
        </w:rPr>
        <w:t>petitioned Parliament to pass a bill in favour of women’s suffrage.</w:t>
      </w:r>
    </w:p>
    <w:p w:rsidR="00A355AE" w:rsidRPr="002F01A1" w:rsidRDefault="00A355AE" w:rsidP="00C15BDB">
      <w:pPr>
        <w:pStyle w:val="ListParagraph"/>
        <w:numPr>
          <w:ilvl w:val="0"/>
          <w:numId w:val="22"/>
        </w:numPr>
        <w:spacing w:after="0" w:line="240" w:lineRule="auto"/>
        <w:jc w:val="both"/>
        <w:rPr>
          <w:rFonts w:ascii="Times New Roman" w:hAnsi="Times New Roman"/>
          <w:sz w:val="16"/>
          <w:szCs w:val="16"/>
          <w:lang w:val="en-GB"/>
        </w:rPr>
      </w:pPr>
      <w:r w:rsidRPr="002F01A1">
        <w:rPr>
          <w:rFonts w:ascii="Times New Roman" w:hAnsi="Times New Roman"/>
          <w:sz w:val="16"/>
          <w:szCs w:val="16"/>
          <w:lang w:val="en-GB"/>
        </w:rPr>
        <w:t>petitioned Parliament to pass a bill in favour of religious tolerance.</w:t>
      </w:r>
    </w:p>
    <w:p w:rsidR="00A355AE" w:rsidRPr="002F01A1" w:rsidRDefault="00A355AE" w:rsidP="00C15BDB">
      <w:pPr>
        <w:pStyle w:val="ListParagraph"/>
        <w:numPr>
          <w:ilvl w:val="0"/>
          <w:numId w:val="22"/>
        </w:numPr>
        <w:jc w:val="both"/>
        <w:rPr>
          <w:rFonts w:ascii="Times New Roman" w:hAnsi="Times New Roman"/>
          <w:sz w:val="16"/>
          <w:szCs w:val="16"/>
          <w:lang w:val="en-GB"/>
        </w:rPr>
      </w:pPr>
      <w:r w:rsidRPr="002F01A1">
        <w:rPr>
          <w:rFonts w:ascii="Times New Roman" w:hAnsi="Times New Roman"/>
          <w:sz w:val="16"/>
          <w:szCs w:val="16"/>
          <w:lang w:val="en-GB"/>
        </w:rPr>
        <w:t>petitioned Parliament to pass a bill containing the middle classes’ demands.</w:t>
      </w:r>
    </w:p>
    <w:p w:rsidR="00A355AE" w:rsidRPr="002F01A1" w:rsidRDefault="00A355AE" w:rsidP="00C15BDB">
      <w:pPr>
        <w:jc w:val="both"/>
        <w:rPr>
          <w:sz w:val="16"/>
          <w:szCs w:val="16"/>
          <w:lang w:val="en-GB"/>
        </w:rPr>
      </w:pPr>
      <w:r w:rsidRPr="002F01A1">
        <w:rPr>
          <w:sz w:val="16"/>
          <w:szCs w:val="16"/>
          <w:lang w:val="en-GB"/>
        </w:rPr>
        <w:t>The Crystal Palace:</w:t>
      </w:r>
    </w:p>
    <w:p w:rsidR="00A355AE" w:rsidRPr="002F01A1" w:rsidRDefault="00A355AE" w:rsidP="00C15BDB">
      <w:pPr>
        <w:pStyle w:val="ListParagraph"/>
        <w:numPr>
          <w:ilvl w:val="0"/>
          <w:numId w:val="21"/>
        </w:numPr>
        <w:spacing w:after="0" w:line="240" w:lineRule="auto"/>
        <w:jc w:val="both"/>
        <w:rPr>
          <w:rFonts w:ascii="Times New Roman" w:hAnsi="Times New Roman"/>
          <w:sz w:val="16"/>
          <w:szCs w:val="16"/>
          <w:lang w:val="en-GB"/>
        </w:rPr>
      </w:pPr>
      <w:r w:rsidRPr="002F01A1">
        <w:rPr>
          <w:rFonts w:ascii="Times New Roman" w:hAnsi="Times New Roman"/>
          <w:sz w:val="16"/>
          <w:szCs w:val="16"/>
          <w:lang w:val="en-GB"/>
        </w:rPr>
        <w:t>was built for the Great Exhibition in 1851</w:t>
      </w:r>
    </w:p>
    <w:p w:rsidR="00A355AE" w:rsidRPr="002F01A1" w:rsidRDefault="00A355AE" w:rsidP="00C15BDB">
      <w:pPr>
        <w:pStyle w:val="ListParagraph"/>
        <w:numPr>
          <w:ilvl w:val="0"/>
          <w:numId w:val="21"/>
        </w:numPr>
        <w:spacing w:after="0" w:line="240" w:lineRule="auto"/>
        <w:jc w:val="both"/>
        <w:rPr>
          <w:rFonts w:ascii="Times New Roman" w:hAnsi="Times New Roman"/>
          <w:sz w:val="16"/>
          <w:szCs w:val="16"/>
          <w:lang w:val="en-GB"/>
        </w:rPr>
      </w:pPr>
      <w:r w:rsidRPr="002F01A1">
        <w:rPr>
          <w:rFonts w:ascii="Times New Roman" w:hAnsi="Times New Roman"/>
          <w:sz w:val="16"/>
          <w:szCs w:val="16"/>
          <w:lang w:val="en-GB"/>
        </w:rPr>
        <w:t>was a huge greenhouse next to Buckingham Palace</w:t>
      </w:r>
    </w:p>
    <w:p w:rsidR="00A355AE" w:rsidRPr="002F01A1" w:rsidRDefault="00A355AE" w:rsidP="00C15BDB">
      <w:pPr>
        <w:pStyle w:val="ListParagraph"/>
        <w:numPr>
          <w:ilvl w:val="0"/>
          <w:numId w:val="21"/>
        </w:numPr>
        <w:spacing w:after="0" w:line="240" w:lineRule="auto"/>
        <w:jc w:val="both"/>
        <w:rPr>
          <w:rFonts w:ascii="Times New Roman" w:hAnsi="Times New Roman"/>
          <w:sz w:val="16"/>
          <w:szCs w:val="16"/>
          <w:lang w:val="en-GB"/>
        </w:rPr>
      </w:pPr>
      <w:r w:rsidRPr="002F01A1">
        <w:rPr>
          <w:rFonts w:ascii="Times New Roman" w:hAnsi="Times New Roman"/>
          <w:sz w:val="16"/>
          <w:szCs w:val="16"/>
          <w:lang w:val="en-GB"/>
        </w:rPr>
        <w:t>was the meeting place of the Aesthetes</w:t>
      </w:r>
    </w:p>
    <w:p w:rsidR="00A355AE" w:rsidRPr="002F01A1" w:rsidRDefault="00A355AE" w:rsidP="00C15BDB">
      <w:pPr>
        <w:pStyle w:val="ListParagraph"/>
        <w:numPr>
          <w:ilvl w:val="0"/>
          <w:numId w:val="21"/>
        </w:numPr>
        <w:spacing w:after="0" w:line="240" w:lineRule="auto"/>
        <w:jc w:val="both"/>
        <w:rPr>
          <w:rFonts w:ascii="Times New Roman" w:hAnsi="Times New Roman"/>
          <w:sz w:val="16"/>
          <w:szCs w:val="16"/>
          <w:lang w:val="en-GB"/>
        </w:rPr>
      </w:pPr>
      <w:r w:rsidRPr="002F01A1">
        <w:rPr>
          <w:rFonts w:ascii="Times New Roman" w:hAnsi="Times New Roman"/>
          <w:sz w:val="16"/>
          <w:szCs w:val="16"/>
          <w:lang w:val="en-GB"/>
        </w:rPr>
        <w:t>held the Great Exhibition and then was turned into a railway station</w:t>
      </w:r>
      <w:r w:rsidRPr="002F01A1">
        <w:rPr>
          <w:rFonts w:ascii="Times New Roman" w:hAnsi="Times New Roman"/>
          <w:sz w:val="16"/>
          <w:szCs w:val="16"/>
          <w:lang w:val="en-GB"/>
        </w:rPr>
        <w:tab/>
      </w:r>
    </w:p>
    <w:p w:rsidR="00A355AE" w:rsidRPr="002F01A1" w:rsidRDefault="00A355AE" w:rsidP="00C15BDB">
      <w:pPr>
        <w:jc w:val="both"/>
        <w:rPr>
          <w:sz w:val="16"/>
          <w:szCs w:val="16"/>
          <w:lang w:val="en-GB"/>
        </w:rPr>
      </w:pPr>
    </w:p>
    <w:p w:rsidR="00A355AE" w:rsidRPr="002F01A1" w:rsidRDefault="00A355AE" w:rsidP="00C15BDB">
      <w:pPr>
        <w:jc w:val="both"/>
        <w:rPr>
          <w:sz w:val="16"/>
          <w:szCs w:val="16"/>
          <w:lang w:val="en-GB"/>
        </w:rPr>
      </w:pPr>
      <w:r w:rsidRPr="002F01A1">
        <w:rPr>
          <w:sz w:val="16"/>
          <w:szCs w:val="16"/>
          <w:lang w:val="en-GB"/>
        </w:rPr>
        <w:t>The Industrial Revolution consisted in:</w:t>
      </w:r>
      <w:r w:rsidRPr="002F01A1">
        <w:rPr>
          <w:sz w:val="16"/>
          <w:szCs w:val="16"/>
          <w:lang w:val="en-GB"/>
        </w:rPr>
        <w:tab/>
      </w:r>
    </w:p>
    <w:p w:rsidR="00A355AE" w:rsidRPr="002F01A1" w:rsidRDefault="00A355AE" w:rsidP="00C15BDB">
      <w:pPr>
        <w:pStyle w:val="ListParagraph"/>
        <w:numPr>
          <w:ilvl w:val="0"/>
          <w:numId w:val="20"/>
        </w:numPr>
        <w:jc w:val="both"/>
        <w:rPr>
          <w:rFonts w:ascii="Times New Roman" w:hAnsi="Times New Roman"/>
          <w:sz w:val="16"/>
          <w:szCs w:val="16"/>
          <w:lang w:val="en-GB"/>
        </w:rPr>
      </w:pPr>
      <w:r w:rsidRPr="002F01A1">
        <w:rPr>
          <w:rFonts w:ascii="Times New Roman" w:hAnsi="Times New Roman"/>
          <w:sz w:val="16"/>
          <w:szCs w:val="16"/>
          <w:lang w:val="en-GB"/>
        </w:rPr>
        <w:t>the introduction of new machinery and the radical transformation of social life</w:t>
      </w:r>
    </w:p>
    <w:p w:rsidR="00A355AE" w:rsidRPr="002F01A1" w:rsidRDefault="00A355AE" w:rsidP="00C15BDB">
      <w:pPr>
        <w:pStyle w:val="ListParagraph"/>
        <w:numPr>
          <w:ilvl w:val="0"/>
          <w:numId w:val="20"/>
        </w:numPr>
        <w:jc w:val="both"/>
        <w:rPr>
          <w:rFonts w:ascii="Times New Roman" w:hAnsi="Times New Roman"/>
          <w:sz w:val="16"/>
          <w:szCs w:val="16"/>
          <w:lang w:val="en-GB"/>
        </w:rPr>
      </w:pPr>
      <w:r w:rsidRPr="002F01A1">
        <w:rPr>
          <w:rFonts w:ascii="Times New Roman" w:hAnsi="Times New Roman"/>
          <w:sz w:val="16"/>
          <w:szCs w:val="16"/>
          <w:lang w:val="en-GB"/>
        </w:rPr>
        <w:t>the mere improvement of the spinning and weaving of textiles</w:t>
      </w:r>
    </w:p>
    <w:p w:rsidR="00A355AE" w:rsidRPr="002F01A1" w:rsidRDefault="00A355AE" w:rsidP="00C15BDB">
      <w:pPr>
        <w:pStyle w:val="ListParagraph"/>
        <w:numPr>
          <w:ilvl w:val="0"/>
          <w:numId w:val="20"/>
        </w:numPr>
        <w:jc w:val="both"/>
        <w:rPr>
          <w:rFonts w:ascii="Times New Roman" w:hAnsi="Times New Roman"/>
          <w:sz w:val="16"/>
          <w:szCs w:val="16"/>
          <w:lang w:val="en-GB"/>
        </w:rPr>
      </w:pPr>
      <w:r w:rsidRPr="002F01A1">
        <w:rPr>
          <w:rFonts w:ascii="Times New Roman" w:hAnsi="Times New Roman"/>
          <w:sz w:val="16"/>
          <w:szCs w:val="16"/>
          <w:lang w:val="en-GB"/>
        </w:rPr>
        <w:t>the development of a domestic industry</w:t>
      </w:r>
    </w:p>
    <w:p w:rsidR="00A355AE" w:rsidRDefault="00A355AE" w:rsidP="00C15BDB">
      <w:pPr>
        <w:pStyle w:val="ListParagraph"/>
        <w:numPr>
          <w:ilvl w:val="0"/>
          <w:numId w:val="20"/>
        </w:numPr>
        <w:jc w:val="both"/>
        <w:rPr>
          <w:rFonts w:ascii="Times New Roman" w:hAnsi="Times New Roman"/>
          <w:sz w:val="16"/>
          <w:szCs w:val="16"/>
          <w:lang w:val="en-GB"/>
        </w:rPr>
      </w:pPr>
      <w:r w:rsidRPr="002F01A1">
        <w:rPr>
          <w:rFonts w:ascii="Times New Roman" w:hAnsi="Times New Roman"/>
          <w:sz w:val="16"/>
          <w:szCs w:val="16"/>
          <w:lang w:val="en-GB"/>
        </w:rPr>
        <w:t>the application of more advanced techniques and the import of capital</w:t>
      </w:r>
    </w:p>
    <w:p w:rsidR="00A355AE" w:rsidRPr="001B3F81" w:rsidRDefault="00A355AE" w:rsidP="00C15BDB">
      <w:pPr>
        <w:jc w:val="both"/>
        <w:rPr>
          <w:sz w:val="16"/>
          <w:szCs w:val="16"/>
          <w:lang w:val="en-GB"/>
        </w:rPr>
      </w:pPr>
      <w:r w:rsidRPr="001B3F81">
        <w:rPr>
          <w:sz w:val="16"/>
          <w:szCs w:val="16"/>
          <w:lang w:val="en-GB"/>
        </w:rPr>
        <w:t>The English Romantic period was dominated above all by:</w:t>
      </w:r>
    </w:p>
    <w:p w:rsidR="00A355AE" w:rsidRPr="002F01A1" w:rsidRDefault="00A355AE" w:rsidP="00C15BDB">
      <w:pPr>
        <w:pStyle w:val="ListParagraph"/>
        <w:numPr>
          <w:ilvl w:val="0"/>
          <w:numId w:val="19"/>
        </w:numPr>
        <w:jc w:val="both"/>
        <w:rPr>
          <w:rFonts w:ascii="Times New Roman" w:hAnsi="Times New Roman"/>
          <w:sz w:val="16"/>
          <w:szCs w:val="16"/>
        </w:rPr>
      </w:pPr>
      <w:r w:rsidRPr="002F01A1">
        <w:rPr>
          <w:rFonts w:ascii="Times New Roman" w:hAnsi="Times New Roman"/>
          <w:sz w:val="16"/>
          <w:szCs w:val="16"/>
        </w:rPr>
        <w:t>prose</w:t>
      </w:r>
    </w:p>
    <w:p w:rsidR="00A355AE" w:rsidRPr="002F01A1" w:rsidRDefault="00A355AE" w:rsidP="00C15BDB">
      <w:pPr>
        <w:pStyle w:val="ListParagraph"/>
        <w:numPr>
          <w:ilvl w:val="0"/>
          <w:numId w:val="19"/>
        </w:numPr>
        <w:jc w:val="both"/>
        <w:rPr>
          <w:rFonts w:ascii="Times New Roman" w:hAnsi="Times New Roman"/>
          <w:sz w:val="16"/>
          <w:szCs w:val="16"/>
        </w:rPr>
      </w:pPr>
      <w:r w:rsidRPr="002F01A1">
        <w:rPr>
          <w:rFonts w:ascii="Times New Roman" w:hAnsi="Times New Roman"/>
          <w:sz w:val="16"/>
          <w:szCs w:val="16"/>
        </w:rPr>
        <w:t>drama</w:t>
      </w:r>
    </w:p>
    <w:p w:rsidR="00A355AE" w:rsidRPr="002F01A1" w:rsidRDefault="00A355AE" w:rsidP="00C15BDB">
      <w:pPr>
        <w:pStyle w:val="ListParagraph"/>
        <w:numPr>
          <w:ilvl w:val="0"/>
          <w:numId w:val="19"/>
        </w:numPr>
        <w:jc w:val="both"/>
        <w:rPr>
          <w:rFonts w:ascii="Times New Roman" w:hAnsi="Times New Roman"/>
          <w:sz w:val="16"/>
          <w:szCs w:val="16"/>
        </w:rPr>
      </w:pPr>
      <w:r w:rsidRPr="002F01A1">
        <w:rPr>
          <w:rFonts w:ascii="Times New Roman" w:hAnsi="Times New Roman"/>
          <w:sz w:val="16"/>
          <w:szCs w:val="16"/>
        </w:rPr>
        <w:t>poetry</w:t>
      </w:r>
    </w:p>
    <w:p w:rsidR="00A355AE" w:rsidRPr="002F01A1" w:rsidRDefault="00A355AE" w:rsidP="00C15BDB">
      <w:pPr>
        <w:pStyle w:val="ListParagraph"/>
        <w:numPr>
          <w:ilvl w:val="0"/>
          <w:numId w:val="19"/>
        </w:numPr>
        <w:jc w:val="both"/>
        <w:rPr>
          <w:rFonts w:ascii="Times New Roman" w:hAnsi="Times New Roman"/>
          <w:sz w:val="16"/>
          <w:szCs w:val="16"/>
          <w:lang w:val="en-US"/>
        </w:rPr>
      </w:pPr>
      <w:r w:rsidRPr="002F01A1">
        <w:rPr>
          <w:rFonts w:ascii="Times New Roman" w:hAnsi="Times New Roman"/>
          <w:sz w:val="16"/>
          <w:szCs w:val="16"/>
          <w:lang w:val="en-US"/>
        </w:rPr>
        <w:t>non fiction</w:t>
      </w:r>
    </w:p>
    <w:p w:rsidR="00A355AE" w:rsidRPr="002F01A1" w:rsidRDefault="00A355AE" w:rsidP="00C15BDB">
      <w:pPr>
        <w:pStyle w:val="Header"/>
        <w:tabs>
          <w:tab w:val="clear" w:pos="4819"/>
          <w:tab w:val="center" w:pos="0"/>
          <w:tab w:val="left" w:pos="284"/>
          <w:tab w:val="left" w:pos="426"/>
        </w:tabs>
        <w:jc w:val="center"/>
        <w:rPr>
          <w:sz w:val="16"/>
          <w:szCs w:val="16"/>
        </w:rPr>
      </w:pPr>
      <w:r w:rsidRPr="002F01A1">
        <w:rPr>
          <w:sz w:val="16"/>
          <w:szCs w:val="16"/>
        </w:rPr>
        <w:t>LATINO</w:t>
      </w:r>
    </w:p>
    <w:p w:rsidR="00A355AE" w:rsidRPr="002F01A1" w:rsidRDefault="00A355AE" w:rsidP="00C15BDB">
      <w:pPr>
        <w:jc w:val="both"/>
        <w:rPr>
          <w:sz w:val="16"/>
          <w:szCs w:val="16"/>
        </w:rPr>
      </w:pPr>
      <w:r w:rsidRPr="002F01A1">
        <w:rPr>
          <w:sz w:val="16"/>
          <w:szCs w:val="16"/>
        </w:rPr>
        <w:t>QUALE SCOPO SI PROPOSE SENECA CON LE SUE TRAGEDIE?</w:t>
      </w:r>
    </w:p>
    <w:p w:rsidR="00A355AE" w:rsidRPr="002F01A1" w:rsidRDefault="00A355AE" w:rsidP="00C15BDB">
      <w:pPr>
        <w:pStyle w:val="ListParagraph"/>
        <w:numPr>
          <w:ilvl w:val="0"/>
          <w:numId w:val="25"/>
        </w:numPr>
        <w:ind w:left="284" w:firstLine="0"/>
        <w:jc w:val="both"/>
        <w:rPr>
          <w:rFonts w:ascii="Times New Roman" w:hAnsi="Times New Roman"/>
          <w:sz w:val="16"/>
          <w:szCs w:val="16"/>
        </w:rPr>
      </w:pPr>
      <w:r w:rsidRPr="002F01A1">
        <w:rPr>
          <w:rFonts w:ascii="Times New Roman" w:hAnsi="Times New Roman"/>
          <w:sz w:val="16"/>
          <w:szCs w:val="16"/>
        </w:rPr>
        <w:t>un’alternativa ai giochi circensi</w:t>
      </w:r>
    </w:p>
    <w:p w:rsidR="00A355AE" w:rsidRPr="002F01A1" w:rsidRDefault="00A355AE" w:rsidP="00C15BDB">
      <w:pPr>
        <w:pStyle w:val="ListParagraph"/>
        <w:numPr>
          <w:ilvl w:val="0"/>
          <w:numId w:val="25"/>
        </w:numPr>
        <w:ind w:left="284" w:firstLine="0"/>
        <w:jc w:val="both"/>
        <w:rPr>
          <w:rFonts w:ascii="Times New Roman" w:hAnsi="Times New Roman"/>
          <w:sz w:val="16"/>
          <w:szCs w:val="16"/>
        </w:rPr>
      </w:pPr>
      <w:r w:rsidRPr="002F01A1">
        <w:rPr>
          <w:rFonts w:ascii="Times New Roman" w:hAnsi="Times New Roman"/>
          <w:sz w:val="16"/>
          <w:szCs w:val="16"/>
        </w:rPr>
        <w:t>l’emulazione delle tragedie greche</w:t>
      </w:r>
    </w:p>
    <w:p w:rsidR="00A355AE" w:rsidRPr="002F01A1" w:rsidRDefault="00A355AE" w:rsidP="00C15BDB">
      <w:pPr>
        <w:pStyle w:val="ListParagraph"/>
        <w:numPr>
          <w:ilvl w:val="0"/>
          <w:numId w:val="25"/>
        </w:numPr>
        <w:ind w:left="284" w:firstLine="0"/>
        <w:jc w:val="both"/>
        <w:rPr>
          <w:rFonts w:ascii="Times New Roman" w:hAnsi="Times New Roman"/>
          <w:sz w:val="16"/>
          <w:szCs w:val="16"/>
        </w:rPr>
      </w:pPr>
      <w:r w:rsidRPr="002F01A1">
        <w:rPr>
          <w:rFonts w:ascii="Times New Roman" w:hAnsi="Times New Roman"/>
          <w:sz w:val="16"/>
          <w:szCs w:val="16"/>
        </w:rPr>
        <w:t>un’alternativa alle commedie</w:t>
      </w:r>
    </w:p>
    <w:p w:rsidR="00A355AE" w:rsidRPr="002F01A1" w:rsidRDefault="00A355AE" w:rsidP="00C15BDB">
      <w:pPr>
        <w:pStyle w:val="ListParagraph"/>
        <w:numPr>
          <w:ilvl w:val="0"/>
          <w:numId w:val="25"/>
        </w:numPr>
        <w:ind w:left="284" w:firstLine="0"/>
        <w:jc w:val="both"/>
        <w:rPr>
          <w:rFonts w:ascii="Times New Roman" w:hAnsi="Times New Roman"/>
          <w:sz w:val="16"/>
          <w:szCs w:val="16"/>
        </w:rPr>
      </w:pPr>
      <w:r w:rsidRPr="002F01A1">
        <w:rPr>
          <w:rFonts w:ascii="Times New Roman" w:hAnsi="Times New Roman"/>
          <w:sz w:val="16"/>
          <w:szCs w:val="16"/>
        </w:rPr>
        <w:t>la proposta drammatizzata di temi filosofici</w:t>
      </w:r>
    </w:p>
    <w:p w:rsidR="00A355AE" w:rsidRPr="002F01A1" w:rsidRDefault="00A355AE" w:rsidP="00C15BDB">
      <w:pPr>
        <w:jc w:val="both"/>
        <w:rPr>
          <w:sz w:val="16"/>
          <w:szCs w:val="16"/>
        </w:rPr>
      </w:pPr>
      <w:r w:rsidRPr="002F01A1">
        <w:rPr>
          <w:sz w:val="16"/>
          <w:szCs w:val="16"/>
        </w:rPr>
        <w:t>LO SCOPO DEL SATYRICON E’:</w:t>
      </w:r>
    </w:p>
    <w:p w:rsidR="00A355AE" w:rsidRPr="002F01A1" w:rsidRDefault="00A355AE" w:rsidP="00C15BDB">
      <w:pPr>
        <w:pStyle w:val="ListParagraph"/>
        <w:numPr>
          <w:ilvl w:val="0"/>
          <w:numId w:val="26"/>
        </w:numPr>
        <w:ind w:left="284" w:firstLine="0"/>
        <w:jc w:val="both"/>
        <w:rPr>
          <w:rFonts w:ascii="Times New Roman" w:hAnsi="Times New Roman"/>
          <w:sz w:val="16"/>
          <w:szCs w:val="16"/>
        </w:rPr>
      </w:pPr>
      <w:r w:rsidRPr="002F01A1">
        <w:rPr>
          <w:rFonts w:ascii="Times New Roman" w:hAnsi="Times New Roman"/>
          <w:sz w:val="16"/>
          <w:szCs w:val="16"/>
        </w:rPr>
        <w:t>educare la gioventù</w:t>
      </w:r>
    </w:p>
    <w:p w:rsidR="00A355AE" w:rsidRPr="002F01A1" w:rsidRDefault="00A355AE" w:rsidP="00C15BDB">
      <w:pPr>
        <w:pStyle w:val="ListParagraph"/>
        <w:numPr>
          <w:ilvl w:val="0"/>
          <w:numId w:val="26"/>
        </w:numPr>
        <w:ind w:left="284" w:firstLine="0"/>
        <w:jc w:val="both"/>
        <w:rPr>
          <w:rFonts w:ascii="Times New Roman" w:hAnsi="Times New Roman"/>
          <w:sz w:val="16"/>
          <w:szCs w:val="16"/>
        </w:rPr>
      </w:pPr>
      <w:r w:rsidRPr="002F01A1">
        <w:rPr>
          <w:rFonts w:ascii="Times New Roman" w:hAnsi="Times New Roman"/>
          <w:sz w:val="16"/>
          <w:szCs w:val="16"/>
        </w:rPr>
        <w:t>criticare aspramente la corruzione dominante</w:t>
      </w:r>
    </w:p>
    <w:p w:rsidR="00A355AE" w:rsidRPr="002F01A1" w:rsidRDefault="00A355AE" w:rsidP="00C15BDB">
      <w:pPr>
        <w:pStyle w:val="ListParagraph"/>
        <w:numPr>
          <w:ilvl w:val="0"/>
          <w:numId w:val="26"/>
        </w:numPr>
        <w:ind w:left="284" w:firstLine="0"/>
        <w:jc w:val="both"/>
        <w:rPr>
          <w:rFonts w:ascii="Times New Roman" w:hAnsi="Times New Roman"/>
          <w:sz w:val="16"/>
          <w:szCs w:val="16"/>
        </w:rPr>
      </w:pPr>
      <w:r w:rsidRPr="002F01A1">
        <w:rPr>
          <w:rFonts w:ascii="Times New Roman" w:hAnsi="Times New Roman"/>
          <w:sz w:val="16"/>
          <w:szCs w:val="16"/>
        </w:rPr>
        <w:t>mettere in ridicolo Nerone</w:t>
      </w:r>
    </w:p>
    <w:p w:rsidR="00A355AE" w:rsidRPr="002F01A1" w:rsidRDefault="00A355AE" w:rsidP="00C15BDB">
      <w:pPr>
        <w:pStyle w:val="ListParagraph"/>
        <w:numPr>
          <w:ilvl w:val="0"/>
          <w:numId w:val="26"/>
        </w:numPr>
        <w:ind w:left="284" w:firstLine="0"/>
        <w:jc w:val="both"/>
        <w:rPr>
          <w:rFonts w:ascii="Times New Roman" w:hAnsi="Times New Roman"/>
          <w:sz w:val="16"/>
          <w:szCs w:val="16"/>
        </w:rPr>
      </w:pPr>
      <w:r w:rsidRPr="002F01A1">
        <w:rPr>
          <w:rFonts w:ascii="Times New Roman" w:hAnsi="Times New Roman"/>
          <w:sz w:val="16"/>
          <w:szCs w:val="16"/>
        </w:rPr>
        <w:t>rappresentare realisticamente la società del tempo</w:t>
      </w:r>
    </w:p>
    <w:p w:rsidR="00A355AE" w:rsidRPr="002F01A1" w:rsidRDefault="00A355AE" w:rsidP="00C15BDB">
      <w:pPr>
        <w:jc w:val="both"/>
        <w:rPr>
          <w:sz w:val="16"/>
          <w:szCs w:val="16"/>
        </w:rPr>
      </w:pPr>
      <w:r w:rsidRPr="002F01A1">
        <w:rPr>
          <w:sz w:val="16"/>
          <w:szCs w:val="16"/>
        </w:rPr>
        <w:t>QUINTILIANO SOTTOLINEA PIU’ VOLTE L’IMPORTANZA DEGLI EXEMPLA E PONE L’ACCENTO SU:</w:t>
      </w:r>
    </w:p>
    <w:p w:rsidR="00A355AE" w:rsidRPr="002F01A1" w:rsidRDefault="00A355AE" w:rsidP="00C15BDB">
      <w:pPr>
        <w:pStyle w:val="ListParagraph"/>
        <w:numPr>
          <w:ilvl w:val="0"/>
          <w:numId w:val="27"/>
        </w:numPr>
        <w:ind w:left="284" w:firstLine="0"/>
        <w:jc w:val="both"/>
        <w:rPr>
          <w:rFonts w:ascii="Times New Roman" w:hAnsi="Times New Roman"/>
          <w:sz w:val="16"/>
          <w:szCs w:val="16"/>
        </w:rPr>
      </w:pPr>
      <w:r w:rsidRPr="002F01A1">
        <w:rPr>
          <w:rFonts w:ascii="Times New Roman" w:hAnsi="Times New Roman"/>
          <w:sz w:val="16"/>
          <w:szCs w:val="16"/>
        </w:rPr>
        <w:t>figure retoriche</w:t>
      </w:r>
    </w:p>
    <w:p w:rsidR="00A355AE" w:rsidRPr="002F01A1" w:rsidRDefault="00A355AE" w:rsidP="00C15BDB">
      <w:pPr>
        <w:pStyle w:val="ListParagraph"/>
        <w:numPr>
          <w:ilvl w:val="0"/>
          <w:numId w:val="27"/>
        </w:numPr>
        <w:jc w:val="both"/>
        <w:rPr>
          <w:rFonts w:ascii="Times New Roman" w:hAnsi="Times New Roman"/>
          <w:sz w:val="16"/>
          <w:szCs w:val="16"/>
        </w:rPr>
      </w:pPr>
      <w:r w:rsidRPr="002F01A1">
        <w:rPr>
          <w:rFonts w:ascii="Times New Roman" w:hAnsi="Times New Roman"/>
          <w:sz w:val="16"/>
          <w:szCs w:val="16"/>
        </w:rPr>
        <w:t>Seneca</w:t>
      </w:r>
    </w:p>
    <w:p w:rsidR="00A355AE" w:rsidRPr="002F01A1" w:rsidRDefault="00A355AE" w:rsidP="00C15BDB">
      <w:pPr>
        <w:pStyle w:val="ListParagraph"/>
        <w:numPr>
          <w:ilvl w:val="0"/>
          <w:numId w:val="27"/>
        </w:numPr>
        <w:jc w:val="both"/>
        <w:rPr>
          <w:rFonts w:ascii="Times New Roman" w:hAnsi="Times New Roman"/>
          <w:sz w:val="16"/>
          <w:szCs w:val="16"/>
        </w:rPr>
      </w:pPr>
      <w:r w:rsidRPr="002F01A1">
        <w:rPr>
          <w:rFonts w:ascii="Times New Roman" w:hAnsi="Times New Roman"/>
          <w:sz w:val="16"/>
          <w:szCs w:val="16"/>
        </w:rPr>
        <w:t>aspetto pragmatico della formazione dell’oratore</w:t>
      </w:r>
    </w:p>
    <w:p w:rsidR="00A355AE" w:rsidRPr="002F01A1" w:rsidRDefault="00A355AE" w:rsidP="00C15BDB">
      <w:pPr>
        <w:pStyle w:val="ListParagraph"/>
        <w:numPr>
          <w:ilvl w:val="0"/>
          <w:numId w:val="27"/>
        </w:numPr>
        <w:jc w:val="both"/>
        <w:rPr>
          <w:rFonts w:ascii="Times New Roman" w:hAnsi="Times New Roman"/>
          <w:sz w:val="16"/>
          <w:szCs w:val="16"/>
        </w:rPr>
      </w:pPr>
      <w:r w:rsidRPr="002F01A1">
        <w:rPr>
          <w:rFonts w:ascii="Times New Roman" w:hAnsi="Times New Roman"/>
          <w:sz w:val="16"/>
          <w:szCs w:val="16"/>
        </w:rPr>
        <w:t>Cicerone</w:t>
      </w:r>
    </w:p>
    <w:p w:rsidR="00A355AE" w:rsidRPr="002F01A1" w:rsidRDefault="00A355AE" w:rsidP="00C15BDB">
      <w:pPr>
        <w:jc w:val="both"/>
        <w:rPr>
          <w:sz w:val="16"/>
          <w:szCs w:val="16"/>
        </w:rPr>
      </w:pPr>
      <w:r w:rsidRPr="002F01A1">
        <w:rPr>
          <w:sz w:val="16"/>
          <w:szCs w:val="16"/>
        </w:rPr>
        <w:t>NELLA “GERMANIA” TACITO ESPRIME:</w:t>
      </w:r>
    </w:p>
    <w:p w:rsidR="00A355AE" w:rsidRPr="002F01A1" w:rsidRDefault="00A355AE" w:rsidP="00C15BDB">
      <w:pPr>
        <w:pStyle w:val="ListParagraph"/>
        <w:numPr>
          <w:ilvl w:val="0"/>
          <w:numId w:val="28"/>
        </w:numPr>
        <w:ind w:left="284" w:firstLine="0"/>
        <w:jc w:val="both"/>
        <w:rPr>
          <w:rFonts w:ascii="Times New Roman" w:hAnsi="Times New Roman"/>
          <w:sz w:val="16"/>
          <w:szCs w:val="16"/>
        </w:rPr>
      </w:pPr>
      <w:r w:rsidRPr="002F01A1">
        <w:rPr>
          <w:rFonts w:ascii="Times New Roman" w:hAnsi="Times New Roman"/>
          <w:sz w:val="16"/>
          <w:szCs w:val="16"/>
        </w:rPr>
        <w:t>la condanna del mondo barbaro</w:t>
      </w:r>
    </w:p>
    <w:p w:rsidR="00A355AE" w:rsidRPr="002F01A1" w:rsidRDefault="00A355AE" w:rsidP="00C15BDB">
      <w:pPr>
        <w:pStyle w:val="ListParagraph"/>
        <w:numPr>
          <w:ilvl w:val="0"/>
          <w:numId w:val="28"/>
        </w:numPr>
        <w:ind w:left="284" w:firstLine="0"/>
        <w:jc w:val="both"/>
        <w:rPr>
          <w:rFonts w:ascii="Times New Roman" w:hAnsi="Times New Roman"/>
          <w:sz w:val="16"/>
          <w:szCs w:val="16"/>
        </w:rPr>
      </w:pPr>
      <w:r w:rsidRPr="002F01A1">
        <w:rPr>
          <w:rFonts w:ascii="Times New Roman" w:hAnsi="Times New Roman"/>
          <w:sz w:val="16"/>
          <w:szCs w:val="16"/>
        </w:rPr>
        <w:t>la distanza dalle abitudini dei primitivi</w:t>
      </w:r>
    </w:p>
    <w:p w:rsidR="00A355AE" w:rsidRPr="002F01A1" w:rsidRDefault="00A355AE" w:rsidP="00C15BDB">
      <w:pPr>
        <w:pStyle w:val="ListParagraph"/>
        <w:numPr>
          <w:ilvl w:val="0"/>
          <w:numId w:val="28"/>
        </w:numPr>
        <w:ind w:left="284" w:firstLine="0"/>
        <w:jc w:val="both"/>
        <w:rPr>
          <w:rFonts w:ascii="Times New Roman" w:hAnsi="Times New Roman"/>
          <w:sz w:val="16"/>
          <w:szCs w:val="16"/>
        </w:rPr>
      </w:pPr>
      <w:r w:rsidRPr="002F01A1">
        <w:rPr>
          <w:rFonts w:ascii="Times New Roman" w:hAnsi="Times New Roman"/>
          <w:sz w:val="16"/>
          <w:szCs w:val="16"/>
        </w:rPr>
        <w:t>ammirazione per un popolo forte ed incorrotto</w:t>
      </w:r>
    </w:p>
    <w:p w:rsidR="00A355AE" w:rsidRPr="002F01A1" w:rsidRDefault="00A355AE" w:rsidP="00C15BDB">
      <w:pPr>
        <w:pStyle w:val="ListParagraph"/>
        <w:numPr>
          <w:ilvl w:val="0"/>
          <w:numId w:val="28"/>
        </w:numPr>
        <w:ind w:left="284" w:firstLine="0"/>
        <w:jc w:val="both"/>
        <w:rPr>
          <w:rFonts w:ascii="Times New Roman" w:hAnsi="Times New Roman"/>
          <w:sz w:val="16"/>
          <w:szCs w:val="16"/>
        </w:rPr>
      </w:pPr>
      <w:r w:rsidRPr="002F01A1">
        <w:rPr>
          <w:rFonts w:ascii="Times New Roman" w:hAnsi="Times New Roman"/>
          <w:sz w:val="16"/>
          <w:szCs w:val="16"/>
        </w:rPr>
        <w:t>semplice curiosità etnografica</w:t>
      </w:r>
    </w:p>
    <w:p w:rsidR="00A355AE" w:rsidRPr="002F01A1" w:rsidRDefault="00A355AE" w:rsidP="00C15BDB">
      <w:pPr>
        <w:jc w:val="both"/>
        <w:rPr>
          <w:sz w:val="16"/>
          <w:szCs w:val="16"/>
        </w:rPr>
      </w:pPr>
      <w:r w:rsidRPr="002F01A1">
        <w:rPr>
          <w:sz w:val="16"/>
          <w:szCs w:val="16"/>
        </w:rPr>
        <w:t>COSA E’ L’INDIGNATIO DI GIOVENALE?</w:t>
      </w:r>
    </w:p>
    <w:p w:rsidR="00A355AE" w:rsidRPr="002F01A1" w:rsidRDefault="00A355AE" w:rsidP="00C15BDB">
      <w:pPr>
        <w:pStyle w:val="ListParagraph"/>
        <w:numPr>
          <w:ilvl w:val="0"/>
          <w:numId w:val="29"/>
        </w:numPr>
        <w:jc w:val="both"/>
        <w:rPr>
          <w:rFonts w:ascii="Times New Roman" w:hAnsi="Times New Roman"/>
          <w:sz w:val="16"/>
          <w:szCs w:val="16"/>
        </w:rPr>
      </w:pPr>
      <w:r w:rsidRPr="002F01A1">
        <w:rPr>
          <w:rFonts w:ascii="Times New Roman" w:hAnsi="Times New Roman"/>
          <w:sz w:val="16"/>
          <w:szCs w:val="16"/>
        </w:rPr>
        <w:t>volontà di vendetta</w:t>
      </w:r>
    </w:p>
    <w:p w:rsidR="00A355AE" w:rsidRPr="002F01A1" w:rsidRDefault="00A355AE" w:rsidP="00C15BDB">
      <w:pPr>
        <w:pStyle w:val="ListParagraph"/>
        <w:numPr>
          <w:ilvl w:val="0"/>
          <w:numId w:val="29"/>
        </w:numPr>
        <w:jc w:val="both"/>
        <w:rPr>
          <w:rFonts w:ascii="Times New Roman" w:hAnsi="Times New Roman"/>
          <w:sz w:val="16"/>
          <w:szCs w:val="16"/>
        </w:rPr>
      </w:pPr>
      <w:r w:rsidRPr="002F01A1">
        <w:rPr>
          <w:rFonts w:ascii="Times New Roman" w:hAnsi="Times New Roman"/>
          <w:sz w:val="16"/>
          <w:szCs w:val="16"/>
        </w:rPr>
        <w:t>indifferenza democritea</w:t>
      </w:r>
    </w:p>
    <w:p w:rsidR="00A355AE" w:rsidRPr="002F01A1" w:rsidRDefault="00A355AE" w:rsidP="00C15BDB">
      <w:pPr>
        <w:pStyle w:val="ListParagraph"/>
        <w:numPr>
          <w:ilvl w:val="0"/>
          <w:numId w:val="29"/>
        </w:numPr>
        <w:jc w:val="both"/>
        <w:rPr>
          <w:rFonts w:ascii="Times New Roman" w:hAnsi="Times New Roman"/>
          <w:sz w:val="16"/>
          <w:szCs w:val="16"/>
        </w:rPr>
      </w:pPr>
      <w:r w:rsidRPr="002F01A1">
        <w:rPr>
          <w:rFonts w:ascii="Times New Roman" w:hAnsi="Times New Roman"/>
          <w:sz w:val="16"/>
          <w:szCs w:val="16"/>
        </w:rPr>
        <w:t>denuncia del progresso umano</w:t>
      </w:r>
    </w:p>
    <w:p w:rsidR="00A355AE" w:rsidRDefault="00A355AE" w:rsidP="00C15BDB">
      <w:pPr>
        <w:pStyle w:val="ListParagraph"/>
        <w:numPr>
          <w:ilvl w:val="0"/>
          <w:numId w:val="29"/>
        </w:numPr>
        <w:jc w:val="both"/>
        <w:rPr>
          <w:rFonts w:ascii="Times New Roman" w:hAnsi="Times New Roman"/>
          <w:sz w:val="16"/>
          <w:szCs w:val="16"/>
        </w:rPr>
      </w:pPr>
      <w:r w:rsidRPr="002F01A1">
        <w:rPr>
          <w:rFonts w:ascii="Times New Roman" w:hAnsi="Times New Roman"/>
          <w:sz w:val="16"/>
          <w:szCs w:val="16"/>
        </w:rPr>
        <w:t>denuncia e vibrata protesta contro le divitiae</w:t>
      </w:r>
    </w:p>
    <w:p w:rsidR="00A355AE" w:rsidRPr="001B3F81" w:rsidRDefault="00A355AE" w:rsidP="00C15BDB">
      <w:pPr>
        <w:jc w:val="both"/>
        <w:rPr>
          <w:sz w:val="16"/>
          <w:szCs w:val="16"/>
        </w:rPr>
      </w:pPr>
      <w:r w:rsidRPr="001B3F81">
        <w:rPr>
          <w:sz w:val="16"/>
          <w:szCs w:val="16"/>
        </w:rPr>
        <w:t>CHI E’ IL PROTAGONISTA DEGLI EPIGRAMMI DI MARZIALE?</w:t>
      </w:r>
    </w:p>
    <w:p w:rsidR="00A355AE" w:rsidRPr="002F01A1" w:rsidRDefault="00A355AE" w:rsidP="00C15BDB">
      <w:pPr>
        <w:pStyle w:val="ListParagraph"/>
        <w:numPr>
          <w:ilvl w:val="0"/>
          <w:numId w:val="30"/>
        </w:numPr>
        <w:jc w:val="both"/>
        <w:rPr>
          <w:rFonts w:ascii="Times New Roman" w:hAnsi="Times New Roman"/>
          <w:sz w:val="16"/>
          <w:szCs w:val="16"/>
        </w:rPr>
      </w:pPr>
      <w:r w:rsidRPr="002F01A1">
        <w:rPr>
          <w:rFonts w:ascii="Times New Roman" w:hAnsi="Times New Roman"/>
          <w:sz w:val="16"/>
          <w:szCs w:val="16"/>
        </w:rPr>
        <w:t>Plinio il giovane</w:t>
      </w:r>
    </w:p>
    <w:p w:rsidR="00A355AE" w:rsidRPr="002F01A1" w:rsidRDefault="00A355AE" w:rsidP="00C15BDB">
      <w:pPr>
        <w:pStyle w:val="ListParagraph"/>
        <w:numPr>
          <w:ilvl w:val="0"/>
          <w:numId w:val="30"/>
        </w:numPr>
        <w:jc w:val="both"/>
        <w:rPr>
          <w:rFonts w:ascii="Times New Roman" w:hAnsi="Times New Roman"/>
          <w:sz w:val="16"/>
          <w:szCs w:val="16"/>
        </w:rPr>
      </w:pPr>
      <w:r w:rsidRPr="002F01A1">
        <w:rPr>
          <w:rFonts w:ascii="Times New Roman" w:hAnsi="Times New Roman"/>
          <w:sz w:val="16"/>
          <w:szCs w:val="16"/>
        </w:rPr>
        <w:t>il cliente</w:t>
      </w:r>
    </w:p>
    <w:p w:rsidR="00A355AE" w:rsidRPr="002F01A1" w:rsidRDefault="00A355AE" w:rsidP="00C15BDB">
      <w:pPr>
        <w:pStyle w:val="ListParagraph"/>
        <w:numPr>
          <w:ilvl w:val="0"/>
          <w:numId w:val="30"/>
        </w:numPr>
        <w:jc w:val="both"/>
        <w:rPr>
          <w:rFonts w:ascii="Times New Roman" w:hAnsi="Times New Roman"/>
          <w:sz w:val="16"/>
          <w:szCs w:val="16"/>
        </w:rPr>
      </w:pPr>
      <w:r w:rsidRPr="002F01A1">
        <w:rPr>
          <w:rFonts w:ascii="Times New Roman" w:hAnsi="Times New Roman"/>
          <w:sz w:val="16"/>
          <w:szCs w:val="16"/>
        </w:rPr>
        <w:t>l’uomo</w:t>
      </w:r>
    </w:p>
    <w:p w:rsidR="00A355AE" w:rsidRPr="002F01A1" w:rsidRDefault="00A355AE" w:rsidP="00C15BDB">
      <w:pPr>
        <w:pStyle w:val="ListParagraph"/>
        <w:numPr>
          <w:ilvl w:val="0"/>
          <w:numId w:val="30"/>
        </w:numPr>
        <w:jc w:val="both"/>
        <w:rPr>
          <w:rFonts w:ascii="Times New Roman" w:hAnsi="Times New Roman"/>
          <w:sz w:val="16"/>
          <w:szCs w:val="16"/>
        </w:rPr>
      </w:pPr>
      <w:r w:rsidRPr="002F01A1">
        <w:rPr>
          <w:rFonts w:ascii="Times New Roman" w:hAnsi="Times New Roman"/>
          <w:sz w:val="16"/>
          <w:szCs w:val="16"/>
        </w:rPr>
        <w:t>l’imperatore</w:t>
      </w:r>
    </w:p>
    <w:p w:rsidR="00A355AE" w:rsidRPr="002F01A1" w:rsidRDefault="00A355AE" w:rsidP="00C15BDB">
      <w:pPr>
        <w:jc w:val="center"/>
        <w:rPr>
          <w:sz w:val="16"/>
          <w:szCs w:val="16"/>
        </w:rPr>
      </w:pPr>
      <w:r w:rsidRPr="002F01A1">
        <w:rPr>
          <w:sz w:val="16"/>
          <w:szCs w:val="16"/>
        </w:rPr>
        <w:t>SCIENZE DLLA TERRA</w:t>
      </w:r>
    </w:p>
    <w:p w:rsidR="00A355AE" w:rsidRPr="002F01A1" w:rsidRDefault="00A355AE" w:rsidP="00C15BDB">
      <w:pPr>
        <w:jc w:val="both"/>
        <w:rPr>
          <w:sz w:val="16"/>
          <w:szCs w:val="16"/>
        </w:rPr>
      </w:pPr>
      <w:r w:rsidRPr="002F01A1">
        <w:rPr>
          <w:sz w:val="16"/>
          <w:szCs w:val="16"/>
        </w:rPr>
        <w:t xml:space="preserve"> Che  cosa succede nelle reazioni di fusione termonucleare che avvengono nel nucleo del sole?</w:t>
      </w:r>
    </w:p>
    <w:p w:rsidR="00A355AE" w:rsidRPr="002F01A1" w:rsidRDefault="00A355AE" w:rsidP="00C15BDB">
      <w:pPr>
        <w:pStyle w:val="ListParagraph"/>
        <w:numPr>
          <w:ilvl w:val="0"/>
          <w:numId w:val="37"/>
        </w:numPr>
        <w:spacing w:after="0" w:line="240" w:lineRule="auto"/>
        <w:jc w:val="both"/>
        <w:rPr>
          <w:rFonts w:ascii="Times New Roman" w:hAnsi="Times New Roman"/>
          <w:sz w:val="16"/>
          <w:szCs w:val="16"/>
        </w:rPr>
      </w:pPr>
      <w:r w:rsidRPr="002F01A1">
        <w:rPr>
          <w:rFonts w:ascii="Times New Roman" w:hAnsi="Times New Roman"/>
          <w:sz w:val="16"/>
          <w:szCs w:val="16"/>
        </w:rPr>
        <w:t>H si trasforma in He</w:t>
      </w:r>
    </w:p>
    <w:p w:rsidR="00A355AE" w:rsidRPr="002F01A1" w:rsidRDefault="00A355AE" w:rsidP="00C15BDB">
      <w:pPr>
        <w:pStyle w:val="ListParagraph"/>
        <w:numPr>
          <w:ilvl w:val="0"/>
          <w:numId w:val="37"/>
        </w:numPr>
        <w:spacing w:after="0" w:line="240" w:lineRule="auto"/>
        <w:jc w:val="both"/>
        <w:rPr>
          <w:rFonts w:ascii="Times New Roman" w:hAnsi="Times New Roman"/>
          <w:sz w:val="16"/>
          <w:szCs w:val="16"/>
        </w:rPr>
      </w:pPr>
      <w:r w:rsidRPr="002F01A1">
        <w:rPr>
          <w:rFonts w:ascii="Times New Roman" w:hAnsi="Times New Roman"/>
          <w:sz w:val="16"/>
          <w:szCs w:val="16"/>
        </w:rPr>
        <w:t>Nuclei di H si trasformano in He</w:t>
      </w:r>
    </w:p>
    <w:p w:rsidR="00A355AE" w:rsidRPr="002F01A1" w:rsidRDefault="00A355AE" w:rsidP="00C15BDB">
      <w:pPr>
        <w:pStyle w:val="ListParagraph"/>
        <w:numPr>
          <w:ilvl w:val="0"/>
          <w:numId w:val="37"/>
        </w:numPr>
        <w:spacing w:after="0" w:line="240" w:lineRule="auto"/>
        <w:jc w:val="both"/>
        <w:rPr>
          <w:rFonts w:ascii="Times New Roman" w:hAnsi="Times New Roman"/>
          <w:sz w:val="16"/>
          <w:szCs w:val="16"/>
        </w:rPr>
      </w:pPr>
      <w:r w:rsidRPr="002F01A1">
        <w:rPr>
          <w:rFonts w:ascii="Times New Roman" w:hAnsi="Times New Roman"/>
          <w:sz w:val="16"/>
          <w:szCs w:val="16"/>
        </w:rPr>
        <w:t>H si trasforma in nuclei di He</w:t>
      </w:r>
    </w:p>
    <w:p w:rsidR="00A355AE" w:rsidRPr="002F01A1" w:rsidRDefault="00A355AE" w:rsidP="00C15BDB">
      <w:pPr>
        <w:pStyle w:val="ListParagraph"/>
        <w:numPr>
          <w:ilvl w:val="0"/>
          <w:numId w:val="37"/>
        </w:numPr>
        <w:spacing w:after="0" w:line="240" w:lineRule="auto"/>
        <w:jc w:val="both"/>
        <w:rPr>
          <w:rFonts w:ascii="Times New Roman" w:hAnsi="Times New Roman"/>
          <w:sz w:val="16"/>
          <w:szCs w:val="16"/>
        </w:rPr>
      </w:pPr>
      <w:r w:rsidRPr="002F01A1">
        <w:rPr>
          <w:rFonts w:ascii="Times New Roman" w:hAnsi="Times New Roman"/>
          <w:sz w:val="16"/>
          <w:szCs w:val="16"/>
        </w:rPr>
        <w:t>Nuclei di H si trasformano in nuclei di He</w:t>
      </w:r>
    </w:p>
    <w:p w:rsidR="00A355AE" w:rsidRPr="002F01A1" w:rsidRDefault="00A355AE" w:rsidP="00C15BDB">
      <w:pPr>
        <w:jc w:val="both"/>
        <w:rPr>
          <w:sz w:val="16"/>
          <w:szCs w:val="16"/>
        </w:rPr>
      </w:pPr>
      <w:r w:rsidRPr="002F01A1">
        <w:rPr>
          <w:sz w:val="16"/>
          <w:szCs w:val="16"/>
        </w:rPr>
        <w:t>Tra circa 5 miliardi di anni il Sole si trasformerà in una gigante rossa perché:</w:t>
      </w:r>
    </w:p>
    <w:p w:rsidR="00A355AE" w:rsidRPr="002F01A1" w:rsidRDefault="00A355AE" w:rsidP="00C42088">
      <w:pPr>
        <w:pStyle w:val="ListParagraph"/>
        <w:numPr>
          <w:ilvl w:val="0"/>
          <w:numId w:val="38"/>
        </w:numPr>
        <w:spacing w:after="0" w:line="240" w:lineRule="auto"/>
        <w:jc w:val="both"/>
        <w:rPr>
          <w:rFonts w:ascii="Times New Roman" w:hAnsi="Times New Roman"/>
          <w:sz w:val="16"/>
          <w:szCs w:val="16"/>
        </w:rPr>
      </w:pPr>
      <w:r w:rsidRPr="002F01A1">
        <w:rPr>
          <w:rFonts w:ascii="Times New Roman" w:hAnsi="Times New Roman"/>
          <w:sz w:val="16"/>
          <w:szCs w:val="16"/>
        </w:rPr>
        <w:t>Diminuirà il campo gravitazionale</w:t>
      </w:r>
    </w:p>
    <w:p w:rsidR="00A355AE" w:rsidRPr="002F01A1" w:rsidRDefault="00A355AE" w:rsidP="00C42088">
      <w:pPr>
        <w:pStyle w:val="ListParagraph"/>
        <w:numPr>
          <w:ilvl w:val="0"/>
          <w:numId w:val="38"/>
        </w:numPr>
        <w:spacing w:after="0" w:line="240" w:lineRule="auto"/>
        <w:jc w:val="both"/>
        <w:rPr>
          <w:rFonts w:ascii="Times New Roman" w:hAnsi="Times New Roman"/>
          <w:sz w:val="16"/>
          <w:szCs w:val="16"/>
        </w:rPr>
      </w:pPr>
      <w:r w:rsidRPr="002F01A1">
        <w:rPr>
          <w:rFonts w:ascii="Times New Roman" w:hAnsi="Times New Roman"/>
          <w:sz w:val="16"/>
          <w:szCs w:val="16"/>
        </w:rPr>
        <w:t>Diminuirà la sua densità</w:t>
      </w:r>
    </w:p>
    <w:p w:rsidR="00A355AE" w:rsidRPr="002F01A1" w:rsidRDefault="00A355AE" w:rsidP="00C42088">
      <w:pPr>
        <w:pStyle w:val="ListParagraph"/>
        <w:numPr>
          <w:ilvl w:val="0"/>
          <w:numId w:val="38"/>
        </w:numPr>
        <w:spacing w:after="0" w:line="240" w:lineRule="auto"/>
        <w:jc w:val="both"/>
        <w:rPr>
          <w:rFonts w:ascii="Times New Roman" w:hAnsi="Times New Roman"/>
          <w:sz w:val="16"/>
          <w:szCs w:val="16"/>
        </w:rPr>
      </w:pPr>
      <w:r w:rsidRPr="002F01A1">
        <w:rPr>
          <w:rFonts w:ascii="Times New Roman" w:hAnsi="Times New Roman"/>
          <w:sz w:val="16"/>
          <w:szCs w:val="16"/>
        </w:rPr>
        <w:t>Il suo volume aumenta lentamente nel tempo</w:t>
      </w:r>
    </w:p>
    <w:p w:rsidR="00A355AE" w:rsidRPr="002F01A1" w:rsidRDefault="00A355AE" w:rsidP="00C42088">
      <w:pPr>
        <w:pStyle w:val="ListParagraph"/>
        <w:numPr>
          <w:ilvl w:val="0"/>
          <w:numId w:val="38"/>
        </w:numPr>
        <w:spacing w:after="0" w:line="240" w:lineRule="auto"/>
        <w:jc w:val="both"/>
        <w:rPr>
          <w:rFonts w:ascii="Times New Roman" w:hAnsi="Times New Roman"/>
          <w:sz w:val="16"/>
          <w:szCs w:val="16"/>
        </w:rPr>
      </w:pPr>
      <w:r w:rsidRPr="002F01A1">
        <w:rPr>
          <w:rFonts w:ascii="Times New Roman" w:hAnsi="Times New Roman"/>
          <w:sz w:val="16"/>
          <w:szCs w:val="16"/>
        </w:rPr>
        <w:t>L’ idrogeno nel nucleo sarà esaurito</w:t>
      </w:r>
    </w:p>
    <w:p w:rsidR="00A355AE" w:rsidRPr="002F01A1" w:rsidRDefault="00A355AE" w:rsidP="00C15BDB">
      <w:pPr>
        <w:jc w:val="both"/>
        <w:rPr>
          <w:sz w:val="16"/>
          <w:szCs w:val="16"/>
        </w:rPr>
      </w:pPr>
      <w:r w:rsidRPr="002F01A1">
        <w:rPr>
          <w:sz w:val="16"/>
          <w:szCs w:val="16"/>
        </w:rPr>
        <w:t>Secondo gli studi teorici, quali delle seguenti stelle può trasformarsi in un buco nero?</w:t>
      </w:r>
    </w:p>
    <w:p w:rsidR="00A355AE" w:rsidRPr="002F01A1" w:rsidRDefault="00A355AE" w:rsidP="00C42088">
      <w:pPr>
        <w:pStyle w:val="ListParagraph"/>
        <w:numPr>
          <w:ilvl w:val="0"/>
          <w:numId w:val="39"/>
        </w:numPr>
        <w:spacing w:after="0" w:line="240" w:lineRule="auto"/>
        <w:jc w:val="both"/>
        <w:rPr>
          <w:rFonts w:ascii="Times New Roman" w:hAnsi="Times New Roman"/>
          <w:sz w:val="16"/>
          <w:szCs w:val="16"/>
        </w:rPr>
      </w:pPr>
      <w:r w:rsidRPr="002F01A1">
        <w:rPr>
          <w:rFonts w:ascii="Times New Roman" w:hAnsi="Times New Roman"/>
          <w:sz w:val="16"/>
          <w:szCs w:val="16"/>
        </w:rPr>
        <w:t>Stella con massa iniziale poco inferiore al Sole</w:t>
      </w:r>
    </w:p>
    <w:p w:rsidR="00A355AE" w:rsidRPr="002F01A1" w:rsidRDefault="00A355AE" w:rsidP="00C42088">
      <w:pPr>
        <w:pStyle w:val="ListParagraph"/>
        <w:numPr>
          <w:ilvl w:val="0"/>
          <w:numId w:val="39"/>
        </w:numPr>
        <w:spacing w:after="0" w:line="240" w:lineRule="auto"/>
        <w:jc w:val="both"/>
        <w:rPr>
          <w:rFonts w:ascii="Times New Roman" w:hAnsi="Times New Roman"/>
          <w:sz w:val="16"/>
          <w:szCs w:val="16"/>
        </w:rPr>
      </w:pPr>
      <w:r w:rsidRPr="002F01A1">
        <w:rPr>
          <w:rFonts w:ascii="Times New Roman" w:hAnsi="Times New Roman"/>
          <w:sz w:val="16"/>
          <w:szCs w:val="16"/>
        </w:rPr>
        <w:t>Stella con massa iniziale di alcune decine di volte superiore al Sole</w:t>
      </w:r>
    </w:p>
    <w:p w:rsidR="00A355AE" w:rsidRPr="002F01A1" w:rsidRDefault="00A355AE" w:rsidP="00C42088">
      <w:pPr>
        <w:pStyle w:val="ListParagraph"/>
        <w:numPr>
          <w:ilvl w:val="0"/>
          <w:numId w:val="39"/>
        </w:numPr>
        <w:spacing w:after="0" w:line="240" w:lineRule="auto"/>
        <w:jc w:val="both"/>
        <w:rPr>
          <w:rFonts w:ascii="Times New Roman" w:hAnsi="Times New Roman"/>
          <w:sz w:val="16"/>
          <w:szCs w:val="16"/>
        </w:rPr>
      </w:pPr>
      <w:r w:rsidRPr="002F01A1">
        <w:rPr>
          <w:rFonts w:ascii="Times New Roman" w:hAnsi="Times New Roman"/>
          <w:sz w:val="16"/>
          <w:szCs w:val="16"/>
        </w:rPr>
        <w:t>Una nova</w:t>
      </w:r>
    </w:p>
    <w:p w:rsidR="00A355AE" w:rsidRPr="002F01A1" w:rsidRDefault="00A355AE" w:rsidP="00C42088">
      <w:pPr>
        <w:pStyle w:val="ListParagraph"/>
        <w:numPr>
          <w:ilvl w:val="0"/>
          <w:numId w:val="39"/>
        </w:numPr>
        <w:spacing w:after="0" w:line="240" w:lineRule="auto"/>
        <w:jc w:val="both"/>
        <w:rPr>
          <w:rFonts w:ascii="Times New Roman" w:hAnsi="Times New Roman"/>
          <w:sz w:val="16"/>
          <w:szCs w:val="16"/>
        </w:rPr>
      </w:pPr>
      <w:r w:rsidRPr="002F01A1">
        <w:rPr>
          <w:rFonts w:ascii="Times New Roman" w:hAnsi="Times New Roman"/>
          <w:sz w:val="16"/>
          <w:szCs w:val="16"/>
        </w:rPr>
        <w:t>Una nana bianca</w:t>
      </w:r>
    </w:p>
    <w:p w:rsidR="00A355AE" w:rsidRPr="002F01A1" w:rsidRDefault="00A355AE" w:rsidP="00C15BDB">
      <w:pPr>
        <w:jc w:val="both"/>
        <w:rPr>
          <w:sz w:val="16"/>
          <w:szCs w:val="16"/>
        </w:rPr>
      </w:pPr>
      <w:r w:rsidRPr="002F01A1">
        <w:rPr>
          <w:sz w:val="16"/>
          <w:szCs w:val="16"/>
        </w:rPr>
        <w:t>Quale pianeta è considerato terrestre?</w:t>
      </w:r>
    </w:p>
    <w:p w:rsidR="00A355AE" w:rsidRPr="002F01A1" w:rsidRDefault="00A355AE" w:rsidP="00C42088">
      <w:pPr>
        <w:pStyle w:val="ListParagraph"/>
        <w:numPr>
          <w:ilvl w:val="0"/>
          <w:numId w:val="40"/>
        </w:numPr>
        <w:spacing w:after="0" w:line="240" w:lineRule="auto"/>
        <w:jc w:val="both"/>
        <w:rPr>
          <w:rFonts w:ascii="Times New Roman" w:hAnsi="Times New Roman"/>
          <w:sz w:val="16"/>
          <w:szCs w:val="16"/>
        </w:rPr>
      </w:pPr>
      <w:r w:rsidRPr="002F01A1">
        <w:rPr>
          <w:rFonts w:ascii="Times New Roman" w:hAnsi="Times New Roman"/>
          <w:sz w:val="16"/>
          <w:szCs w:val="16"/>
        </w:rPr>
        <w:t>Venere</w:t>
      </w:r>
    </w:p>
    <w:p w:rsidR="00A355AE" w:rsidRPr="002F01A1" w:rsidRDefault="00A355AE" w:rsidP="00C42088">
      <w:pPr>
        <w:pStyle w:val="ListParagraph"/>
        <w:numPr>
          <w:ilvl w:val="0"/>
          <w:numId w:val="40"/>
        </w:numPr>
        <w:spacing w:after="0" w:line="240" w:lineRule="auto"/>
        <w:jc w:val="both"/>
        <w:rPr>
          <w:rFonts w:ascii="Times New Roman" w:hAnsi="Times New Roman"/>
          <w:sz w:val="16"/>
          <w:szCs w:val="16"/>
        </w:rPr>
      </w:pPr>
      <w:r w:rsidRPr="002F01A1">
        <w:rPr>
          <w:rFonts w:ascii="Times New Roman" w:hAnsi="Times New Roman"/>
          <w:sz w:val="16"/>
          <w:szCs w:val="16"/>
        </w:rPr>
        <w:t>Mercurio</w:t>
      </w:r>
    </w:p>
    <w:p w:rsidR="00A355AE" w:rsidRPr="002F01A1" w:rsidRDefault="00A355AE" w:rsidP="00C42088">
      <w:pPr>
        <w:pStyle w:val="ListParagraph"/>
        <w:numPr>
          <w:ilvl w:val="0"/>
          <w:numId w:val="40"/>
        </w:numPr>
        <w:spacing w:after="0" w:line="240" w:lineRule="auto"/>
        <w:jc w:val="both"/>
        <w:rPr>
          <w:rFonts w:ascii="Times New Roman" w:hAnsi="Times New Roman"/>
          <w:sz w:val="16"/>
          <w:szCs w:val="16"/>
        </w:rPr>
      </w:pPr>
      <w:r w:rsidRPr="002F01A1">
        <w:rPr>
          <w:rFonts w:ascii="Times New Roman" w:hAnsi="Times New Roman"/>
          <w:sz w:val="16"/>
          <w:szCs w:val="16"/>
        </w:rPr>
        <w:t>Saturno</w:t>
      </w:r>
    </w:p>
    <w:p w:rsidR="00A355AE" w:rsidRPr="002F01A1" w:rsidRDefault="00A355AE" w:rsidP="00C42088">
      <w:pPr>
        <w:pStyle w:val="ListParagraph"/>
        <w:numPr>
          <w:ilvl w:val="0"/>
          <w:numId w:val="40"/>
        </w:numPr>
        <w:spacing w:after="0" w:line="240" w:lineRule="auto"/>
        <w:jc w:val="both"/>
        <w:rPr>
          <w:rFonts w:ascii="Times New Roman" w:hAnsi="Times New Roman"/>
          <w:sz w:val="16"/>
          <w:szCs w:val="16"/>
        </w:rPr>
      </w:pPr>
      <w:r w:rsidRPr="002F01A1">
        <w:rPr>
          <w:rFonts w:ascii="Times New Roman" w:hAnsi="Times New Roman"/>
          <w:sz w:val="16"/>
          <w:szCs w:val="16"/>
        </w:rPr>
        <w:t>Marte</w:t>
      </w:r>
    </w:p>
    <w:p w:rsidR="00A355AE" w:rsidRPr="002F01A1" w:rsidRDefault="00A355AE" w:rsidP="00C15BDB">
      <w:pPr>
        <w:jc w:val="both"/>
        <w:rPr>
          <w:sz w:val="16"/>
          <w:szCs w:val="16"/>
        </w:rPr>
      </w:pPr>
      <w:r w:rsidRPr="002F01A1">
        <w:rPr>
          <w:sz w:val="16"/>
          <w:szCs w:val="16"/>
        </w:rPr>
        <w:t>La protostella:</w:t>
      </w:r>
    </w:p>
    <w:p w:rsidR="00A355AE" w:rsidRPr="002F01A1" w:rsidRDefault="00A355AE" w:rsidP="00C42088">
      <w:pPr>
        <w:pStyle w:val="ListParagraph"/>
        <w:numPr>
          <w:ilvl w:val="0"/>
          <w:numId w:val="41"/>
        </w:numPr>
        <w:spacing w:after="0" w:line="240" w:lineRule="auto"/>
        <w:jc w:val="both"/>
        <w:rPr>
          <w:rFonts w:ascii="Times New Roman" w:hAnsi="Times New Roman"/>
          <w:sz w:val="16"/>
          <w:szCs w:val="16"/>
        </w:rPr>
      </w:pPr>
      <w:r w:rsidRPr="002F01A1">
        <w:rPr>
          <w:rFonts w:ascii="Times New Roman" w:hAnsi="Times New Roman"/>
          <w:sz w:val="16"/>
          <w:szCs w:val="16"/>
        </w:rPr>
        <w:t>Rappresenta la fase iniziale dell’ evoluzione stellare</w:t>
      </w:r>
    </w:p>
    <w:p w:rsidR="00A355AE" w:rsidRPr="002F01A1" w:rsidRDefault="00A355AE" w:rsidP="00C42088">
      <w:pPr>
        <w:pStyle w:val="ListParagraph"/>
        <w:numPr>
          <w:ilvl w:val="0"/>
          <w:numId w:val="41"/>
        </w:numPr>
        <w:spacing w:after="0" w:line="240" w:lineRule="auto"/>
        <w:jc w:val="both"/>
        <w:rPr>
          <w:rFonts w:ascii="Times New Roman" w:hAnsi="Times New Roman"/>
          <w:sz w:val="16"/>
          <w:szCs w:val="16"/>
        </w:rPr>
      </w:pPr>
      <w:r w:rsidRPr="002F01A1">
        <w:rPr>
          <w:rFonts w:ascii="Times New Roman" w:hAnsi="Times New Roman"/>
          <w:sz w:val="16"/>
          <w:szCs w:val="16"/>
        </w:rPr>
        <w:t>Produce H</w:t>
      </w:r>
      <w:r w:rsidRPr="002F01A1">
        <w:rPr>
          <w:rFonts w:ascii="Times New Roman" w:hAnsi="Times New Roman"/>
          <w:sz w:val="16"/>
          <w:szCs w:val="16"/>
          <w:vertAlign w:val="subscript"/>
        </w:rPr>
        <w:t>2</w:t>
      </w:r>
      <w:r w:rsidRPr="002F01A1">
        <w:rPr>
          <w:rFonts w:ascii="Times New Roman" w:hAnsi="Times New Roman"/>
          <w:sz w:val="16"/>
          <w:szCs w:val="16"/>
        </w:rPr>
        <w:t xml:space="preserve"> a partire da He</w:t>
      </w:r>
    </w:p>
    <w:p w:rsidR="00A355AE" w:rsidRPr="002F01A1" w:rsidRDefault="00A355AE" w:rsidP="00C42088">
      <w:pPr>
        <w:pStyle w:val="ListParagraph"/>
        <w:numPr>
          <w:ilvl w:val="0"/>
          <w:numId w:val="41"/>
        </w:numPr>
        <w:spacing w:after="0" w:line="240" w:lineRule="auto"/>
        <w:jc w:val="both"/>
        <w:rPr>
          <w:rFonts w:ascii="Times New Roman" w:hAnsi="Times New Roman"/>
          <w:sz w:val="16"/>
          <w:szCs w:val="16"/>
        </w:rPr>
      </w:pPr>
      <w:r w:rsidRPr="002F01A1">
        <w:rPr>
          <w:rFonts w:ascii="Times New Roman" w:hAnsi="Times New Roman"/>
          <w:sz w:val="16"/>
          <w:szCs w:val="16"/>
        </w:rPr>
        <w:t>Si scalda fino a raggiungere 10000K</w:t>
      </w:r>
    </w:p>
    <w:p w:rsidR="00A355AE" w:rsidRPr="002F01A1" w:rsidRDefault="00A355AE" w:rsidP="00C42088">
      <w:pPr>
        <w:pStyle w:val="ListParagraph"/>
        <w:numPr>
          <w:ilvl w:val="0"/>
          <w:numId w:val="41"/>
        </w:numPr>
        <w:spacing w:after="0" w:line="240" w:lineRule="auto"/>
        <w:jc w:val="both"/>
        <w:rPr>
          <w:rFonts w:ascii="Times New Roman" w:hAnsi="Times New Roman"/>
          <w:sz w:val="16"/>
          <w:szCs w:val="16"/>
        </w:rPr>
      </w:pPr>
      <w:r w:rsidRPr="002F01A1">
        <w:rPr>
          <w:rFonts w:ascii="Times New Roman" w:hAnsi="Times New Roman"/>
          <w:sz w:val="16"/>
          <w:szCs w:val="16"/>
        </w:rPr>
        <w:t>Si scalda fino a innescare la fissione nucleare</w:t>
      </w:r>
    </w:p>
    <w:p w:rsidR="00A355AE" w:rsidRPr="002F01A1" w:rsidRDefault="00A355AE" w:rsidP="00C15BDB">
      <w:pPr>
        <w:jc w:val="both"/>
        <w:rPr>
          <w:sz w:val="16"/>
          <w:szCs w:val="16"/>
        </w:rPr>
      </w:pPr>
      <w:r w:rsidRPr="002F01A1">
        <w:rPr>
          <w:sz w:val="16"/>
          <w:szCs w:val="16"/>
        </w:rPr>
        <w:t>La fine di una stella:</w:t>
      </w:r>
    </w:p>
    <w:p w:rsidR="00A355AE" w:rsidRPr="002F01A1" w:rsidRDefault="00A355AE" w:rsidP="00C42088">
      <w:pPr>
        <w:pStyle w:val="ListParagraph"/>
        <w:numPr>
          <w:ilvl w:val="0"/>
          <w:numId w:val="42"/>
        </w:numPr>
        <w:spacing w:after="0" w:line="240" w:lineRule="auto"/>
        <w:jc w:val="both"/>
        <w:rPr>
          <w:rFonts w:ascii="Times New Roman" w:hAnsi="Times New Roman"/>
          <w:sz w:val="16"/>
          <w:szCs w:val="16"/>
        </w:rPr>
      </w:pPr>
      <w:r w:rsidRPr="002F01A1">
        <w:rPr>
          <w:rFonts w:ascii="Times New Roman" w:hAnsi="Times New Roman"/>
          <w:sz w:val="16"/>
          <w:szCs w:val="16"/>
        </w:rPr>
        <w:t>Segue fasi diverse a seconda della massa</w:t>
      </w:r>
    </w:p>
    <w:p w:rsidR="00A355AE" w:rsidRPr="002F01A1" w:rsidRDefault="00A355AE" w:rsidP="00C42088">
      <w:pPr>
        <w:pStyle w:val="ListParagraph"/>
        <w:numPr>
          <w:ilvl w:val="0"/>
          <w:numId w:val="42"/>
        </w:numPr>
        <w:spacing w:after="0" w:line="240" w:lineRule="auto"/>
        <w:jc w:val="both"/>
        <w:rPr>
          <w:rFonts w:ascii="Times New Roman" w:hAnsi="Times New Roman"/>
          <w:sz w:val="16"/>
          <w:szCs w:val="16"/>
        </w:rPr>
      </w:pPr>
      <w:r w:rsidRPr="002F01A1">
        <w:rPr>
          <w:rFonts w:ascii="Times New Roman" w:hAnsi="Times New Roman"/>
          <w:sz w:val="16"/>
          <w:szCs w:val="16"/>
        </w:rPr>
        <w:t>Porta  sempre alla fase di “supernova”</w:t>
      </w:r>
    </w:p>
    <w:p w:rsidR="00A355AE" w:rsidRPr="002F01A1" w:rsidRDefault="00A355AE" w:rsidP="00C42088">
      <w:pPr>
        <w:pStyle w:val="ListParagraph"/>
        <w:numPr>
          <w:ilvl w:val="0"/>
          <w:numId w:val="42"/>
        </w:numPr>
        <w:spacing w:after="0" w:line="240" w:lineRule="auto"/>
        <w:jc w:val="both"/>
        <w:rPr>
          <w:rFonts w:ascii="Times New Roman" w:hAnsi="Times New Roman"/>
          <w:sz w:val="16"/>
          <w:szCs w:val="16"/>
        </w:rPr>
      </w:pPr>
      <w:r w:rsidRPr="002F01A1">
        <w:rPr>
          <w:rFonts w:ascii="Times New Roman" w:hAnsi="Times New Roman"/>
          <w:sz w:val="16"/>
          <w:szCs w:val="16"/>
        </w:rPr>
        <w:t>Porta sempre alla fase di stella a neutroni</w:t>
      </w:r>
    </w:p>
    <w:p w:rsidR="00A355AE" w:rsidRPr="002F01A1" w:rsidRDefault="00A355AE" w:rsidP="00C42088">
      <w:pPr>
        <w:pStyle w:val="ListParagraph"/>
        <w:numPr>
          <w:ilvl w:val="0"/>
          <w:numId w:val="42"/>
        </w:numPr>
        <w:spacing w:after="0" w:line="240" w:lineRule="auto"/>
        <w:jc w:val="both"/>
        <w:rPr>
          <w:rFonts w:ascii="Times New Roman" w:hAnsi="Times New Roman"/>
          <w:sz w:val="16"/>
          <w:szCs w:val="16"/>
        </w:rPr>
      </w:pPr>
      <w:r w:rsidRPr="002F01A1">
        <w:rPr>
          <w:rFonts w:ascii="Times New Roman" w:hAnsi="Times New Roman"/>
          <w:sz w:val="16"/>
          <w:szCs w:val="16"/>
        </w:rPr>
        <w:t xml:space="preserve"> È  sempre rappresentata dalla nana bianca</w:t>
      </w:r>
    </w:p>
    <w:p w:rsidR="00A355AE" w:rsidRPr="002F01A1" w:rsidRDefault="00A355AE" w:rsidP="00C15BDB">
      <w:pPr>
        <w:pStyle w:val="Header"/>
        <w:tabs>
          <w:tab w:val="clear" w:pos="4819"/>
          <w:tab w:val="center" w:pos="0"/>
          <w:tab w:val="left" w:pos="284"/>
          <w:tab w:val="left" w:pos="426"/>
        </w:tabs>
        <w:jc w:val="both"/>
        <w:rPr>
          <w:sz w:val="16"/>
          <w:szCs w:val="16"/>
        </w:rPr>
      </w:pPr>
    </w:p>
    <w:p w:rsidR="00A355AE" w:rsidRPr="002F01A1" w:rsidRDefault="00A355AE" w:rsidP="00C15BDB">
      <w:pPr>
        <w:pStyle w:val="Header"/>
        <w:tabs>
          <w:tab w:val="clear" w:pos="4819"/>
          <w:tab w:val="center" w:pos="0"/>
          <w:tab w:val="left" w:pos="284"/>
          <w:tab w:val="left" w:pos="426"/>
        </w:tabs>
        <w:jc w:val="center"/>
        <w:rPr>
          <w:sz w:val="16"/>
          <w:szCs w:val="16"/>
        </w:rPr>
      </w:pPr>
      <w:r w:rsidRPr="002F01A1">
        <w:rPr>
          <w:sz w:val="16"/>
          <w:szCs w:val="16"/>
        </w:rPr>
        <w:t>EDUCAZIONE FISICA</w:t>
      </w:r>
    </w:p>
    <w:p w:rsidR="00A355AE" w:rsidRPr="002F01A1" w:rsidRDefault="00A355AE" w:rsidP="00C15BDB">
      <w:pPr>
        <w:jc w:val="both"/>
        <w:rPr>
          <w:sz w:val="16"/>
          <w:szCs w:val="16"/>
        </w:rPr>
      </w:pPr>
      <w:r w:rsidRPr="002F01A1">
        <w:rPr>
          <w:sz w:val="16"/>
          <w:szCs w:val="16"/>
        </w:rPr>
        <w:t>IN QUALE PERIODO SI MANIFESTA MAGGIORMENTE L’ANORESSIA?</w:t>
      </w:r>
    </w:p>
    <w:p w:rsidR="00A355AE" w:rsidRPr="002F01A1" w:rsidRDefault="00A355AE" w:rsidP="00C15BDB">
      <w:pPr>
        <w:numPr>
          <w:ilvl w:val="0"/>
          <w:numId w:val="31"/>
        </w:numPr>
        <w:jc w:val="both"/>
        <w:rPr>
          <w:sz w:val="16"/>
          <w:szCs w:val="16"/>
        </w:rPr>
      </w:pPr>
      <w:r w:rsidRPr="002F01A1">
        <w:rPr>
          <w:sz w:val="16"/>
          <w:szCs w:val="16"/>
        </w:rPr>
        <w:t>Nel periodo della fanciullezza</w:t>
      </w:r>
    </w:p>
    <w:p w:rsidR="00A355AE" w:rsidRPr="002F01A1" w:rsidRDefault="00A355AE" w:rsidP="00C15BDB">
      <w:pPr>
        <w:numPr>
          <w:ilvl w:val="0"/>
          <w:numId w:val="31"/>
        </w:numPr>
        <w:jc w:val="both"/>
        <w:rPr>
          <w:sz w:val="16"/>
          <w:szCs w:val="16"/>
        </w:rPr>
      </w:pPr>
      <w:r w:rsidRPr="002F01A1">
        <w:rPr>
          <w:sz w:val="16"/>
          <w:szCs w:val="16"/>
        </w:rPr>
        <w:t>Nel periodo dell’adolescenza</w:t>
      </w:r>
    </w:p>
    <w:p w:rsidR="00A355AE" w:rsidRPr="002F01A1" w:rsidRDefault="00A355AE" w:rsidP="00C15BDB">
      <w:pPr>
        <w:numPr>
          <w:ilvl w:val="0"/>
          <w:numId w:val="31"/>
        </w:numPr>
        <w:jc w:val="both"/>
        <w:rPr>
          <w:sz w:val="16"/>
          <w:szCs w:val="16"/>
        </w:rPr>
      </w:pPr>
      <w:r w:rsidRPr="002F01A1">
        <w:rPr>
          <w:sz w:val="16"/>
          <w:szCs w:val="16"/>
        </w:rPr>
        <w:t xml:space="preserve">Non esiste un periodo particolare </w:t>
      </w:r>
    </w:p>
    <w:p w:rsidR="00A355AE" w:rsidRPr="002F01A1" w:rsidRDefault="00A355AE" w:rsidP="00C15BDB">
      <w:pPr>
        <w:numPr>
          <w:ilvl w:val="0"/>
          <w:numId w:val="31"/>
        </w:numPr>
        <w:jc w:val="both"/>
        <w:rPr>
          <w:sz w:val="16"/>
          <w:szCs w:val="16"/>
        </w:rPr>
      </w:pPr>
      <w:r w:rsidRPr="002F01A1">
        <w:rPr>
          <w:sz w:val="16"/>
          <w:szCs w:val="16"/>
        </w:rPr>
        <w:t>Nei cambi di stagione</w:t>
      </w:r>
    </w:p>
    <w:p w:rsidR="00A355AE" w:rsidRPr="002F01A1" w:rsidRDefault="00A355AE" w:rsidP="00C15BDB">
      <w:pPr>
        <w:jc w:val="both"/>
        <w:rPr>
          <w:b/>
          <w:bCs/>
          <w:sz w:val="16"/>
          <w:szCs w:val="16"/>
        </w:rPr>
      </w:pPr>
      <w:r w:rsidRPr="002F01A1">
        <w:rPr>
          <w:sz w:val="16"/>
          <w:szCs w:val="16"/>
        </w:rPr>
        <w:t xml:space="preserve"> </w:t>
      </w:r>
      <w:r w:rsidRPr="002F01A1">
        <w:rPr>
          <w:b/>
          <w:bCs/>
          <w:sz w:val="16"/>
          <w:szCs w:val="16"/>
        </w:rPr>
        <w:t xml:space="preserve"> </w:t>
      </w:r>
      <w:r w:rsidRPr="002F01A1">
        <w:rPr>
          <w:bCs/>
          <w:sz w:val="16"/>
          <w:szCs w:val="16"/>
        </w:rPr>
        <w:t>DI QUALI ALIMENTI  PREFERISCE  CIBARSI  IL SOGGETTO ANORESSICO ? :</w:t>
      </w:r>
    </w:p>
    <w:p w:rsidR="00A355AE" w:rsidRPr="002F01A1" w:rsidRDefault="00A355AE" w:rsidP="00C15BDB">
      <w:pPr>
        <w:numPr>
          <w:ilvl w:val="0"/>
          <w:numId w:val="32"/>
        </w:numPr>
        <w:jc w:val="both"/>
        <w:rPr>
          <w:sz w:val="16"/>
          <w:szCs w:val="16"/>
        </w:rPr>
      </w:pPr>
      <w:r w:rsidRPr="002F01A1">
        <w:rPr>
          <w:sz w:val="16"/>
          <w:szCs w:val="16"/>
        </w:rPr>
        <w:t>Tutti gli alimenti proteici</w:t>
      </w:r>
    </w:p>
    <w:p w:rsidR="00A355AE" w:rsidRPr="002F01A1" w:rsidRDefault="00A355AE" w:rsidP="00C15BDB">
      <w:pPr>
        <w:numPr>
          <w:ilvl w:val="0"/>
          <w:numId w:val="32"/>
        </w:numPr>
        <w:jc w:val="both"/>
        <w:rPr>
          <w:sz w:val="16"/>
          <w:szCs w:val="16"/>
        </w:rPr>
      </w:pPr>
      <w:r w:rsidRPr="002F01A1">
        <w:rPr>
          <w:sz w:val="16"/>
          <w:szCs w:val="16"/>
        </w:rPr>
        <w:t>Tutti gli alimenti ricchi di vitamine</w:t>
      </w:r>
    </w:p>
    <w:p w:rsidR="00A355AE" w:rsidRPr="002F01A1" w:rsidRDefault="00A355AE" w:rsidP="00C15BDB">
      <w:pPr>
        <w:numPr>
          <w:ilvl w:val="0"/>
          <w:numId w:val="32"/>
        </w:numPr>
        <w:jc w:val="both"/>
        <w:rPr>
          <w:sz w:val="16"/>
          <w:szCs w:val="16"/>
        </w:rPr>
      </w:pPr>
      <w:r w:rsidRPr="002F01A1">
        <w:rPr>
          <w:sz w:val="16"/>
          <w:szCs w:val="16"/>
        </w:rPr>
        <w:t>Tutti gli alimenti contenenti lipidi e  carboidrati</w:t>
      </w:r>
    </w:p>
    <w:p w:rsidR="00A355AE" w:rsidRPr="002F01A1" w:rsidRDefault="00A355AE" w:rsidP="00C15BDB">
      <w:pPr>
        <w:numPr>
          <w:ilvl w:val="0"/>
          <w:numId w:val="32"/>
        </w:numPr>
        <w:jc w:val="both"/>
        <w:rPr>
          <w:sz w:val="16"/>
          <w:szCs w:val="16"/>
        </w:rPr>
      </w:pPr>
      <w:r w:rsidRPr="002F01A1">
        <w:rPr>
          <w:sz w:val="16"/>
          <w:szCs w:val="16"/>
        </w:rPr>
        <w:t xml:space="preserve">Tutti i legumi </w:t>
      </w:r>
    </w:p>
    <w:p w:rsidR="00A355AE" w:rsidRPr="002F01A1" w:rsidRDefault="00A355AE" w:rsidP="00C15BDB">
      <w:pPr>
        <w:jc w:val="both"/>
        <w:rPr>
          <w:sz w:val="16"/>
          <w:szCs w:val="16"/>
        </w:rPr>
      </w:pPr>
      <w:r w:rsidRPr="002F01A1">
        <w:rPr>
          <w:sz w:val="16"/>
          <w:szCs w:val="16"/>
        </w:rPr>
        <w:t xml:space="preserve"> COSA S’INTENDE COL TERMINE PARAMORFISMO ?</w:t>
      </w:r>
    </w:p>
    <w:p w:rsidR="00A355AE" w:rsidRPr="002F01A1" w:rsidRDefault="00A355AE" w:rsidP="00C15BDB">
      <w:pPr>
        <w:numPr>
          <w:ilvl w:val="0"/>
          <w:numId w:val="33"/>
        </w:numPr>
        <w:jc w:val="both"/>
        <w:rPr>
          <w:sz w:val="16"/>
          <w:szCs w:val="16"/>
        </w:rPr>
      </w:pPr>
      <w:r w:rsidRPr="002F01A1">
        <w:rPr>
          <w:sz w:val="16"/>
          <w:szCs w:val="16"/>
        </w:rPr>
        <w:t>Un’alterazione che non puo’ essere modificata con l’esercizio fisico</w:t>
      </w:r>
    </w:p>
    <w:p w:rsidR="00A355AE" w:rsidRPr="002F01A1" w:rsidRDefault="00A355AE" w:rsidP="00C15BDB">
      <w:pPr>
        <w:numPr>
          <w:ilvl w:val="0"/>
          <w:numId w:val="33"/>
        </w:numPr>
        <w:jc w:val="both"/>
        <w:rPr>
          <w:sz w:val="16"/>
          <w:szCs w:val="16"/>
        </w:rPr>
      </w:pPr>
      <w:r w:rsidRPr="002F01A1">
        <w:rPr>
          <w:sz w:val="16"/>
          <w:szCs w:val="16"/>
        </w:rPr>
        <w:t>Un’alterazione</w:t>
      </w:r>
      <w:r>
        <w:rPr>
          <w:sz w:val="16"/>
          <w:szCs w:val="16"/>
        </w:rPr>
        <w:t xml:space="preserve"> </w:t>
      </w:r>
      <w:r w:rsidRPr="002F01A1">
        <w:rPr>
          <w:sz w:val="16"/>
          <w:szCs w:val="16"/>
        </w:rPr>
        <w:t>posturale della colonna vertebrale correggibile chirurgicamente</w:t>
      </w:r>
    </w:p>
    <w:p w:rsidR="00A355AE" w:rsidRPr="002F01A1" w:rsidRDefault="00A355AE" w:rsidP="00C15BDB">
      <w:pPr>
        <w:numPr>
          <w:ilvl w:val="0"/>
          <w:numId w:val="33"/>
        </w:numPr>
        <w:jc w:val="both"/>
        <w:rPr>
          <w:sz w:val="16"/>
          <w:szCs w:val="16"/>
        </w:rPr>
      </w:pPr>
      <w:r w:rsidRPr="002F01A1">
        <w:rPr>
          <w:sz w:val="16"/>
          <w:szCs w:val="16"/>
        </w:rPr>
        <w:t>Un’alterazione della colonna vertebrale o di altre parti del corpo correggibile con l’esercizio fisico</w:t>
      </w:r>
    </w:p>
    <w:p w:rsidR="00A355AE" w:rsidRPr="002F01A1" w:rsidRDefault="00A355AE" w:rsidP="00C15BDB">
      <w:pPr>
        <w:numPr>
          <w:ilvl w:val="0"/>
          <w:numId w:val="33"/>
        </w:numPr>
        <w:jc w:val="both"/>
        <w:rPr>
          <w:sz w:val="16"/>
          <w:szCs w:val="16"/>
        </w:rPr>
      </w:pPr>
      <w:r w:rsidRPr="002F01A1">
        <w:rPr>
          <w:sz w:val="16"/>
          <w:szCs w:val="16"/>
        </w:rPr>
        <w:t>Un atteggiamento corporeo che puo’ essere curato con la liposuzione</w:t>
      </w:r>
    </w:p>
    <w:p w:rsidR="00A355AE" w:rsidRPr="002F01A1" w:rsidRDefault="00A355AE" w:rsidP="00C15BDB">
      <w:pPr>
        <w:jc w:val="both"/>
        <w:rPr>
          <w:bCs/>
          <w:sz w:val="16"/>
          <w:szCs w:val="16"/>
        </w:rPr>
      </w:pPr>
      <w:r w:rsidRPr="002F01A1">
        <w:rPr>
          <w:bCs/>
          <w:sz w:val="16"/>
          <w:szCs w:val="16"/>
        </w:rPr>
        <w:t xml:space="preserve"> QUALI SONO LE PRINCIPALI FUNZIONI DEGLI ALIMENTI ?</w:t>
      </w:r>
    </w:p>
    <w:p w:rsidR="00A355AE" w:rsidRPr="002F01A1" w:rsidRDefault="00A355AE" w:rsidP="00C15BDB">
      <w:pPr>
        <w:numPr>
          <w:ilvl w:val="0"/>
          <w:numId w:val="34"/>
        </w:numPr>
        <w:jc w:val="both"/>
        <w:rPr>
          <w:sz w:val="16"/>
          <w:szCs w:val="16"/>
        </w:rPr>
      </w:pPr>
      <w:r w:rsidRPr="002F01A1">
        <w:rPr>
          <w:sz w:val="16"/>
          <w:szCs w:val="16"/>
        </w:rPr>
        <w:t>La funzione antinfiammatoria e energetica</w:t>
      </w:r>
    </w:p>
    <w:p w:rsidR="00A355AE" w:rsidRPr="002F01A1" w:rsidRDefault="00A355AE" w:rsidP="00C15BDB">
      <w:pPr>
        <w:numPr>
          <w:ilvl w:val="0"/>
          <w:numId w:val="34"/>
        </w:numPr>
        <w:jc w:val="both"/>
        <w:rPr>
          <w:sz w:val="16"/>
          <w:szCs w:val="16"/>
        </w:rPr>
      </w:pPr>
      <w:r w:rsidRPr="002F01A1">
        <w:rPr>
          <w:sz w:val="16"/>
          <w:szCs w:val="16"/>
        </w:rPr>
        <w:t>La funzione costruttiva e energetica</w:t>
      </w:r>
    </w:p>
    <w:p w:rsidR="00A355AE" w:rsidRPr="002F01A1" w:rsidRDefault="00A355AE" w:rsidP="00C15BDB">
      <w:pPr>
        <w:numPr>
          <w:ilvl w:val="0"/>
          <w:numId w:val="34"/>
        </w:numPr>
        <w:jc w:val="both"/>
        <w:rPr>
          <w:sz w:val="16"/>
          <w:szCs w:val="16"/>
        </w:rPr>
      </w:pPr>
      <w:r w:rsidRPr="002F01A1">
        <w:rPr>
          <w:sz w:val="16"/>
          <w:szCs w:val="16"/>
        </w:rPr>
        <w:t xml:space="preserve"> La funzione plastica , energetica e  regolatrice </w:t>
      </w:r>
    </w:p>
    <w:p w:rsidR="00A355AE" w:rsidRPr="002F01A1" w:rsidRDefault="00A355AE" w:rsidP="00C15BDB">
      <w:pPr>
        <w:numPr>
          <w:ilvl w:val="0"/>
          <w:numId w:val="34"/>
        </w:numPr>
        <w:jc w:val="both"/>
        <w:rPr>
          <w:sz w:val="16"/>
          <w:szCs w:val="16"/>
        </w:rPr>
      </w:pPr>
      <w:r w:rsidRPr="002F01A1">
        <w:rPr>
          <w:sz w:val="16"/>
          <w:szCs w:val="16"/>
        </w:rPr>
        <w:t>La funzione di sostegno, di protezione e regolatrice</w:t>
      </w:r>
    </w:p>
    <w:p w:rsidR="00A355AE" w:rsidRPr="002F01A1" w:rsidRDefault="00A355AE" w:rsidP="00C15BDB">
      <w:pPr>
        <w:jc w:val="both"/>
        <w:rPr>
          <w:sz w:val="16"/>
          <w:szCs w:val="16"/>
        </w:rPr>
      </w:pPr>
      <w:r w:rsidRPr="002F01A1">
        <w:rPr>
          <w:sz w:val="16"/>
          <w:szCs w:val="16"/>
        </w:rPr>
        <w:t>IL FABBISOGNO GIORNALIERO DI UN SOGGETTO PUO’ VARIARE?</w:t>
      </w:r>
    </w:p>
    <w:p w:rsidR="00A355AE" w:rsidRPr="002F01A1" w:rsidRDefault="00A355AE" w:rsidP="00C15BDB">
      <w:pPr>
        <w:numPr>
          <w:ilvl w:val="0"/>
          <w:numId w:val="35"/>
        </w:numPr>
        <w:jc w:val="both"/>
        <w:rPr>
          <w:sz w:val="16"/>
          <w:szCs w:val="16"/>
        </w:rPr>
      </w:pPr>
      <w:r w:rsidRPr="002F01A1">
        <w:rPr>
          <w:sz w:val="16"/>
          <w:szCs w:val="16"/>
        </w:rPr>
        <w:t>Si, in relazione allo stato civile e all’età</w:t>
      </w:r>
    </w:p>
    <w:p w:rsidR="00A355AE" w:rsidRPr="002F01A1" w:rsidRDefault="00A355AE" w:rsidP="00C15BDB">
      <w:pPr>
        <w:numPr>
          <w:ilvl w:val="0"/>
          <w:numId w:val="35"/>
        </w:numPr>
        <w:jc w:val="both"/>
        <w:rPr>
          <w:sz w:val="16"/>
          <w:szCs w:val="16"/>
        </w:rPr>
      </w:pPr>
      <w:r w:rsidRPr="002F01A1">
        <w:rPr>
          <w:sz w:val="16"/>
          <w:szCs w:val="16"/>
        </w:rPr>
        <w:t>No</w:t>
      </w:r>
    </w:p>
    <w:p w:rsidR="00A355AE" w:rsidRPr="002F01A1" w:rsidRDefault="00A355AE" w:rsidP="00C15BDB">
      <w:pPr>
        <w:numPr>
          <w:ilvl w:val="0"/>
          <w:numId w:val="35"/>
        </w:numPr>
        <w:jc w:val="both"/>
        <w:rPr>
          <w:sz w:val="16"/>
          <w:szCs w:val="16"/>
        </w:rPr>
      </w:pPr>
      <w:r w:rsidRPr="002F01A1">
        <w:rPr>
          <w:sz w:val="16"/>
          <w:szCs w:val="16"/>
        </w:rPr>
        <w:t>Si ,in relazione al sesso, all’età, all’attività lavorativa, al clima, al tipo di vita</w:t>
      </w:r>
    </w:p>
    <w:p w:rsidR="00A355AE" w:rsidRPr="002F01A1" w:rsidRDefault="00A355AE" w:rsidP="00C15BDB">
      <w:pPr>
        <w:numPr>
          <w:ilvl w:val="0"/>
          <w:numId w:val="35"/>
        </w:numPr>
        <w:jc w:val="both"/>
        <w:rPr>
          <w:sz w:val="16"/>
          <w:szCs w:val="16"/>
        </w:rPr>
      </w:pPr>
      <w:r w:rsidRPr="002F01A1">
        <w:rPr>
          <w:sz w:val="16"/>
          <w:szCs w:val="16"/>
        </w:rPr>
        <w:t>Si, in relazione all’attività sportiva e al rapporto tra massa magra e massa grassa</w:t>
      </w:r>
    </w:p>
    <w:p w:rsidR="00A355AE" w:rsidRPr="002F01A1" w:rsidRDefault="00A355AE" w:rsidP="00C15BDB">
      <w:pPr>
        <w:jc w:val="both"/>
        <w:rPr>
          <w:sz w:val="16"/>
          <w:szCs w:val="16"/>
        </w:rPr>
      </w:pPr>
      <w:r w:rsidRPr="002F01A1">
        <w:rPr>
          <w:sz w:val="16"/>
          <w:szCs w:val="16"/>
        </w:rPr>
        <w:t>NEL GIOCO DELLA PALLAVOLO  QUANDO LA BATTUTA NON E’ VALIDA?</w:t>
      </w:r>
    </w:p>
    <w:p w:rsidR="00A355AE" w:rsidRPr="002F01A1" w:rsidRDefault="00A355AE" w:rsidP="00C15BDB">
      <w:pPr>
        <w:numPr>
          <w:ilvl w:val="0"/>
          <w:numId w:val="36"/>
        </w:numPr>
        <w:jc w:val="both"/>
        <w:rPr>
          <w:bCs/>
          <w:sz w:val="16"/>
          <w:szCs w:val="16"/>
        </w:rPr>
      </w:pPr>
      <w:r w:rsidRPr="002F01A1">
        <w:rPr>
          <w:bCs/>
          <w:sz w:val="16"/>
          <w:szCs w:val="16"/>
        </w:rPr>
        <w:t>Il giocatore lancia la palla in aria</w:t>
      </w:r>
    </w:p>
    <w:p w:rsidR="00A355AE" w:rsidRPr="002F01A1" w:rsidRDefault="00A355AE" w:rsidP="00C15BDB">
      <w:pPr>
        <w:numPr>
          <w:ilvl w:val="0"/>
          <w:numId w:val="36"/>
        </w:numPr>
        <w:jc w:val="both"/>
        <w:rPr>
          <w:bCs/>
          <w:sz w:val="16"/>
          <w:szCs w:val="16"/>
        </w:rPr>
      </w:pPr>
      <w:r w:rsidRPr="002F01A1">
        <w:rPr>
          <w:bCs/>
          <w:sz w:val="16"/>
          <w:szCs w:val="16"/>
        </w:rPr>
        <w:t>Il giocatore, dopo la battuta, rimane fuori dal campo</w:t>
      </w:r>
    </w:p>
    <w:p w:rsidR="00A355AE" w:rsidRPr="002F01A1" w:rsidRDefault="00A355AE" w:rsidP="00C15BDB">
      <w:pPr>
        <w:numPr>
          <w:ilvl w:val="0"/>
          <w:numId w:val="36"/>
        </w:numPr>
        <w:jc w:val="both"/>
        <w:rPr>
          <w:bCs/>
          <w:sz w:val="16"/>
          <w:szCs w:val="16"/>
        </w:rPr>
      </w:pPr>
      <w:r w:rsidRPr="002F01A1">
        <w:rPr>
          <w:bCs/>
          <w:sz w:val="16"/>
          <w:szCs w:val="16"/>
        </w:rPr>
        <w:t>La palla  tocca la rete e cade nella metà campo avversaria</w:t>
      </w:r>
    </w:p>
    <w:p w:rsidR="00A355AE" w:rsidRPr="002F01A1" w:rsidRDefault="00A355AE" w:rsidP="00C15BDB">
      <w:pPr>
        <w:numPr>
          <w:ilvl w:val="0"/>
          <w:numId w:val="36"/>
        </w:numPr>
        <w:jc w:val="both"/>
        <w:rPr>
          <w:bCs/>
          <w:sz w:val="16"/>
          <w:szCs w:val="16"/>
        </w:rPr>
      </w:pPr>
      <w:r w:rsidRPr="002F01A1">
        <w:rPr>
          <w:bCs/>
          <w:sz w:val="16"/>
          <w:szCs w:val="16"/>
        </w:rPr>
        <w:t>Il giocatore  tocca con uno dei due piedi la linea di fondo</w:t>
      </w:r>
    </w:p>
    <w:p w:rsidR="00A355AE" w:rsidRPr="00606AB2" w:rsidRDefault="00A355AE" w:rsidP="00606AB2">
      <w:pPr>
        <w:ind w:left="360"/>
        <w:jc w:val="center"/>
        <w:rPr>
          <w:b/>
          <w:bCs/>
        </w:rPr>
      </w:pPr>
    </w:p>
    <w:p w:rsidR="00A355AE" w:rsidRPr="00606AB2" w:rsidRDefault="00A355AE" w:rsidP="00606AB2">
      <w:pPr>
        <w:jc w:val="center"/>
        <w:rPr>
          <w:b/>
          <w:bCs/>
        </w:rPr>
      </w:pPr>
    </w:p>
    <w:p w:rsidR="00A355AE" w:rsidRPr="00606AB2" w:rsidRDefault="00A355AE" w:rsidP="00606AB2">
      <w:pPr>
        <w:ind w:left="360"/>
        <w:jc w:val="center"/>
      </w:pPr>
    </w:p>
    <w:p w:rsidR="00A355AE" w:rsidRDefault="00A355AE" w:rsidP="00606AB2">
      <w:pPr>
        <w:jc w:val="center"/>
      </w:pPr>
      <w:r w:rsidRPr="00606AB2">
        <w:t xml:space="preserve">II SIMULAZIONE </w:t>
      </w:r>
    </w:p>
    <w:p w:rsidR="00A355AE" w:rsidRPr="00606AB2" w:rsidRDefault="00A355AE" w:rsidP="00606AB2">
      <w:pPr>
        <w:jc w:val="center"/>
        <w:rPr>
          <w:sz w:val="20"/>
          <w:szCs w:val="20"/>
        </w:rPr>
      </w:pPr>
    </w:p>
    <w:p w:rsidR="00A355AE" w:rsidRDefault="00A355AE" w:rsidP="00C15BDB">
      <w:pPr>
        <w:jc w:val="both"/>
        <w:rPr>
          <w:sz w:val="20"/>
          <w:szCs w:val="20"/>
        </w:rPr>
      </w:pPr>
      <w:r w:rsidRPr="00606AB2">
        <w:rPr>
          <w:sz w:val="20"/>
          <w:szCs w:val="20"/>
        </w:rPr>
        <w:t>DISCIPLINE COINVOLTE: matematica, lingua straniera (inglese), storia, linguaggi non verbali , filosofia.</w:t>
      </w:r>
    </w:p>
    <w:p w:rsidR="00A355AE" w:rsidRPr="00606AB2" w:rsidRDefault="00A355AE" w:rsidP="00C15BDB">
      <w:pPr>
        <w:jc w:val="both"/>
        <w:rPr>
          <w:sz w:val="20"/>
          <w:szCs w:val="20"/>
        </w:rPr>
      </w:pPr>
    </w:p>
    <w:p w:rsidR="00A355AE" w:rsidRPr="001F25C4" w:rsidRDefault="00A355AE" w:rsidP="00C15BDB">
      <w:pPr>
        <w:jc w:val="both"/>
        <w:rPr>
          <w:sz w:val="16"/>
          <w:szCs w:val="16"/>
        </w:rPr>
      </w:pPr>
      <w:r w:rsidRPr="001F25C4">
        <w:rPr>
          <w:sz w:val="16"/>
          <w:szCs w:val="16"/>
        </w:rPr>
        <w:t>GRIGLIA DI VALUTAZIONE: viene attribuito un punteggio di 0,5 ad ogni risposta esatta ed un punteggio di 0 ad ogni risposta sbagliata e/o non data. Nell’ attribuzione del punteggio finale, la parte decimale verrà arrotondata all’ unità successiva.</w:t>
      </w:r>
    </w:p>
    <w:p w:rsidR="00A355AE" w:rsidRPr="001F25C4" w:rsidRDefault="00A355AE" w:rsidP="00C15BDB">
      <w:pPr>
        <w:jc w:val="center"/>
        <w:rPr>
          <w:sz w:val="16"/>
          <w:szCs w:val="16"/>
        </w:rPr>
      </w:pPr>
      <w:r w:rsidRPr="001F25C4">
        <w:rPr>
          <w:sz w:val="16"/>
          <w:szCs w:val="16"/>
        </w:rPr>
        <w:t>MATEMATICA</w:t>
      </w:r>
    </w:p>
    <w:p w:rsidR="00A355AE" w:rsidRPr="001F25C4" w:rsidRDefault="00A355AE" w:rsidP="00C15BDB">
      <w:pPr>
        <w:rPr>
          <w:sz w:val="16"/>
          <w:szCs w:val="16"/>
        </w:rPr>
      </w:pPr>
      <w:r w:rsidRPr="001F25C4">
        <w:rPr>
          <w:sz w:val="16"/>
          <w:szCs w:val="16"/>
        </w:rPr>
        <w:t>Quale delle seguenti affermazioni sulla tangente è falsa?</w:t>
      </w:r>
    </w:p>
    <w:p w:rsidR="00A355AE" w:rsidRPr="001F25C4" w:rsidRDefault="00A355AE" w:rsidP="00C42088">
      <w:pPr>
        <w:numPr>
          <w:ilvl w:val="1"/>
          <w:numId w:val="44"/>
        </w:numPr>
        <w:rPr>
          <w:sz w:val="16"/>
          <w:szCs w:val="16"/>
        </w:rPr>
      </w:pPr>
      <w:r w:rsidRPr="001F25C4">
        <w:rPr>
          <w:sz w:val="16"/>
          <w:szCs w:val="16"/>
        </w:rPr>
        <w:t>È dispari</w:t>
      </w:r>
    </w:p>
    <w:p w:rsidR="00A355AE" w:rsidRPr="001F25C4" w:rsidRDefault="00A355AE" w:rsidP="00C42088">
      <w:pPr>
        <w:numPr>
          <w:ilvl w:val="1"/>
          <w:numId w:val="44"/>
        </w:numPr>
        <w:rPr>
          <w:sz w:val="16"/>
          <w:szCs w:val="16"/>
        </w:rPr>
      </w:pPr>
      <w:r w:rsidRPr="001F25C4">
        <w:rPr>
          <w:sz w:val="16"/>
          <w:szCs w:val="16"/>
        </w:rPr>
        <w:t>È periodica di periodo 2п</w:t>
      </w:r>
    </w:p>
    <w:p w:rsidR="00A355AE" w:rsidRPr="001F25C4" w:rsidRDefault="00A355AE" w:rsidP="00C42088">
      <w:pPr>
        <w:numPr>
          <w:ilvl w:val="1"/>
          <w:numId w:val="44"/>
        </w:numPr>
        <w:rPr>
          <w:sz w:val="16"/>
          <w:szCs w:val="16"/>
        </w:rPr>
      </w:pPr>
      <w:r w:rsidRPr="001F25C4">
        <w:rPr>
          <w:sz w:val="16"/>
          <w:szCs w:val="16"/>
        </w:rPr>
        <w:t>Ha come codominio tutto l’ insieme R</w:t>
      </w:r>
    </w:p>
    <w:p w:rsidR="00A355AE" w:rsidRPr="001F25C4" w:rsidRDefault="00A355AE" w:rsidP="00C42088">
      <w:pPr>
        <w:numPr>
          <w:ilvl w:val="1"/>
          <w:numId w:val="44"/>
        </w:numPr>
        <w:rPr>
          <w:sz w:val="16"/>
          <w:szCs w:val="16"/>
        </w:rPr>
      </w:pPr>
      <w:r w:rsidRPr="001F25C4">
        <w:rPr>
          <w:sz w:val="16"/>
          <w:szCs w:val="16"/>
        </w:rPr>
        <w:t>È crescente in (-п/2, п/2).</w:t>
      </w:r>
    </w:p>
    <w:p w:rsidR="00A355AE" w:rsidRPr="001F25C4" w:rsidRDefault="00A355AE" w:rsidP="00C15BDB">
      <w:pPr>
        <w:rPr>
          <w:sz w:val="16"/>
          <w:szCs w:val="16"/>
        </w:rPr>
      </w:pPr>
      <w:r w:rsidRPr="001F25C4">
        <w:rPr>
          <w:sz w:val="16"/>
          <w:szCs w:val="16"/>
        </w:rPr>
        <w:t>Detto B il punto d’ intersezione fra la tangente geometrica in A e il prolungamento del raggio vettore OP, la tangente dell’ angolo orientato α, riferito alla circonferenza goniometrica è:</w:t>
      </w:r>
    </w:p>
    <w:p w:rsidR="00A355AE" w:rsidRPr="001F25C4" w:rsidRDefault="00A355AE" w:rsidP="00C42088">
      <w:pPr>
        <w:pStyle w:val="ListParagraph"/>
        <w:numPr>
          <w:ilvl w:val="0"/>
          <w:numId w:val="45"/>
        </w:numPr>
        <w:rPr>
          <w:rFonts w:ascii="Times New Roman" w:hAnsi="Times New Roman"/>
          <w:sz w:val="16"/>
          <w:szCs w:val="16"/>
        </w:rPr>
      </w:pPr>
      <w:r w:rsidRPr="001F25C4">
        <w:rPr>
          <w:rFonts w:ascii="Times New Roman" w:hAnsi="Times New Roman"/>
          <w:sz w:val="16"/>
          <w:szCs w:val="16"/>
        </w:rPr>
        <w:t>L’ ordinata del punto B</w:t>
      </w:r>
    </w:p>
    <w:p w:rsidR="00A355AE" w:rsidRPr="001F25C4" w:rsidRDefault="00A355AE" w:rsidP="00C42088">
      <w:pPr>
        <w:pStyle w:val="ListParagraph"/>
        <w:numPr>
          <w:ilvl w:val="0"/>
          <w:numId w:val="45"/>
        </w:numPr>
        <w:rPr>
          <w:rFonts w:ascii="Times New Roman" w:hAnsi="Times New Roman"/>
          <w:sz w:val="16"/>
          <w:szCs w:val="16"/>
        </w:rPr>
      </w:pPr>
      <w:r w:rsidRPr="001F25C4">
        <w:rPr>
          <w:rFonts w:ascii="Times New Roman" w:hAnsi="Times New Roman"/>
          <w:sz w:val="16"/>
          <w:szCs w:val="16"/>
        </w:rPr>
        <w:t>Il rapporto tra l’ ascissa e l’ ordinata di B</w:t>
      </w:r>
    </w:p>
    <w:p w:rsidR="00A355AE" w:rsidRPr="001F25C4" w:rsidRDefault="00A355AE" w:rsidP="00C42088">
      <w:pPr>
        <w:pStyle w:val="ListParagraph"/>
        <w:numPr>
          <w:ilvl w:val="0"/>
          <w:numId w:val="45"/>
        </w:numPr>
        <w:rPr>
          <w:rFonts w:ascii="Times New Roman" w:hAnsi="Times New Roman"/>
          <w:sz w:val="16"/>
          <w:szCs w:val="16"/>
        </w:rPr>
      </w:pPr>
      <w:r w:rsidRPr="001F25C4">
        <w:rPr>
          <w:rFonts w:ascii="Times New Roman" w:hAnsi="Times New Roman"/>
          <w:sz w:val="16"/>
          <w:szCs w:val="16"/>
        </w:rPr>
        <w:t>Il rapporto tra l’ ascissa del punto B e il raggio della circonferenza</w:t>
      </w:r>
    </w:p>
    <w:p w:rsidR="00A355AE" w:rsidRPr="001F25C4" w:rsidRDefault="00A355AE" w:rsidP="00C42088">
      <w:pPr>
        <w:pStyle w:val="ListParagraph"/>
        <w:numPr>
          <w:ilvl w:val="0"/>
          <w:numId w:val="45"/>
        </w:numPr>
        <w:rPr>
          <w:rFonts w:ascii="Times New Roman" w:hAnsi="Times New Roman"/>
          <w:sz w:val="16"/>
          <w:szCs w:val="16"/>
        </w:rPr>
      </w:pPr>
      <w:r w:rsidRPr="001F25C4">
        <w:rPr>
          <w:rFonts w:ascii="Times New Roman" w:hAnsi="Times New Roman"/>
          <w:sz w:val="16"/>
          <w:szCs w:val="16"/>
        </w:rPr>
        <w:t>Il rapporto tra l’ ordinata e l’ ascissa di B.</w:t>
      </w:r>
    </w:p>
    <w:p w:rsidR="00A355AE" w:rsidRPr="001F25C4" w:rsidRDefault="00A355AE" w:rsidP="00C15BDB">
      <w:pPr>
        <w:rPr>
          <w:sz w:val="16"/>
          <w:szCs w:val="16"/>
        </w:rPr>
      </w:pPr>
      <w:r w:rsidRPr="001F25C4">
        <w:rPr>
          <w:sz w:val="16"/>
          <w:szCs w:val="16"/>
        </w:rPr>
        <w:t>La circonferenza goniometrica ha equazione:</w:t>
      </w:r>
    </w:p>
    <w:p w:rsidR="00A355AE" w:rsidRPr="001F25C4" w:rsidRDefault="00A355AE" w:rsidP="00C42088">
      <w:pPr>
        <w:pStyle w:val="ListParagraph"/>
        <w:numPr>
          <w:ilvl w:val="0"/>
          <w:numId w:val="46"/>
        </w:numPr>
        <w:rPr>
          <w:rFonts w:ascii="Times New Roman" w:hAnsi="Times New Roman"/>
          <w:sz w:val="16"/>
          <w:szCs w:val="16"/>
        </w:rPr>
      </w:pPr>
      <w:r w:rsidRPr="001F25C4">
        <w:rPr>
          <w:rFonts w:ascii="Times New Roman" w:hAnsi="Times New Roman"/>
          <w:sz w:val="16"/>
          <w:szCs w:val="16"/>
        </w:rPr>
        <w:t>x</w:t>
      </w:r>
      <w:r w:rsidRPr="001F25C4">
        <w:rPr>
          <w:rFonts w:ascii="Times New Roman" w:hAnsi="Times New Roman"/>
          <w:sz w:val="16"/>
          <w:szCs w:val="16"/>
          <w:vertAlign w:val="superscript"/>
        </w:rPr>
        <w:t>2</w:t>
      </w:r>
      <w:r w:rsidRPr="001F25C4">
        <w:rPr>
          <w:rFonts w:ascii="Times New Roman" w:hAnsi="Times New Roman"/>
          <w:sz w:val="16"/>
          <w:szCs w:val="16"/>
        </w:rPr>
        <w:t>+y</w:t>
      </w:r>
      <w:r w:rsidRPr="001F25C4">
        <w:rPr>
          <w:rFonts w:ascii="Times New Roman" w:hAnsi="Times New Roman"/>
          <w:sz w:val="16"/>
          <w:szCs w:val="16"/>
          <w:vertAlign w:val="superscript"/>
        </w:rPr>
        <w:t>2</w:t>
      </w:r>
      <w:r w:rsidRPr="001F25C4">
        <w:rPr>
          <w:rFonts w:ascii="Times New Roman" w:hAnsi="Times New Roman"/>
          <w:sz w:val="16"/>
          <w:szCs w:val="16"/>
        </w:rPr>
        <w:t>+1=0</w:t>
      </w:r>
    </w:p>
    <w:p w:rsidR="00A355AE" w:rsidRPr="001F25C4" w:rsidRDefault="00A355AE" w:rsidP="00C42088">
      <w:pPr>
        <w:pStyle w:val="ListParagraph"/>
        <w:numPr>
          <w:ilvl w:val="0"/>
          <w:numId w:val="46"/>
        </w:numPr>
        <w:rPr>
          <w:rFonts w:ascii="Times New Roman" w:hAnsi="Times New Roman"/>
          <w:sz w:val="16"/>
          <w:szCs w:val="16"/>
          <w:lang w:val="fr-FR"/>
        </w:rPr>
      </w:pPr>
      <w:r w:rsidRPr="001F25C4">
        <w:rPr>
          <w:rFonts w:ascii="Times New Roman" w:hAnsi="Times New Roman"/>
          <w:sz w:val="16"/>
          <w:szCs w:val="16"/>
          <w:lang w:val="fr-FR"/>
        </w:rPr>
        <w:t>x</w:t>
      </w:r>
      <w:r w:rsidRPr="001F25C4">
        <w:rPr>
          <w:rFonts w:ascii="Times New Roman" w:hAnsi="Times New Roman"/>
          <w:sz w:val="16"/>
          <w:szCs w:val="16"/>
          <w:vertAlign w:val="superscript"/>
          <w:lang w:val="fr-FR"/>
        </w:rPr>
        <w:t>2</w:t>
      </w:r>
      <w:r w:rsidRPr="001F25C4">
        <w:rPr>
          <w:rFonts w:ascii="Times New Roman" w:hAnsi="Times New Roman"/>
          <w:sz w:val="16"/>
          <w:szCs w:val="16"/>
          <w:lang w:val="fr-FR"/>
        </w:rPr>
        <w:t>+y</w:t>
      </w:r>
      <w:r w:rsidRPr="001F25C4">
        <w:rPr>
          <w:rFonts w:ascii="Times New Roman" w:hAnsi="Times New Roman"/>
          <w:sz w:val="16"/>
          <w:szCs w:val="16"/>
          <w:vertAlign w:val="superscript"/>
          <w:lang w:val="fr-FR"/>
        </w:rPr>
        <w:t>2</w:t>
      </w:r>
      <w:r w:rsidRPr="001F25C4">
        <w:rPr>
          <w:rFonts w:ascii="Times New Roman" w:hAnsi="Times New Roman"/>
          <w:sz w:val="16"/>
          <w:szCs w:val="16"/>
          <w:lang w:val="fr-FR"/>
        </w:rPr>
        <w:t>=1</w:t>
      </w:r>
    </w:p>
    <w:p w:rsidR="00A355AE" w:rsidRPr="001F25C4" w:rsidRDefault="00A355AE" w:rsidP="00C42088">
      <w:pPr>
        <w:pStyle w:val="ListParagraph"/>
        <w:numPr>
          <w:ilvl w:val="0"/>
          <w:numId w:val="46"/>
        </w:numPr>
        <w:rPr>
          <w:rFonts w:ascii="Times New Roman" w:hAnsi="Times New Roman"/>
          <w:sz w:val="16"/>
          <w:szCs w:val="16"/>
          <w:lang w:val="fr-FR"/>
        </w:rPr>
      </w:pPr>
      <w:r w:rsidRPr="001F25C4">
        <w:rPr>
          <w:rFonts w:ascii="Times New Roman" w:hAnsi="Times New Roman"/>
          <w:sz w:val="16"/>
          <w:szCs w:val="16"/>
          <w:lang w:val="fr-FR"/>
        </w:rPr>
        <w:t>x</w:t>
      </w:r>
      <w:r w:rsidRPr="001F25C4">
        <w:rPr>
          <w:rFonts w:ascii="Times New Roman" w:hAnsi="Times New Roman"/>
          <w:sz w:val="16"/>
          <w:szCs w:val="16"/>
          <w:vertAlign w:val="superscript"/>
          <w:lang w:val="fr-FR"/>
        </w:rPr>
        <w:t>2</w:t>
      </w:r>
      <w:r w:rsidRPr="001F25C4">
        <w:rPr>
          <w:rFonts w:ascii="Times New Roman" w:hAnsi="Times New Roman"/>
          <w:sz w:val="16"/>
          <w:szCs w:val="16"/>
          <w:lang w:val="fr-FR"/>
        </w:rPr>
        <w:t>-y</w:t>
      </w:r>
      <w:r w:rsidRPr="001F25C4">
        <w:rPr>
          <w:rFonts w:ascii="Times New Roman" w:hAnsi="Times New Roman"/>
          <w:sz w:val="16"/>
          <w:szCs w:val="16"/>
          <w:vertAlign w:val="superscript"/>
          <w:lang w:val="fr-FR"/>
        </w:rPr>
        <w:t>2</w:t>
      </w:r>
      <w:r w:rsidRPr="001F25C4">
        <w:rPr>
          <w:rFonts w:ascii="Times New Roman" w:hAnsi="Times New Roman"/>
          <w:sz w:val="16"/>
          <w:szCs w:val="16"/>
          <w:lang w:val="fr-FR"/>
        </w:rPr>
        <w:t>+1=0</w:t>
      </w:r>
    </w:p>
    <w:p w:rsidR="00A355AE" w:rsidRPr="001F25C4" w:rsidRDefault="00A355AE" w:rsidP="00C42088">
      <w:pPr>
        <w:pStyle w:val="ListParagraph"/>
        <w:numPr>
          <w:ilvl w:val="0"/>
          <w:numId w:val="46"/>
        </w:numPr>
        <w:rPr>
          <w:rFonts w:ascii="Times New Roman" w:hAnsi="Times New Roman"/>
          <w:sz w:val="16"/>
          <w:szCs w:val="16"/>
        </w:rPr>
      </w:pPr>
      <w:r w:rsidRPr="001F25C4">
        <w:rPr>
          <w:rFonts w:ascii="Times New Roman" w:hAnsi="Times New Roman"/>
          <w:sz w:val="16"/>
          <w:szCs w:val="16"/>
        </w:rPr>
        <w:t>x</w:t>
      </w:r>
      <w:r w:rsidRPr="001F25C4">
        <w:rPr>
          <w:rFonts w:ascii="Times New Roman" w:hAnsi="Times New Roman"/>
          <w:sz w:val="16"/>
          <w:szCs w:val="16"/>
          <w:vertAlign w:val="superscript"/>
        </w:rPr>
        <w:t>2</w:t>
      </w:r>
      <w:r w:rsidRPr="001F25C4">
        <w:rPr>
          <w:rFonts w:ascii="Times New Roman" w:hAnsi="Times New Roman"/>
          <w:sz w:val="16"/>
          <w:szCs w:val="16"/>
        </w:rPr>
        <w:t>-y</w:t>
      </w:r>
      <w:r w:rsidRPr="001F25C4">
        <w:rPr>
          <w:rFonts w:ascii="Times New Roman" w:hAnsi="Times New Roman"/>
          <w:sz w:val="16"/>
          <w:szCs w:val="16"/>
          <w:vertAlign w:val="superscript"/>
        </w:rPr>
        <w:t>2</w:t>
      </w:r>
      <w:r w:rsidRPr="001F25C4">
        <w:rPr>
          <w:rFonts w:ascii="Times New Roman" w:hAnsi="Times New Roman"/>
          <w:sz w:val="16"/>
          <w:szCs w:val="16"/>
        </w:rPr>
        <w:t>=1.</w:t>
      </w:r>
    </w:p>
    <w:p w:rsidR="00A355AE" w:rsidRPr="001F25C4" w:rsidRDefault="00A355AE" w:rsidP="00C15BDB">
      <w:pPr>
        <w:pStyle w:val="Header"/>
        <w:tabs>
          <w:tab w:val="clear" w:pos="4819"/>
          <w:tab w:val="center" w:pos="0"/>
          <w:tab w:val="left" w:pos="284"/>
          <w:tab w:val="left" w:pos="426"/>
        </w:tabs>
        <w:jc w:val="both"/>
        <w:rPr>
          <w:sz w:val="16"/>
          <w:szCs w:val="16"/>
        </w:rPr>
      </w:pPr>
      <w:r w:rsidRPr="001F25C4">
        <w:rPr>
          <w:sz w:val="16"/>
          <w:szCs w:val="16"/>
        </w:rPr>
        <w:t>Data la funzione di equazione y</w:t>
      </w:r>
      <w:r w:rsidRPr="003C1E14">
        <w:rPr>
          <w:sz w:val="16"/>
          <w:szCs w:val="16"/>
        </w:rPr>
        <w:fldChar w:fldCharType="begin"/>
      </w:r>
      <w:r w:rsidRPr="003C1E14">
        <w:rPr>
          <w:sz w:val="16"/>
          <w:szCs w:val="16"/>
        </w:rPr>
        <w:instrText xml:space="preserve"> QUOTE </w:instrText>
      </w:r>
      <w:r w:rsidRPr="003C1E14">
        <w:pict>
          <v:shape id="_x0000_i1032" type="#_x0000_t75" style="width:191.25pt;height:2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defaultTabStop w:val=&quot;708&quot;/&gt;&lt;w:hyphenationZone w:val=&quot;283&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25EDA&quot;/&gt;&lt;wsp:rsid wsp:val=&quot;000613EA&quot;/&gt;&lt;wsp:rsid wsp:val=&quot;0006644B&quot;/&gt;&lt;wsp:rsid wsp:val=&quot;000C471C&quot;/&gt;&lt;wsp:rsid wsp:val=&quot;000D06C8&quot;/&gt;&lt;wsp:rsid wsp:val=&quot;000D1450&quot;/&gt;&lt;wsp:rsid wsp:val=&quot;000D3247&quot;/&gt;&lt;wsp:rsid wsp:val=&quot;000E2EAF&quot;/&gt;&lt;wsp:rsid wsp:val=&quot;00157D68&quot;/&gt;&lt;wsp:rsid wsp:val=&quot;0017751F&quot;/&gt;&lt;wsp:rsid wsp:val=&quot;00194A2C&quot;/&gt;&lt;wsp:rsid wsp:val=&quot;001C6499&quot;/&gt;&lt;wsp:rsid wsp:val=&quot;002056F7&quot;/&gt;&lt;wsp:rsid wsp:val=&quot;002117BD&quot;/&gt;&lt;wsp:rsid wsp:val=&quot;00217A84&quot;/&gt;&lt;wsp:rsid wsp:val=&quot;00242C33&quot;/&gt;&lt;wsp:rsid wsp:val=&quot;002506D2&quot;/&gt;&lt;wsp:rsid wsp:val=&quot;002517DB&quot;/&gt;&lt;wsp:rsid wsp:val=&quot;002731A5&quot;/&gt;&lt;wsp:rsid wsp:val=&quot;002B6345&quot;/&gt;&lt;wsp:rsid wsp:val=&quot;002D4D3F&quot;/&gt;&lt;wsp:rsid wsp:val=&quot;002E45EB&quot;/&gt;&lt;wsp:rsid wsp:val=&quot;002E5BE4&quot;/&gt;&lt;wsp:rsid wsp:val=&quot;003132D5&quot;/&gt;&lt;wsp:rsid wsp:val=&quot;003200F1&quot;/&gt;&lt;wsp:rsid wsp:val=&quot;00386A8C&quot;/&gt;&lt;wsp:rsid wsp:val=&quot;00390822&quot;/&gt;&lt;wsp:rsid wsp:val=&quot;003C1E14&quot;/&gt;&lt;wsp:rsid wsp:val=&quot;003C7066&quot;/&gt;&lt;wsp:rsid wsp:val=&quot;003C7C0C&quot;/&gt;&lt;wsp:rsid wsp:val=&quot;004004E0&quot;/&gt;&lt;wsp:rsid wsp:val=&quot;0040061F&quot;/&gt;&lt;wsp:rsid wsp:val=&quot;004135E2&quot;/&gt;&lt;wsp:rsid wsp:val=&quot;004339AA&quot;/&gt;&lt;wsp:rsid wsp:val=&quot;004465AE&quot;/&gt;&lt;wsp:rsid wsp:val=&quot;0045376A&quot;/&gt;&lt;wsp:rsid wsp:val=&quot;00471E1C&quot;/&gt;&lt;wsp:rsid wsp:val=&quot;004773E4&quot;/&gt;&lt;wsp:rsid wsp:val=&quot;0048153B&quot;/&gt;&lt;wsp:rsid wsp:val=&quot;0048473F&quot;/&gt;&lt;wsp:rsid wsp:val=&quot;004E25BA&quot;/&gt;&lt;wsp:rsid wsp:val=&quot;00521A58&quot;/&gt;&lt;wsp:rsid wsp:val=&quot;00544B3B&quot;/&gt;&lt;wsp:rsid wsp:val=&quot;0054701F&quot;/&gt;&lt;wsp:rsid wsp:val=&quot;00553731&quot;/&gt;&lt;wsp:rsid wsp:val=&quot;00560027&quot;/&gt;&lt;wsp:rsid wsp:val=&quot;00562863&quot;/&gt;&lt;wsp:rsid wsp:val=&quot;00575BB8&quot;/&gt;&lt;wsp:rsid wsp:val=&quot;0058394B&quot;/&gt;&lt;wsp:rsid wsp:val=&quot;005942F9&quot;/&gt;&lt;wsp:rsid wsp:val=&quot;005C0A77&quot;/&gt;&lt;wsp:rsid wsp:val=&quot;005E6210&quot;/&gt;&lt;wsp:rsid wsp:val=&quot;00606AB2&quot;/&gt;&lt;wsp:rsid wsp:val=&quot;00712AE2&quot;/&gt;&lt;wsp:rsid wsp:val=&quot;00714A2F&quot;/&gt;&lt;wsp:rsid wsp:val=&quot;00730CDE&quot;/&gt;&lt;wsp:rsid wsp:val=&quot;00732D11&quot;/&gt;&lt;wsp:rsid wsp:val=&quot;00733845&quot;/&gt;&lt;wsp:rsid wsp:val=&quot;0073463D&quot;/&gt;&lt;wsp:rsid wsp:val=&quot;00764236&quot;/&gt;&lt;wsp:rsid wsp:val=&quot;00785DD8&quot;/&gt;&lt;wsp:rsid wsp:val=&quot;007A6845&quot;/&gt;&lt;wsp:rsid wsp:val=&quot;007E3FC9&quot;/&gt;&lt;wsp:rsid wsp:val=&quot;00815871&quot;/&gt;&lt;wsp:rsid wsp:val=&quot;008530A1&quot;/&gt;&lt;wsp:rsid wsp:val=&quot;00860DAE&quot;/&gt;&lt;wsp:rsid wsp:val=&quot;0087010C&quot;/&gt;&lt;wsp:rsid wsp:val=&quot;00875102&quot;/&gt;&lt;wsp:rsid wsp:val=&quot;008973DF&quot;/&gt;&lt;wsp:rsid wsp:val=&quot;008B7487&quot;/&gt;&lt;wsp:rsid wsp:val=&quot;008C3A7B&quot;/&gt;&lt;wsp:rsid wsp:val=&quot;008C5015&quot;/&gt;&lt;wsp:rsid wsp:val=&quot;008F1846&quot;/&gt;&lt;wsp:rsid wsp:val=&quot;009213BE&quot;/&gt;&lt;wsp:rsid wsp:val=&quot;0092472B&quot;/&gt;&lt;wsp:rsid wsp:val=&quot;009632FC&quot;/&gt;&lt;wsp:rsid wsp:val=&quot;009A37BD&quot;/&gt;&lt;wsp:rsid wsp:val=&quot;009B4F65&quot;/&gt;&lt;wsp:rsid wsp:val=&quot;00A06127&quot;/&gt;&lt;wsp:rsid wsp:val=&quot;00A42B58&quot;/&gt;&lt;wsp:rsid wsp:val=&quot;00A529D1&quot;/&gt;&lt;wsp:rsid wsp:val=&quot;00A94E53&quot;/&gt;&lt;wsp:rsid wsp:val=&quot;00B02CC9&quot;/&gt;&lt;wsp:rsid wsp:val=&quot;00B10796&quot;/&gt;&lt;wsp:rsid wsp:val=&quot;00B1222F&quot;/&gt;&lt;wsp:rsid wsp:val=&quot;00B26F4A&quot;/&gt;&lt;wsp:rsid wsp:val=&quot;00B51D63&quot;/&gt;&lt;wsp:rsid wsp:val=&quot;00B916A9&quot;/&gt;&lt;wsp:rsid wsp:val=&quot;00B96E5C&quot;/&gt;&lt;wsp:rsid wsp:val=&quot;00BA088B&quot;/&gt;&lt;wsp:rsid wsp:val=&quot;00BD7684&quot;/&gt;&lt;wsp:rsid wsp:val=&quot;00BE6BE3&quot;/&gt;&lt;wsp:rsid wsp:val=&quot;00BF0F54&quot;/&gt;&lt;wsp:rsid wsp:val=&quot;00C15BDB&quot;/&gt;&lt;wsp:rsid wsp:val=&quot;00C42088&quot;/&gt;&lt;wsp:rsid wsp:val=&quot;00C46EC2&quot;/&gt;&lt;wsp:rsid wsp:val=&quot;00C57F44&quot;/&gt;&lt;wsp:rsid wsp:val=&quot;00C75643&quot;/&gt;&lt;wsp:rsid wsp:val=&quot;00CA6DE5&quot;/&gt;&lt;wsp:rsid wsp:val=&quot;00CB3BD4&quot;/&gt;&lt;wsp:rsid wsp:val=&quot;00CD4A38&quot;/&gt;&lt;wsp:rsid wsp:val=&quot;00CF5A5E&quot;/&gt;&lt;wsp:rsid wsp:val=&quot;00CF7DB7&quot;/&gt;&lt;wsp:rsid wsp:val=&quot;00D25EDA&quot;/&gt;&lt;wsp:rsid wsp:val=&quot;00D27BE5&quot;/&gt;&lt;wsp:rsid wsp:val=&quot;00D73B86&quot;/&gt;&lt;wsp:rsid wsp:val=&quot;00D82E76&quot;/&gt;&lt;wsp:rsid wsp:val=&quot;00D8393F&quot;/&gt;&lt;wsp:rsid wsp:val=&quot;00D84D3D&quot;/&gt;&lt;wsp:rsid wsp:val=&quot;00D90757&quot;/&gt;&lt;wsp:rsid wsp:val=&quot;00DA27A7&quot;/&gt;&lt;wsp:rsid wsp:val=&quot;00DE750B&quot;/&gt;&lt;wsp:rsid wsp:val=&quot;00E630E6&quot;/&gt;&lt;wsp:rsid wsp:val=&quot;00EA7AF6&quot;/&gt;&lt;wsp:rsid wsp:val=&quot;00EB7274&quot;/&gt;&lt;wsp:rsid wsp:val=&quot;00ED1540&quot;/&gt;&lt;wsp:rsid wsp:val=&quot;00F03213&quot;/&gt;&lt;wsp:rsid wsp:val=&quot;00F16FAB&quot;/&gt;&lt;wsp:rsid wsp:val=&quot;00F22B89&quot;/&gt;&lt;wsp:rsid wsp:val=&quot;00F36FCD&quot;/&gt;&lt;wsp:rsid wsp:val=&quot;00F648C6&quot;/&gt;&lt;wsp:rsid wsp:val=&quot;00F91DF3&quot;/&gt;&lt;wsp:rsid wsp:val=&quot;00FC30A3&quot;/&gt;&lt;/wsp:rsids&gt;&lt;/w:docPr&gt;&lt;w:body&gt;&lt;w:p wsp:rsidR=&quot;00000000&quot; wsp:rsidRDefault=&quot;008973DF&quot;&gt;&lt;m:oMathPara&gt;&lt;m:oMath&gt;&lt;m:r&gt;&lt;w:rPr&gt;&lt;w:rFonts w:ascii=&quot;Cambria Math&quot;/&gt;&lt;wx:font wx:val=&quot;Cambria Math&quot;/&gt;&lt;w:i/&gt;&lt;w:sz w:val=&quot;16&quot;/&gt;&lt;w:sz-cs w:val=&quot;16&quot;/&gt;&lt;/w:rPr&gt;&lt;m:t&gt;=&lt;/m:t&gt;&lt;/m:r&gt;&lt;m:f&gt;&lt;m:fPr&gt;&lt;m:ctrlPr&gt;&lt;w:rPr&gt;&lt;w:rFonts w:ascii=&quot;Cambria Math&quot; w:h-ansi=&quot;Cambria Math&quot;/&gt;&lt;wx:font wx:val=&quot;Cambria Math&quot;/&gt;&lt;w:i/&gt;&lt;w:sz w:val=&quot;16&quot;/&gt;&lt;w:sz-cs w:val=&quot;16&quot;/&gt;&lt;/w:rPr&gt;&lt;/m:ctrlPr&gt;&lt;/m:fPr&gt;&lt;m:num&gt;&lt;m:r&gt;&lt;w:rPr&gt;&lt;w:rFonts w:ascii=&quot;Cambria Math&quot; w:h-ansi=&quot;Cambria Math&quot;/&gt;&lt;wx:font wx:val=&quot;Cambria Math&quot;/&gt;&lt;w:i/&gt;&lt;w:sz w:val=&quot;16&quot;/&gt;&lt;w:sz-cs w:val=&quot;16&quot;/&gt;&lt;/w:rPr&gt;&lt;m:t&gt;x&lt;/m:t&gt;&lt;/m:r&gt;&lt;m:r&gt;&lt;w:rPr&gt;&lt;w:i/&gt;&lt;w:sz w:val=&quot;16&quot;/&gt;&lt;w:sz-cs w:val=&quot;16&quot;/&gt;&lt;/w:rPr&gt;&lt;m:t&gt;-&lt;/m:t&gt;&lt;/m:r&gt;&lt;m:r&gt;&lt;w:rPr&gt;&lt;w:rFonts w:ascii=&quot;Cambria Math&quot;/&gt;&lt;wx:font wx:val=&quot;Cambria Math&quot;/&gt;&lt;w:i/&gt;&lt;w:sz w:val=&quot;16&quot;/&gt;&lt;w:sz-cs w:val=&quot;16&quot;/&gt;&lt;/w:rPr&gt;&lt;m:t&gt;1&lt;/m:t&gt;&lt;/m:r&gt;&lt;/m:num&gt;&lt;m:den&gt;&lt;m:sSup&gt;&lt;m:sSupPr&gt;&lt;m:ctrlPr&gt;&lt;w:rPr&gt;&lt;w:rFonts w:ascii=&quot;Cambria Math&quot; w:h-ansi=&quot;Cambria Math&quot;/&gt;&lt;wx:font wx:val=&quot;Cambria Math&quot;/&gt;&lt;w:i/&gt;&lt;w:sz w:val=&quot;16&quot;/&gt;&lt;w:sz-cs w:val=&quot;16&quot;/&gt;&lt;/w:rPr&gt;&lt;/m:ctrlPr&gt;&lt;/m:sSupPr&gt;&lt;m:e&gt;&lt;m:r&gt;&lt;w:rPr&gt;&lt;w:rFonts w:ascii=&quot;Cambria Math&quot; w:h-ansi=&quot;Cambria Math&quot;/&gt;&lt;wx:font wx:val=&quot;Cambria Math&quot;/&gt;&lt;w:i/&gt;&lt;w:sz w:val=&quot;16&quot;/&gt;&lt;w:sz-cs w:val=&quot;16&quot;/&gt;&lt;/w:rPr&gt;&lt;m:t&gt;x&lt;/m:t&gt;&lt;/m:r&gt;&lt;/m:e&gt;&lt;m:sup&gt;&lt;m:r&gt;&lt;w:rPr&gt;&lt;w:rFonts w:ascii=&quot;Cambria Math&quot;/&gt;&lt;wx:font wx:val=&quot;Cambria Math&quot;/&gt;&lt;w:i/&gt;&lt;w:sz w:val=&quot;16&quot;/&gt;&lt;w:sz-cs w:val=&quot;16&quot;/&gt;&lt;/w:rPr&gt;&lt;m:t&gt;2&lt;/m:t&gt;&lt;/m:r&gt;&lt;/m:sup&gt;&lt;/m:sSup&gt;&lt;m:r&gt;&lt;w:rPr&gt;&lt;w:i/&gt;&lt;w:sz w:val=&quot;16&quot;/&gt;&lt;w:sz-cs w:val=&quot;16&quot;/&gt;&lt;/w:rPr&gt;&lt;m:t&gt;-&lt;/m:t&gt;&lt;/m:r&gt;&lt;m:r&gt;&lt;w:rPr&gt;&lt;w:rFonts w:ascii=&quot;Cambria Math&quot;/&gt;&lt;wx:font wx:val=&quot;Cambria Math&quot;/&gt;&lt;w:i/&gt;&lt;w:sz w:val=&quot;16&quot;/&gt;&lt;w:sz-cs w:val=&quot;16&quot;/&gt;&lt;/w:rPr&gt;&lt;m:t&gt;9&lt;/m:t&gt;&lt;/m:r&gt;&lt;/m:den&gt;&lt;/m:f&gt;&lt;m:r&gt;&lt;w:rPr&gt;&lt;w:rFonts w:ascii=&quot;Cambria Math&quot;/&gt;&lt;wx:font wx:val=&quot;Cambria Math&quot;/&gt;&lt;w:i/&gt;&lt;w:sz w:val=&quot;16&quot;/&gt;&lt;w:sz-cs w:val=&quot;16&quot;/&gt;&lt;/w:rPr&gt;&lt;m:t&gt;  &lt;/m:t&gt;&lt;/m:r&gt;&lt;m:r&gt;&lt;m:rPr&gt;&lt;m:sty m:val=&quot;p&quot;/&gt;&lt;/m:rPr&gt;&lt;w:rPr&gt;&lt;w:rFonts w:ascii=&quot;Cambria Math&quot;/&gt;&lt;wx:font wx:val=&quot;Cambria Math&quot;/&gt;&lt;w:sz w:val=&quot;16&quot;/&gt;&lt;w:sz-cs w:val=&quot;16&quot;/&gt;&lt;/w:rPr&gt;&lt;m:t&gt;il suo insieme di definizione &lt;/m:t&gt;&lt;/m:r&gt;&lt;m:r&gt;&lt;m:rPr&gt;&lt;m:sty m:val=&quot;p&quot;/&gt;&lt;/m:rPr&gt;&lt;w:rPr&gt;&lt;w:sz w:val=&quot;16&quot;/&gt;&lt;w:sz-cs w:val=&quot;16&quot;/&gt;&lt;/w:rPr&gt;&lt;m:t&gt;Ã¨&lt;/m:t&gt;&lt;/m:r&gt;&lt;m:r&gt;&lt;w:rPr&gt;&lt;w:rFonts w:ascii=&quot;Cambria Math&quot;/&gt;&lt;wx:font wx:val=&quot;Cambria Math&quot;/&gt;&lt;w:i/&gt;&lt;w:sz w:val=&quot;16&quot;/&gt;&lt;w:sz-cs w:val=&quot;16&quot;/&gt;&lt;/w:rPr&gt;&lt;m:t&gt; :&lt;/m:t&gt;&lt;/m:r&gt;&lt;/m:oMath&gt;&lt;/m:oMathPara&gt;&lt;/w:p&gt;&lt;w:sectPr wsp:rsidR=&quot;00000000&quot;&gt;&lt;w:pgSz w:w=&quot;12240&quot; w:h=&quot;15840&quot;/&gt;&lt;w:pgMar w:top=&quot;1417&quot; w:right=&quot;1134&quot; w:bottom=&quot;1134&quot; w:left=&quot;1134&quot; w:header=&quot;720&quot; w:footer=&quot;720&quot; w:gutter=&quot;0&quot;/&gt;&lt;w:cols w:space=&quot;720&quot;/&gt;&lt;/w:sectPr&gt;&lt;/w:body&gt;&lt;/w:wordDocument&gt;">
            <v:imagedata r:id="rId17" o:title="" chromakey="white"/>
          </v:shape>
        </w:pict>
      </w:r>
      <w:r w:rsidRPr="003C1E14">
        <w:rPr>
          <w:sz w:val="16"/>
          <w:szCs w:val="16"/>
        </w:rPr>
        <w:instrText xml:space="preserve"> </w:instrText>
      </w:r>
      <w:r w:rsidRPr="003C1E14">
        <w:rPr>
          <w:sz w:val="16"/>
          <w:szCs w:val="16"/>
        </w:rPr>
        <w:fldChar w:fldCharType="separate"/>
      </w:r>
      <w:r w:rsidRPr="003C1E14">
        <w:pict>
          <v:shape id="_x0000_i1033" type="#_x0000_t75" style="width:191.25pt;height:2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defaultTabStop w:val=&quot;708&quot;/&gt;&lt;w:hyphenationZone w:val=&quot;283&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25EDA&quot;/&gt;&lt;wsp:rsid wsp:val=&quot;000613EA&quot;/&gt;&lt;wsp:rsid wsp:val=&quot;0006644B&quot;/&gt;&lt;wsp:rsid wsp:val=&quot;000C471C&quot;/&gt;&lt;wsp:rsid wsp:val=&quot;000D06C8&quot;/&gt;&lt;wsp:rsid wsp:val=&quot;000D1450&quot;/&gt;&lt;wsp:rsid wsp:val=&quot;000D3247&quot;/&gt;&lt;wsp:rsid wsp:val=&quot;000E2EAF&quot;/&gt;&lt;wsp:rsid wsp:val=&quot;00157D68&quot;/&gt;&lt;wsp:rsid wsp:val=&quot;0017751F&quot;/&gt;&lt;wsp:rsid wsp:val=&quot;00194A2C&quot;/&gt;&lt;wsp:rsid wsp:val=&quot;001C6499&quot;/&gt;&lt;wsp:rsid wsp:val=&quot;002056F7&quot;/&gt;&lt;wsp:rsid wsp:val=&quot;002117BD&quot;/&gt;&lt;wsp:rsid wsp:val=&quot;00217A84&quot;/&gt;&lt;wsp:rsid wsp:val=&quot;00242C33&quot;/&gt;&lt;wsp:rsid wsp:val=&quot;002506D2&quot;/&gt;&lt;wsp:rsid wsp:val=&quot;002517DB&quot;/&gt;&lt;wsp:rsid wsp:val=&quot;002731A5&quot;/&gt;&lt;wsp:rsid wsp:val=&quot;002B6345&quot;/&gt;&lt;wsp:rsid wsp:val=&quot;002D4D3F&quot;/&gt;&lt;wsp:rsid wsp:val=&quot;002E45EB&quot;/&gt;&lt;wsp:rsid wsp:val=&quot;002E5BE4&quot;/&gt;&lt;wsp:rsid wsp:val=&quot;003132D5&quot;/&gt;&lt;wsp:rsid wsp:val=&quot;003200F1&quot;/&gt;&lt;wsp:rsid wsp:val=&quot;00386A8C&quot;/&gt;&lt;wsp:rsid wsp:val=&quot;00390822&quot;/&gt;&lt;wsp:rsid wsp:val=&quot;003C1E14&quot;/&gt;&lt;wsp:rsid wsp:val=&quot;003C7066&quot;/&gt;&lt;wsp:rsid wsp:val=&quot;003C7C0C&quot;/&gt;&lt;wsp:rsid wsp:val=&quot;004004E0&quot;/&gt;&lt;wsp:rsid wsp:val=&quot;0040061F&quot;/&gt;&lt;wsp:rsid wsp:val=&quot;004135E2&quot;/&gt;&lt;wsp:rsid wsp:val=&quot;004339AA&quot;/&gt;&lt;wsp:rsid wsp:val=&quot;004465AE&quot;/&gt;&lt;wsp:rsid wsp:val=&quot;0045376A&quot;/&gt;&lt;wsp:rsid wsp:val=&quot;00471E1C&quot;/&gt;&lt;wsp:rsid wsp:val=&quot;004773E4&quot;/&gt;&lt;wsp:rsid wsp:val=&quot;0048153B&quot;/&gt;&lt;wsp:rsid wsp:val=&quot;0048473F&quot;/&gt;&lt;wsp:rsid wsp:val=&quot;004E25BA&quot;/&gt;&lt;wsp:rsid wsp:val=&quot;00521A58&quot;/&gt;&lt;wsp:rsid wsp:val=&quot;00544B3B&quot;/&gt;&lt;wsp:rsid wsp:val=&quot;0054701F&quot;/&gt;&lt;wsp:rsid wsp:val=&quot;00553731&quot;/&gt;&lt;wsp:rsid wsp:val=&quot;00560027&quot;/&gt;&lt;wsp:rsid wsp:val=&quot;00562863&quot;/&gt;&lt;wsp:rsid wsp:val=&quot;00575BB8&quot;/&gt;&lt;wsp:rsid wsp:val=&quot;0058394B&quot;/&gt;&lt;wsp:rsid wsp:val=&quot;005942F9&quot;/&gt;&lt;wsp:rsid wsp:val=&quot;005C0A77&quot;/&gt;&lt;wsp:rsid wsp:val=&quot;005E6210&quot;/&gt;&lt;wsp:rsid wsp:val=&quot;00606AB2&quot;/&gt;&lt;wsp:rsid wsp:val=&quot;00712AE2&quot;/&gt;&lt;wsp:rsid wsp:val=&quot;00714A2F&quot;/&gt;&lt;wsp:rsid wsp:val=&quot;00730CDE&quot;/&gt;&lt;wsp:rsid wsp:val=&quot;00732D11&quot;/&gt;&lt;wsp:rsid wsp:val=&quot;00733845&quot;/&gt;&lt;wsp:rsid wsp:val=&quot;0073463D&quot;/&gt;&lt;wsp:rsid wsp:val=&quot;00764236&quot;/&gt;&lt;wsp:rsid wsp:val=&quot;00785DD8&quot;/&gt;&lt;wsp:rsid wsp:val=&quot;007A6845&quot;/&gt;&lt;wsp:rsid wsp:val=&quot;007E3FC9&quot;/&gt;&lt;wsp:rsid wsp:val=&quot;00815871&quot;/&gt;&lt;wsp:rsid wsp:val=&quot;008530A1&quot;/&gt;&lt;wsp:rsid wsp:val=&quot;00860DAE&quot;/&gt;&lt;wsp:rsid wsp:val=&quot;0087010C&quot;/&gt;&lt;wsp:rsid wsp:val=&quot;00875102&quot;/&gt;&lt;wsp:rsid wsp:val=&quot;008973DF&quot;/&gt;&lt;wsp:rsid wsp:val=&quot;008B7487&quot;/&gt;&lt;wsp:rsid wsp:val=&quot;008C3A7B&quot;/&gt;&lt;wsp:rsid wsp:val=&quot;008C5015&quot;/&gt;&lt;wsp:rsid wsp:val=&quot;008F1846&quot;/&gt;&lt;wsp:rsid wsp:val=&quot;009213BE&quot;/&gt;&lt;wsp:rsid wsp:val=&quot;0092472B&quot;/&gt;&lt;wsp:rsid wsp:val=&quot;009632FC&quot;/&gt;&lt;wsp:rsid wsp:val=&quot;009A37BD&quot;/&gt;&lt;wsp:rsid wsp:val=&quot;009B4F65&quot;/&gt;&lt;wsp:rsid wsp:val=&quot;00A06127&quot;/&gt;&lt;wsp:rsid wsp:val=&quot;00A42B58&quot;/&gt;&lt;wsp:rsid wsp:val=&quot;00A529D1&quot;/&gt;&lt;wsp:rsid wsp:val=&quot;00A94E53&quot;/&gt;&lt;wsp:rsid wsp:val=&quot;00B02CC9&quot;/&gt;&lt;wsp:rsid wsp:val=&quot;00B10796&quot;/&gt;&lt;wsp:rsid wsp:val=&quot;00B1222F&quot;/&gt;&lt;wsp:rsid wsp:val=&quot;00B26F4A&quot;/&gt;&lt;wsp:rsid wsp:val=&quot;00B51D63&quot;/&gt;&lt;wsp:rsid wsp:val=&quot;00B916A9&quot;/&gt;&lt;wsp:rsid wsp:val=&quot;00B96E5C&quot;/&gt;&lt;wsp:rsid wsp:val=&quot;00BA088B&quot;/&gt;&lt;wsp:rsid wsp:val=&quot;00BD7684&quot;/&gt;&lt;wsp:rsid wsp:val=&quot;00BE6BE3&quot;/&gt;&lt;wsp:rsid wsp:val=&quot;00BF0F54&quot;/&gt;&lt;wsp:rsid wsp:val=&quot;00C15BDB&quot;/&gt;&lt;wsp:rsid wsp:val=&quot;00C42088&quot;/&gt;&lt;wsp:rsid wsp:val=&quot;00C46EC2&quot;/&gt;&lt;wsp:rsid wsp:val=&quot;00C57F44&quot;/&gt;&lt;wsp:rsid wsp:val=&quot;00C75643&quot;/&gt;&lt;wsp:rsid wsp:val=&quot;00CA6DE5&quot;/&gt;&lt;wsp:rsid wsp:val=&quot;00CB3BD4&quot;/&gt;&lt;wsp:rsid wsp:val=&quot;00CD4A38&quot;/&gt;&lt;wsp:rsid wsp:val=&quot;00CF5A5E&quot;/&gt;&lt;wsp:rsid wsp:val=&quot;00CF7DB7&quot;/&gt;&lt;wsp:rsid wsp:val=&quot;00D25EDA&quot;/&gt;&lt;wsp:rsid wsp:val=&quot;00D27BE5&quot;/&gt;&lt;wsp:rsid wsp:val=&quot;00D73B86&quot;/&gt;&lt;wsp:rsid wsp:val=&quot;00D82E76&quot;/&gt;&lt;wsp:rsid wsp:val=&quot;00D8393F&quot;/&gt;&lt;wsp:rsid wsp:val=&quot;00D84D3D&quot;/&gt;&lt;wsp:rsid wsp:val=&quot;00D90757&quot;/&gt;&lt;wsp:rsid wsp:val=&quot;00DA27A7&quot;/&gt;&lt;wsp:rsid wsp:val=&quot;00DE750B&quot;/&gt;&lt;wsp:rsid wsp:val=&quot;00E630E6&quot;/&gt;&lt;wsp:rsid wsp:val=&quot;00EA7AF6&quot;/&gt;&lt;wsp:rsid wsp:val=&quot;00EB7274&quot;/&gt;&lt;wsp:rsid wsp:val=&quot;00ED1540&quot;/&gt;&lt;wsp:rsid wsp:val=&quot;00F03213&quot;/&gt;&lt;wsp:rsid wsp:val=&quot;00F16FAB&quot;/&gt;&lt;wsp:rsid wsp:val=&quot;00F22B89&quot;/&gt;&lt;wsp:rsid wsp:val=&quot;00F36FCD&quot;/&gt;&lt;wsp:rsid wsp:val=&quot;00F648C6&quot;/&gt;&lt;wsp:rsid wsp:val=&quot;00F91DF3&quot;/&gt;&lt;wsp:rsid wsp:val=&quot;00FC30A3&quot;/&gt;&lt;/wsp:rsids&gt;&lt;/w:docPr&gt;&lt;w:body&gt;&lt;w:p wsp:rsidR=&quot;00000000&quot; wsp:rsidRDefault=&quot;008973DF&quot;&gt;&lt;m:oMathPara&gt;&lt;m:oMath&gt;&lt;m:r&gt;&lt;w:rPr&gt;&lt;w:rFonts w:ascii=&quot;Cambria Math&quot;/&gt;&lt;wx:font wx:val=&quot;Cambria Math&quot;/&gt;&lt;w:i/&gt;&lt;w:sz w:val=&quot;16&quot;/&gt;&lt;w:sz-cs w:val=&quot;16&quot;/&gt;&lt;/w:rPr&gt;&lt;m:t&gt;=&lt;/m:t&gt;&lt;/m:r&gt;&lt;m:f&gt;&lt;m:fPr&gt;&lt;m:ctrlPr&gt;&lt;w:rPr&gt;&lt;w:rFonts w:ascii=&quot;Cambria Math&quot; w:h-ansi=&quot;Cambria Math&quot;/&gt;&lt;wx:font wx:val=&quot;Cambria Math&quot;/&gt;&lt;w:i/&gt;&lt;w:sz w:val=&quot;16&quot;/&gt;&lt;w:sz-cs w:val=&quot;16&quot;/&gt;&lt;/w:rPr&gt;&lt;/m:ctrlPr&gt;&lt;/m:fPr&gt;&lt;m:num&gt;&lt;m:r&gt;&lt;w:rPr&gt;&lt;w:rFonts w:ascii=&quot;Cambria Math&quot; w:h-ansi=&quot;Cambria Math&quot;/&gt;&lt;wx:font wx:val=&quot;Cambria Math&quot;/&gt;&lt;w:i/&gt;&lt;w:sz w:val=&quot;16&quot;/&gt;&lt;w:sz-cs w:val=&quot;16&quot;/&gt;&lt;/w:rPr&gt;&lt;m:t&gt;x&lt;/m:t&gt;&lt;/m:r&gt;&lt;m:r&gt;&lt;w:rPr&gt;&lt;w:i/&gt;&lt;w:sz w:val=&quot;16&quot;/&gt;&lt;w:sz-cs w:val=&quot;16&quot;/&gt;&lt;/w:rPr&gt;&lt;m:t&gt;-&lt;/m:t&gt;&lt;/m:r&gt;&lt;m:r&gt;&lt;w:rPr&gt;&lt;w:rFonts w:ascii=&quot;Cambria Math&quot;/&gt;&lt;wx:font wx:val=&quot;Cambria Math&quot;/&gt;&lt;w:i/&gt;&lt;w:sz w:val=&quot;16&quot;/&gt;&lt;w:sz-cs w:val=&quot;16&quot;/&gt;&lt;/w:rPr&gt;&lt;m:t&gt;1&lt;/m:t&gt;&lt;/m:r&gt;&lt;/m:num&gt;&lt;m:den&gt;&lt;m:sSup&gt;&lt;m:sSupPr&gt;&lt;m:ctrlPr&gt;&lt;w:rPr&gt;&lt;w:rFonts w:ascii=&quot;Cambria Math&quot; w:h-ansi=&quot;Cambria Math&quot;/&gt;&lt;wx:font wx:val=&quot;Cambria Math&quot;/&gt;&lt;w:i/&gt;&lt;w:sz w:val=&quot;16&quot;/&gt;&lt;w:sz-cs w:val=&quot;16&quot;/&gt;&lt;/w:rPr&gt;&lt;/m:ctrlPr&gt;&lt;/m:sSupPr&gt;&lt;m:e&gt;&lt;m:r&gt;&lt;w:rPr&gt;&lt;w:rFonts w:ascii=&quot;Cambria Math&quot; w:h-ansi=&quot;Cambria Math&quot;/&gt;&lt;wx:font wx:val=&quot;Cambria Math&quot;/&gt;&lt;w:i/&gt;&lt;w:sz w:val=&quot;16&quot;/&gt;&lt;w:sz-cs w:val=&quot;16&quot;/&gt;&lt;/w:rPr&gt;&lt;m:t&gt;x&lt;/m:t&gt;&lt;/m:r&gt;&lt;/m:e&gt;&lt;m:sup&gt;&lt;m:r&gt;&lt;w:rPr&gt;&lt;w:rFonts w:ascii=&quot;Cambria Math&quot;/&gt;&lt;wx:font wx:val=&quot;Cambria Math&quot;/&gt;&lt;w:i/&gt;&lt;w:sz w:val=&quot;16&quot;/&gt;&lt;w:sz-cs w:val=&quot;16&quot;/&gt;&lt;/w:rPr&gt;&lt;m:t&gt;2&lt;/m:t&gt;&lt;/m:r&gt;&lt;/m:sup&gt;&lt;/m:sSup&gt;&lt;m:r&gt;&lt;w:rPr&gt;&lt;w:i/&gt;&lt;w:sz w:val=&quot;16&quot;/&gt;&lt;w:sz-cs w:val=&quot;16&quot;/&gt;&lt;/w:rPr&gt;&lt;m:t&gt;-&lt;/m:t&gt;&lt;/m:r&gt;&lt;m:r&gt;&lt;w:rPr&gt;&lt;w:rFonts w:ascii=&quot;Cambria Math&quot;/&gt;&lt;wx:font wx:val=&quot;Cambria Math&quot;/&gt;&lt;w:i/&gt;&lt;w:sz w:val=&quot;16&quot;/&gt;&lt;w:sz-cs w:val=&quot;16&quot;/&gt;&lt;/w:rPr&gt;&lt;m:t&gt;9&lt;/m:t&gt;&lt;/m:r&gt;&lt;/m:den&gt;&lt;/m:f&gt;&lt;m:r&gt;&lt;w:rPr&gt;&lt;w:rFonts w:ascii=&quot;Cambria Math&quot;/&gt;&lt;wx:font wx:val=&quot;Cambria Math&quot;/&gt;&lt;w:i/&gt;&lt;w:sz w:val=&quot;16&quot;/&gt;&lt;w:sz-cs w:val=&quot;16&quot;/&gt;&lt;/w:rPr&gt;&lt;m:t&gt;  &lt;/m:t&gt;&lt;/m:r&gt;&lt;m:r&gt;&lt;m:rPr&gt;&lt;m:sty m:val=&quot;p&quot;/&gt;&lt;/m:rPr&gt;&lt;w:rPr&gt;&lt;w:rFonts w:ascii=&quot;Cambria Math&quot;/&gt;&lt;wx:font wx:val=&quot;Cambria Math&quot;/&gt;&lt;w:sz w:val=&quot;16&quot;/&gt;&lt;w:sz-cs w:val=&quot;16&quot;/&gt;&lt;/w:rPr&gt;&lt;m:t&gt;il suo insieme di definizione &lt;/m:t&gt;&lt;/m:r&gt;&lt;m:r&gt;&lt;m:rPr&gt;&lt;m:sty m:val=&quot;p&quot;/&gt;&lt;/m:rPr&gt;&lt;w:rPr&gt;&lt;w:sz w:val=&quot;16&quot;/&gt;&lt;w:sz-cs w:val=&quot;16&quot;/&gt;&lt;/w:rPr&gt;&lt;m:t&gt;Ã¨&lt;/m:t&gt;&lt;/m:r&gt;&lt;m:r&gt;&lt;w:rPr&gt;&lt;w:rFonts w:ascii=&quot;Cambria Math&quot;/&gt;&lt;wx:font wx:val=&quot;Cambria Math&quot;/&gt;&lt;w:i/&gt;&lt;w:sz w:val=&quot;16&quot;/&gt;&lt;w:sz-cs w:val=&quot;16&quot;/&gt;&lt;/w:rPr&gt;&lt;m:t&gt; :&lt;/m:t&gt;&lt;/m:r&gt;&lt;/m:oMath&gt;&lt;/m:oMathPara&gt;&lt;/w:p&gt;&lt;w:sectPr wsp:rsidR=&quot;00000000&quot;&gt;&lt;w:pgSz w:w=&quot;12240&quot; w:h=&quot;15840&quot;/&gt;&lt;w:pgMar w:top=&quot;1417&quot; w:right=&quot;1134&quot; w:bottom=&quot;1134&quot; w:left=&quot;1134&quot; w:header=&quot;720&quot; w:footer=&quot;720&quot; w:gutter=&quot;0&quot;/&gt;&lt;w:cols w:space=&quot;720&quot;/&gt;&lt;/w:sectPr&gt;&lt;/w:body&gt;&lt;/w:wordDocument&gt;">
            <v:imagedata r:id="rId17" o:title="" chromakey="white"/>
          </v:shape>
        </w:pict>
      </w:r>
      <w:r w:rsidRPr="003C1E14">
        <w:rPr>
          <w:sz w:val="16"/>
          <w:szCs w:val="16"/>
        </w:rPr>
        <w:fldChar w:fldCharType="end"/>
      </w:r>
    </w:p>
    <w:p w:rsidR="00A355AE" w:rsidRPr="001F25C4" w:rsidRDefault="00A355AE" w:rsidP="00606AB2">
      <w:pPr>
        <w:pStyle w:val="Header"/>
        <w:tabs>
          <w:tab w:val="clear" w:pos="4819"/>
          <w:tab w:val="center" w:pos="0"/>
          <w:tab w:val="left" w:pos="284"/>
          <w:tab w:val="left" w:pos="426"/>
        </w:tabs>
        <w:ind w:left="360"/>
        <w:jc w:val="both"/>
        <w:rPr>
          <w:sz w:val="16"/>
          <w:szCs w:val="16"/>
        </w:rPr>
      </w:pPr>
      <w:r w:rsidRPr="001F25C4">
        <w:rPr>
          <w:sz w:val="16"/>
          <w:szCs w:val="16"/>
        </w:rPr>
        <w:t>(</w:t>
      </w:r>
      <w:r w:rsidRPr="003C1E14">
        <w:rPr>
          <w:sz w:val="16"/>
          <w:szCs w:val="16"/>
        </w:rPr>
        <w:fldChar w:fldCharType="begin"/>
      </w:r>
      <w:r w:rsidRPr="003C1E14">
        <w:rPr>
          <w:sz w:val="16"/>
          <w:szCs w:val="16"/>
        </w:rPr>
        <w:instrText xml:space="preserve"> QUOTE </w:instrText>
      </w:r>
      <w:r w:rsidRPr="003C1E14">
        <w:pict>
          <v:shape id="_x0000_i1034" type="#_x0000_t75" style="width:85.5pt;height:10.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defaultTabStop w:val=&quot;708&quot;/&gt;&lt;w:hyphenationZone w:val=&quot;283&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25EDA&quot;/&gt;&lt;wsp:rsid wsp:val=&quot;000613EA&quot;/&gt;&lt;wsp:rsid wsp:val=&quot;0006644B&quot;/&gt;&lt;wsp:rsid wsp:val=&quot;000C471C&quot;/&gt;&lt;wsp:rsid wsp:val=&quot;000D06C8&quot;/&gt;&lt;wsp:rsid wsp:val=&quot;000D1450&quot;/&gt;&lt;wsp:rsid wsp:val=&quot;000D3247&quot;/&gt;&lt;wsp:rsid wsp:val=&quot;000E2EAF&quot;/&gt;&lt;wsp:rsid wsp:val=&quot;00157D68&quot;/&gt;&lt;wsp:rsid wsp:val=&quot;0017751F&quot;/&gt;&lt;wsp:rsid wsp:val=&quot;00194A2C&quot;/&gt;&lt;wsp:rsid wsp:val=&quot;001C6499&quot;/&gt;&lt;wsp:rsid wsp:val=&quot;002056F7&quot;/&gt;&lt;wsp:rsid wsp:val=&quot;002117BD&quot;/&gt;&lt;wsp:rsid wsp:val=&quot;00217A84&quot;/&gt;&lt;wsp:rsid wsp:val=&quot;00242C33&quot;/&gt;&lt;wsp:rsid wsp:val=&quot;002506D2&quot;/&gt;&lt;wsp:rsid wsp:val=&quot;002517DB&quot;/&gt;&lt;wsp:rsid wsp:val=&quot;002731A5&quot;/&gt;&lt;wsp:rsid wsp:val=&quot;002B6345&quot;/&gt;&lt;wsp:rsid wsp:val=&quot;002D4D3F&quot;/&gt;&lt;wsp:rsid wsp:val=&quot;002E45EB&quot;/&gt;&lt;wsp:rsid wsp:val=&quot;002E5BE4&quot;/&gt;&lt;wsp:rsid wsp:val=&quot;003132D5&quot;/&gt;&lt;wsp:rsid wsp:val=&quot;003200F1&quot;/&gt;&lt;wsp:rsid wsp:val=&quot;00386A8C&quot;/&gt;&lt;wsp:rsid wsp:val=&quot;00390822&quot;/&gt;&lt;wsp:rsid wsp:val=&quot;003C1E14&quot;/&gt;&lt;wsp:rsid wsp:val=&quot;003C7066&quot;/&gt;&lt;wsp:rsid wsp:val=&quot;003C7C0C&quot;/&gt;&lt;wsp:rsid wsp:val=&quot;004004E0&quot;/&gt;&lt;wsp:rsid wsp:val=&quot;0040061F&quot;/&gt;&lt;wsp:rsid wsp:val=&quot;004135E2&quot;/&gt;&lt;wsp:rsid wsp:val=&quot;004339AA&quot;/&gt;&lt;wsp:rsid wsp:val=&quot;004465AE&quot;/&gt;&lt;wsp:rsid wsp:val=&quot;0045376A&quot;/&gt;&lt;wsp:rsid wsp:val=&quot;00471E1C&quot;/&gt;&lt;wsp:rsid wsp:val=&quot;004773E4&quot;/&gt;&lt;wsp:rsid wsp:val=&quot;0048153B&quot;/&gt;&lt;wsp:rsid wsp:val=&quot;0048473F&quot;/&gt;&lt;wsp:rsid wsp:val=&quot;004E25BA&quot;/&gt;&lt;wsp:rsid wsp:val=&quot;00521A58&quot;/&gt;&lt;wsp:rsid wsp:val=&quot;00544B3B&quot;/&gt;&lt;wsp:rsid wsp:val=&quot;0054701F&quot;/&gt;&lt;wsp:rsid wsp:val=&quot;00553731&quot;/&gt;&lt;wsp:rsid wsp:val=&quot;00560027&quot;/&gt;&lt;wsp:rsid wsp:val=&quot;00562863&quot;/&gt;&lt;wsp:rsid wsp:val=&quot;00575BB8&quot;/&gt;&lt;wsp:rsid wsp:val=&quot;0058394B&quot;/&gt;&lt;wsp:rsid wsp:val=&quot;005942F9&quot;/&gt;&lt;wsp:rsid wsp:val=&quot;005C0A77&quot;/&gt;&lt;wsp:rsid wsp:val=&quot;005E6210&quot;/&gt;&lt;wsp:rsid wsp:val=&quot;00606AB2&quot;/&gt;&lt;wsp:rsid wsp:val=&quot;00712AE2&quot;/&gt;&lt;wsp:rsid wsp:val=&quot;00714A2F&quot;/&gt;&lt;wsp:rsid wsp:val=&quot;00730CDE&quot;/&gt;&lt;wsp:rsid wsp:val=&quot;00732D11&quot;/&gt;&lt;wsp:rsid wsp:val=&quot;00733845&quot;/&gt;&lt;wsp:rsid wsp:val=&quot;0073463D&quot;/&gt;&lt;wsp:rsid wsp:val=&quot;00764236&quot;/&gt;&lt;wsp:rsid wsp:val=&quot;00785DD8&quot;/&gt;&lt;wsp:rsid wsp:val=&quot;007A6845&quot;/&gt;&lt;wsp:rsid wsp:val=&quot;007E3FC9&quot;/&gt;&lt;wsp:rsid wsp:val=&quot;00815871&quot;/&gt;&lt;wsp:rsid wsp:val=&quot;008530A1&quot;/&gt;&lt;wsp:rsid wsp:val=&quot;00860DAE&quot;/&gt;&lt;wsp:rsid wsp:val=&quot;0087010C&quot;/&gt;&lt;wsp:rsid wsp:val=&quot;00875102&quot;/&gt;&lt;wsp:rsid wsp:val=&quot;008B7487&quot;/&gt;&lt;wsp:rsid wsp:val=&quot;008C3A7B&quot;/&gt;&lt;wsp:rsid wsp:val=&quot;008C5015&quot;/&gt;&lt;wsp:rsid wsp:val=&quot;008F1846&quot;/&gt;&lt;wsp:rsid wsp:val=&quot;009213BE&quot;/&gt;&lt;wsp:rsid wsp:val=&quot;0092472B&quot;/&gt;&lt;wsp:rsid wsp:val=&quot;009632FC&quot;/&gt;&lt;wsp:rsid wsp:val=&quot;009A37BD&quot;/&gt;&lt;wsp:rsid wsp:val=&quot;009B4F65&quot;/&gt;&lt;wsp:rsid wsp:val=&quot;009D4A7F&quot;/&gt;&lt;wsp:rsid wsp:val=&quot;00A06127&quot;/&gt;&lt;wsp:rsid wsp:val=&quot;00A42B58&quot;/&gt;&lt;wsp:rsid wsp:val=&quot;00A529D1&quot;/&gt;&lt;wsp:rsid wsp:val=&quot;00A94E53&quot;/&gt;&lt;wsp:rsid wsp:val=&quot;00B02CC9&quot;/&gt;&lt;wsp:rsid wsp:val=&quot;00B10796&quot;/&gt;&lt;wsp:rsid wsp:val=&quot;00B1222F&quot;/&gt;&lt;wsp:rsid wsp:val=&quot;00B26F4A&quot;/&gt;&lt;wsp:rsid wsp:val=&quot;00B51D63&quot;/&gt;&lt;wsp:rsid wsp:val=&quot;00B916A9&quot;/&gt;&lt;wsp:rsid wsp:val=&quot;00B96E5C&quot;/&gt;&lt;wsp:rsid wsp:val=&quot;00BA088B&quot;/&gt;&lt;wsp:rsid wsp:val=&quot;00BD7684&quot;/&gt;&lt;wsp:rsid wsp:val=&quot;00BE6BE3&quot;/&gt;&lt;wsp:rsid wsp:val=&quot;00BF0F54&quot;/&gt;&lt;wsp:rsid wsp:val=&quot;00C15BDB&quot;/&gt;&lt;wsp:rsid wsp:val=&quot;00C42088&quot;/&gt;&lt;wsp:rsid wsp:val=&quot;00C46EC2&quot;/&gt;&lt;wsp:rsid wsp:val=&quot;00C57F44&quot;/&gt;&lt;wsp:rsid wsp:val=&quot;00C75643&quot;/&gt;&lt;wsp:rsid wsp:val=&quot;00CA6DE5&quot;/&gt;&lt;wsp:rsid wsp:val=&quot;00CB3BD4&quot;/&gt;&lt;wsp:rsid wsp:val=&quot;00CD4A38&quot;/&gt;&lt;wsp:rsid wsp:val=&quot;00CF5A5E&quot;/&gt;&lt;wsp:rsid wsp:val=&quot;00CF7DB7&quot;/&gt;&lt;wsp:rsid wsp:val=&quot;00D25EDA&quot;/&gt;&lt;wsp:rsid wsp:val=&quot;00D27BE5&quot;/&gt;&lt;wsp:rsid wsp:val=&quot;00D73B86&quot;/&gt;&lt;wsp:rsid wsp:val=&quot;00D82E76&quot;/&gt;&lt;wsp:rsid wsp:val=&quot;00D8393F&quot;/&gt;&lt;wsp:rsid wsp:val=&quot;00D84D3D&quot;/&gt;&lt;wsp:rsid wsp:val=&quot;00D90757&quot;/&gt;&lt;wsp:rsid wsp:val=&quot;00DA27A7&quot;/&gt;&lt;wsp:rsid wsp:val=&quot;00DE750B&quot;/&gt;&lt;wsp:rsid wsp:val=&quot;00E630E6&quot;/&gt;&lt;wsp:rsid wsp:val=&quot;00EA7AF6&quot;/&gt;&lt;wsp:rsid wsp:val=&quot;00EB7274&quot;/&gt;&lt;wsp:rsid wsp:val=&quot;00ED1540&quot;/&gt;&lt;wsp:rsid wsp:val=&quot;00F03213&quot;/&gt;&lt;wsp:rsid wsp:val=&quot;00F16FAB&quot;/&gt;&lt;wsp:rsid wsp:val=&quot;00F22B89&quot;/&gt;&lt;wsp:rsid wsp:val=&quot;00F36FCD&quot;/&gt;&lt;wsp:rsid wsp:val=&quot;00F648C6&quot;/&gt;&lt;wsp:rsid wsp:val=&quot;00F91DF3&quot;/&gt;&lt;wsp:rsid wsp:val=&quot;00FC30A3&quot;/&gt;&lt;/wsp:rsids&gt;&lt;/w:docPr&gt;&lt;w:body&gt;&lt;w:p wsp:rsidR=&quot;00000000&quot; wsp:rsidRDefault=&quot;009D4A7F&quot;&gt;&lt;m:oMathPara&gt;&lt;m:oMath&gt;&lt;m:r&gt;&lt;w:rPr&gt;&lt;w:i/&gt;&lt;w:sz w:val=&quot;16&quot;/&gt;&lt;w:sz-cs w:val=&quot;16&quot;/&gt;&lt;/w:rPr&gt;&lt;m:t&gt;-âˆž&lt;/m:t&gt;&lt;/m:r&gt;&lt;m:r&gt;&lt;w:rPr&gt;&lt;w:rFonts w:ascii=&quot;Cambria Math&quot;/&gt;&lt;wx:font wx:val=&quot;Cambria Math&quot;/&gt;&lt;w:i/&gt;&lt;w:sz w:val=&quot;16&quot;/&gt;&lt;w:sz-cs w:val=&quot;16&quot;/&gt;&lt;/w:rPr&gt;&lt;m:t&gt;,&lt;/m:t&gt;&lt;/m:r&gt;&lt;m:r&gt;&lt;w:rPr&gt;&lt;w:rFonts w:ascii=&quot;Cambria Math&quot;/&gt;&lt;w:i/&gt;&lt;w:sz w:val=&quot;16&quot;/&gt;&lt;w:sz-cs w:val=&quot;16&quot;/&gt;&lt;/w:rPr&gt;&lt;m:t&gt;-&lt;/m:t&gt;&lt;/m:r&gt;&lt;m:r&gt;&lt;w:rPr&gt;&lt;w:rFonts w:ascii=&quot;Cambria Math&quot;/&gt;&lt;wx:font wx:val=&quot;Cambria Math&quot;/&gt;&lt;w:i/&gt;&lt;w:sz w:val=&quot;16&quot;/&gt;&lt;w:sz-cs w:val=&quot;16&quot;/&gt;&lt;/w:rPr&gt;&lt;m:t&gt;3)&lt;/m:t&gt;&lt;/m:r&gt;&lt;m:r&gt;&lt;w:rPr&gt;&lt;w:rFonts w:ascii=&quot;Cambria Math&quot; w:h-ansi=&quot;Cambria Math&quot;/&gt;&lt;wx:font wx:val=&quot;Cambria Math&quot;/&gt;&lt;w:i/&gt;&lt;w:sz w:val=&quot;16&quot;/&gt;&lt;w:sz-cs w:val=&quot;16&quot;/&gt;&lt;/w:rPr&gt;&lt;m:t&gt;âˆª&lt;/m:t&gt;&lt;/m:r&gt;&lt;m:r&gt;&lt;w:rPr&gt;&lt;w:rFonts w:ascii=&quot;Cambria Math&quot;/&gt;&lt;wx:font wx:val=&quot;Cambria Math&quot;/&gt;&lt;w:i/&gt;&lt;w:sz w:val=&quot;16&quot;/&gt;&lt;w:sz-cs w:val=&quot;16&quot;/&gt;&lt;/w:rPr&gt;&lt;m:t&gt;(3,+&lt;/m:t&gt;&lt;/m:r&gt;&lt;m:r&gt;&lt;w:rPr&gt;&lt;w:rFonts w:ascii=&quot;Cambria Math&quot;/&gt;&lt;w:i/&gt;&lt;w:sz w:val=&quot;16&quot;/&gt;&lt;w:sz-cs w:val=&quot;16&quot;/&gt;&lt;/w:rPr&gt;&lt;m:t&gt;âˆž&lt;/m:t&gt;&lt;/m:r&gt;&lt;m:r&gt;&lt;w:rPr&gt;&lt;w:rFonts w:ascii=&quot;Cambria Math&quot;/&gt;&lt;wx:font wx:val=&quot;Cambria Math&quot;/&gt;&lt;w:i/&gt;&lt;w:sz w:val=&quot;16&quot;/&gt;&lt;w:sz-cs w:val=&quot;16&quot;/&gt;&lt;/w:rPr&gt;&lt;m:t&gt;)&lt;/m:t&gt;&lt;/m:r&gt;&lt;/m:oMath&gt;&lt;/m:oMathPara&gt;&lt;/w:p&gt;&lt;w:sectPr wsp:rsidR=&quot;00000000&quot;&gt;&lt;w:pgSz w:w=&quot;12240&quot; w:h=&quot;15840&quot;/&gt;&lt;w:pgMar w:top=&quot;1417&quot; w:right=&quot;1134&quot; w:bottom=&quot;1134&quot; w:left=&quot;1134&quot; w:header=&quot;720&quot; w:footer=&quot;720&quot; w:gutter=&quot;0&quot;/&gt;&lt;w:cols w:space=&quot;720&quot;/&gt;&lt;/w:sectPr&gt;&lt;/w:body&gt;&lt;/w:wordDocument&gt;">
            <v:imagedata r:id="rId18" o:title="" chromakey="white"/>
          </v:shape>
        </w:pict>
      </w:r>
      <w:r w:rsidRPr="003C1E14">
        <w:rPr>
          <w:sz w:val="16"/>
          <w:szCs w:val="16"/>
        </w:rPr>
        <w:instrText xml:space="preserve"> </w:instrText>
      </w:r>
      <w:r w:rsidRPr="003C1E14">
        <w:rPr>
          <w:sz w:val="16"/>
          <w:szCs w:val="16"/>
        </w:rPr>
        <w:fldChar w:fldCharType="separate"/>
      </w:r>
      <w:r w:rsidRPr="003C1E14">
        <w:pict>
          <v:shape id="_x0000_i1035" type="#_x0000_t75" style="width:85.5pt;height:10.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defaultTabStop w:val=&quot;708&quot;/&gt;&lt;w:hyphenationZone w:val=&quot;283&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25EDA&quot;/&gt;&lt;wsp:rsid wsp:val=&quot;000613EA&quot;/&gt;&lt;wsp:rsid wsp:val=&quot;0006644B&quot;/&gt;&lt;wsp:rsid wsp:val=&quot;000C471C&quot;/&gt;&lt;wsp:rsid wsp:val=&quot;000D06C8&quot;/&gt;&lt;wsp:rsid wsp:val=&quot;000D1450&quot;/&gt;&lt;wsp:rsid wsp:val=&quot;000D3247&quot;/&gt;&lt;wsp:rsid wsp:val=&quot;000E2EAF&quot;/&gt;&lt;wsp:rsid wsp:val=&quot;00157D68&quot;/&gt;&lt;wsp:rsid wsp:val=&quot;0017751F&quot;/&gt;&lt;wsp:rsid wsp:val=&quot;00194A2C&quot;/&gt;&lt;wsp:rsid wsp:val=&quot;001C6499&quot;/&gt;&lt;wsp:rsid wsp:val=&quot;002056F7&quot;/&gt;&lt;wsp:rsid wsp:val=&quot;002117BD&quot;/&gt;&lt;wsp:rsid wsp:val=&quot;00217A84&quot;/&gt;&lt;wsp:rsid wsp:val=&quot;00242C33&quot;/&gt;&lt;wsp:rsid wsp:val=&quot;002506D2&quot;/&gt;&lt;wsp:rsid wsp:val=&quot;002517DB&quot;/&gt;&lt;wsp:rsid wsp:val=&quot;002731A5&quot;/&gt;&lt;wsp:rsid wsp:val=&quot;002B6345&quot;/&gt;&lt;wsp:rsid wsp:val=&quot;002D4D3F&quot;/&gt;&lt;wsp:rsid wsp:val=&quot;002E45EB&quot;/&gt;&lt;wsp:rsid wsp:val=&quot;002E5BE4&quot;/&gt;&lt;wsp:rsid wsp:val=&quot;003132D5&quot;/&gt;&lt;wsp:rsid wsp:val=&quot;003200F1&quot;/&gt;&lt;wsp:rsid wsp:val=&quot;00386A8C&quot;/&gt;&lt;wsp:rsid wsp:val=&quot;00390822&quot;/&gt;&lt;wsp:rsid wsp:val=&quot;003C1E14&quot;/&gt;&lt;wsp:rsid wsp:val=&quot;003C7066&quot;/&gt;&lt;wsp:rsid wsp:val=&quot;003C7C0C&quot;/&gt;&lt;wsp:rsid wsp:val=&quot;004004E0&quot;/&gt;&lt;wsp:rsid wsp:val=&quot;0040061F&quot;/&gt;&lt;wsp:rsid wsp:val=&quot;004135E2&quot;/&gt;&lt;wsp:rsid wsp:val=&quot;004339AA&quot;/&gt;&lt;wsp:rsid wsp:val=&quot;004465AE&quot;/&gt;&lt;wsp:rsid wsp:val=&quot;0045376A&quot;/&gt;&lt;wsp:rsid wsp:val=&quot;00471E1C&quot;/&gt;&lt;wsp:rsid wsp:val=&quot;004773E4&quot;/&gt;&lt;wsp:rsid wsp:val=&quot;0048153B&quot;/&gt;&lt;wsp:rsid wsp:val=&quot;0048473F&quot;/&gt;&lt;wsp:rsid wsp:val=&quot;004E25BA&quot;/&gt;&lt;wsp:rsid wsp:val=&quot;00521A58&quot;/&gt;&lt;wsp:rsid wsp:val=&quot;00544B3B&quot;/&gt;&lt;wsp:rsid wsp:val=&quot;0054701F&quot;/&gt;&lt;wsp:rsid wsp:val=&quot;00553731&quot;/&gt;&lt;wsp:rsid wsp:val=&quot;00560027&quot;/&gt;&lt;wsp:rsid wsp:val=&quot;00562863&quot;/&gt;&lt;wsp:rsid wsp:val=&quot;00575BB8&quot;/&gt;&lt;wsp:rsid wsp:val=&quot;0058394B&quot;/&gt;&lt;wsp:rsid wsp:val=&quot;005942F9&quot;/&gt;&lt;wsp:rsid wsp:val=&quot;005C0A77&quot;/&gt;&lt;wsp:rsid wsp:val=&quot;005E6210&quot;/&gt;&lt;wsp:rsid wsp:val=&quot;00606AB2&quot;/&gt;&lt;wsp:rsid wsp:val=&quot;00712AE2&quot;/&gt;&lt;wsp:rsid wsp:val=&quot;00714A2F&quot;/&gt;&lt;wsp:rsid wsp:val=&quot;00730CDE&quot;/&gt;&lt;wsp:rsid wsp:val=&quot;00732D11&quot;/&gt;&lt;wsp:rsid wsp:val=&quot;00733845&quot;/&gt;&lt;wsp:rsid wsp:val=&quot;0073463D&quot;/&gt;&lt;wsp:rsid wsp:val=&quot;00764236&quot;/&gt;&lt;wsp:rsid wsp:val=&quot;00785DD8&quot;/&gt;&lt;wsp:rsid wsp:val=&quot;007A6845&quot;/&gt;&lt;wsp:rsid wsp:val=&quot;007E3FC9&quot;/&gt;&lt;wsp:rsid wsp:val=&quot;00815871&quot;/&gt;&lt;wsp:rsid wsp:val=&quot;008530A1&quot;/&gt;&lt;wsp:rsid wsp:val=&quot;00860DAE&quot;/&gt;&lt;wsp:rsid wsp:val=&quot;0087010C&quot;/&gt;&lt;wsp:rsid wsp:val=&quot;00875102&quot;/&gt;&lt;wsp:rsid wsp:val=&quot;008B7487&quot;/&gt;&lt;wsp:rsid wsp:val=&quot;008C3A7B&quot;/&gt;&lt;wsp:rsid wsp:val=&quot;008C5015&quot;/&gt;&lt;wsp:rsid wsp:val=&quot;008F1846&quot;/&gt;&lt;wsp:rsid wsp:val=&quot;009213BE&quot;/&gt;&lt;wsp:rsid wsp:val=&quot;0092472B&quot;/&gt;&lt;wsp:rsid wsp:val=&quot;009632FC&quot;/&gt;&lt;wsp:rsid wsp:val=&quot;009A37BD&quot;/&gt;&lt;wsp:rsid wsp:val=&quot;009B4F65&quot;/&gt;&lt;wsp:rsid wsp:val=&quot;009D4A7F&quot;/&gt;&lt;wsp:rsid wsp:val=&quot;00A06127&quot;/&gt;&lt;wsp:rsid wsp:val=&quot;00A42B58&quot;/&gt;&lt;wsp:rsid wsp:val=&quot;00A529D1&quot;/&gt;&lt;wsp:rsid wsp:val=&quot;00A94E53&quot;/&gt;&lt;wsp:rsid wsp:val=&quot;00B02CC9&quot;/&gt;&lt;wsp:rsid wsp:val=&quot;00B10796&quot;/&gt;&lt;wsp:rsid wsp:val=&quot;00B1222F&quot;/&gt;&lt;wsp:rsid wsp:val=&quot;00B26F4A&quot;/&gt;&lt;wsp:rsid wsp:val=&quot;00B51D63&quot;/&gt;&lt;wsp:rsid wsp:val=&quot;00B916A9&quot;/&gt;&lt;wsp:rsid wsp:val=&quot;00B96E5C&quot;/&gt;&lt;wsp:rsid wsp:val=&quot;00BA088B&quot;/&gt;&lt;wsp:rsid wsp:val=&quot;00BD7684&quot;/&gt;&lt;wsp:rsid wsp:val=&quot;00BE6BE3&quot;/&gt;&lt;wsp:rsid wsp:val=&quot;00BF0F54&quot;/&gt;&lt;wsp:rsid wsp:val=&quot;00C15BDB&quot;/&gt;&lt;wsp:rsid wsp:val=&quot;00C42088&quot;/&gt;&lt;wsp:rsid wsp:val=&quot;00C46EC2&quot;/&gt;&lt;wsp:rsid wsp:val=&quot;00C57F44&quot;/&gt;&lt;wsp:rsid wsp:val=&quot;00C75643&quot;/&gt;&lt;wsp:rsid wsp:val=&quot;00CA6DE5&quot;/&gt;&lt;wsp:rsid wsp:val=&quot;00CB3BD4&quot;/&gt;&lt;wsp:rsid wsp:val=&quot;00CD4A38&quot;/&gt;&lt;wsp:rsid wsp:val=&quot;00CF5A5E&quot;/&gt;&lt;wsp:rsid wsp:val=&quot;00CF7DB7&quot;/&gt;&lt;wsp:rsid wsp:val=&quot;00D25EDA&quot;/&gt;&lt;wsp:rsid wsp:val=&quot;00D27BE5&quot;/&gt;&lt;wsp:rsid wsp:val=&quot;00D73B86&quot;/&gt;&lt;wsp:rsid wsp:val=&quot;00D82E76&quot;/&gt;&lt;wsp:rsid wsp:val=&quot;00D8393F&quot;/&gt;&lt;wsp:rsid wsp:val=&quot;00D84D3D&quot;/&gt;&lt;wsp:rsid wsp:val=&quot;00D90757&quot;/&gt;&lt;wsp:rsid wsp:val=&quot;00DA27A7&quot;/&gt;&lt;wsp:rsid wsp:val=&quot;00DE750B&quot;/&gt;&lt;wsp:rsid wsp:val=&quot;00E630E6&quot;/&gt;&lt;wsp:rsid wsp:val=&quot;00EA7AF6&quot;/&gt;&lt;wsp:rsid wsp:val=&quot;00EB7274&quot;/&gt;&lt;wsp:rsid wsp:val=&quot;00ED1540&quot;/&gt;&lt;wsp:rsid wsp:val=&quot;00F03213&quot;/&gt;&lt;wsp:rsid wsp:val=&quot;00F16FAB&quot;/&gt;&lt;wsp:rsid wsp:val=&quot;00F22B89&quot;/&gt;&lt;wsp:rsid wsp:val=&quot;00F36FCD&quot;/&gt;&lt;wsp:rsid wsp:val=&quot;00F648C6&quot;/&gt;&lt;wsp:rsid wsp:val=&quot;00F91DF3&quot;/&gt;&lt;wsp:rsid wsp:val=&quot;00FC30A3&quot;/&gt;&lt;/wsp:rsids&gt;&lt;/w:docPr&gt;&lt;w:body&gt;&lt;w:p wsp:rsidR=&quot;00000000&quot; wsp:rsidRDefault=&quot;009D4A7F&quot;&gt;&lt;m:oMathPara&gt;&lt;m:oMath&gt;&lt;m:r&gt;&lt;w:rPr&gt;&lt;w:i/&gt;&lt;w:sz w:val=&quot;16&quot;/&gt;&lt;w:sz-cs w:val=&quot;16&quot;/&gt;&lt;/w:rPr&gt;&lt;m:t&gt;-âˆž&lt;/m:t&gt;&lt;/m:r&gt;&lt;m:r&gt;&lt;w:rPr&gt;&lt;w:rFonts w:ascii=&quot;Cambria Math&quot;/&gt;&lt;wx:font wx:val=&quot;Cambria Math&quot;/&gt;&lt;w:i/&gt;&lt;w:sz w:val=&quot;16&quot;/&gt;&lt;w:sz-cs w:val=&quot;16&quot;/&gt;&lt;/w:rPr&gt;&lt;m:t&gt;,&lt;/m:t&gt;&lt;/m:r&gt;&lt;m:r&gt;&lt;w:rPr&gt;&lt;w:rFonts w:ascii=&quot;Cambria Math&quot;/&gt;&lt;w:i/&gt;&lt;w:sz w:val=&quot;16&quot;/&gt;&lt;w:sz-cs w:val=&quot;16&quot;/&gt;&lt;/w:rPr&gt;&lt;m:t&gt;-&lt;/m:t&gt;&lt;/m:r&gt;&lt;m:r&gt;&lt;w:rPr&gt;&lt;w:rFonts w:ascii=&quot;Cambria Math&quot;/&gt;&lt;wx:font wx:val=&quot;Cambria Math&quot;/&gt;&lt;w:i/&gt;&lt;w:sz w:val=&quot;16&quot;/&gt;&lt;w:sz-cs w:val=&quot;16&quot;/&gt;&lt;/w:rPr&gt;&lt;m:t&gt;3)&lt;/m:t&gt;&lt;/m:r&gt;&lt;m:r&gt;&lt;w:rPr&gt;&lt;w:rFonts w:ascii=&quot;Cambria Math&quot; w:h-ansi=&quot;Cambria Math&quot;/&gt;&lt;wx:font wx:val=&quot;Cambria Math&quot;/&gt;&lt;w:i/&gt;&lt;w:sz w:val=&quot;16&quot;/&gt;&lt;w:sz-cs w:val=&quot;16&quot;/&gt;&lt;/w:rPr&gt;&lt;m:t&gt;âˆª&lt;/m:t&gt;&lt;/m:r&gt;&lt;m:r&gt;&lt;w:rPr&gt;&lt;w:rFonts w:ascii=&quot;Cambria Math&quot;/&gt;&lt;wx:font wx:val=&quot;Cambria Math&quot;/&gt;&lt;w:i/&gt;&lt;w:sz w:val=&quot;16&quot;/&gt;&lt;w:sz-cs w:val=&quot;16&quot;/&gt;&lt;/w:rPr&gt;&lt;m:t&gt;(3,+&lt;/m:t&gt;&lt;/m:r&gt;&lt;m:r&gt;&lt;w:rPr&gt;&lt;w:rFonts w:ascii=&quot;Cambria Math&quot;/&gt;&lt;w:i/&gt;&lt;w:sz w:val=&quot;16&quot;/&gt;&lt;w:sz-cs w:val=&quot;16&quot;/&gt;&lt;/w:rPr&gt;&lt;m:t&gt;âˆž&lt;/m:t&gt;&lt;/m:r&gt;&lt;m:r&gt;&lt;w:rPr&gt;&lt;w:rFonts w:ascii=&quot;Cambria Math&quot;/&gt;&lt;wx:font wx:val=&quot;Cambria Math&quot;/&gt;&lt;w:i/&gt;&lt;w:sz w:val=&quot;16&quot;/&gt;&lt;w:sz-cs w:val=&quot;16&quot;/&gt;&lt;/w:rPr&gt;&lt;m:t&gt;)&lt;/m:t&gt;&lt;/m:r&gt;&lt;/m:oMath&gt;&lt;/m:oMathPara&gt;&lt;/w:p&gt;&lt;w:sectPr wsp:rsidR=&quot;00000000&quot;&gt;&lt;w:pgSz w:w=&quot;12240&quot; w:h=&quot;15840&quot;/&gt;&lt;w:pgMar w:top=&quot;1417&quot; w:right=&quot;1134&quot; w:bottom=&quot;1134&quot; w:left=&quot;1134&quot; w:header=&quot;720&quot; w:footer=&quot;720&quot; w:gutter=&quot;0&quot;/&gt;&lt;w:cols w:space=&quot;720&quot;/&gt;&lt;/w:sectPr&gt;&lt;/w:body&gt;&lt;/w:wordDocument&gt;">
            <v:imagedata r:id="rId18" o:title="" chromakey="white"/>
          </v:shape>
        </w:pict>
      </w:r>
      <w:r w:rsidRPr="003C1E14">
        <w:rPr>
          <w:sz w:val="16"/>
          <w:szCs w:val="16"/>
        </w:rPr>
        <w:fldChar w:fldCharType="end"/>
      </w:r>
    </w:p>
    <w:p w:rsidR="00A355AE" w:rsidRPr="001F25C4" w:rsidRDefault="00A355AE" w:rsidP="00815871">
      <w:pPr>
        <w:pStyle w:val="Header"/>
        <w:tabs>
          <w:tab w:val="clear" w:pos="4819"/>
          <w:tab w:val="center" w:pos="0"/>
          <w:tab w:val="left" w:pos="284"/>
          <w:tab w:val="left" w:pos="426"/>
        </w:tabs>
        <w:ind w:left="360"/>
        <w:jc w:val="both"/>
        <w:rPr>
          <w:sz w:val="16"/>
          <w:szCs w:val="16"/>
        </w:rPr>
      </w:pPr>
      <w:r w:rsidRPr="001F25C4">
        <w:rPr>
          <w:sz w:val="16"/>
          <w:szCs w:val="16"/>
        </w:rPr>
        <w:t>(</w:t>
      </w:r>
      <w:r w:rsidRPr="003C1E14">
        <w:rPr>
          <w:sz w:val="16"/>
          <w:szCs w:val="16"/>
        </w:rPr>
        <w:fldChar w:fldCharType="begin"/>
      </w:r>
      <w:r w:rsidRPr="003C1E14">
        <w:rPr>
          <w:sz w:val="16"/>
          <w:szCs w:val="16"/>
        </w:rPr>
        <w:instrText xml:space="preserve"> QUOTE </w:instrText>
      </w:r>
      <w:r w:rsidRPr="003C1E14">
        <w:pict>
          <v:shape id="_x0000_i1036" type="#_x0000_t75" style="width:120.75pt;height:10.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defaultTabStop w:val=&quot;708&quot;/&gt;&lt;w:hyphenationZone w:val=&quot;283&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25EDA&quot;/&gt;&lt;wsp:rsid wsp:val=&quot;000613EA&quot;/&gt;&lt;wsp:rsid wsp:val=&quot;0006644B&quot;/&gt;&lt;wsp:rsid wsp:val=&quot;000C471C&quot;/&gt;&lt;wsp:rsid wsp:val=&quot;000D06C8&quot;/&gt;&lt;wsp:rsid wsp:val=&quot;000D1450&quot;/&gt;&lt;wsp:rsid wsp:val=&quot;000D3247&quot;/&gt;&lt;wsp:rsid wsp:val=&quot;000E2EAF&quot;/&gt;&lt;wsp:rsid wsp:val=&quot;00157D68&quot;/&gt;&lt;wsp:rsid wsp:val=&quot;0017751F&quot;/&gt;&lt;wsp:rsid wsp:val=&quot;00194A2C&quot;/&gt;&lt;wsp:rsid wsp:val=&quot;001C6499&quot;/&gt;&lt;wsp:rsid wsp:val=&quot;002056F7&quot;/&gt;&lt;wsp:rsid wsp:val=&quot;002117BD&quot;/&gt;&lt;wsp:rsid wsp:val=&quot;00217A84&quot;/&gt;&lt;wsp:rsid wsp:val=&quot;00242C33&quot;/&gt;&lt;wsp:rsid wsp:val=&quot;002506D2&quot;/&gt;&lt;wsp:rsid wsp:val=&quot;002517DB&quot;/&gt;&lt;wsp:rsid wsp:val=&quot;002731A5&quot;/&gt;&lt;wsp:rsid wsp:val=&quot;002B6345&quot;/&gt;&lt;wsp:rsid wsp:val=&quot;002D4D3F&quot;/&gt;&lt;wsp:rsid wsp:val=&quot;002E45EB&quot;/&gt;&lt;wsp:rsid wsp:val=&quot;002E5BE4&quot;/&gt;&lt;wsp:rsid wsp:val=&quot;003132D5&quot;/&gt;&lt;wsp:rsid wsp:val=&quot;003200F1&quot;/&gt;&lt;wsp:rsid wsp:val=&quot;00386A8C&quot;/&gt;&lt;wsp:rsid wsp:val=&quot;00390822&quot;/&gt;&lt;wsp:rsid wsp:val=&quot;003C1E14&quot;/&gt;&lt;wsp:rsid wsp:val=&quot;003C7066&quot;/&gt;&lt;wsp:rsid wsp:val=&quot;003C7C0C&quot;/&gt;&lt;wsp:rsid wsp:val=&quot;004004E0&quot;/&gt;&lt;wsp:rsid wsp:val=&quot;0040061F&quot;/&gt;&lt;wsp:rsid wsp:val=&quot;004135E2&quot;/&gt;&lt;wsp:rsid wsp:val=&quot;004339AA&quot;/&gt;&lt;wsp:rsid wsp:val=&quot;004465AE&quot;/&gt;&lt;wsp:rsid wsp:val=&quot;0045376A&quot;/&gt;&lt;wsp:rsid wsp:val=&quot;00460CFB&quot;/&gt;&lt;wsp:rsid wsp:val=&quot;00471E1C&quot;/&gt;&lt;wsp:rsid wsp:val=&quot;004773E4&quot;/&gt;&lt;wsp:rsid wsp:val=&quot;0048153B&quot;/&gt;&lt;wsp:rsid wsp:val=&quot;0048473F&quot;/&gt;&lt;wsp:rsid wsp:val=&quot;004E25BA&quot;/&gt;&lt;wsp:rsid wsp:val=&quot;00521A58&quot;/&gt;&lt;wsp:rsid wsp:val=&quot;00544B3B&quot;/&gt;&lt;wsp:rsid wsp:val=&quot;0054701F&quot;/&gt;&lt;wsp:rsid wsp:val=&quot;00553731&quot;/&gt;&lt;wsp:rsid wsp:val=&quot;00560027&quot;/&gt;&lt;wsp:rsid wsp:val=&quot;00562863&quot;/&gt;&lt;wsp:rsid wsp:val=&quot;00575BB8&quot;/&gt;&lt;wsp:rsid wsp:val=&quot;0058394B&quot;/&gt;&lt;wsp:rsid wsp:val=&quot;005942F9&quot;/&gt;&lt;wsp:rsid wsp:val=&quot;005C0A77&quot;/&gt;&lt;wsp:rsid wsp:val=&quot;005E6210&quot;/&gt;&lt;wsp:rsid wsp:val=&quot;00606AB2&quot;/&gt;&lt;wsp:rsid wsp:val=&quot;00712AE2&quot;/&gt;&lt;wsp:rsid wsp:val=&quot;00714A2F&quot;/&gt;&lt;wsp:rsid wsp:val=&quot;00730CDE&quot;/&gt;&lt;wsp:rsid wsp:val=&quot;00732D11&quot;/&gt;&lt;wsp:rsid wsp:val=&quot;00733845&quot;/&gt;&lt;wsp:rsid wsp:val=&quot;0073463D&quot;/&gt;&lt;wsp:rsid wsp:val=&quot;00764236&quot;/&gt;&lt;wsp:rsid wsp:val=&quot;00785DD8&quot;/&gt;&lt;wsp:rsid wsp:val=&quot;007A6845&quot;/&gt;&lt;wsp:rsid wsp:val=&quot;007E3FC9&quot;/&gt;&lt;wsp:rsid wsp:val=&quot;00815871&quot;/&gt;&lt;wsp:rsid wsp:val=&quot;008530A1&quot;/&gt;&lt;wsp:rsid wsp:val=&quot;00860DAE&quot;/&gt;&lt;wsp:rsid wsp:val=&quot;0087010C&quot;/&gt;&lt;wsp:rsid wsp:val=&quot;00875102&quot;/&gt;&lt;wsp:rsid wsp:val=&quot;008B7487&quot;/&gt;&lt;wsp:rsid wsp:val=&quot;008C3A7B&quot;/&gt;&lt;wsp:rsid wsp:val=&quot;008C5015&quot;/&gt;&lt;wsp:rsid wsp:val=&quot;008F1846&quot;/&gt;&lt;wsp:rsid wsp:val=&quot;009213BE&quot;/&gt;&lt;wsp:rsid wsp:val=&quot;0092472B&quot;/&gt;&lt;wsp:rsid wsp:val=&quot;009632FC&quot;/&gt;&lt;wsp:rsid wsp:val=&quot;009A37BD&quot;/&gt;&lt;wsp:rsid wsp:val=&quot;009B4F65&quot;/&gt;&lt;wsp:rsid wsp:val=&quot;00A06127&quot;/&gt;&lt;wsp:rsid wsp:val=&quot;00A42B58&quot;/&gt;&lt;wsp:rsid wsp:val=&quot;00A529D1&quot;/&gt;&lt;wsp:rsid wsp:val=&quot;00A94E53&quot;/&gt;&lt;wsp:rsid wsp:val=&quot;00B02CC9&quot;/&gt;&lt;wsp:rsid wsp:val=&quot;00B10796&quot;/&gt;&lt;wsp:rsid wsp:val=&quot;00B1222F&quot;/&gt;&lt;wsp:rsid wsp:val=&quot;00B26F4A&quot;/&gt;&lt;wsp:rsid wsp:val=&quot;00B51D63&quot;/&gt;&lt;wsp:rsid wsp:val=&quot;00B916A9&quot;/&gt;&lt;wsp:rsid wsp:val=&quot;00B96E5C&quot;/&gt;&lt;wsp:rsid wsp:val=&quot;00BA088B&quot;/&gt;&lt;wsp:rsid wsp:val=&quot;00BD7684&quot;/&gt;&lt;wsp:rsid wsp:val=&quot;00BE6BE3&quot;/&gt;&lt;wsp:rsid wsp:val=&quot;00BF0F54&quot;/&gt;&lt;wsp:rsid wsp:val=&quot;00C15BDB&quot;/&gt;&lt;wsp:rsid wsp:val=&quot;00C42088&quot;/&gt;&lt;wsp:rsid wsp:val=&quot;00C46EC2&quot;/&gt;&lt;wsp:rsid wsp:val=&quot;00C57F44&quot;/&gt;&lt;wsp:rsid wsp:val=&quot;00C75643&quot;/&gt;&lt;wsp:rsid wsp:val=&quot;00CA6DE5&quot;/&gt;&lt;wsp:rsid wsp:val=&quot;00CB3BD4&quot;/&gt;&lt;wsp:rsid wsp:val=&quot;00CD4A38&quot;/&gt;&lt;wsp:rsid wsp:val=&quot;00CF5A5E&quot;/&gt;&lt;wsp:rsid wsp:val=&quot;00CF7DB7&quot;/&gt;&lt;wsp:rsid wsp:val=&quot;00D25EDA&quot;/&gt;&lt;wsp:rsid wsp:val=&quot;00D27BE5&quot;/&gt;&lt;wsp:rsid wsp:val=&quot;00D73B86&quot;/&gt;&lt;wsp:rsid wsp:val=&quot;00D82E76&quot;/&gt;&lt;wsp:rsid wsp:val=&quot;00D8393F&quot;/&gt;&lt;wsp:rsid wsp:val=&quot;00D84D3D&quot;/&gt;&lt;wsp:rsid wsp:val=&quot;00D90757&quot;/&gt;&lt;wsp:rsid wsp:val=&quot;00DA27A7&quot;/&gt;&lt;wsp:rsid wsp:val=&quot;00DE750B&quot;/&gt;&lt;wsp:rsid wsp:val=&quot;00E630E6&quot;/&gt;&lt;wsp:rsid wsp:val=&quot;00EA7AF6&quot;/&gt;&lt;wsp:rsid wsp:val=&quot;00EB7274&quot;/&gt;&lt;wsp:rsid wsp:val=&quot;00ED1540&quot;/&gt;&lt;wsp:rsid wsp:val=&quot;00F03213&quot;/&gt;&lt;wsp:rsid wsp:val=&quot;00F16FAB&quot;/&gt;&lt;wsp:rsid wsp:val=&quot;00F22B89&quot;/&gt;&lt;wsp:rsid wsp:val=&quot;00F36FCD&quot;/&gt;&lt;wsp:rsid wsp:val=&quot;00F648C6&quot;/&gt;&lt;wsp:rsid wsp:val=&quot;00F91DF3&quot;/&gt;&lt;wsp:rsid wsp:val=&quot;00FC30A3&quot;/&gt;&lt;/wsp:rsids&gt;&lt;/w:docPr&gt;&lt;w:body&gt;&lt;w:p wsp:rsidR=&quot;00000000&quot; wsp:rsidRDefault=&quot;00460CFB&quot;&gt;&lt;m:oMathPara&gt;&lt;m:oMath&gt;&lt;m:r&gt;&lt;w:rPr&gt;&lt;w:i/&gt;&lt;w:sz w:val=&quot;16&quot;/&gt;&lt;w:sz-cs w:val=&quot;16&quot;/&gt;&lt;/w:rPr&gt;&lt;m:t&gt;-âˆž&lt;/m:t&gt;&lt;/m:r&gt;&lt;m:r&gt;&lt;w:rPr&gt;&lt;w:rFonts w:ascii=&quot;Cambria Math&quot;/&gt;&lt;wx:font wx:val=&quot;Cambria Math&quot;/&gt;&lt;w:i/&gt;&lt;w:sz w:val=&quot;16&quot;/&gt;&lt;w:sz-cs w:val=&quot;16&quot;/&gt;&lt;/w:rPr&gt;&lt;m:t&gt;,&lt;/m:t&gt;&lt;/m:r&gt;&lt;m:r&gt;&lt;w:rPr&gt;&lt;w:rFonts w:ascii=&quot;Cambria Math&quot;/&gt;&lt;w:i/&gt;&lt;w:sz w:val=&quot;16&quot;/&gt;&lt;w:sz-cs w:val=&quot;16&quot;/&gt;&lt;/w:rPr&gt;&lt;m:t&gt;-&lt;/m:t&gt;&lt;/m:r&gt;&lt;m:r&gt;&lt;w:rPr&gt;&lt;w:rFonts w:ascii=&quot;Cambria Math&quot;/&gt;&lt;wx:font wx:val=&quot;Cambria Math&quot;/&gt;&lt;w:i/&gt;&lt;w:sz w:val=&quot;16&quot;/&gt;&lt;w:sz-cs w:val=&quot;16&quot;/&gt;&lt;/w:rPr&gt;&lt;m:t&gt;3)&lt;/m:t&gt;&lt;/m:r&gt;&lt;m:r&gt;&lt;w:rPr&gt;&lt;w:rFonts w:ascii=&quot;Cambria Math&quot; w:h-ansi=&quot;Cambria Math&quot;/&gt;&lt;wx:font wx:val=&quot;Cambria Math&quot;/&gt;&lt;w:i/&gt;&lt;w:sz w:val=&quot;16&quot;/&gt;&lt;w:sz-cs w:val=&quot;16&quot;/&gt;&lt;/w:rPr&gt;&lt;m:t&gt;âˆª&lt;/m:t&gt;&lt;/m:r&gt;&lt;m:r&gt;&lt;w:rPr&gt;&lt;w:rFonts w:ascii=&quot;Cambria Math&quot;/&gt;&lt;wx:font wx:val=&quot;Cambria Math&quot;/&gt;&lt;w:i/&gt;&lt;w:sz w:val=&quot;16&quot;/&gt;&lt;w:sz-cs w:val=&quot;16&quot;/&gt;&lt;/w:rPr&gt;&lt;m:t&gt;(&lt;/m:t&gt;&lt;/m:r&gt;&lt;m:r&gt;&lt;w:rPr&gt;&lt;w:rFonts w:ascii=&quot;Cambria Math&quot;/&gt;&lt;w:i/&gt;&lt;w:sz w:val=&quot;16&quot;/&gt;&lt;w:sz-cs w:val=&quot;16&quot;/&gt;&lt;/w:rPr&gt;&lt;m:t&gt;-&lt;/m:t&gt;&lt;/m:r&gt;&lt;m:r&gt;&lt;w:rPr&gt;&lt;w:rFonts w:ascii=&quot;Cambria Math&quot;/&gt;&lt;wx:font wx:val=&quot;Cambria Math&quot;/&gt;&lt;w:i/&gt;&lt;w:sz w:val=&quot;16&quot;/&gt;&lt;w:sz-cs w:val=&quot;16&quot;/&gt;&lt;/w:rPr&gt;&lt;m:t&gt;3,3)&lt;/m:t&gt;&lt;/m:r&gt;&lt;m:r&gt;&lt;w:rPr&gt;&lt;w:rFonts w:ascii=&quot;Cambria Math&quot; w:h-ansi=&quot;Cambria Math&quot;/&gt;&lt;wx:font wx:val=&quot;Cambria Math&quot;/&gt;&lt;w:i/&gt;&lt;w:sz w:val=&quot;16&quot;/&gt;&lt;w:sz-cs w:val=&quot;16&quot;/&gt;&lt;/w:rPr&gt;&lt;m:t&gt;âˆª&lt;/m:t&gt;&lt;/m:r&gt;&lt;m:r&gt;&lt;w:rPr&gt;&lt;w:rFonts w:ascii=&quot;Cambria Math&quot;/&gt;&lt;wx:font wx:val=&quot;Cambria Math&quot;/&gt;&lt;w:i/&gt;&lt;w:sz w:val=&quot;16&quot;/&gt;&lt;w:sz-cs w:val=&quot;16&quot;/&gt;&lt;/w:rPr&gt;&lt;m:t&gt;(3,+&lt;/m:t&gt;&lt;/m:r&gt;&lt;m:r&gt;&lt;w:rPr&gt;&lt;w:rFonts w:ascii=&quot;Cambria Math&quot;/&gt;&lt;w:i/&gt;&lt;w:sz w:val=&quot;16&quot;/&gt;&lt;w:sz-cs w:val=&quot;16&quot;/&gt;&lt;/w:rPr&gt;&lt;m:t&gt;âˆž&lt;/m:t&gt;&lt;/m:r&gt;&lt;/m:oMath&gt;&lt;/m:oMathPara&gt;&lt;/w:p&gt;&lt;w:sectPr wsp:rsidR=&quot;00000000&quot;&gt;&lt;w:pgSz w:w=&quot;12240&quot; w:h=&quot;15840&quot;/&gt;&lt;w:pgMar w:top=&quot;1417&quot; w:right=&quot;1134&quot; w:bottom=&quot;1134&quot; w:left=&quot;1134&quot; w:header=&quot;720&quot; w:footer=&quot;720&quot; w:gutter=&quot;0&quot;/&gt;&lt;w:cols w:space=&quot;720&quot;/&gt;&lt;/w:sectPr&gt;&lt;/w:body&gt;&lt;/w:wordDocument&gt;">
            <v:imagedata r:id="rId19" o:title="" chromakey="white"/>
          </v:shape>
        </w:pict>
      </w:r>
      <w:r w:rsidRPr="003C1E14">
        <w:rPr>
          <w:sz w:val="16"/>
          <w:szCs w:val="16"/>
        </w:rPr>
        <w:instrText xml:space="preserve"> </w:instrText>
      </w:r>
      <w:r w:rsidRPr="003C1E14">
        <w:rPr>
          <w:sz w:val="16"/>
          <w:szCs w:val="16"/>
        </w:rPr>
        <w:fldChar w:fldCharType="separate"/>
      </w:r>
      <w:r w:rsidRPr="003C1E14">
        <w:pict>
          <v:shape id="_x0000_i1037" type="#_x0000_t75" style="width:120.75pt;height:10.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defaultTabStop w:val=&quot;708&quot;/&gt;&lt;w:hyphenationZone w:val=&quot;283&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25EDA&quot;/&gt;&lt;wsp:rsid wsp:val=&quot;000613EA&quot;/&gt;&lt;wsp:rsid wsp:val=&quot;0006644B&quot;/&gt;&lt;wsp:rsid wsp:val=&quot;000C471C&quot;/&gt;&lt;wsp:rsid wsp:val=&quot;000D06C8&quot;/&gt;&lt;wsp:rsid wsp:val=&quot;000D1450&quot;/&gt;&lt;wsp:rsid wsp:val=&quot;000D3247&quot;/&gt;&lt;wsp:rsid wsp:val=&quot;000E2EAF&quot;/&gt;&lt;wsp:rsid wsp:val=&quot;00157D68&quot;/&gt;&lt;wsp:rsid wsp:val=&quot;0017751F&quot;/&gt;&lt;wsp:rsid wsp:val=&quot;00194A2C&quot;/&gt;&lt;wsp:rsid wsp:val=&quot;001C6499&quot;/&gt;&lt;wsp:rsid wsp:val=&quot;002056F7&quot;/&gt;&lt;wsp:rsid wsp:val=&quot;002117BD&quot;/&gt;&lt;wsp:rsid wsp:val=&quot;00217A84&quot;/&gt;&lt;wsp:rsid wsp:val=&quot;00242C33&quot;/&gt;&lt;wsp:rsid wsp:val=&quot;002506D2&quot;/&gt;&lt;wsp:rsid wsp:val=&quot;002517DB&quot;/&gt;&lt;wsp:rsid wsp:val=&quot;002731A5&quot;/&gt;&lt;wsp:rsid wsp:val=&quot;002B6345&quot;/&gt;&lt;wsp:rsid wsp:val=&quot;002D4D3F&quot;/&gt;&lt;wsp:rsid wsp:val=&quot;002E45EB&quot;/&gt;&lt;wsp:rsid wsp:val=&quot;002E5BE4&quot;/&gt;&lt;wsp:rsid wsp:val=&quot;003132D5&quot;/&gt;&lt;wsp:rsid wsp:val=&quot;003200F1&quot;/&gt;&lt;wsp:rsid wsp:val=&quot;00386A8C&quot;/&gt;&lt;wsp:rsid wsp:val=&quot;00390822&quot;/&gt;&lt;wsp:rsid wsp:val=&quot;003C1E14&quot;/&gt;&lt;wsp:rsid wsp:val=&quot;003C7066&quot;/&gt;&lt;wsp:rsid wsp:val=&quot;003C7C0C&quot;/&gt;&lt;wsp:rsid wsp:val=&quot;004004E0&quot;/&gt;&lt;wsp:rsid wsp:val=&quot;0040061F&quot;/&gt;&lt;wsp:rsid wsp:val=&quot;004135E2&quot;/&gt;&lt;wsp:rsid wsp:val=&quot;004339AA&quot;/&gt;&lt;wsp:rsid wsp:val=&quot;004465AE&quot;/&gt;&lt;wsp:rsid wsp:val=&quot;0045376A&quot;/&gt;&lt;wsp:rsid wsp:val=&quot;00460CFB&quot;/&gt;&lt;wsp:rsid wsp:val=&quot;00471E1C&quot;/&gt;&lt;wsp:rsid wsp:val=&quot;004773E4&quot;/&gt;&lt;wsp:rsid wsp:val=&quot;0048153B&quot;/&gt;&lt;wsp:rsid wsp:val=&quot;0048473F&quot;/&gt;&lt;wsp:rsid wsp:val=&quot;004E25BA&quot;/&gt;&lt;wsp:rsid wsp:val=&quot;00521A58&quot;/&gt;&lt;wsp:rsid wsp:val=&quot;00544B3B&quot;/&gt;&lt;wsp:rsid wsp:val=&quot;0054701F&quot;/&gt;&lt;wsp:rsid wsp:val=&quot;00553731&quot;/&gt;&lt;wsp:rsid wsp:val=&quot;00560027&quot;/&gt;&lt;wsp:rsid wsp:val=&quot;00562863&quot;/&gt;&lt;wsp:rsid wsp:val=&quot;00575BB8&quot;/&gt;&lt;wsp:rsid wsp:val=&quot;0058394B&quot;/&gt;&lt;wsp:rsid wsp:val=&quot;005942F9&quot;/&gt;&lt;wsp:rsid wsp:val=&quot;005C0A77&quot;/&gt;&lt;wsp:rsid wsp:val=&quot;005E6210&quot;/&gt;&lt;wsp:rsid wsp:val=&quot;00606AB2&quot;/&gt;&lt;wsp:rsid wsp:val=&quot;00712AE2&quot;/&gt;&lt;wsp:rsid wsp:val=&quot;00714A2F&quot;/&gt;&lt;wsp:rsid wsp:val=&quot;00730CDE&quot;/&gt;&lt;wsp:rsid wsp:val=&quot;00732D11&quot;/&gt;&lt;wsp:rsid wsp:val=&quot;00733845&quot;/&gt;&lt;wsp:rsid wsp:val=&quot;0073463D&quot;/&gt;&lt;wsp:rsid wsp:val=&quot;00764236&quot;/&gt;&lt;wsp:rsid wsp:val=&quot;00785DD8&quot;/&gt;&lt;wsp:rsid wsp:val=&quot;007A6845&quot;/&gt;&lt;wsp:rsid wsp:val=&quot;007E3FC9&quot;/&gt;&lt;wsp:rsid wsp:val=&quot;00815871&quot;/&gt;&lt;wsp:rsid wsp:val=&quot;008530A1&quot;/&gt;&lt;wsp:rsid wsp:val=&quot;00860DAE&quot;/&gt;&lt;wsp:rsid wsp:val=&quot;0087010C&quot;/&gt;&lt;wsp:rsid wsp:val=&quot;00875102&quot;/&gt;&lt;wsp:rsid wsp:val=&quot;008B7487&quot;/&gt;&lt;wsp:rsid wsp:val=&quot;008C3A7B&quot;/&gt;&lt;wsp:rsid wsp:val=&quot;008C5015&quot;/&gt;&lt;wsp:rsid wsp:val=&quot;008F1846&quot;/&gt;&lt;wsp:rsid wsp:val=&quot;009213BE&quot;/&gt;&lt;wsp:rsid wsp:val=&quot;0092472B&quot;/&gt;&lt;wsp:rsid wsp:val=&quot;009632FC&quot;/&gt;&lt;wsp:rsid wsp:val=&quot;009A37BD&quot;/&gt;&lt;wsp:rsid wsp:val=&quot;009B4F65&quot;/&gt;&lt;wsp:rsid wsp:val=&quot;00A06127&quot;/&gt;&lt;wsp:rsid wsp:val=&quot;00A42B58&quot;/&gt;&lt;wsp:rsid wsp:val=&quot;00A529D1&quot;/&gt;&lt;wsp:rsid wsp:val=&quot;00A94E53&quot;/&gt;&lt;wsp:rsid wsp:val=&quot;00B02CC9&quot;/&gt;&lt;wsp:rsid wsp:val=&quot;00B10796&quot;/&gt;&lt;wsp:rsid wsp:val=&quot;00B1222F&quot;/&gt;&lt;wsp:rsid wsp:val=&quot;00B26F4A&quot;/&gt;&lt;wsp:rsid wsp:val=&quot;00B51D63&quot;/&gt;&lt;wsp:rsid wsp:val=&quot;00B916A9&quot;/&gt;&lt;wsp:rsid wsp:val=&quot;00B96E5C&quot;/&gt;&lt;wsp:rsid wsp:val=&quot;00BA088B&quot;/&gt;&lt;wsp:rsid wsp:val=&quot;00BD7684&quot;/&gt;&lt;wsp:rsid wsp:val=&quot;00BE6BE3&quot;/&gt;&lt;wsp:rsid wsp:val=&quot;00BF0F54&quot;/&gt;&lt;wsp:rsid wsp:val=&quot;00C15BDB&quot;/&gt;&lt;wsp:rsid wsp:val=&quot;00C42088&quot;/&gt;&lt;wsp:rsid wsp:val=&quot;00C46EC2&quot;/&gt;&lt;wsp:rsid wsp:val=&quot;00C57F44&quot;/&gt;&lt;wsp:rsid wsp:val=&quot;00C75643&quot;/&gt;&lt;wsp:rsid wsp:val=&quot;00CA6DE5&quot;/&gt;&lt;wsp:rsid wsp:val=&quot;00CB3BD4&quot;/&gt;&lt;wsp:rsid wsp:val=&quot;00CD4A38&quot;/&gt;&lt;wsp:rsid wsp:val=&quot;00CF5A5E&quot;/&gt;&lt;wsp:rsid wsp:val=&quot;00CF7DB7&quot;/&gt;&lt;wsp:rsid wsp:val=&quot;00D25EDA&quot;/&gt;&lt;wsp:rsid wsp:val=&quot;00D27BE5&quot;/&gt;&lt;wsp:rsid wsp:val=&quot;00D73B86&quot;/&gt;&lt;wsp:rsid wsp:val=&quot;00D82E76&quot;/&gt;&lt;wsp:rsid wsp:val=&quot;00D8393F&quot;/&gt;&lt;wsp:rsid wsp:val=&quot;00D84D3D&quot;/&gt;&lt;wsp:rsid wsp:val=&quot;00D90757&quot;/&gt;&lt;wsp:rsid wsp:val=&quot;00DA27A7&quot;/&gt;&lt;wsp:rsid wsp:val=&quot;00DE750B&quot;/&gt;&lt;wsp:rsid wsp:val=&quot;00E630E6&quot;/&gt;&lt;wsp:rsid wsp:val=&quot;00EA7AF6&quot;/&gt;&lt;wsp:rsid wsp:val=&quot;00EB7274&quot;/&gt;&lt;wsp:rsid wsp:val=&quot;00ED1540&quot;/&gt;&lt;wsp:rsid wsp:val=&quot;00F03213&quot;/&gt;&lt;wsp:rsid wsp:val=&quot;00F16FAB&quot;/&gt;&lt;wsp:rsid wsp:val=&quot;00F22B89&quot;/&gt;&lt;wsp:rsid wsp:val=&quot;00F36FCD&quot;/&gt;&lt;wsp:rsid wsp:val=&quot;00F648C6&quot;/&gt;&lt;wsp:rsid wsp:val=&quot;00F91DF3&quot;/&gt;&lt;wsp:rsid wsp:val=&quot;00FC30A3&quot;/&gt;&lt;/wsp:rsids&gt;&lt;/w:docPr&gt;&lt;w:body&gt;&lt;w:p wsp:rsidR=&quot;00000000&quot; wsp:rsidRDefault=&quot;00460CFB&quot;&gt;&lt;m:oMathPara&gt;&lt;m:oMath&gt;&lt;m:r&gt;&lt;w:rPr&gt;&lt;w:i/&gt;&lt;w:sz w:val=&quot;16&quot;/&gt;&lt;w:sz-cs w:val=&quot;16&quot;/&gt;&lt;/w:rPr&gt;&lt;m:t&gt;-âˆž&lt;/m:t&gt;&lt;/m:r&gt;&lt;m:r&gt;&lt;w:rPr&gt;&lt;w:rFonts w:ascii=&quot;Cambria Math&quot;/&gt;&lt;wx:font wx:val=&quot;Cambria Math&quot;/&gt;&lt;w:i/&gt;&lt;w:sz w:val=&quot;16&quot;/&gt;&lt;w:sz-cs w:val=&quot;16&quot;/&gt;&lt;/w:rPr&gt;&lt;m:t&gt;,&lt;/m:t&gt;&lt;/m:r&gt;&lt;m:r&gt;&lt;w:rPr&gt;&lt;w:rFonts w:ascii=&quot;Cambria Math&quot;/&gt;&lt;w:i/&gt;&lt;w:sz w:val=&quot;16&quot;/&gt;&lt;w:sz-cs w:val=&quot;16&quot;/&gt;&lt;/w:rPr&gt;&lt;m:t&gt;-&lt;/m:t&gt;&lt;/m:r&gt;&lt;m:r&gt;&lt;w:rPr&gt;&lt;w:rFonts w:ascii=&quot;Cambria Math&quot;/&gt;&lt;wx:font wx:val=&quot;Cambria Math&quot;/&gt;&lt;w:i/&gt;&lt;w:sz w:val=&quot;16&quot;/&gt;&lt;w:sz-cs w:val=&quot;16&quot;/&gt;&lt;/w:rPr&gt;&lt;m:t&gt;3)&lt;/m:t&gt;&lt;/m:r&gt;&lt;m:r&gt;&lt;w:rPr&gt;&lt;w:rFonts w:ascii=&quot;Cambria Math&quot; w:h-ansi=&quot;Cambria Math&quot;/&gt;&lt;wx:font wx:val=&quot;Cambria Math&quot;/&gt;&lt;w:i/&gt;&lt;w:sz w:val=&quot;16&quot;/&gt;&lt;w:sz-cs w:val=&quot;16&quot;/&gt;&lt;/w:rPr&gt;&lt;m:t&gt;âˆª&lt;/m:t&gt;&lt;/m:r&gt;&lt;m:r&gt;&lt;w:rPr&gt;&lt;w:rFonts w:ascii=&quot;Cambria Math&quot;/&gt;&lt;wx:font wx:val=&quot;Cambria Math&quot;/&gt;&lt;w:i/&gt;&lt;w:sz w:val=&quot;16&quot;/&gt;&lt;w:sz-cs w:val=&quot;16&quot;/&gt;&lt;/w:rPr&gt;&lt;m:t&gt;(&lt;/m:t&gt;&lt;/m:r&gt;&lt;m:r&gt;&lt;w:rPr&gt;&lt;w:rFonts w:ascii=&quot;Cambria Math&quot;/&gt;&lt;w:i/&gt;&lt;w:sz w:val=&quot;16&quot;/&gt;&lt;w:sz-cs w:val=&quot;16&quot;/&gt;&lt;/w:rPr&gt;&lt;m:t&gt;-&lt;/m:t&gt;&lt;/m:r&gt;&lt;m:r&gt;&lt;w:rPr&gt;&lt;w:rFonts w:ascii=&quot;Cambria Math&quot;/&gt;&lt;wx:font wx:val=&quot;Cambria Math&quot;/&gt;&lt;w:i/&gt;&lt;w:sz w:val=&quot;16&quot;/&gt;&lt;w:sz-cs w:val=&quot;16&quot;/&gt;&lt;/w:rPr&gt;&lt;m:t&gt;3,3)&lt;/m:t&gt;&lt;/m:r&gt;&lt;m:r&gt;&lt;w:rPr&gt;&lt;w:rFonts w:ascii=&quot;Cambria Math&quot; w:h-ansi=&quot;Cambria Math&quot;/&gt;&lt;wx:font wx:val=&quot;Cambria Math&quot;/&gt;&lt;w:i/&gt;&lt;w:sz w:val=&quot;16&quot;/&gt;&lt;w:sz-cs w:val=&quot;16&quot;/&gt;&lt;/w:rPr&gt;&lt;m:t&gt;âˆª&lt;/m:t&gt;&lt;/m:r&gt;&lt;m:r&gt;&lt;w:rPr&gt;&lt;w:rFonts w:ascii=&quot;Cambria Math&quot;/&gt;&lt;wx:font wx:val=&quot;Cambria Math&quot;/&gt;&lt;w:i/&gt;&lt;w:sz w:val=&quot;16&quot;/&gt;&lt;w:sz-cs w:val=&quot;16&quot;/&gt;&lt;/w:rPr&gt;&lt;m:t&gt;(3,+&lt;/m:t&gt;&lt;/m:r&gt;&lt;m:r&gt;&lt;w:rPr&gt;&lt;w:rFonts w:ascii=&quot;Cambria Math&quot;/&gt;&lt;w:i/&gt;&lt;w:sz w:val=&quot;16&quot;/&gt;&lt;w:sz-cs w:val=&quot;16&quot;/&gt;&lt;/w:rPr&gt;&lt;m:t&gt;âˆž&lt;/m:t&gt;&lt;/m:r&gt;&lt;/m:oMath&gt;&lt;/m:oMathPara&gt;&lt;/w:p&gt;&lt;w:sectPr wsp:rsidR=&quot;00000000&quot;&gt;&lt;w:pgSz w:w=&quot;12240&quot; w:h=&quot;15840&quot;/&gt;&lt;w:pgMar w:top=&quot;1417&quot; w:right=&quot;1134&quot; w:bottom=&quot;1134&quot; w:left=&quot;1134&quot; w:header=&quot;720&quot; w:footer=&quot;720&quot; w:gutter=&quot;0&quot;/&gt;&lt;w:cols w:space=&quot;720&quot;/&gt;&lt;/w:sectPr&gt;&lt;/w:body&gt;&lt;/w:wordDocument&gt;">
            <v:imagedata r:id="rId19" o:title="" chromakey="white"/>
          </v:shape>
        </w:pict>
      </w:r>
      <w:r w:rsidRPr="003C1E14">
        <w:rPr>
          <w:sz w:val="16"/>
          <w:szCs w:val="16"/>
        </w:rPr>
        <w:fldChar w:fldCharType="end"/>
      </w:r>
      <w:r>
        <w:rPr>
          <w:sz w:val="16"/>
          <w:szCs w:val="16"/>
        </w:rPr>
        <w:t>)</w:t>
      </w:r>
    </w:p>
    <w:p w:rsidR="00A355AE" w:rsidRPr="00815871" w:rsidRDefault="00A355AE" w:rsidP="00815871">
      <w:pPr>
        <w:pStyle w:val="Header"/>
        <w:tabs>
          <w:tab w:val="clear" w:pos="4819"/>
          <w:tab w:val="center" w:pos="0"/>
          <w:tab w:val="left" w:pos="284"/>
          <w:tab w:val="left" w:pos="426"/>
        </w:tabs>
        <w:ind w:left="360"/>
        <w:jc w:val="both"/>
        <w:rPr>
          <w:sz w:val="16"/>
          <w:szCs w:val="16"/>
        </w:rPr>
      </w:pPr>
      <w:r w:rsidRPr="001F25C4">
        <w:rPr>
          <w:sz w:val="16"/>
          <w:szCs w:val="16"/>
        </w:rPr>
        <w:t>(</w:t>
      </w:r>
      <w:r w:rsidRPr="003C1E14">
        <w:rPr>
          <w:sz w:val="16"/>
          <w:szCs w:val="16"/>
        </w:rPr>
        <w:fldChar w:fldCharType="begin"/>
      </w:r>
      <w:r w:rsidRPr="003C1E14">
        <w:rPr>
          <w:sz w:val="16"/>
          <w:szCs w:val="16"/>
        </w:rPr>
        <w:instrText xml:space="preserve"> QUOTE </w:instrText>
      </w:r>
      <w:r w:rsidRPr="003C1E14">
        <w:pict>
          <v:shape id="_x0000_i1038" type="#_x0000_t75" style="width:34.5pt;height:10.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defaultTabStop w:val=&quot;708&quot;/&gt;&lt;w:hyphenationZone w:val=&quot;283&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25EDA&quot;/&gt;&lt;wsp:rsid wsp:val=&quot;000613EA&quot;/&gt;&lt;wsp:rsid wsp:val=&quot;0006644B&quot;/&gt;&lt;wsp:rsid wsp:val=&quot;000C471C&quot;/&gt;&lt;wsp:rsid wsp:val=&quot;000D06C8&quot;/&gt;&lt;wsp:rsid wsp:val=&quot;000D1450&quot;/&gt;&lt;wsp:rsid wsp:val=&quot;000D3247&quot;/&gt;&lt;wsp:rsid wsp:val=&quot;000E2EAF&quot;/&gt;&lt;wsp:rsid wsp:val=&quot;00157D68&quot;/&gt;&lt;wsp:rsid wsp:val=&quot;0017751F&quot;/&gt;&lt;wsp:rsid wsp:val=&quot;00194A2C&quot;/&gt;&lt;wsp:rsid wsp:val=&quot;001C6499&quot;/&gt;&lt;wsp:rsid wsp:val=&quot;002056F7&quot;/&gt;&lt;wsp:rsid wsp:val=&quot;002117BD&quot;/&gt;&lt;wsp:rsid wsp:val=&quot;00217A84&quot;/&gt;&lt;wsp:rsid wsp:val=&quot;00242C33&quot;/&gt;&lt;wsp:rsid wsp:val=&quot;002506D2&quot;/&gt;&lt;wsp:rsid wsp:val=&quot;002517DB&quot;/&gt;&lt;wsp:rsid wsp:val=&quot;002731A5&quot;/&gt;&lt;wsp:rsid wsp:val=&quot;002B6345&quot;/&gt;&lt;wsp:rsid wsp:val=&quot;002D4D3F&quot;/&gt;&lt;wsp:rsid wsp:val=&quot;002E45EB&quot;/&gt;&lt;wsp:rsid wsp:val=&quot;002E5BE4&quot;/&gt;&lt;wsp:rsid wsp:val=&quot;003132D5&quot;/&gt;&lt;wsp:rsid wsp:val=&quot;003200F1&quot;/&gt;&lt;wsp:rsid wsp:val=&quot;00386A8C&quot;/&gt;&lt;wsp:rsid wsp:val=&quot;00390822&quot;/&gt;&lt;wsp:rsid wsp:val=&quot;003C1E14&quot;/&gt;&lt;wsp:rsid wsp:val=&quot;003C7066&quot;/&gt;&lt;wsp:rsid wsp:val=&quot;003C7C0C&quot;/&gt;&lt;wsp:rsid wsp:val=&quot;004004E0&quot;/&gt;&lt;wsp:rsid wsp:val=&quot;0040061F&quot;/&gt;&lt;wsp:rsid wsp:val=&quot;004135E2&quot;/&gt;&lt;wsp:rsid wsp:val=&quot;004339AA&quot;/&gt;&lt;wsp:rsid wsp:val=&quot;004465AE&quot;/&gt;&lt;wsp:rsid wsp:val=&quot;0045376A&quot;/&gt;&lt;wsp:rsid wsp:val=&quot;00471E1C&quot;/&gt;&lt;wsp:rsid wsp:val=&quot;004773E4&quot;/&gt;&lt;wsp:rsid wsp:val=&quot;0048153B&quot;/&gt;&lt;wsp:rsid wsp:val=&quot;0048473F&quot;/&gt;&lt;wsp:rsid wsp:val=&quot;004E25BA&quot;/&gt;&lt;wsp:rsid wsp:val=&quot;00521A58&quot;/&gt;&lt;wsp:rsid wsp:val=&quot;00544B3B&quot;/&gt;&lt;wsp:rsid wsp:val=&quot;0054701F&quot;/&gt;&lt;wsp:rsid wsp:val=&quot;00553731&quot;/&gt;&lt;wsp:rsid wsp:val=&quot;00560027&quot;/&gt;&lt;wsp:rsid wsp:val=&quot;00562863&quot;/&gt;&lt;wsp:rsid wsp:val=&quot;00575BB8&quot;/&gt;&lt;wsp:rsid wsp:val=&quot;0058394B&quot;/&gt;&lt;wsp:rsid wsp:val=&quot;005942F9&quot;/&gt;&lt;wsp:rsid wsp:val=&quot;005C0A77&quot;/&gt;&lt;wsp:rsid wsp:val=&quot;005E6210&quot;/&gt;&lt;wsp:rsid wsp:val=&quot;00606AB2&quot;/&gt;&lt;wsp:rsid wsp:val=&quot;00673E54&quot;/&gt;&lt;wsp:rsid wsp:val=&quot;00712AE2&quot;/&gt;&lt;wsp:rsid wsp:val=&quot;00714A2F&quot;/&gt;&lt;wsp:rsid wsp:val=&quot;00730CDE&quot;/&gt;&lt;wsp:rsid wsp:val=&quot;00732D11&quot;/&gt;&lt;wsp:rsid wsp:val=&quot;00733845&quot;/&gt;&lt;wsp:rsid wsp:val=&quot;0073463D&quot;/&gt;&lt;wsp:rsid wsp:val=&quot;00764236&quot;/&gt;&lt;wsp:rsid wsp:val=&quot;00785DD8&quot;/&gt;&lt;wsp:rsid wsp:val=&quot;007A6845&quot;/&gt;&lt;wsp:rsid wsp:val=&quot;007E3FC9&quot;/&gt;&lt;wsp:rsid wsp:val=&quot;00815871&quot;/&gt;&lt;wsp:rsid wsp:val=&quot;008530A1&quot;/&gt;&lt;wsp:rsid wsp:val=&quot;00860DAE&quot;/&gt;&lt;wsp:rsid wsp:val=&quot;0087010C&quot;/&gt;&lt;wsp:rsid wsp:val=&quot;00875102&quot;/&gt;&lt;wsp:rsid wsp:val=&quot;008B7487&quot;/&gt;&lt;wsp:rsid wsp:val=&quot;008C3A7B&quot;/&gt;&lt;wsp:rsid wsp:val=&quot;008C5015&quot;/&gt;&lt;wsp:rsid wsp:val=&quot;008F1846&quot;/&gt;&lt;wsp:rsid wsp:val=&quot;009213BE&quot;/&gt;&lt;wsp:rsid wsp:val=&quot;0092472B&quot;/&gt;&lt;wsp:rsid wsp:val=&quot;009632FC&quot;/&gt;&lt;wsp:rsid wsp:val=&quot;009A37BD&quot;/&gt;&lt;wsp:rsid wsp:val=&quot;009B4F65&quot;/&gt;&lt;wsp:rsid wsp:val=&quot;00A06127&quot;/&gt;&lt;wsp:rsid wsp:val=&quot;00A42B58&quot;/&gt;&lt;wsp:rsid wsp:val=&quot;00A529D1&quot;/&gt;&lt;wsp:rsid wsp:val=&quot;00A94E53&quot;/&gt;&lt;wsp:rsid wsp:val=&quot;00B02CC9&quot;/&gt;&lt;wsp:rsid wsp:val=&quot;00B10796&quot;/&gt;&lt;wsp:rsid wsp:val=&quot;00B1222F&quot;/&gt;&lt;wsp:rsid wsp:val=&quot;00B26F4A&quot;/&gt;&lt;wsp:rsid wsp:val=&quot;00B51D63&quot;/&gt;&lt;wsp:rsid wsp:val=&quot;00B916A9&quot;/&gt;&lt;wsp:rsid wsp:val=&quot;00B96E5C&quot;/&gt;&lt;wsp:rsid wsp:val=&quot;00BA088B&quot;/&gt;&lt;wsp:rsid wsp:val=&quot;00BD7684&quot;/&gt;&lt;wsp:rsid wsp:val=&quot;00BE6BE3&quot;/&gt;&lt;wsp:rsid wsp:val=&quot;00BF0F54&quot;/&gt;&lt;wsp:rsid wsp:val=&quot;00C15BDB&quot;/&gt;&lt;wsp:rsid wsp:val=&quot;00C42088&quot;/&gt;&lt;wsp:rsid wsp:val=&quot;00C46EC2&quot;/&gt;&lt;wsp:rsid wsp:val=&quot;00C57F44&quot;/&gt;&lt;wsp:rsid wsp:val=&quot;00C75643&quot;/&gt;&lt;wsp:rsid wsp:val=&quot;00CA6DE5&quot;/&gt;&lt;wsp:rsid wsp:val=&quot;00CB3BD4&quot;/&gt;&lt;wsp:rsid wsp:val=&quot;00CD4A38&quot;/&gt;&lt;wsp:rsid wsp:val=&quot;00CF5A5E&quot;/&gt;&lt;wsp:rsid wsp:val=&quot;00CF7DB7&quot;/&gt;&lt;wsp:rsid wsp:val=&quot;00D25EDA&quot;/&gt;&lt;wsp:rsid wsp:val=&quot;00D27BE5&quot;/&gt;&lt;wsp:rsid wsp:val=&quot;00D73B86&quot;/&gt;&lt;wsp:rsid wsp:val=&quot;00D82E76&quot;/&gt;&lt;wsp:rsid wsp:val=&quot;00D8393F&quot;/&gt;&lt;wsp:rsid wsp:val=&quot;00D84D3D&quot;/&gt;&lt;wsp:rsid wsp:val=&quot;00D90757&quot;/&gt;&lt;wsp:rsid wsp:val=&quot;00DA27A7&quot;/&gt;&lt;wsp:rsid wsp:val=&quot;00DE750B&quot;/&gt;&lt;wsp:rsid wsp:val=&quot;00E630E6&quot;/&gt;&lt;wsp:rsid wsp:val=&quot;00EA7AF6&quot;/&gt;&lt;wsp:rsid wsp:val=&quot;00EB7274&quot;/&gt;&lt;wsp:rsid wsp:val=&quot;00ED1540&quot;/&gt;&lt;wsp:rsid wsp:val=&quot;00F03213&quot;/&gt;&lt;wsp:rsid wsp:val=&quot;00F16FAB&quot;/&gt;&lt;wsp:rsid wsp:val=&quot;00F22B89&quot;/&gt;&lt;wsp:rsid wsp:val=&quot;00F36FCD&quot;/&gt;&lt;wsp:rsid wsp:val=&quot;00F648C6&quot;/&gt;&lt;wsp:rsid wsp:val=&quot;00F91DF3&quot;/&gt;&lt;wsp:rsid wsp:val=&quot;00FC30A3&quot;/&gt;&lt;/wsp:rsids&gt;&lt;/w:docPr&gt;&lt;w:body&gt;&lt;w:p wsp:rsidR=&quot;00000000&quot; wsp:rsidRDefault=&quot;00673E54&quot;&gt;&lt;m:oMathPara&gt;&lt;m:oMath&gt;&lt;m:r&gt;&lt;w:rPr&gt;&lt;w:rFonts w:ascii=&quot;Cambria Math&quot; w:h-ansi=&quot;Cambria Math&quot;/&gt;&lt;wx:font wx:val=&quot;Cambria Math&quot;/&gt;&lt;w:i/&gt;&lt;w:sz w:val=&quot;16&quot;/&gt;&lt;w:sz-cs w:val=&quot;16&quot;/&gt;&lt;/w:rPr&gt;&lt;m:t&gt;3,+&lt;/m:t&gt;&lt;/m:r&gt;&lt;m:r&gt;&lt;w:rPr&gt;&lt;w:i/&gt;&lt;w:sz w:val=&quot;16&quot;/&gt;&lt;w:sz-cs w:val=&quot;16&quot;/&gt;&lt;/w:rPr&gt;&lt;m:t&gt;âˆž&lt;/m:t&gt;&lt;/m:r&gt;&lt;m:r&gt;&lt;w:rPr&gt;&lt;w:rFonts w:ascii=&quot;Cambria Math&quot;/&gt;&lt;wx:font wx:val=&quot;Cambria Math&quot;/&gt;&lt;w:i/&gt;&lt;w:sz w:val=&quot;16&quot;/&gt;&lt;w:sz-cs w:val=&quot;16&quot;/&gt;&lt;/w:rPr&gt;&lt;m:t&gt;)&lt;/m:t&gt;&lt;/m:r&gt;&lt;/m:oMath&gt;&lt;/m:oMathPara&gt;&lt;/w:p&gt;&lt;w:sectPr wsp:rsidR=&quot;00000000&quot;&gt;&lt;w:pgSz w:w=&quot;12240&quot; w:h=&quot;15840&quot;/&gt;&lt;w:pgMar w:top=&quot;1417&quot; w:right=&quot;1134&quot; w:bottom=&quot;1134&quot; w:left=&quot;1134&quot; w:header=&quot;720&quot; w:footer=&quot;720&quot; w:gutter=&quot;0&quot;/&gt;&lt;w:cols w:space=&quot;720&quot;/&gt;&lt;/w:sectPr&gt;&lt;/w:body&gt;&lt;/w:wordDocument&gt;">
            <v:imagedata r:id="rId20" o:title="" chromakey="white"/>
          </v:shape>
        </w:pict>
      </w:r>
      <w:r w:rsidRPr="003C1E14">
        <w:rPr>
          <w:sz w:val="16"/>
          <w:szCs w:val="16"/>
        </w:rPr>
        <w:instrText xml:space="preserve"> </w:instrText>
      </w:r>
      <w:r w:rsidRPr="003C1E14">
        <w:rPr>
          <w:sz w:val="16"/>
          <w:szCs w:val="16"/>
        </w:rPr>
        <w:fldChar w:fldCharType="separate"/>
      </w:r>
      <w:r w:rsidRPr="003C1E14">
        <w:pict>
          <v:shape id="_x0000_i1039" type="#_x0000_t75" style="width:34.5pt;height:10.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defaultTabStop w:val=&quot;708&quot;/&gt;&lt;w:hyphenationZone w:val=&quot;283&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25EDA&quot;/&gt;&lt;wsp:rsid wsp:val=&quot;000613EA&quot;/&gt;&lt;wsp:rsid wsp:val=&quot;0006644B&quot;/&gt;&lt;wsp:rsid wsp:val=&quot;000C471C&quot;/&gt;&lt;wsp:rsid wsp:val=&quot;000D06C8&quot;/&gt;&lt;wsp:rsid wsp:val=&quot;000D1450&quot;/&gt;&lt;wsp:rsid wsp:val=&quot;000D3247&quot;/&gt;&lt;wsp:rsid wsp:val=&quot;000E2EAF&quot;/&gt;&lt;wsp:rsid wsp:val=&quot;00157D68&quot;/&gt;&lt;wsp:rsid wsp:val=&quot;0017751F&quot;/&gt;&lt;wsp:rsid wsp:val=&quot;00194A2C&quot;/&gt;&lt;wsp:rsid wsp:val=&quot;001C6499&quot;/&gt;&lt;wsp:rsid wsp:val=&quot;002056F7&quot;/&gt;&lt;wsp:rsid wsp:val=&quot;002117BD&quot;/&gt;&lt;wsp:rsid wsp:val=&quot;00217A84&quot;/&gt;&lt;wsp:rsid wsp:val=&quot;00242C33&quot;/&gt;&lt;wsp:rsid wsp:val=&quot;002506D2&quot;/&gt;&lt;wsp:rsid wsp:val=&quot;002517DB&quot;/&gt;&lt;wsp:rsid wsp:val=&quot;002731A5&quot;/&gt;&lt;wsp:rsid wsp:val=&quot;002B6345&quot;/&gt;&lt;wsp:rsid wsp:val=&quot;002D4D3F&quot;/&gt;&lt;wsp:rsid wsp:val=&quot;002E45EB&quot;/&gt;&lt;wsp:rsid wsp:val=&quot;002E5BE4&quot;/&gt;&lt;wsp:rsid wsp:val=&quot;003132D5&quot;/&gt;&lt;wsp:rsid wsp:val=&quot;003200F1&quot;/&gt;&lt;wsp:rsid wsp:val=&quot;00386A8C&quot;/&gt;&lt;wsp:rsid wsp:val=&quot;00390822&quot;/&gt;&lt;wsp:rsid wsp:val=&quot;003C1E14&quot;/&gt;&lt;wsp:rsid wsp:val=&quot;003C7066&quot;/&gt;&lt;wsp:rsid wsp:val=&quot;003C7C0C&quot;/&gt;&lt;wsp:rsid wsp:val=&quot;004004E0&quot;/&gt;&lt;wsp:rsid wsp:val=&quot;0040061F&quot;/&gt;&lt;wsp:rsid wsp:val=&quot;004135E2&quot;/&gt;&lt;wsp:rsid wsp:val=&quot;004339AA&quot;/&gt;&lt;wsp:rsid wsp:val=&quot;004465AE&quot;/&gt;&lt;wsp:rsid wsp:val=&quot;0045376A&quot;/&gt;&lt;wsp:rsid wsp:val=&quot;00471E1C&quot;/&gt;&lt;wsp:rsid wsp:val=&quot;004773E4&quot;/&gt;&lt;wsp:rsid wsp:val=&quot;0048153B&quot;/&gt;&lt;wsp:rsid wsp:val=&quot;0048473F&quot;/&gt;&lt;wsp:rsid wsp:val=&quot;004E25BA&quot;/&gt;&lt;wsp:rsid wsp:val=&quot;00521A58&quot;/&gt;&lt;wsp:rsid wsp:val=&quot;00544B3B&quot;/&gt;&lt;wsp:rsid wsp:val=&quot;0054701F&quot;/&gt;&lt;wsp:rsid wsp:val=&quot;00553731&quot;/&gt;&lt;wsp:rsid wsp:val=&quot;00560027&quot;/&gt;&lt;wsp:rsid wsp:val=&quot;00562863&quot;/&gt;&lt;wsp:rsid wsp:val=&quot;00575BB8&quot;/&gt;&lt;wsp:rsid wsp:val=&quot;0058394B&quot;/&gt;&lt;wsp:rsid wsp:val=&quot;005942F9&quot;/&gt;&lt;wsp:rsid wsp:val=&quot;005C0A77&quot;/&gt;&lt;wsp:rsid wsp:val=&quot;005E6210&quot;/&gt;&lt;wsp:rsid wsp:val=&quot;00606AB2&quot;/&gt;&lt;wsp:rsid wsp:val=&quot;00673E54&quot;/&gt;&lt;wsp:rsid wsp:val=&quot;00712AE2&quot;/&gt;&lt;wsp:rsid wsp:val=&quot;00714A2F&quot;/&gt;&lt;wsp:rsid wsp:val=&quot;00730CDE&quot;/&gt;&lt;wsp:rsid wsp:val=&quot;00732D11&quot;/&gt;&lt;wsp:rsid wsp:val=&quot;00733845&quot;/&gt;&lt;wsp:rsid wsp:val=&quot;0073463D&quot;/&gt;&lt;wsp:rsid wsp:val=&quot;00764236&quot;/&gt;&lt;wsp:rsid wsp:val=&quot;00785DD8&quot;/&gt;&lt;wsp:rsid wsp:val=&quot;007A6845&quot;/&gt;&lt;wsp:rsid wsp:val=&quot;007E3FC9&quot;/&gt;&lt;wsp:rsid wsp:val=&quot;00815871&quot;/&gt;&lt;wsp:rsid wsp:val=&quot;008530A1&quot;/&gt;&lt;wsp:rsid wsp:val=&quot;00860DAE&quot;/&gt;&lt;wsp:rsid wsp:val=&quot;0087010C&quot;/&gt;&lt;wsp:rsid wsp:val=&quot;00875102&quot;/&gt;&lt;wsp:rsid wsp:val=&quot;008B7487&quot;/&gt;&lt;wsp:rsid wsp:val=&quot;008C3A7B&quot;/&gt;&lt;wsp:rsid wsp:val=&quot;008C5015&quot;/&gt;&lt;wsp:rsid wsp:val=&quot;008F1846&quot;/&gt;&lt;wsp:rsid wsp:val=&quot;009213BE&quot;/&gt;&lt;wsp:rsid wsp:val=&quot;0092472B&quot;/&gt;&lt;wsp:rsid wsp:val=&quot;009632FC&quot;/&gt;&lt;wsp:rsid wsp:val=&quot;009A37BD&quot;/&gt;&lt;wsp:rsid wsp:val=&quot;009B4F65&quot;/&gt;&lt;wsp:rsid wsp:val=&quot;00A06127&quot;/&gt;&lt;wsp:rsid wsp:val=&quot;00A42B58&quot;/&gt;&lt;wsp:rsid wsp:val=&quot;00A529D1&quot;/&gt;&lt;wsp:rsid wsp:val=&quot;00A94E53&quot;/&gt;&lt;wsp:rsid wsp:val=&quot;00B02CC9&quot;/&gt;&lt;wsp:rsid wsp:val=&quot;00B10796&quot;/&gt;&lt;wsp:rsid wsp:val=&quot;00B1222F&quot;/&gt;&lt;wsp:rsid wsp:val=&quot;00B26F4A&quot;/&gt;&lt;wsp:rsid wsp:val=&quot;00B51D63&quot;/&gt;&lt;wsp:rsid wsp:val=&quot;00B916A9&quot;/&gt;&lt;wsp:rsid wsp:val=&quot;00B96E5C&quot;/&gt;&lt;wsp:rsid wsp:val=&quot;00BA088B&quot;/&gt;&lt;wsp:rsid wsp:val=&quot;00BD7684&quot;/&gt;&lt;wsp:rsid wsp:val=&quot;00BE6BE3&quot;/&gt;&lt;wsp:rsid wsp:val=&quot;00BF0F54&quot;/&gt;&lt;wsp:rsid wsp:val=&quot;00C15BDB&quot;/&gt;&lt;wsp:rsid wsp:val=&quot;00C42088&quot;/&gt;&lt;wsp:rsid wsp:val=&quot;00C46EC2&quot;/&gt;&lt;wsp:rsid wsp:val=&quot;00C57F44&quot;/&gt;&lt;wsp:rsid wsp:val=&quot;00C75643&quot;/&gt;&lt;wsp:rsid wsp:val=&quot;00CA6DE5&quot;/&gt;&lt;wsp:rsid wsp:val=&quot;00CB3BD4&quot;/&gt;&lt;wsp:rsid wsp:val=&quot;00CD4A38&quot;/&gt;&lt;wsp:rsid wsp:val=&quot;00CF5A5E&quot;/&gt;&lt;wsp:rsid wsp:val=&quot;00CF7DB7&quot;/&gt;&lt;wsp:rsid wsp:val=&quot;00D25EDA&quot;/&gt;&lt;wsp:rsid wsp:val=&quot;00D27BE5&quot;/&gt;&lt;wsp:rsid wsp:val=&quot;00D73B86&quot;/&gt;&lt;wsp:rsid wsp:val=&quot;00D82E76&quot;/&gt;&lt;wsp:rsid wsp:val=&quot;00D8393F&quot;/&gt;&lt;wsp:rsid wsp:val=&quot;00D84D3D&quot;/&gt;&lt;wsp:rsid wsp:val=&quot;00D90757&quot;/&gt;&lt;wsp:rsid wsp:val=&quot;00DA27A7&quot;/&gt;&lt;wsp:rsid wsp:val=&quot;00DE750B&quot;/&gt;&lt;wsp:rsid wsp:val=&quot;00E630E6&quot;/&gt;&lt;wsp:rsid wsp:val=&quot;00EA7AF6&quot;/&gt;&lt;wsp:rsid wsp:val=&quot;00EB7274&quot;/&gt;&lt;wsp:rsid wsp:val=&quot;00ED1540&quot;/&gt;&lt;wsp:rsid wsp:val=&quot;00F03213&quot;/&gt;&lt;wsp:rsid wsp:val=&quot;00F16FAB&quot;/&gt;&lt;wsp:rsid wsp:val=&quot;00F22B89&quot;/&gt;&lt;wsp:rsid wsp:val=&quot;00F36FCD&quot;/&gt;&lt;wsp:rsid wsp:val=&quot;00F648C6&quot;/&gt;&lt;wsp:rsid wsp:val=&quot;00F91DF3&quot;/&gt;&lt;wsp:rsid wsp:val=&quot;00FC30A3&quot;/&gt;&lt;/wsp:rsids&gt;&lt;/w:docPr&gt;&lt;w:body&gt;&lt;w:p wsp:rsidR=&quot;00000000&quot; wsp:rsidRDefault=&quot;00673E54&quot;&gt;&lt;m:oMathPara&gt;&lt;m:oMath&gt;&lt;m:r&gt;&lt;w:rPr&gt;&lt;w:rFonts w:ascii=&quot;Cambria Math&quot; w:h-ansi=&quot;Cambria Math&quot;/&gt;&lt;wx:font wx:val=&quot;Cambria Math&quot;/&gt;&lt;w:i/&gt;&lt;w:sz w:val=&quot;16&quot;/&gt;&lt;w:sz-cs w:val=&quot;16&quot;/&gt;&lt;/w:rPr&gt;&lt;m:t&gt;3,+&lt;/m:t&gt;&lt;/m:r&gt;&lt;m:r&gt;&lt;w:rPr&gt;&lt;w:i/&gt;&lt;w:sz w:val=&quot;16&quot;/&gt;&lt;w:sz-cs w:val=&quot;16&quot;/&gt;&lt;/w:rPr&gt;&lt;m:t&gt;âˆž&lt;/m:t&gt;&lt;/m:r&gt;&lt;m:r&gt;&lt;w:rPr&gt;&lt;w:rFonts w:ascii=&quot;Cambria Math&quot;/&gt;&lt;wx:font wx:val=&quot;Cambria Math&quot;/&gt;&lt;w:i/&gt;&lt;w:sz w:val=&quot;16&quot;/&gt;&lt;w:sz-cs w:val=&quot;16&quot;/&gt;&lt;/w:rPr&gt;&lt;m:t&gt;)&lt;/m:t&gt;&lt;/m:r&gt;&lt;/m:oMath&gt;&lt;/m:oMathPara&gt;&lt;/w:p&gt;&lt;w:sectPr wsp:rsidR=&quot;00000000&quot;&gt;&lt;w:pgSz w:w=&quot;12240&quot; w:h=&quot;15840&quot;/&gt;&lt;w:pgMar w:top=&quot;1417&quot; w:right=&quot;1134&quot; w:bottom=&quot;1134&quot; w:left=&quot;1134&quot; w:header=&quot;720&quot; w:footer=&quot;720&quot; w:gutter=&quot;0&quot;/&gt;&lt;w:cols w:space=&quot;720&quot;/&gt;&lt;/w:sectPr&gt;&lt;/w:body&gt;&lt;/w:wordDocument&gt;">
            <v:imagedata r:id="rId20" o:title="" chromakey="white"/>
          </v:shape>
        </w:pict>
      </w:r>
      <w:r w:rsidRPr="003C1E14">
        <w:rPr>
          <w:sz w:val="16"/>
          <w:szCs w:val="16"/>
        </w:rPr>
        <w:fldChar w:fldCharType="end"/>
      </w:r>
    </w:p>
    <w:p w:rsidR="00A355AE" w:rsidRPr="001F25C4" w:rsidRDefault="00A355AE" w:rsidP="00606AB2">
      <w:pPr>
        <w:pStyle w:val="Header"/>
        <w:tabs>
          <w:tab w:val="clear" w:pos="4819"/>
          <w:tab w:val="center" w:pos="0"/>
          <w:tab w:val="left" w:pos="284"/>
          <w:tab w:val="left" w:pos="426"/>
        </w:tabs>
        <w:ind w:left="360"/>
        <w:jc w:val="both"/>
        <w:rPr>
          <w:sz w:val="16"/>
          <w:szCs w:val="16"/>
        </w:rPr>
      </w:pPr>
      <w:r w:rsidRPr="001F25C4">
        <w:rPr>
          <w:sz w:val="16"/>
          <w:szCs w:val="16"/>
        </w:rPr>
        <w:t xml:space="preserve"> (</w:t>
      </w:r>
      <w:r w:rsidRPr="003C1E14">
        <w:rPr>
          <w:sz w:val="16"/>
          <w:szCs w:val="16"/>
        </w:rPr>
        <w:fldChar w:fldCharType="begin"/>
      </w:r>
      <w:r w:rsidRPr="003C1E14">
        <w:rPr>
          <w:sz w:val="16"/>
          <w:szCs w:val="16"/>
        </w:rPr>
        <w:instrText xml:space="preserve"> QUOTE </w:instrText>
      </w:r>
      <w:r w:rsidRPr="003C1E14">
        <w:pict>
          <v:shape id="_x0000_i1040" type="#_x0000_t75" style="width:69pt;height:10.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defaultTabStop w:val=&quot;708&quot;/&gt;&lt;w:hyphenationZone w:val=&quot;283&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25EDA&quot;/&gt;&lt;wsp:rsid wsp:val=&quot;000613EA&quot;/&gt;&lt;wsp:rsid wsp:val=&quot;0006644B&quot;/&gt;&lt;wsp:rsid wsp:val=&quot;000C471C&quot;/&gt;&lt;wsp:rsid wsp:val=&quot;000D06C8&quot;/&gt;&lt;wsp:rsid wsp:val=&quot;000D1450&quot;/&gt;&lt;wsp:rsid wsp:val=&quot;000D3247&quot;/&gt;&lt;wsp:rsid wsp:val=&quot;000E2EAF&quot;/&gt;&lt;wsp:rsid wsp:val=&quot;00157D68&quot;/&gt;&lt;wsp:rsid wsp:val=&quot;0017751F&quot;/&gt;&lt;wsp:rsid wsp:val=&quot;00194A2C&quot;/&gt;&lt;wsp:rsid wsp:val=&quot;001C6499&quot;/&gt;&lt;wsp:rsid wsp:val=&quot;002056F7&quot;/&gt;&lt;wsp:rsid wsp:val=&quot;002117BD&quot;/&gt;&lt;wsp:rsid wsp:val=&quot;00217A84&quot;/&gt;&lt;wsp:rsid wsp:val=&quot;00242C33&quot;/&gt;&lt;wsp:rsid wsp:val=&quot;002506D2&quot;/&gt;&lt;wsp:rsid wsp:val=&quot;002517DB&quot;/&gt;&lt;wsp:rsid wsp:val=&quot;002731A5&quot;/&gt;&lt;wsp:rsid wsp:val=&quot;002B6345&quot;/&gt;&lt;wsp:rsid wsp:val=&quot;002D4D3F&quot;/&gt;&lt;wsp:rsid wsp:val=&quot;002E45EB&quot;/&gt;&lt;wsp:rsid wsp:val=&quot;002E5BE4&quot;/&gt;&lt;wsp:rsid wsp:val=&quot;003132D5&quot;/&gt;&lt;wsp:rsid wsp:val=&quot;003200F1&quot;/&gt;&lt;wsp:rsid wsp:val=&quot;00386A8C&quot;/&gt;&lt;wsp:rsid wsp:val=&quot;00390822&quot;/&gt;&lt;wsp:rsid wsp:val=&quot;003C1E14&quot;/&gt;&lt;wsp:rsid wsp:val=&quot;003C7066&quot;/&gt;&lt;wsp:rsid wsp:val=&quot;003C7C0C&quot;/&gt;&lt;wsp:rsid wsp:val=&quot;004004E0&quot;/&gt;&lt;wsp:rsid wsp:val=&quot;0040061F&quot;/&gt;&lt;wsp:rsid wsp:val=&quot;004135E2&quot;/&gt;&lt;wsp:rsid wsp:val=&quot;004339AA&quot;/&gt;&lt;wsp:rsid wsp:val=&quot;004465AE&quot;/&gt;&lt;wsp:rsid wsp:val=&quot;0045376A&quot;/&gt;&lt;wsp:rsid wsp:val=&quot;00471E1C&quot;/&gt;&lt;wsp:rsid wsp:val=&quot;004773E4&quot;/&gt;&lt;wsp:rsid wsp:val=&quot;0048153B&quot;/&gt;&lt;wsp:rsid wsp:val=&quot;0048473F&quot;/&gt;&lt;wsp:rsid wsp:val=&quot;00496236&quot;/&gt;&lt;wsp:rsid wsp:val=&quot;004E25BA&quot;/&gt;&lt;wsp:rsid wsp:val=&quot;00521A58&quot;/&gt;&lt;wsp:rsid wsp:val=&quot;00544B3B&quot;/&gt;&lt;wsp:rsid wsp:val=&quot;0054701F&quot;/&gt;&lt;wsp:rsid wsp:val=&quot;00553731&quot;/&gt;&lt;wsp:rsid wsp:val=&quot;00560027&quot;/&gt;&lt;wsp:rsid wsp:val=&quot;00562863&quot;/&gt;&lt;wsp:rsid wsp:val=&quot;00575BB8&quot;/&gt;&lt;wsp:rsid wsp:val=&quot;0058394B&quot;/&gt;&lt;wsp:rsid wsp:val=&quot;005942F9&quot;/&gt;&lt;wsp:rsid wsp:val=&quot;005C0A77&quot;/&gt;&lt;wsp:rsid wsp:val=&quot;005E6210&quot;/&gt;&lt;wsp:rsid wsp:val=&quot;00606AB2&quot;/&gt;&lt;wsp:rsid wsp:val=&quot;00712AE2&quot;/&gt;&lt;wsp:rsid wsp:val=&quot;00714A2F&quot;/&gt;&lt;wsp:rsid wsp:val=&quot;00730CDE&quot;/&gt;&lt;wsp:rsid wsp:val=&quot;00732D11&quot;/&gt;&lt;wsp:rsid wsp:val=&quot;00733845&quot;/&gt;&lt;wsp:rsid wsp:val=&quot;0073463D&quot;/&gt;&lt;wsp:rsid wsp:val=&quot;00764236&quot;/&gt;&lt;wsp:rsid wsp:val=&quot;00785DD8&quot;/&gt;&lt;wsp:rsid wsp:val=&quot;007A6845&quot;/&gt;&lt;wsp:rsid wsp:val=&quot;007E3FC9&quot;/&gt;&lt;wsp:rsid wsp:val=&quot;00815871&quot;/&gt;&lt;wsp:rsid wsp:val=&quot;008530A1&quot;/&gt;&lt;wsp:rsid wsp:val=&quot;00860DAE&quot;/&gt;&lt;wsp:rsid wsp:val=&quot;0087010C&quot;/&gt;&lt;wsp:rsid wsp:val=&quot;00875102&quot;/&gt;&lt;wsp:rsid wsp:val=&quot;008B7487&quot;/&gt;&lt;wsp:rsid wsp:val=&quot;008C3A7B&quot;/&gt;&lt;wsp:rsid wsp:val=&quot;008C5015&quot;/&gt;&lt;wsp:rsid wsp:val=&quot;008F1846&quot;/&gt;&lt;wsp:rsid wsp:val=&quot;009213BE&quot;/&gt;&lt;wsp:rsid wsp:val=&quot;0092472B&quot;/&gt;&lt;wsp:rsid wsp:val=&quot;009632FC&quot;/&gt;&lt;wsp:rsid wsp:val=&quot;009A37BD&quot;/&gt;&lt;wsp:rsid wsp:val=&quot;009B4F65&quot;/&gt;&lt;wsp:rsid wsp:val=&quot;00A06127&quot;/&gt;&lt;wsp:rsid wsp:val=&quot;00A42B58&quot;/&gt;&lt;wsp:rsid wsp:val=&quot;00A529D1&quot;/&gt;&lt;wsp:rsid wsp:val=&quot;00A94E53&quot;/&gt;&lt;wsp:rsid wsp:val=&quot;00B02CC9&quot;/&gt;&lt;wsp:rsid wsp:val=&quot;00B10796&quot;/&gt;&lt;wsp:rsid wsp:val=&quot;00B1222F&quot;/&gt;&lt;wsp:rsid wsp:val=&quot;00B26F4A&quot;/&gt;&lt;wsp:rsid wsp:val=&quot;00B51D63&quot;/&gt;&lt;wsp:rsid wsp:val=&quot;00B916A9&quot;/&gt;&lt;wsp:rsid wsp:val=&quot;00B96E5C&quot;/&gt;&lt;wsp:rsid wsp:val=&quot;00BA088B&quot;/&gt;&lt;wsp:rsid wsp:val=&quot;00BD7684&quot;/&gt;&lt;wsp:rsid wsp:val=&quot;00BE6BE3&quot;/&gt;&lt;wsp:rsid wsp:val=&quot;00BF0F54&quot;/&gt;&lt;wsp:rsid wsp:val=&quot;00C15BDB&quot;/&gt;&lt;wsp:rsid wsp:val=&quot;00C42088&quot;/&gt;&lt;wsp:rsid wsp:val=&quot;00C46EC2&quot;/&gt;&lt;wsp:rsid wsp:val=&quot;00C57F44&quot;/&gt;&lt;wsp:rsid wsp:val=&quot;00C75643&quot;/&gt;&lt;wsp:rsid wsp:val=&quot;00CA6DE5&quot;/&gt;&lt;wsp:rsid wsp:val=&quot;00CB3BD4&quot;/&gt;&lt;wsp:rsid wsp:val=&quot;00CD4A38&quot;/&gt;&lt;wsp:rsid wsp:val=&quot;00CF5A5E&quot;/&gt;&lt;wsp:rsid wsp:val=&quot;00CF7DB7&quot;/&gt;&lt;wsp:rsid wsp:val=&quot;00D25EDA&quot;/&gt;&lt;wsp:rsid wsp:val=&quot;00D27BE5&quot;/&gt;&lt;wsp:rsid wsp:val=&quot;00D73B86&quot;/&gt;&lt;wsp:rsid wsp:val=&quot;00D82E76&quot;/&gt;&lt;wsp:rsid wsp:val=&quot;00D8393F&quot;/&gt;&lt;wsp:rsid wsp:val=&quot;00D84D3D&quot;/&gt;&lt;wsp:rsid wsp:val=&quot;00D90757&quot;/&gt;&lt;wsp:rsid wsp:val=&quot;00DA27A7&quot;/&gt;&lt;wsp:rsid wsp:val=&quot;00DE750B&quot;/&gt;&lt;wsp:rsid wsp:val=&quot;00E630E6&quot;/&gt;&lt;wsp:rsid wsp:val=&quot;00EA7AF6&quot;/&gt;&lt;wsp:rsid wsp:val=&quot;00EB7274&quot;/&gt;&lt;wsp:rsid wsp:val=&quot;00ED1540&quot;/&gt;&lt;wsp:rsid wsp:val=&quot;00F03213&quot;/&gt;&lt;wsp:rsid wsp:val=&quot;00F16FAB&quot;/&gt;&lt;wsp:rsid wsp:val=&quot;00F22B89&quot;/&gt;&lt;wsp:rsid wsp:val=&quot;00F36FCD&quot;/&gt;&lt;wsp:rsid wsp:val=&quot;00F648C6&quot;/&gt;&lt;wsp:rsid wsp:val=&quot;00F91DF3&quot;/&gt;&lt;wsp:rsid wsp:val=&quot;00FC30A3&quot;/&gt;&lt;/wsp:rsids&gt;&lt;/w:docPr&gt;&lt;w:body&gt;&lt;w:p wsp:rsidR=&quot;00000000&quot; wsp:rsidRDefault=&quot;00496236&quot;&gt;&lt;m:oMathPara&gt;&lt;m:oMath&gt;&lt;m:r&gt;&lt;w:rPr&gt;&lt;w:rFonts w:ascii=&quot;Cambria Math&quot; w:h-ansi=&quot;Cambria Math&quot;/&gt;&lt;wx:font wx:val=&quot;Cambria Math&quot;/&gt;&lt;w:i/&gt;&lt;w:sz w:val=&quot;16&quot;/&gt;&lt;w:sz-cs w:val=&quot;16&quot;/&gt;&lt;/w:rPr&gt;&lt;m:t&gt;-âˆž,1)âˆª(1,+âˆž)&lt;/m:t&gt;&lt;/m:r&gt;&lt;/m:oMath&gt;&lt;/m:oMathPara&gt;&lt;/w:p&gt;&lt;w:sectPr wsp:rsidR=&quot;00000000&quot;&gt;&lt;w:pgSz w:w=&quot;12240&quot; w:h=&quot;15840&quot;/&gt;&lt;w:pgMar w:top=&quot;1417&quot; w:right=&quot;1134&quot; w:bottom=&quot;1134&quot; w:left=&quot;1134&quot; w:header=&quot;720&quot; w:footer=&quot;720&quot; w:gutter=&quot;0&quot;/&gt;&lt;w:cols w:space=&quot;720&quot;/&gt;&lt;/w:sectPr&gt;&lt;/w:body&gt;&lt;/w:wordDocument&gt;">
            <v:imagedata r:id="rId21" o:title="" chromakey="white"/>
          </v:shape>
        </w:pict>
      </w:r>
      <w:r w:rsidRPr="003C1E14">
        <w:rPr>
          <w:sz w:val="16"/>
          <w:szCs w:val="16"/>
        </w:rPr>
        <w:instrText xml:space="preserve"> </w:instrText>
      </w:r>
      <w:r w:rsidRPr="003C1E14">
        <w:rPr>
          <w:sz w:val="16"/>
          <w:szCs w:val="16"/>
        </w:rPr>
        <w:fldChar w:fldCharType="separate"/>
      </w:r>
      <w:r w:rsidRPr="003C1E14">
        <w:pict>
          <v:shape id="_x0000_i1041" type="#_x0000_t75" style="width:69pt;height:10.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defaultTabStop w:val=&quot;708&quot;/&gt;&lt;w:hyphenationZone w:val=&quot;283&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25EDA&quot;/&gt;&lt;wsp:rsid wsp:val=&quot;000613EA&quot;/&gt;&lt;wsp:rsid wsp:val=&quot;0006644B&quot;/&gt;&lt;wsp:rsid wsp:val=&quot;000C471C&quot;/&gt;&lt;wsp:rsid wsp:val=&quot;000D06C8&quot;/&gt;&lt;wsp:rsid wsp:val=&quot;000D1450&quot;/&gt;&lt;wsp:rsid wsp:val=&quot;000D3247&quot;/&gt;&lt;wsp:rsid wsp:val=&quot;000E2EAF&quot;/&gt;&lt;wsp:rsid wsp:val=&quot;00157D68&quot;/&gt;&lt;wsp:rsid wsp:val=&quot;0017751F&quot;/&gt;&lt;wsp:rsid wsp:val=&quot;00194A2C&quot;/&gt;&lt;wsp:rsid wsp:val=&quot;001C6499&quot;/&gt;&lt;wsp:rsid wsp:val=&quot;002056F7&quot;/&gt;&lt;wsp:rsid wsp:val=&quot;002117BD&quot;/&gt;&lt;wsp:rsid wsp:val=&quot;00217A84&quot;/&gt;&lt;wsp:rsid wsp:val=&quot;00242C33&quot;/&gt;&lt;wsp:rsid wsp:val=&quot;002506D2&quot;/&gt;&lt;wsp:rsid wsp:val=&quot;002517DB&quot;/&gt;&lt;wsp:rsid wsp:val=&quot;002731A5&quot;/&gt;&lt;wsp:rsid wsp:val=&quot;002B6345&quot;/&gt;&lt;wsp:rsid wsp:val=&quot;002D4D3F&quot;/&gt;&lt;wsp:rsid wsp:val=&quot;002E45EB&quot;/&gt;&lt;wsp:rsid wsp:val=&quot;002E5BE4&quot;/&gt;&lt;wsp:rsid wsp:val=&quot;003132D5&quot;/&gt;&lt;wsp:rsid wsp:val=&quot;003200F1&quot;/&gt;&lt;wsp:rsid wsp:val=&quot;00386A8C&quot;/&gt;&lt;wsp:rsid wsp:val=&quot;00390822&quot;/&gt;&lt;wsp:rsid wsp:val=&quot;003C1E14&quot;/&gt;&lt;wsp:rsid wsp:val=&quot;003C7066&quot;/&gt;&lt;wsp:rsid wsp:val=&quot;003C7C0C&quot;/&gt;&lt;wsp:rsid wsp:val=&quot;004004E0&quot;/&gt;&lt;wsp:rsid wsp:val=&quot;0040061F&quot;/&gt;&lt;wsp:rsid wsp:val=&quot;004135E2&quot;/&gt;&lt;wsp:rsid wsp:val=&quot;004339AA&quot;/&gt;&lt;wsp:rsid wsp:val=&quot;004465AE&quot;/&gt;&lt;wsp:rsid wsp:val=&quot;0045376A&quot;/&gt;&lt;wsp:rsid wsp:val=&quot;00471E1C&quot;/&gt;&lt;wsp:rsid wsp:val=&quot;004773E4&quot;/&gt;&lt;wsp:rsid wsp:val=&quot;0048153B&quot;/&gt;&lt;wsp:rsid wsp:val=&quot;0048473F&quot;/&gt;&lt;wsp:rsid wsp:val=&quot;00496236&quot;/&gt;&lt;wsp:rsid wsp:val=&quot;004E25BA&quot;/&gt;&lt;wsp:rsid wsp:val=&quot;00521A58&quot;/&gt;&lt;wsp:rsid wsp:val=&quot;00544B3B&quot;/&gt;&lt;wsp:rsid wsp:val=&quot;0054701F&quot;/&gt;&lt;wsp:rsid wsp:val=&quot;00553731&quot;/&gt;&lt;wsp:rsid wsp:val=&quot;00560027&quot;/&gt;&lt;wsp:rsid wsp:val=&quot;00562863&quot;/&gt;&lt;wsp:rsid wsp:val=&quot;00575BB8&quot;/&gt;&lt;wsp:rsid wsp:val=&quot;0058394B&quot;/&gt;&lt;wsp:rsid wsp:val=&quot;005942F9&quot;/&gt;&lt;wsp:rsid wsp:val=&quot;005C0A77&quot;/&gt;&lt;wsp:rsid wsp:val=&quot;005E6210&quot;/&gt;&lt;wsp:rsid wsp:val=&quot;00606AB2&quot;/&gt;&lt;wsp:rsid wsp:val=&quot;00712AE2&quot;/&gt;&lt;wsp:rsid wsp:val=&quot;00714A2F&quot;/&gt;&lt;wsp:rsid wsp:val=&quot;00730CDE&quot;/&gt;&lt;wsp:rsid wsp:val=&quot;00732D11&quot;/&gt;&lt;wsp:rsid wsp:val=&quot;00733845&quot;/&gt;&lt;wsp:rsid wsp:val=&quot;0073463D&quot;/&gt;&lt;wsp:rsid wsp:val=&quot;00764236&quot;/&gt;&lt;wsp:rsid wsp:val=&quot;00785DD8&quot;/&gt;&lt;wsp:rsid wsp:val=&quot;007A6845&quot;/&gt;&lt;wsp:rsid wsp:val=&quot;007E3FC9&quot;/&gt;&lt;wsp:rsid wsp:val=&quot;00815871&quot;/&gt;&lt;wsp:rsid wsp:val=&quot;008530A1&quot;/&gt;&lt;wsp:rsid wsp:val=&quot;00860DAE&quot;/&gt;&lt;wsp:rsid wsp:val=&quot;0087010C&quot;/&gt;&lt;wsp:rsid wsp:val=&quot;00875102&quot;/&gt;&lt;wsp:rsid wsp:val=&quot;008B7487&quot;/&gt;&lt;wsp:rsid wsp:val=&quot;008C3A7B&quot;/&gt;&lt;wsp:rsid wsp:val=&quot;008C5015&quot;/&gt;&lt;wsp:rsid wsp:val=&quot;008F1846&quot;/&gt;&lt;wsp:rsid wsp:val=&quot;009213BE&quot;/&gt;&lt;wsp:rsid wsp:val=&quot;0092472B&quot;/&gt;&lt;wsp:rsid wsp:val=&quot;009632FC&quot;/&gt;&lt;wsp:rsid wsp:val=&quot;009A37BD&quot;/&gt;&lt;wsp:rsid wsp:val=&quot;009B4F65&quot;/&gt;&lt;wsp:rsid wsp:val=&quot;00A06127&quot;/&gt;&lt;wsp:rsid wsp:val=&quot;00A42B58&quot;/&gt;&lt;wsp:rsid wsp:val=&quot;00A529D1&quot;/&gt;&lt;wsp:rsid wsp:val=&quot;00A94E53&quot;/&gt;&lt;wsp:rsid wsp:val=&quot;00B02CC9&quot;/&gt;&lt;wsp:rsid wsp:val=&quot;00B10796&quot;/&gt;&lt;wsp:rsid wsp:val=&quot;00B1222F&quot;/&gt;&lt;wsp:rsid wsp:val=&quot;00B26F4A&quot;/&gt;&lt;wsp:rsid wsp:val=&quot;00B51D63&quot;/&gt;&lt;wsp:rsid wsp:val=&quot;00B916A9&quot;/&gt;&lt;wsp:rsid wsp:val=&quot;00B96E5C&quot;/&gt;&lt;wsp:rsid wsp:val=&quot;00BA088B&quot;/&gt;&lt;wsp:rsid wsp:val=&quot;00BD7684&quot;/&gt;&lt;wsp:rsid wsp:val=&quot;00BE6BE3&quot;/&gt;&lt;wsp:rsid wsp:val=&quot;00BF0F54&quot;/&gt;&lt;wsp:rsid wsp:val=&quot;00C15BDB&quot;/&gt;&lt;wsp:rsid wsp:val=&quot;00C42088&quot;/&gt;&lt;wsp:rsid wsp:val=&quot;00C46EC2&quot;/&gt;&lt;wsp:rsid wsp:val=&quot;00C57F44&quot;/&gt;&lt;wsp:rsid wsp:val=&quot;00C75643&quot;/&gt;&lt;wsp:rsid wsp:val=&quot;00CA6DE5&quot;/&gt;&lt;wsp:rsid wsp:val=&quot;00CB3BD4&quot;/&gt;&lt;wsp:rsid wsp:val=&quot;00CD4A38&quot;/&gt;&lt;wsp:rsid wsp:val=&quot;00CF5A5E&quot;/&gt;&lt;wsp:rsid wsp:val=&quot;00CF7DB7&quot;/&gt;&lt;wsp:rsid wsp:val=&quot;00D25EDA&quot;/&gt;&lt;wsp:rsid wsp:val=&quot;00D27BE5&quot;/&gt;&lt;wsp:rsid wsp:val=&quot;00D73B86&quot;/&gt;&lt;wsp:rsid wsp:val=&quot;00D82E76&quot;/&gt;&lt;wsp:rsid wsp:val=&quot;00D8393F&quot;/&gt;&lt;wsp:rsid wsp:val=&quot;00D84D3D&quot;/&gt;&lt;wsp:rsid wsp:val=&quot;00D90757&quot;/&gt;&lt;wsp:rsid wsp:val=&quot;00DA27A7&quot;/&gt;&lt;wsp:rsid wsp:val=&quot;00DE750B&quot;/&gt;&lt;wsp:rsid wsp:val=&quot;00E630E6&quot;/&gt;&lt;wsp:rsid wsp:val=&quot;00EA7AF6&quot;/&gt;&lt;wsp:rsid wsp:val=&quot;00EB7274&quot;/&gt;&lt;wsp:rsid wsp:val=&quot;00ED1540&quot;/&gt;&lt;wsp:rsid wsp:val=&quot;00F03213&quot;/&gt;&lt;wsp:rsid wsp:val=&quot;00F16FAB&quot;/&gt;&lt;wsp:rsid wsp:val=&quot;00F22B89&quot;/&gt;&lt;wsp:rsid wsp:val=&quot;00F36FCD&quot;/&gt;&lt;wsp:rsid wsp:val=&quot;00F648C6&quot;/&gt;&lt;wsp:rsid wsp:val=&quot;00F91DF3&quot;/&gt;&lt;wsp:rsid wsp:val=&quot;00FC30A3&quot;/&gt;&lt;/wsp:rsids&gt;&lt;/w:docPr&gt;&lt;w:body&gt;&lt;w:p wsp:rsidR=&quot;00000000&quot; wsp:rsidRDefault=&quot;00496236&quot;&gt;&lt;m:oMathPara&gt;&lt;m:oMath&gt;&lt;m:r&gt;&lt;w:rPr&gt;&lt;w:rFonts w:ascii=&quot;Cambria Math&quot; w:h-ansi=&quot;Cambria Math&quot;/&gt;&lt;wx:font wx:val=&quot;Cambria Math&quot;/&gt;&lt;w:i/&gt;&lt;w:sz w:val=&quot;16&quot;/&gt;&lt;w:sz-cs w:val=&quot;16&quot;/&gt;&lt;/w:rPr&gt;&lt;m:t&gt;-âˆž,1)âˆª(1,+âˆž)&lt;/m:t&gt;&lt;/m:r&gt;&lt;/m:oMath&gt;&lt;/m:oMathPara&gt;&lt;/w:p&gt;&lt;w:sectPr wsp:rsidR=&quot;00000000&quot;&gt;&lt;w:pgSz w:w=&quot;12240&quot; w:h=&quot;15840&quot;/&gt;&lt;w:pgMar w:top=&quot;1417&quot; w:right=&quot;1134&quot; w:bottom=&quot;1134&quot; w:left=&quot;1134&quot; w:header=&quot;720&quot; w:footer=&quot;720&quot; w:gutter=&quot;0&quot;/&gt;&lt;w:cols w:space=&quot;720&quot;/&gt;&lt;/w:sectPr&gt;&lt;/w:body&gt;&lt;/w:wordDocument&gt;">
            <v:imagedata r:id="rId21" o:title="" chromakey="white"/>
          </v:shape>
        </w:pict>
      </w:r>
      <w:r w:rsidRPr="003C1E14">
        <w:rPr>
          <w:sz w:val="16"/>
          <w:szCs w:val="16"/>
        </w:rPr>
        <w:fldChar w:fldCharType="end"/>
      </w:r>
    </w:p>
    <w:p w:rsidR="00A355AE" w:rsidRPr="001F25C4" w:rsidRDefault="00A355AE" w:rsidP="00606AB2">
      <w:pPr>
        <w:pStyle w:val="Header"/>
        <w:tabs>
          <w:tab w:val="clear" w:pos="4819"/>
          <w:tab w:val="center" w:pos="0"/>
          <w:tab w:val="left" w:pos="284"/>
          <w:tab w:val="left" w:pos="426"/>
        </w:tabs>
        <w:jc w:val="both"/>
        <w:rPr>
          <w:sz w:val="16"/>
          <w:szCs w:val="16"/>
        </w:rPr>
      </w:pPr>
    </w:p>
    <w:p w:rsidR="00A355AE" w:rsidRPr="001F25C4" w:rsidRDefault="00A355AE" w:rsidP="00606AB2">
      <w:pPr>
        <w:pStyle w:val="Header"/>
        <w:tabs>
          <w:tab w:val="clear" w:pos="4819"/>
          <w:tab w:val="center" w:pos="0"/>
          <w:tab w:val="left" w:pos="284"/>
          <w:tab w:val="left" w:pos="426"/>
        </w:tabs>
        <w:jc w:val="both"/>
        <w:rPr>
          <w:sz w:val="16"/>
          <w:szCs w:val="16"/>
        </w:rPr>
      </w:pPr>
      <w:r w:rsidRPr="001F25C4">
        <w:rPr>
          <w:sz w:val="16"/>
          <w:szCs w:val="16"/>
        </w:rPr>
        <w:t>In un triangolo rettangolo, la misura di un cateto è uguale:</w:t>
      </w:r>
    </w:p>
    <w:p w:rsidR="00A355AE" w:rsidRPr="001F25C4" w:rsidRDefault="00A355AE" w:rsidP="00606AB2">
      <w:pPr>
        <w:pStyle w:val="Header"/>
        <w:tabs>
          <w:tab w:val="clear" w:pos="4819"/>
          <w:tab w:val="center" w:pos="0"/>
          <w:tab w:val="left" w:pos="284"/>
          <w:tab w:val="left" w:pos="426"/>
        </w:tabs>
        <w:ind w:left="360"/>
        <w:jc w:val="both"/>
        <w:rPr>
          <w:sz w:val="16"/>
          <w:szCs w:val="16"/>
        </w:rPr>
      </w:pPr>
      <w:r w:rsidRPr="001F25C4">
        <w:rPr>
          <w:sz w:val="16"/>
          <w:szCs w:val="16"/>
        </w:rPr>
        <w:t>Alla misura del cateto per il seno dell’ angolo adiacente</w:t>
      </w:r>
    </w:p>
    <w:p w:rsidR="00A355AE" w:rsidRPr="001F25C4" w:rsidRDefault="00A355AE" w:rsidP="00606AB2">
      <w:pPr>
        <w:pStyle w:val="Header"/>
        <w:tabs>
          <w:tab w:val="clear" w:pos="4819"/>
          <w:tab w:val="center" w:pos="0"/>
          <w:tab w:val="left" w:pos="284"/>
          <w:tab w:val="left" w:pos="426"/>
        </w:tabs>
        <w:ind w:left="360"/>
        <w:jc w:val="both"/>
        <w:rPr>
          <w:sz w:val="16"/>
          <w:szCs w:val="16"/>
        </w:rPr>
      </w:pPr>
      <w:r w:rsidRPr="001F25C4">
        <w:rPr>
          <w:sz w:val="16"/>
          <w:szCs w:val="16"/>
        </w:rPr>
        <w:t>Alla misura dell’ ipotenusa per il seno dell’ angolo opposto</w:t>
      </w:r>
    </w:p>
    <w:p w:rsidR="00A355AE" w:rsidRPr="001F25C4" w:rsidRDefault="00A355AE" w:rsidP="00606AB2">
      <w:pPr>
        <w:pStyle w:val="Header"/>
        <w:tabs>
          <w:tab w:val="clear" w:pos="4819"/>
          <w:tab w:val="center" w:pos="0"/>
          <w:tab w:val="left" w:pos="284"/>
          <w:tab w:val="left" w:pos="426"/>
        </w:tabs>
        <w:ind w:left="360"/>
        <w:jc w:val="both"/>
        <w:rPr>
          <w:sz w:val="16"/>
          <w:szCs w:val="16"/>
        </w:rPr>
      </w:pPr>
      <w:r w:rsidRPr="001F25C4">
        <w:rPr>
          <w:sz w:val="16"/>
          <w:szCs w:val="16"/>
        </w:rPr>
        <w:t>Al rapporto fra la  misura dell’ ipotenusa e il seno dell’ angolo opposto</w:t>
      </w:r>
    </w:p>
    <w:p w:rsidR="00A355AE" w:rsidRPr="001F25C4" w:rsidRDefault="00A355AE" w:rsidP="00606AB2">
      <w:pPr>
        <w:pStyle w:val="Header"/>
        <w:tabs>
          <w:tab w:val="clear" w:pos="4819"/>
          <w:tab w:val="center" w:pos="0"/>
          <w:tab w:val="left" w:pos="284"/>
          <w:tab w:val="left" w:pos="426"/>
        </w:tabs>
        <w:ind w:left="360"/>
        <w:jc w:val="both"/>
        <w:rPr>
          <w:sz w:val="16"/>
          <w:szCs w:val="16"/>
        </w:rPr>
      </w:pPr>
      <w:r w:rsidRPr="001F25C4">
        <w:rPr>
          <w:sz w:val="16"/>
          <w:szCs w:val="16"/>
        </w:rPr>
        <w:t>Alla misura dell’ ipotenusa per il coseno dell’ angolo opposto</w:t>
      </w:r>
    </w:p>
    <w:p w:rsidR="00A355AE" w:rsidRPr="001F25C4" w:rsidRDefault="00A355AE" w:rsidP="00606AB2">
      <w:pPr>
        <w:pStyle w:val="Header"/>
        <w:tabs>
          <w:tab w:val="clear" w:pos="4819"/>
          <w:tab w:val="center" w:pos="0"/>
          <w:tab w:val="left" w:pos="284"/>
          <w:tab w:val="left" w:pos="426"/>
        </w:tabs>
        <w:jc w:val="both"/>
        <w:rPr>
          <w:sz w:val="16"/>
          <w:szCs w:val="16"/>
        </w:rPr>
      </w:pPr>
    </w:p>
    <w:p w:rsidR="00A355AE" w:rsidRPr="001F25C4" w:rsidRDefault="00A355AE" w:rsidP="00606AB2">
      <w:pPr>
        <w:pStyle w:val="Header"/>
        <w:tabs>
          <w:tab w:val="clear" w:pos="4819"/>
          <w:tab w:val="center" w:pos="0"/>
          <w:tab w:val="left" w:pos="284"/>
          <w:tab w:val="left" w:pos="426"/>
        </w:tabs>
        <w:jc w:val="both"/>
        <w:rPr>
          <w:sz w:val="16"/>
          <w:szCs w:val="16"/>
        </w:rPr>
      </w:pPr>
      <w:r w:rsidRPr="001F25C4">
        <w:rPr>
          <w:sz w:val="16"/>
          <w:szCs w:val="16"/>
        </w:rPr>
        <w:t>Quale delle seguenti funzioni ha come dominio tutto R?</w:t>
      </w:r>
    </w:p>
    <w:p w:rsidR="00A355AE" w:rsidRPr="001F25C4" w:rsidRDefault="00A355AE" w:rsidP="00606AB2">
      <w:pPr>
        <w:pStyle w:val="Header"/>
        <w:tabs>
          <w:tab w:val="clear" w:pos="4819"/>
          <w:tab w:val="center" w:pos="0"/>
          <w:tab w:val="left" w:pos="284"/>
          <w:tab w:val="left" w:pos="426"/>
        </w:tabs>
        <w:ind w:left="360"/>
        <w:jc w:val="both"/>
        <w:rPr>
          <w:sz w:val="16"/>
          <w:szCs w:val="16"/>
        </w:rPr>
      </w:pPr>
      <w:r w:rsidRPr="001F25C4">
        <w:rPr>
          <w:sz w:val="16"/>
          <w:szCs w:val="16"/>
        </w:rPr>
        <w:t>y=  x</w:t>
      </w:r>
      <w:r w:rsidRPr="001F25C4">
        <w:rPr>
          <w:sz w:val="16"/>
          <w:szCs w:val="16"/>
          <w:vertAlign w:val="superscript"/>
        </w:rPr>
        <w:t>2</w:t>
      </w:r>
      <w:r w:rsidRPr="001F25C4">
        <w:rPr>
          <w:sz w:val="16"/>
          <w:szCs w:val="16"/>
        </w:rPr>
        <w:t>+2x+4        y=</w:t>
      </w:r>
      <w:r w:rsidRPr="003C1E14">
        <w:rPr>
          <w:sz w:val="16"/>
          <w:szCs w:val="16"/>
        </w:rPr>
        <w:fldChar w:fldCharType="begin"/>
      </w:r>
      <w:r w:rsidRPr="003C1E14">
        <w:rPr>
          <w:sz w:val="16"/>
          <w:szCs w:val="16"/>
        </w:rPr>
        <w:instrText xml:space="preserve"> QUOTE </w:instrText>
      </w:r>
      <w:r w:rsidRPr="003C1E14">
        <w:pict>
          <v:shape id="_x0000_i1042" type="#_x0000_t75" style="width:27.75pt;height:24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defaultTabStop w:val=&quot;708&quot;/&gt;&lt;w:hyphenationZone w:val=&quot;283&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25EDA&quot;/&gt;&lt;wsp:rsid wsp:val=&quot;000613EA&quot;/&gt;&lt;wsp:rsid wsp:val=&quot;0006644B&quot;/&gt;&lt;wsp:rsid wsp:val=&quot;000C471C&quot;/&gt;&lt;wsp:rsid wsp:val=&quot;000D06C8&quot;/&gt;&lt;wsp:rsid wsp:val=&quot;000D1450&quot;/&gt;&lt;wsp:rsid wsp:val=&quot;000D3247&quot;/&gt;&lt;wsp:rsid wsp:val=&quot;000E2EAF&quot;/&gt;&lt;wsp:rsid wsp:val=&quot;00157D68&quot;/&gt;&lt;wsp:rsid wsp:val=&quot;0017751F&quot;/&gt;&lt;wsp:rsid wsp:val=&quot;00194A2C&quot;/&gt;&lt;wsp:rsid wsp:val=&quot;001C6499&quot;/&gt;&lt;wsp:rsid wsp:val=&quot;002056F7&quot;/&gt;&lt;wsp:rsid wsp:val=&quot;002117BD&quot;/&gt;&lt;wsp:rsid wsp:val=&quot;00217A84&quot;/&gt;&lt;wsp:rsid wsp:val=&quot;00242C33&quot;/&gt;&lt;wsp:rsid wsp:val=&quot;002506D2&quot;/&gt;&lt;wsp:rsid wsp:val=&quot;002517DB&quot;/&gt;&lt;wsp:rsid wsp:val=&quot;002731A5&quot;/&gt;&lt;wsp:rsid wsp:val=&quot;002B6345&quot;/&gt;&lt;wsp:rsid wsp:val=&quot;002D4D3F&quot;/&gt;&lt;wsp:rsid wsp:val=&quot;002E45EB&quot;/&gt;&lt;wsp:rsid wsp:val=&quot;002E5BE4&quot;/&gt;&lt;wsp:rsid wsp:val=&quot;003132D5&quot;/&gt;&lt;wsp:rsid wsp:val=&quot;003200F1&quot;/&gt;&lt;wsp:rsid wsp:val=&quot;00386A8C&quot;/&gt;&lt;wsp:rsid wsp:val=&quot;00390822&quot;/&gt;&lt;wsp:rsid wsp:val=&quot;003C1E14&quot;/&gt;&lt;wsp:rsid wsp:val=&quot;003C7066&quot;/&gt;&lt;wsp:rsid wsp:val=&quot;003C7C0C&quot;/&gt;&lt;wsp:rsid wsp:val=&quot;004004E0&quot;/&gt;&lt;wsp:rsid wsp:val=&quot;0040061F&quot;/&gt;&lt;wsp:rsid wsp:val=&quot;004135E2&quot;/&gt;&lt;wsp:rsid wsp:val=&quot;004339AA&quot;/&gt;&lt;wsp:rsid wsp:val=&quot;004465AE&quot;/&gt;&lt;wsp:rsid wsp:val=&quot;0045376A&quot;/&gt;&lt;wsp:rsid wsp:val=&quot;00471E1C&quot;/&gt;&lt;wsp:rsid wsp:val=&quot;004773E4&quot;/&gt;&lt;wsp:rsid wsp:val=&quot;0048153B&quot;/&gt;&lt;wsp:rsid wsp:val=&quot;0048473F&quot;/&gt;&lt;wsp:rsid wsp:val=&quot;004E25BA&quot;/&gt;&lt;wsp:rsid wsp:val=&quot;00521A58&quot;/&gt;&lt;wsp:rsid wsp:val=&quot;00544B3B&quot;/&gt;&lt;wsp:rsid wsp:val=&quot;0054701F&quot;/&gt;&lt;wsp:rsid wsp:val=&quot;00553731&quot;/&gt;&lt;wsp:rsid wsp:val=&quot;00560027&quot;/&gt;&lt;wsp:rsid wsp:val=&quot;00562863&quot;/&gt;&lt;wsp:rsid wsp:val=&quot;00575BB8&quot;/&gt;&lt;wsp:rsid wsp:val=&quot;0058394B&quot;/&gt;&lt;wsp:rsid wsp:val=&quot;005942F9&quot;/&gt;&lt;wsp:rsid wsp:val=&quot;005C0A77&quot;/&gt;&lt;wsp:rsid wsp:val=&quot;005E6210&quot;/&gt;&lt;wsp:rsid wsp:val=&quot;00606AB2&quot;/&gt;&lt;wsp:rsid wsp:val=&quot;00660D55&quot;/&gt;&lt;wsp:rsid wsp:val=&quot;00712AE2&quot;/&gt;&lt;wsp:rsid wsp:val=&quot;00714A2F&quot;/&gt;&lt;wsp:rsid wsp:val=&quot;00730CDE&quot;/&gt;&lt;wsp:rsid wsp:val=&quot;00732D11&quot;/&gt;&lt;wsp:rsid wsp:val=&quot;00733845&quot;/&gt;&lt;wsp:rsid wsp:val=&quot;0073463D&quot;/&gt;&lt;wsp:rsid wsp:val=&quot;00764236&quot;/&gt;&lt;wsp:rsid wsp:val=&quot;00785DD8&quot;/&gt;&lt;wsp:rsid wsp:val=&quot;007A6845&quot;/&gt;&lt;wsp:rsid wsp:val=&quot;007E3FC9&quot;/&gt;&lt;wsp:rsid wsp:val=&quot;00815871&quot;/&gt;&lt;wsp:rsid wsp:val=&quot;008530A1&quot;/&gt;&lt;wsp:rsid wsp:val=&quot;00860DAE&quot;/&gt;&lt;wsp:rsid wsp:val=&quot;0087010C&quot;/&gt;&lt;wsp:rsid wsp:val=&quot;00875102&quot;/&gt;&lt;wsp:rsid wsp:val=&quot;008B7487&quot;/&gt;&lt;wsp:rsid wsp:val=&quot;008C3A7B&quot;/&gt;&lt;wsp:rsid wsp:val=&quot;008C5015&quot;/&gt;&lt;wsp:rsid wsp:val=&quot;008F1846&quot;/&gt;&lt;wsp:rsid wsp:val=&quot;009213BE&quot;/&gt;&lt;wsp:rsid wsp:val=&quot;0092472B&quot;/&gt;&lt;wsp:rsid wsp:val=&quot;009632FC&quot;/&gt;&lt;wsp:rsid wsp:val=&quot;009A37BD&quot;/&gt;&lt;wsp:rsid wsp:val=&quot;009B4F65&quot;/&gt;&lt;wsp:rsid wsp:val=&quot;00A06127&quot;/&gt;&lt;wsp:rsid wsp:val=&quot;00A42B58&quot;/&gt;&lt;wsp:rsid wsp:val=&quot;00A529D1&quot;/&gt;&lt;wsp:rsid wsp:val=&quot;00A94E53&quot;/&gt;&lt;wsp:rsid wsp:val=&quot;00B02CC9&quot;/&gt;&lt;wsp:rsid wsp:val=&quot;00B10796&quot;/&gt;&lt;wsp:rsid wsp:val=&quot;00B1222F&quot;/&gt;&lt;wsp:rsid wsp:val=&quot;00B26F4A&quot;/&gt;&lt;wsp:rsid wsp:val=&quot;00B51D63&quot;/&gt;&lt;wsp:rsid wsp:val=&quot;00B916A9&quot;/&gt;&lt;wsp:rsid wsp:val=&quot;00B96E5C&quot;/&gt;&lt;wsp:rsid wsp:val=&quot;00BA088B&quot;/&gt;&lt;wsp:rsid wsp:val=&quot;00BD7684&quot;/&gt;&lt;wsp:rsid wsp:val=&quot;00BE6BE3&quot;/&gt;&lt;wsp:rsid wsp:val=&quot;00BF0F54&quot;/&gt;&lt;wsp:rsid wsp:val=&quot;00C15BDB&quot;/&gt;&lt;wsp:rsid wsp:val=&quot;00C42088&quot;/&gt;&lt;wsp:rsid wsp:val=&quot;00C46EC2&quot;/&gt;&lt;wsp:rsid wsp:val=&quot;00C57F44&quot;/&gt;&lt;wsp:rsid wsp:val=&quot;00C75643&quot;/&gt;&lt;wsp:rsid wsp:val=&quot;00CA6DE5&quot;/&gt;&lt;wsp:rsid wsp:val=&quot;00CB3BD4&quot;/&gt;&lt;wsp:rsid wsp:val=&quot;00CD4A38&quot;/&gt;&lt;wsp:rsid wsp:val=&quot;00CF5A5E&quot;/&gt;&lt;wsp:rsid wsp:val=&quot;00CF7DB7&quot;/&gt;&lt;wsp:rsid wsp:val=&quot;00D25EDA&quot;/&gt;&lt;wsp:rsid wsp:val=&quot;00D27BE5&quot;/&gt;&lt;wsp:rsid wsp:val=&quot;00D73B86&quot;/&gt;&lt;wsp:rsid wsp:val=&quot;00D82E76&quot;/&gt;&lt;wsp:rsid wsp:val=&quot;00D8393F&quot;/&gt;&lt;wsp:rsid wsp:val=&quot;00D84D3D&quot;/&gt;&lt;wsp:rsid wsp:val=&quot;00D90757&quot;/&gt;&lt;wsp:rsid wsp:val=&quot;00DA27A7&quot;/&gt;&lt;wsp:rsid wsp:val=&quot;00DE750B&quot;/&gt;&lt;wsp:rsid wsp:val=&quot;00E630E6&quot;/&gt;&lt;wsp:rsid wsp:val=&quot;00EA7AF6&quot;/&gt;&lt;wsp:rsid wsp:val=&quot;00EB7274&quot;/&gt;&lt;wsp:rsid wsp:val=&quot;00ED1540&quot;/&gt;&lt;wsp:rsid wsp:val=&quot;00F03213&quot;/&gt;&lt;wsp:rsid wsp:val=&quot;00F16FAB&quot;/&gt;&lt;wsp:rsid wsp:val=&quot;00F22B89&quot;/&gt;&lt;wsp:rsid wsp:val=&quot;00F36FCD&quot;/&gt;&lt;wsp:rsid wsp:val=&quot;00F648C6&quot;/&gt;&lt;wsp:rsid wsp:val=&quot;00F91DF3&quot;/&gt;&lt;wsp:rsid wsp:val=&quot;00FC30A3&quot;/&gt;&lt;/wsp:rsids&gt;&lt;/w:docPr&gt;&lt;w:body&gt;&lt;w:p wsp:rsidR=&quot;00000000&quot; wsp:rsidRDefault=&quot;00660D55&quot;&gt;&lt;m:oMathPara&gt;&lt;m:oMath&gt;&lt;m:f&gt;&lt;m:fPr&gt;&lt;m:ctrlPr&gt;&lt;w:rPr&gt;&lt;w:rFonts w:ascii=&quot;Cambria Math&quot; w:h-ansi=&quot;Cambria Math&quot;/&gt;&lt;wx:font wx:val=&quot;Cambria Math&quot;/&gt;&lt;w:i/&gt;&lt;w:sz w:val=&quot;16&quot;/&gt;&lt;w:sz-cs w:val=&quot;16&quot;/&gt;&lt;/w:rPr&gt;&lt;/m:ctrlPr&gt;&lt;/m:fPr&gt;&lt;m:num&gt;&lt;m:sSup&gt;&lt;m:sSupPr&gt;&lt;m:ctrlPr&gt;&lt;w:rPr&gt;&lt;w:rFonts w:ascii=&quot;Cambria Math&quot; w:h-ansi=&quot;Cambria Math&quot;/&gt;&lt;wx:font wx:val=&quot;Cambria Math&quot;/&gt;&lt;w:i/&gt;&lt;w:sz w:val=&quot;16&quot;/&gt;&lt;w:sz-cs w:val=&quot;16&quot;/&gt;&lt;/w:rPr&gt;&lt;/m:ctrlPr&gt;&lt;/m:sSupPr&gt;&lt;m:e&gt;&lt;m:r&gt;&lt;w:rPr&gt;&lt;w:rFonts w:ascii=&quot;Cambria Math&quot; w:h-ansi=&quot;Cambria Math&quot;/&gt;&lt;wx:font wx:val=&quot;Cambria Math&quot;/&gt;&lt;w:i/&gt;&lt;w:sz w:val=&quot;16&quot;/&gt;&lt;w:sz-cs w:val=&quot;16&quot;/&gt;&lt;/w:rPr&gt;&lt;m:t&gt;x&lt;/m:t&gt;&lt;/m:r&gt;&lt;/m:e&gt;&lt;m:sup&gt;&lt;m:r&gt;&lt;w:rPr&gt;&lt;w:rFonts w:ascii=&quot;Cambria Math&quot;/&gt;&lt;wx:font wx:val=&quot;Cambria Math&quot;/&gt;&lt;w:i/&gt;&lt;w:sz w:val=&quot;16&quot;/&gt;&lt;w:sz-cs w:val=&quot;16&quot;/&gt;&lt;/w:rPr&gt;&lt;m:t&gt;2&lt;/m:t&gt;&lt;/m:r&gt;&lt;/m:sup&gt;&lt;/m:sSup&gt;&lt;m:r&gt;&lt;w:rPr&gt;&lt;w:rFonts w:ascii=&quot;Cambria Math&quot;/&gt;&lt;wx:font wx:val=&quot;Cambria Math&quot;/&gt;&lt;w:i/&gt;&lt;w:sz w:val=&quot;16&quot;/&gt;&lt;w:sz-cs w:val=&quot;16&quot;/&gt;&lt;/w:rPr&gt;&lt;m:t&gt;+1&lt;/m:t&gt;&lt;/m:r&gt;&lt;/m:num&gt;&lt;m:den&gt;&lt;m:r&gt;&lt;w:rPr&gt;&lt;w:rFonts w:ascii=&quot;Cambria Math&quot;/&gt;&lt;wx:font wx:val=&quot;Cambria Math&quot;/&gt;&lt;w:i/&gt;&lt;w:sz w:val=&quot;16&quot;/&gt;&lt;w:sz-cs w:val=&quot;16&quot;/&gt;&lt;/w:rPr&gt;&lt;m:t&gt;2&lt;/m:t&gt;&lt;/m:r&gt;&lt;/m:den&gt;&lt;/m:f&gt;&lt;/m:oMath&gt;&lt;/m:oMathPara&gt;&lt;/w:p&gt;&lt;w:sectPr wsp:rsidR=&quot;00000000&quot;&gt;&lt;w:pgSz w:w=&quot;12240&quot; w:h=&quot;15840&quot;/&gt;&lt;w:pgMar w:top=&quot;1417&quot; w:right=&quot;1134&quot; w:bottom=&quot;1134&quot; w:left=&quot;1134&quot; w:header=&quot;720&quot; w:footer=&quot;720&quot; w:gutter=&quot;0&quot;/&gt;&lt;w:cols w:space=&quot;720&quot;/&gt;&lt;/w:sectPr&gt;&lt;/w:body&gt;&lt;/w:wordDocument&gt;">
            <v:imagedata r:id="rId22" o:title="" chromakey="white"/>
          </v:shape>
        </w:pict>
      </w:r>
      <w:r w:rsidRPr="003C1E14">
        <w:rPr>
          <w:sz w:val="16"/>
          <w:szCs w:val="16"/>
        </w:rPr>
        <w:instrText xml:space="preserve"> </w:instrText>
      </w:r>
      <w:r w:rsidRPr="003C1E14">
        <w:rPr>
          <w:sz w:val="16"/>
          <w:szCs w:val="16"/>
        </w:rPr>
        <w:fldChar w:fldCharType="separate"/>
      </w:r>
      <w:r w:rsidRPr="003C1E14">
        <w:pict>
          <v:shape id="_x0000_i1043" type="#_x0000_t75" style="width:27.75pt;height:24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defaultTabStop w:val=&quot;708&quot;/&gt;&lt;w:hyphenationZone w:val=&quot;283&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25EDA&quot;/&gt;&lt;wsp:rsid wsp:val=&quot;000613EA&quot;/&gt;&lt;wsp:rsid wsp:val=&quot;0006644B&quot;/&gt;&lt;wsp:rsid wsp:val=&quot;000C471C&quot;/&gt;&lt;wsp:rsid wsp:val=&quot;000D06C8&quot;/&gt;&lt;wsp:rsid wsp:val=&quot;000D1450&quot;/&gt;&lt;wsp:rsid wsp:val=&quot;000D3247&quot;/&gt;&lt;wsp:rsid wsp:val=&quot;000E2EAF&quot;/&gt;&lt;wsp:rsid wsp:val=&quot;00157D68&quot;/&gt;&lt;wsp:rsid wsp:val=&quot;0017751F&quot;/&gt;&lt;wsp:rsid wsp:val=&quot;00194A2C&quot;/&gt;&lt;wsp:rsid wsp:val=&quot;001C6499&quot;/&gt;&lt;wsp:rsid wsp:val=&quot;002056F7&quot;/&gt;&lt;wsp:rsid wsp:val=&quot;002117BD&quot;/&gt;&lt;wsp:rsid wsp:val=&quot;00217A84&quot;/&gt;&lt;wsp:rsid wsp:val=&quot;00242C33&quot;/&gt;&lt;wsp:rsid wsp:val=&quot;002506D2&quot;/&gt;&lt;wsp:rsid wsp:val=&quot;002517DB&quot;/&gt;&lt;wsp:rsid wsp:val=&quot;002731A5&quot;/&gt;&lt;wsp:rsid wsp:val=&quot;002B6345&quot;/&gt;&lt;wsp:rsid wsp:val=&quot;002D4D3F&quot;/&gt;&lt;wsp:rsid wsp:val=&quot;002E45EB&quot;/&gt;&lt;wsp:rsid wsp:val=&quot;002E5BE4&quot;/&gt;&lt;wsp:rsid wsp:val=&quot;003132D5&quot;/&gt;&lt;wsp:rsid wsp:val=&quot;003200F1&quot;/&gt;&lt;wsp:rsid wsp:val=&quot;00386A8C&quot;/&gt;&lt;wsp:rsid wsp:val=&quot;00390822&quot;/&gt;&lt;wsp:rsid wsp:val=&quot;003C1E14&quot;/&gt;&lt;wsp:rsid wsp:val=&quot;003C7066&quot;/&gt;&lt;wsp:rsid wsp:val=&quot;003C7C0C&quot;/&gt;&lt;wsp:rsid wsp:val=&quot;004004E0&quot;/&gt;&lt;wsp:rsid wsp:val=&quot;0040061F&quot;/&gt;&lt;wsp:rsid wsp:val=&quot;004135E2&quot;/&gt;&lt;wsp:rsid wsp:val=&quot;004339AA&quot;/&gt;&lt;wsp:rsid wsp:val=&quot;004465AE&quot;/&gt;&lt;wsp:rsid wsp:val=&quot;0045376A&quot;/&gt;&lt;wsp:rsid wsp:val=&quot;00471E1C&quot;/&gt;&lt;wsp:rsid wsp:val=&quot;004773E4&quot;/&gt;&lt;wsp:rsid wsp:val=&quot;0048153B&quot;/&gt;&lt;wsp:rsid wsp:val=&quot;0048473F&quot;/&gt;&lt;wsp:rsid wsp:val=&quot;004E25BA&quot;/&gt;&lt;wsp:rsid wsp:val=&quot;00521A58&quot;/&gt;&lt;wsp:rsid wsp:val=&quot;00544B3B&quot;/&gt;&lt;wsp:rsid wsp:val=&quot;0054701F&quot;/&gt;&lt;wsp:rsid wsp:val=&quot;00553731&quot;/&gt;&lt;wsp:rsid wsp:val=&quot;00560027&quot;/&gt;&lt;wsp:rsid wsp:val=&quot;00562863&quot;/&gt;&lt;wsp:rsid wsp:val=&quot;00575BB8&quot;/&gt;&lt;wsp:rsid wsp:val=&quot;0058394B&quot;/&gt;&lt;wsp:rsid wsp:val=&quot;005942F9&quot;/&gt;&lt;wsp:rsid wsp:val=&quot;005C0A77&quot;/&gt;&lt;wsp:rsid wsp:val=&quot;005E6210&quot;/&gt;&lt;wsp:rsid wsp:val=&quot;00606AB2&quot;/&gt;&lt;wsp:rsid wsp:val=&quot;00660D55&quot;/&gt;&lt;wsp:rsid wsp:val=&quot;00712AE2&quot;/&gt;&lt;wsp:rsid wsp:val=&quot;00714A2F&quot;/&gt;&lt;wsp:rsid wsp:val=&quot;00730CDE&quot;/&gt;&lt;wsp:rsid wsp:val=&quot;00732D11&quot;/&gt;&lt;wsp:rsid wsp:val=&quot;00733845&quot;/&gt;&lt;wsp:rsid wsp:val=&quot;0073463D&quot;/&gt;&lt;wsp:rsid wsp:val=&quot;00764236&quot;/&gt;&lt;wsp:rsid wsp:val=&quot;00785DD8&quot;/&gt;&lt;wsp:rsid wsp:val=&quot;007A6845&quot;/&gt;&lt;wsp:rsid wsp:val=&quot;007E3FC9&quot;/&gt;&lt;wsp:rsid wsp:val=&quot;00815871&quot;/&gt;&lt;wsp:rsid wsp:val=&quot;008530A1&quot;/&gt;&lt;wsp:rsid wsp:val=&quot;00860DAE&quot;/&gt;&lt;wsp:rsid wsp:val=&quot;0087010C&quot;/&gt;&lt;wsp:rsid wsp:val=&quot;00875102&quot;/&gt;&lt;wsp:rsid wsp:val=&quot;008B7487&quot;/&gt;&lt;wsp:rsid wsp:val=&quot;008C3A7B&quot;/&gt;&lt;wsp:rsid wsp:val=&quot;008C5015&quot;/&gt;&lt;wsp:rsid wsp:val=&quot;008F1846&quot;/&gt;&lt;wsp:rsid wsp:val=&quot;009213BE&quot;/&gt;&lt;wsp:rsid wsp:val=&quot;0092472B&quot;/&gt;&lt;wsp:rsid wsp:val=&quot;009632FC&quot;/&gt;&lt;wsp:rsid wsp:val=&quot;009A37BD&quot;/&gt;&lt;wsp:rsid wsp:val=&quot;009B4F65&quot;/&gt;&lt;wsp:rsid wsp:val=&quot;00A06127&quot;/&gt;&lt;wsp:rsid wsp:val=&quot;00A42B58&quot;/&gt;&lt;wsp:rsid wsp:val=&quot;00A529D1&quot;/&gt;&lt;wsp:rsid wsp:val=&quot;00A94E53&quot;/&gt;&lt;wsp:rsid wsp:val=&quot;00B02CC9&quot;/&gt;&lt;wsp:rsid wsp:val=&quot;00B10796&quot;/&gt;&lt;wsp:rsid wsp:val=&quot;00B1222F&quot;/&gt;&lt;wsp:rsid wsp:val=&quot;00B26F4A&quot;/&gt;&lt;wsp:rsid wsp:val=&quot;00B51D63&quot;/&gt;&lt;wsp:rsid wsp:val=&quot;00B916A9&quot;/&gt;&lt;wsp:rsid wsp:val=&quot;00B96E5C&quot;/&gt;&lt;wsp:rsid wsp:val=&quot;00BA088B&quot;/&gt;&lt;wsp:rsid wsp:val=&quot;00BD7684&quot;/&gt;&lt;wsp:rsid wsp:val=&quot;00BE6BE3&quot;/&gt;&lt;wsp:rsid wsp:val=&quot;00BF0F54&quot;/&gt;&lt;wsp:rsid wsp:val=&quot;00C15BDB&quot;/&gt;&lt;wsp:rsid wsp:val=&quot;00C42088&quot;/&gt;&lt;wsp:rsid wsp:val=&quot;00C46EC2&quot;/&gt;&lt;wsp:rsid wsp:val=&quot;00C57F44&quot;/&gt;&lt;wsp:rsid wsp:val=&quot;00C75643&quot;/&gt;&lt;wsp:rsid wsp:val=&quot;00CA6DE5&quot;/&gt;&lt;wsp:rsid wsp:val=&quot;00CB3BD4&quot;/&gt;&lt;wsp:rsid wsp:val=&quot;00CD4A38&quot;/&gt;&lt;wsp:rsid wsp:val=&quot;00CF5A5E&quot;/&gt;&lt;wsp:rsid wsp:val=&quot;00CF7DB7&quot;/&gt;&lt;wsp:rsid wsp:val=&quot;00D25EDA&quot;/&gt;&lt;wsp:rsid wsp:val=&quot;00D27BE5&quot;/&gt;&lt;wsp:rsid wsp:val=&quot;00D73B86&quot;/&gt;&lt;wsp:rsid wsp:val=&quot;00D82E76&quot;/&gt;&lt;wsp:rsid wsp:val=&quot;00D8393F&quot;/&gt;&lt;wsp:rsid wsp:val=&quot;00D84D3D&quot;/&gt;&lt;wsp:rsid wsp:val=&quot;00D90757&quot;/&gt;&lt;wsp:rsid wsp:val=&quot;00DA27A7&quot;/&gt;&lt;wsp:rsid wsp:val=&quot;00DE750B&quot;/&gt;&lt;wsp:rsid wsp:val=&quot;00E630E6&quot;/&gt;&lt;wsp:rsid wsp:val=&quot;00EA7AF6&quot;/&gt;&lt;wsp:rsid wsp:val=&quot;00EB7274&quot;/&gt;&lt;wsp:rsid wsp:val=&quot;00ED1540&quot;/&gt;&lt;wsp:rsid wsp:val=&quot;00F03213&quot;/&gt;&lt;wsp:rsid wsp:val=&quot;00F16FAB&quot;/&gt;&lt;wsp:rsid wsp:val=&quot;00F22B89&quot;/&gt;&lt;wsp:rsid wsp:val=&quot;00F36FCD&quot;/&gt;&lt;wsp:rsid wsp:val=&quot;00F648C6&quot;/&gt;&lt;wsp:rsid wsp:val=&quot;00F91DF3&quot;/&gt;&lt;wsp:rsid wsp:val=&quot;00FC30A3&quot;/&gt;&lt;/wsp:rsids&gt;&lt;/w:docPr&gt;&lt;w:body&gt;&lt;w:p wsp:rsidR=&quot;00000000&quot; wsp:rsidRDefault=&quot;00660D55&quot;&gt;&lt;m:oMathPara&gt;&lt;m:oMath&gt;&lt;m:f&gt;&lt;m:fPr&gt;&lt;m:ctrlPr&gt;&lt;w:rPr&gt;&lt;w:rFonts w:ascii=&quot;Cambria Math&quot; w:h-ansi=&quot;Cambria Math&quot;/&gt;&lt;wx:font wx:val=&quot;Cambria Math&quot;/&gt;&lt;w:i/&gt;&lt;w:sz w:val=&quot;16&quot;/&gt;&lt;w:sz-cs w:val=&quot;16&quot;/&gt;&lt;/w:rPr&gt;&lt;/m:ctrlPr&gt;&lt;/m:fPr&gt;&lt;m:num&gt;&lt;m:sSup&gt;&lt;m:sSupPr&gt;&lt;m:ctrlPr&gt;&lt;w:rPr&gt;&lt;w:rFonts w:ascii=&quot;Cambria Math&quot; w:h-ansi=&quot;Cambria Math&quot;/&gt;&lt;wx:font wx:val=&quot;Cambria Math&quot;/&gt;&lt;w:i/&gt;&lt;w:sz w:val=&quot;16&quot;/&gt;&lt;w:sz-cs w:val=&quot;16&quot;/&gt;&lt;/w:rPr&gt;&lt;/m:ctrlPr&gt;&lt;/m:sSupPr&gt;&lt;m:e&gt;&lt;m:r&gt;&lt;w:rPr&gt;&lt;w:rFonts w:ascii=&quot;Cambria Math&quot; w:h-ansi=&quot;Cambria Math&quot;/&gt;&lt;wx:font wx:val=&quot;Cambria Math&quot;/&gt;&lt;w:i/&gt;&lt;w:sz w:val=&quot;16&quot;/&gt;&lt;w:sz-cs w:val=&quot;16&quot;/&gt;&lt;/w:rPr&gt;&lt;m:t&gt;x&lt;/m:t&gt;&lt;/m:r&gt;&lt;/m:e&gt;&lt;m:sup&gt;&lt;m:r&gt;&lt;w:rPr&gt;&lt;w:rFonts w:ascii=&quot;Cambria Math&quot;/&gt;&lt;wx:font wx:val=&quot;Cambria Math&quot;/&gt;&lt;w:i/&gt;&lt;w:sz w:val=&quot;16&quot;/&gt;&lt;w:sz-cs w:val=&quot;16&quot;/&gt;&lt;/w:rPr&gt;&lt;m:t&gt;2&lt;/m:t&gt;&lt;/m:r&gt;&lt;/m:sup&gt;&lt;/m:sSup&gt;&lt;m:r&gt;&lt;w:rPr&gt;&lt;w:rFonts w:ascii=&quot;Cambria Math&quot;/&gt;&lt;wx:font wx:val=&quot;Cambria Math&quot;/&gt;&lt;w:i/&gt;&lt;w:sz w:val=&quot;16&quot;/&gt;&lt;w:sz-cs w:val=&quot;16&quot;/&gt;&lt;/w:rPr&gt;&lt;m:t&gt;+1&lt;/m:t&gt;&lt;/m:r&gt;&lt;/m:num&gt;&lt;m:den&gt;&lt;m:r&gt;&lt;w:rPr&gt;&lt;w:rFonts w:ascii=&quot;Cambria Math&quot;/&gt;&lt;wx:font wx:val=&quot;Cambria Math&quot;/&gt;&lt;w:i/&gt;&lt;w:sz w:val=&quot;16&quot;/&gt;&lt;w:sz-cs w:val=&quot;16&quot;/&gt;&lt;/w:rPr&gt;&lt;m:t&gt;2&lt;/m:t&gt;&lt;/m:r&gt;&lt;/m:den&gt;&lt;/m:f&gt;&lt;/m:oMath&gt;&lt;/m:oMathPara&gt;&lt;/w:p&gt;&lt;w:sectPr wsp:rsidR=&quot;00000000&quot;&gt;&lt;w:pgSz w:w=&quot;12240&quot; w:h=&quot;15840&quot;/&gt;&lt;w:pgMar w:top=&quot;1417&quot; w:right=&quot;1134&quot; w:bottom=&quot;1134&quot; w:left=&quot;1134&quot; w:header=&quot;720&quot; w:footer=&quot;720&quot; w:gutter=&quot;0&quot;/&gt;&lt;w:cols w:space=&quot;720&quot;/&gt;&lt;/w:sectPr&gt;&lt;/w:body&gt;&lt;/w:wordDocument&gt;">
            <v:imagedata r:id="rId22" o:title="" chromakey="white"/>
          </v:shape>
        </w:pict>
      </w:r>
      <w:r w:rsidRPr="003C1E14">
        <w:rPr>
          <w:sz w:val="16"/>
          <w:szCs w:val="16"/>
        </w:rPr>
        <w:fldChar w:fldCharType="end"/>
      </w:r>
      <w:r w:rsidRPr="001F25C4">
        <w:rPr>
          <w:sz w:val="16"/>
          <w:szCs w:val="16"/>
        </w:rPr>
        <w:t xml:space="preserve">       y=</w:t>
      </w:r>
      <w:r w:rsidRPr="003C1E14">
        <w:rPr>
          <w:sz w:val="16"/>
          <w:szCs w:val="16"/>
        </w:rPr>
        <w:fldChar w:fldCharType="begin"/>
      </w:r>
      <w:r w:rsidRPr="003C1E14">
        <w:rPr>
          <w:sz w:val="16"/>
          <w:szCs w:val="16"/>
        </w:rPr>
        <w:instrText xml:space="preserve"> QUOTE </w:instrText>
      </w:r>
      <w:r w:rsidRPr="003C1E14">
        <w:pict>
          <v:shape id="_x0000_i1044" type="#_x0000_t75" style="width:56.25pt;height:24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defaultTabStop w:val=&quot;708&quot;/&gt;&lt;w:hyphenationZone w:val=&quot;283&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25EDA&quot;/&gt;&lt;wsp:rsid wsp:val=&quot;000613EA&quot;/&gt;&lt;wsp:rsid wsp:val=&quot;0006644B&quot;/&gt;&lt;wsp:rsid wsp:val=&quot;000C471C&quot;/&gt;&lt;wsp:rsid wsp:val=&quot;000D06C8&quot;/&gt;&lt;wsp:rsid wsp:val=&quot;000D1450&quot;/&gt;&lt;wsp:rsid wsp:val=&quot;000D3247&quot;/&gt;&lt;wsp:rsid wsp:val=&quot;000E2EAF&quot;/&gt;&lt;wsp:rsid wsp:val=&quot;00157D68&quot;/&gt;&lt;wsp:rsid wsp:val=&quot;0017751F&quot;/&gt;&lt;wsp:rsid wsp:val=&quot;00194A2C&quot;/&gt;&lt;wsp:rsid wsp:val=&quot;001C6499&quot;/&gt;&lt;wsp:rsid wsp:val=&quot;002056F7&quot;/&gt;&lt;wsp:rsid wsp:val=&quot;002117BD&quot;/&gt;&lt;wsp:rsid wsp:val=&quot;00217A84&quot;/&gt;&lt;wsp:rsid wsp:val=&quot;00242C33&quot;/&gt;&lt;wsp:rsid wsp:val=&quot;002506D2&quot;/&gt;&lt;wsp:rsid wsp:val=&quot;002517DB&quot;/&gt;&lt;wsp:rsid wsp:val=&quot;002731A5&quot;/&gt;&lt;wsp:rsid wsp:val=&quot;002B6345&quot;/&gt;&lt;wsp:rsid wsp:val=&quot;002D4D3F&quot;/&gt;&lt;wsp:rsid wsp:val=&quot;002E45EB&quot;/&gt;&lt;wsp:rsid wsp:val=&quot;002E5BE4&quot;/&gt;&lt;wsp:rsid wsp:val=&quot;003132D5&quot;/&gt;&lt;wsp:rsid wsp:val=&quot;003200F1&quot;/&gt;&lt;wsp:rsid wsp:val=&quot;00386A8C&quot;/&gt;&lt;wsp:rsid wsp:val=&quot;00390822&quot;/&gt;&lt;wsp:rsid wsp:val=&quot;003C1E14&quot;/&gt;&lt;wsp:rsid wsp:val=&quot;003C7066&quot;/&gt;&lt;wsp:rsid wsp:val=&quot;003C7C0C&quot;/&gt;&lt;wsp:rsid wsp:val=&quot;004004E0&quot;/&gt;&lt;wsp:rsid wsp:val=&quot;0040061F&quot;/&gt;&lt;wsp:rsid wsp:val=&quot;004135E2&quot;/&gt;&lt;wsp:rsid wsp:val=&quot;004339AA&quot;/&gt;&lt;wsp:rsid wsp:val=&quot;004465AE&quot;/&gt;&lt;wsp:rsid wsp:val=&quot;0045376A&quot;/&gt;&lt;wsp:rsid wsp:val=&quot;00471E1C&quot;/&gt;&lt;wsp:rsid wsp:val=&quot;004773E4&quot;/&gt;&lt;wsp:rsid wsp:val=&quot;0048153B&quot;/&gt;&lt;wsp:rsid wsp:val=&quot;0048473F&quot;/&gt;&lt;wsp:rsid wsp:val=&quot;004C5A7D&quot;/&gt;&lt;wsp:rsid wsp:val=&quot;004E25BA&quot;/&gt;&lt;wsp:rsid wsp:val=&quot;00521A58&quot;/&gt;&lt;wsp:rsid wsp:val=&quot;00544B3B&quot;/&gt;&lt;wsp:rsid wsp:val=&quot;0054701F&quot;/&gt;&lt;wsp:rsid wsp:val=&quot;00553731&quot;/&gt;&lt;wsp:rsid wsp:val=&quot;00560027&quot;/&gt;&lt;wsp:rsid wsp:val=&quot;00562863&quot;/&gt;&lt;wsp:rsid wsp:val=&quot;00575BB8&quot;/&gt;&lt;wsp:rsid wsp:val=&quot;0058394B&quot;/&gt;&lt;wsp:rsid wsp:val=&quot;005942F9&quot;/&gt;&lt;wsp:rsid wsp:val=&quot;005C0A77&quot;/&gt;&lt;wsp:rsid wsp:val=&quot;005E6210&quot;/&gt;&lt;wsp:rsid wsp:val=&quot;00606AB2&quot;/&gt;&lt;wsp:rsid wsp:val=&quot;00712AE2&quot;/&gt;&lt;wsp:rsid wsp:val=&quot;00714A2F&quot;/&gt;&lt;wsp:rsid wsp:val=&quot;00730CDE&quot;/&gt;&lt;wsp:rsid wsp:val=&quot;00732D11&quot;/&gt;&lt;wsp:rsid wsp:val=&quot;00733845&quot;/&gt;&lt;wsp:rsid wsp:val=&quot;0073463D&quot;/&gt;&lt;wsp:rsid wsp:val=&quot;00764236&quot;/&gt;&lt;wsp:rsid wsp:val=&quot;00785DD8&quot;/&gt;&lt;wsp:rsid wsp:val=&quot;007A6845&quot;/&gt;&lt;wsp:rsid wsp:val=&quot;007E3FC9&quot;/&gt;&lt;wsp:rsid wsp:val=&quot;00815871&quot;/&gt;&lt;wsp:rsid wsp:val=&quot;008530A1&quot;/&gt;&lt;wsp:rsid wsp:val=&quot;00860DAE&quot;/&gt;&lt;wsp:rsid wsp:val=&quot;0087010C&quot;/&gt;&lt;wsp:rsid wsp:val=&quot;00875102&quot;/&gt;&lt;wsp:rsid wsp:val=&quot;008B7487&quot;/&gt;&lt;wsp:rsid wsp:val=&quot;008C3A7B&quot;/&gt;&lt;wsp:rsid wsp:val=&quot;008C5015&quot;/&gt;&lt;wsp:rsid wsp:val=&quot;008F1846&quot;/&gt;&lt;wsp:rsid wsp:val=&quot;009213BE&quot;/&gt;&lt;wsp:rsid wsp:val=&quot;0092472B&quot;/&gt;&lt;wsp:rsid wsp:val=&quot;009632FC&quot;/&gt;&lt;wsp:rsid wsp:val=&quot;009A37BD&quot;/&gt;&lt;wsp:rsid wsp:val=&quot;009B4F65&quot;/&gt;&lt;wsp:rsid wsp:val=&quot;00A06127&quot;/&gt;&lt;wsp:rsid wsp:val=&quot;00A42B58&quot;/&gt;&lt;wsp:rsid wsp:val=&quot;00A529D1&quot;/&gt;&lt;wsp:rsid wsp:val=&quot;00A94E53&quot;/&gt;&lt;wsp:rsid wsp:val=&quot;00B02CC9&quot;/&gt;&lt;wsp:rsid wsp:val=&quot;00B10796&quot;/&gt;&lt;wsp:rsid wsp:val=&quot;00B1222F&quot;/&gt;&lt;wsp:rsid wsp:val=&quot;00B26F4A&quot;/&gt;&lt;wsp:rsid wsp:val=&quot;00B51D63&quot;/&gt;&lt;wsp:rsid wsp:val=&quot;00B916A9&quot;/&gt;&lt;wsp:rsid wsp:val=&quot;00B96E5C&quot;/&gt;&lt;wsp:rsid wsp:val=&quot;00BA088B&quot;/&gt;&lt;wsp:rsid wsp:val=&quot;00BD7684&quot;/&gt;&lt;wsp:rsid wsp:val=&quot;00BE6BE3&quot;/&gt;&lt;wsp:rsid wsp:val=&quot;00BF0F54&quot;/&gt;&lt;wsp:rsid wsp:val=&quot;00C15BDB&quot;/&gt;&lt;wsp:rsid wsp:val=&quot;00C42088&quot;/&gt;&lt;wsp:rsid wsp:val=&quot;00C46EC2&quot;/&gt;&lt;wsp:rsid wsp:val=&quot;00C57F44&quot;/&gt;&lt;wsp:rsid wsp:val=&quot;00C75643&quot;/&gt;&lt;wsp:rsid wsp:val=&quot;00CA6DE5&quot;/&gt;&lt;wsp:rsid wsp:val=&quot;00CB3BD4&quot;/&gt;&lt;wsp:rsid wsp:val=&quot;00CD4A38&quot;/&gt;&lt;wsp:rsid wsp:val=&quot;00CF5A5E&quot;/&gt;&lt;wsp:rsid wsp:val=&quot;00CF7DB7&quot;/&gt;&lt;wsp:rsid wsp:val=&quot;00D25EDA&quot;/&gt;&lt;wsp:rsid wsp:val=&quot;00D27BE5&quot;/&gt;&lt;wsp:rsid wsp:val=&quot;00D73B86&quot;/&gt;&lt;wsp:rsid wsp:val=&quot;00D82E76&quot;/&gt;&lt;wsp:rsid wsp:val=&quot;00D8393F&quot;/&gt;&lt;wsp:rsid wsp:val=&quot;00D84D3D&quot;/&gt;&lt;wsp:rsid wsp:val=&quot;00D90757&quot;/&gt;&lt;wsp:rsid wsp:val=&quot;00DA27A7&quot;/&gt;&lt;wsp:rsid wsp:val=&quot;00DE750B&quot;/&gt;&lt;wsp:rsid wsp:val=&quot;00E630E6&quot;/&gt;&lt;wsp:rsid wsp:val=&quot;00EA7AF6&quot;/&gt;&lt;wsp:rsid wsp:val=&quot;00EB7274&quot;/&gt;&lt;wsp:rsid wsp:val=&quot;00ED1540&quot;/&gt;&lt;wsp:rsid wsp:val=&quot;00F03213&quot;/&gt;&lt;wsp:rsid wsp:val=&quot;00F16FAB&quot;/&gt;&lt;wsp:rsid wsp:val=&quot;00F22B89&quot;/&gt;&lt;wsp:rsid wsp:val=&quot;00F36FCD&quot;/&gt;&lt;wsp:rsid wsp:val=&quot;00F648C6&quot;/&gt;&lt;wsp:rsid wsp:val=&quot;00F91DF3&quot;/&gt;&lt;wsp:rsid wsp:val=&quot;00FC30A3&quot;/&gt;&lt;/wsp:rsids&gt;&lt;/w:docPr&gt;&lt;w:body&gt;&lt;w:p wsp:rsidR=&quot;00000000&quot; wsp:rsidRDefault=&quot;004C5A7D&quot;&gt;&lt;m:oMathPara&gt;&lt;m:oMath&gt;&lt;m:f&gt;&lt;m:fPr&gt;&lt;m:ctrlPr&gt;&lt;w:rPr&gt;&lt;w:rFonts w:ascii=&quot;Cambria Math&quot; w:h-ansi=&quot;Cambria Math&quot;/&gt;&lt;wx:font wx:val=&quot;Cambria Math&quot;/&gt;&lt;w:i/&gt;&lt;w:sz w:val=&quot;16&quot;/&gt;&lt;w:sz-cs w:val=&quot;16&quot;/&gt;&lt;/w:rPr&gt;&lt;/m:ctrlPr&gt;&lt;/m:fPr&gt;&lt;m:num&gt;&lt;m:r&gt;&lt;w:rPr&gt;&lt;w:rFonts w:ascii=&quot;Cambria Math&quot;/&gt;&lt;wx:font wx:val=&quot;Cambria Math&quot;/&gt;&lt;w:i/&gt;&lt;w:sz w:val=&quot;16&quot;/&gt;&lt;w:sz-cs w:val=&quot;16&quot;/&gt;&lt;/w:rPr&gt;&lt;m:t&gt;3&lt;/m:t&gt;&lt;/m:r&gt;&lt;m:sSup&gt;&lt;m:sSupPr&gt;&lt;m:ctrlPr&gt;&lt;w:rPr&gt;&lt;w:rFonts w:ascii=&quot;Cambria Math&quot; w:h-ansi=&quot;Cambria Math&quot;/&gt;&lt;wx:font wx:val=&quot;Cambria Math&quot;/&gt;&lt;w:i/&gt;&lt;w:sz w:val=&quot;16&quot;/&gt;&lt;w:sz-cs w:val=&quot;16&quot;/&gt;&lt;/w:rPr&gt;&lt;/m:ctrlPr&gt;&lt;/m:sSupPr&gt;&lt;m:e&gt;&lt;m:r&gt;&lt;w:rPr&gt;&lt;w:rFonts w:ascii=&quot;Cambria Math&quot; w:h-ansi=&quot;Cambria Math&quot;/&gt;&lt;wx:font wx:val=&quot;Cambria Math&quot;/&gt;&lt;w:i/&gt;&lt;w:sz w:val=&quot;16&quot;/&gt;&lt;w:sz-cs w:val=&quot;16&quot;/&gt;&lt;/w:rPr&gt;&lt;m:t&gt;x&lt;/m:t&gt;&lt;/m:r&gt;&lt;/m:e&gt;&lt;m:sup&gt;&lt;m:r&gt;&lt;w:rPr&gt;&lt;w:rFonts w:ascii=&quot;Cambria Math&quot;/&gt;&lt;wx:font wx:val=&quot;Cambria Math&quot;/&gt;&lt;w:i/&gt;&lt;w:sz w:val=&quot;16&quot;/&gt;&lt;w:sz-cs w:val=&quot;16&quot;/&gt;&lt;/w:rPr&gt;&lt;m:t&gt;2&lt;/m:t&gt;&lt;/m:r&gt;&lt;/m:sup&gt;&lt;/m:sSup&gt;&lt;m:r&gt;&lt;w:rPr&gt;&lt;w:i/&gt;&lt;w:sz w:val=&quot;16&quot;/&gt;&lt;w:sz-cs w:val=&quot;16&quot;/&gt;&lt;/w:rPr&gt;&lt;m:t&gt;-&lt;/m:t&gt;&lt;/m:r&gt;&lt;m:r&gt;&lt;w:rPr&gt;&lt;w:rFonts w:ascii=&quot;Cambria Math&quot;/&gt;&lt;wx:font wx:val=&quot;Cambria Math&quot;/&gt;&lt;w:i/&gt;&lt;w:sz w:val=&quot;16&quot;/&gt;&lt;w:sz-cs w:val=&quot;16&quot;/&gt;&lt;/w:rPr&gt;&lt;m:t&gt;2&lt;/m:t&gt;&lt;/m:r&gt;&lt;m:r&gt;&lt;w:rPr&gt;&lt;w:rFonts w:ascii=&quot;Cambria Math&quot; w:h-ansi=&quot;Cambria Math&quot;/&gt;&lt;wx:font wx:val=&quot;Cambria Math&quot;/&gt;&lt;w:i/&gt;&lt;w:sz w:val=&quot;16&quot;/&gt;&lt;w:sz-cs w:val=&quot;16&quot;/&gt;&lt;/w:rPr&gt;&lt;m:t&gt;x&lt;/m:t&gt;&lt;/m:r&gt;&lt;m:r&gt;&lt;w:rPr&gt;&lt;w:rFonts w:ascii=&quot;Cambria Math&quot;/&gt;&lt;wx:font wx:val=&quot;Cambria Math&quot;/&gt;&lt;w:i/&gt;&lt;w:sz w:val=&quot;16&quot;/&gt;&lt;w:sz-cs w:val=&quot;16&quot;/&gt;&lt;/w:rPr&gt;&lt;m:t&gt;+1&lt;/m:t&gt;&lt;/m:r&gt;&lt;/m:num&gt;&lt;m:den&gt;&lt;m:r&gt;&lt;w:rPr&gt;&lt;w:rFonts w:ascii=&quot;Cambria Math&quot;/&gt;&lt;wx:font wx:val=&quot;Cambria Math&quot;/&gt;&lt;w:i/&gt;&lt;w:sz w:val=&quot;16&quot;/&gt;&lt;w:sz-cs w:val=&quot;16&quot;/&gt;&lt;/w:rPr&gt;&lt;m:t&gt;2&lt;/m:t&gt;&lt;/m:r&gt;&lt;m:r&gt;&lt;w:rPr&gt;&lt;w:rFonts w:ascii=&quot;Cambria Math&quot; w:h-ansi=&quot;Cambria Math&quot;/&gt;&lt;wx:font wx:val=&quot;Cambria Math&quot;/&gt;&lt;w:i/&gt;&lt;w:sz w:val=&quot;16&quot;/&gt;&lt;w:sz-cs w:val=&quot;16&quot;/&gt;&lt;/w:rPr&gt;&lt;m:t&gt;x&lt;/m:t&gt;&lt;/m:r&gt;&lt;/m:den&gt;&lt;/m:f&gt;&lt;/m:oMath&gt;&lt;/m:oMathPara&gt;&lt;/w:p&gt;&lt;w:sectPr wsp:rsidR=&quot;00000000&quot;&gt;&lt;w:pgSz w:w=&quot;12240&quot; w:h=&quot;15840&quot;/&gt;&lt;w:pgMar w:top=&quot;1417&quot; w:right=&quot;1134&quot; w:bottom=&quot;1134&quot; w:left=&quot;1134&quot; w:header=&quot;720&quot; w:footer=&quot;720&quot; w:gutter=&quot;0&quot;/&gt;&lt;w:cols w:space=&quot;720&quot;/&gt;&lt;/w:sectPr&gt;&lt;/w:body&gt;&lt;/w:wordDocument&gt;">
            <v:imagedata r:id="rId23" o:title="" chromakey="white"/>
          </v:shape>
        </w:pict>
      </w:r>
      <w:r w:rsidRPr="003C1E14">
        <w:rPr>
          <w:sz w:val="16"/>
          <w:szCs w:val="16"/>
        </w:rPr>
        <w:instrText xml:space="preserve"> </w:instrText>
      </w:r>
      <w:r w:rsidRPr="003C1E14">
        <w:rPr>
          <w:sz w:val="16"/>
          <w:szCs w:val="16"/>
        </w:rPr>
        <w:fldChar w:fldCharType="separate"/>
      </w:r>
      <w:r w:rsidRPr="003C1E14">
        <w:pict>
          <v:shape id="_x0000_i1045" type="#_x0000_t75" style="width:56.25pt;height:24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defaultTabStop w:val=&quot;708&quot;/&gt;&lt;w:hyphenationZone w:val=&quot;283&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25EDA&quot;/&gt;&lt;wsp:rsid wsp:val=&quot;000613EA&quot;/&gt;&lt;wsp:rsid wsp:val=&quot;0006644B&quot;/&gt;&lt;wsp:rsid wsp:val=&quot;000C471C&quot;/&gt;&lt;wsp:rsid wsp:val=&quot;000D06C8&quot;/&gt;&lt;wsp:rsid wsp:val=&quot;000D1450&quot;/&gt;&lt;wsp:rsid wsp:val=&quot;000D3247&quot;/&gt;&lt;wsp:rsid wsp:val=&quot;000E2EAF&quot;/&gt;&lt;wsp:rsid wsp:val=&quot;00157D68&quot;/&gt;&lt;wsp:rsid wsp:val=&quot;0017751F&quot;/&gt;&lt;wsp:rsid wsp:val=&quot;00194A2C&quot;/&gt;&lt;wsp:rsid wsp:val=&quot;001C6499&quot;/&gt;&lt;wsp:rsid wsp:val=&quot;002056F7&quot;/&gt;&lt;wsp:rsid wsp:val=&quot;002117BD&quot;/&gt;&lt;wsp:rsid wsp:val=&quot;00217A84&quot;/&gt;&lt;wsp:rsid wsp:val=&quot;00242C33&quot;/&gt;&lt;wsp:rsid wsp:val=&quot;002506D2&quot;/&gt;&lt;wsp:rsid wsp:val=&quot;002517DB&quot;/&gt;&lt;wsp:rsid wsp:val=&quot;002731A5&quot;/&gt;&lt;wsp:rsid wsp:val=&quot;002B6345&quot;/&gt;&lt;wsp:rsid wsp:val=&quot;002D4D3F&quot;/&gt;&lt;wsp:rsid wsp:val=&quot;002E45EB&quot;/&gt;&lt;wsp:rsid wsp:val=&quot;002E5BE4&quot;/&gt;&lt;wsp:rsid wsp:val=&quot;003132D5&quot;/&gt;&lt;wsp:rsid wsp:val=&quot;003200F1&quot;/&gt;&lt;wsp:rsid wsp:val=&quot;00386A8C&quot;/&gt;&lt;wsp:rsid wsp:val=&quot;00390822&quot;/&gt;&lt;wsp:rsid wsp:val=&quot;003C1E14&quot;/&gt;&lt;wsp:rsid wsp:val=&quot;003C7066&quot;/&gt;&lt;wsp:rsid wsp:val=&quot;003C7C0C&quot;/&gt;&lt;wsp:rsid wsp:val=&quot;004004E0&quot;/&gt;&lt;wsp:rsid wsp:val=&quot;0040061F&quot;/&gt;&lt;wsp:rsid wsp:val=&quot;004135E2&quot;/&gt;&lt;wsp:rsid wsp:val=&quot;004339AA&quot;/&gt;&lt;wsp:rsid wsp:val=&quot;004465AE&quot;/&gt;&lt;wsp:rsid wsp:val=&quot;0045376A&quot;/&gt;&lt;wsp:rsid wsp:val=&quot;00471E1C&quot;/&gt;&lt;wsp:rsid wsp:val=&quot;004773E4&quot;/&gt;&lt;wsp:rsid wsp:val=&quot;0048153B&quot;/&gt;&lt;wsp:rsid wsp:val=&quot;0048473F&quot;/&gt;&lt;wsp:rsid wsp:val=&quot;004C5A7D&quot;/&gt;&lt;wsp:rsid wsp:val=&quot;004E25BA&quot;/&gt;&lt;wsp:rsid wsp:val=&quot;00521A58&quot;/&gt;&lt;wsp:rsid wsp:val=&quot;00544B3B&quot;/&gt;&lt;wsp:rsid wsp:val=&quot;0054701F&quot;/&gt;&lt;wsp:rsid wsp:val=&quot;00553731&quot;/&gt;&lt;wsp:rsid wsp:val=&quot;00560027&quot;/&gt;&lt;wsp:rsid wsp:val=&quot;00562863&quot;/&gt;&lt;wsp:rsid wsp:val=&quot;00575BB8&quot;/&gt;&lt;wsp:rsid wsp:val=&quot;0058394B&quot;/&gt;&lt;wsp:rsid wsp:val=&quot;005942F9&quot;/&gt;&lt;wsp:rsid wsp:val=&quot;005C0A77&quot;/&gt;&lt;wsp:rsid wsp:val=&quot;005E6210&quot;/&gt;&lt;wsp:rsid wsp:val=&quot;00606AB2&quot;/&gt;&lt;wsp:rsid wsp:val=&quot;00712AE2&quot;/&gt;&lt;wsp:rsid wsp:val=&quot;00714A2F&quot;/&gt;&lt;wsp:rsid wsp:val=&quot;00730CDE&quot;/&gt;&lt;wsp:rsid wsp:val=&quot;00732D11&quot;/&gt;&lt;wsp:rsid wsp:val=&quot;00733845&quot;/&gt;&lt;wsp:rsid wsp:val=&quot;0073463D&quot;/&gt;&lt;wsp:rsid wsp:val=&quot;00764236&quot;/&gt;&lt;wsp:rsid wsp:val=&quot;00785DD8&quot;/&gt;&lt;wsp:rsid wsp:val=&quot;007A6845&quot;/&gt;&lt;wsp:rsid wsp:val=&quot;007E3FC9&quot;/&gt;&lt;wsp:rsid wsp:val=&quot;00815871&quot;/&gt;&lt;wsp:rsid wsp:val=&quot;008530A1&quot;/&gt;&lt;wsp:rsid wsp:val=&quot;00860DAE&quot;/&gt;&lt;wsp:rsid wsp:val=&quot;0087010C&quot;/&gt;&lt;wsp:rsid wsp:val=&quot;00875102&quot;/&gt;&lt;wsp:rsid wsp:val=&quot;008B7487&quot;/&gt;&lt;wsp:rsid wsp:val=&quot;008C3A7B&quot;/&gt;&lt;wsp:rsid wsp:val=&quot;008C5015&quot;/&gt;&lt;wsp:rsid wsp:val=&quot;008F1846&quot;/&gt;&lt;wsp:rsid wsp:val=&quot;009213BE&quot;/&gt;&lt;wsp:rsid wsp:val=&quot;0092472B&quot;/&gt;&lt;wsp:rsid wsp:val=&quot;009632FC&quot;/&gt;&lt;wsp:rsid wsp:val=&quot;009A37BD&quot;/&gt;&lt;wsp:rsid wsp:val=&quot;009B4F65&quot;/&gt;&lt;wsp:rsid wsp:val=&quot;00A06127&quot;/&gt;&lt;wsp:rsid wsp:val=&quot;00A42B58&quot;/&gt;&lt;wsp:rsid wsp:val=&quot;00A529D1&quot;/&gt;&lt;wsp:rsid wsp:val=&quot;00A94E53&quot;/&gt;&lt;wsp:rsid wsp:val=&quot;00B02CC9&quot;/&gt;&lt;wsp:rsid wsp:val=&quot;00B10796&quot;/&gt;&lt;wsp:rsid wsp:val=&quot;00B1222F&quot;/&gt;&lt;wsp:rsid wsp:val=&quot;00B26F4A&quot;/&gt;&lt;wsp:rsid wsp:val=&quot;00B51D63&quot;/&gt;&lt;wsp:rsid wsp:val=&quot;00B916A9&quot;/&gt;&lt;wsp:rsid wsp:val=&quot;00B96E5C&quot;/&gt;&lt;wsp:rsid wsp:val=&quot;00BA088B&quot;/&gt;&lt;wsp:rsid wsp:val=&quot;00BD7684&quot;/&gt;&lt;wsp:rsid wsp:val=&quot;00BE6BE3&quot;/&gt;&lt;wsp:rsid wsp:val=&quot;00BF0F54&quot;/&gt;&lt;wsp:rsid wsp:val=&quot;00C15BDB&quot;/&gt;&lt;wsp:rsid wsp:val=&quot;00C42088&quot;/&gt;&lt;wsp:rsid wsp:val=&quot;00C46EC2&quot;/&gt;&lt;wsp:rsid wsp:val=&quot;00C57F44&quot;/&gt;&lt;wsp:rsid wsp:val=&quot;00C75643&quot;/&gt;&lt;wsp:rsid wsp:val=&quot;00CA6DE5&quot;/&gt;&lt;wsp:rsid wsp:val=&quot;00CB3BD4&quot;/&gt;&lt;wsp:rsid wsp:val=&quot;00CD4A38&quot;/&gt;&lt;wsp:rsid wsp:val=&quot;00CF5A5E&quot;/&gt;&lt;wsp:rsid wsp:val=&quot;00CF7DB7&quot;/&gt;&lt;wsp:rsid wsp:val=&quot;00D25EDA&quot;/&gt;&lt;wsp:rsid wsp:val=&quot;00D27BE5&quot;/&gt;&lt;wsp:rsid wsp:val=&quot;00D73B86&quot;/&gt;&lt;wsp:rsid wsp:val=&quot;00D82E76&quot;/&gt;&lt;wsp:rsid wsp:val=&quot;00D8393F&quot;/&gt;&lt;wsp:rsid wsp:val=&quot;00D84D3D&quot;/&gt;&lt;wsp:rsid wsp:val=&quot;00D90757&quot;/&gt;&lt;wsp:rsid wsp:val=&quot;00DA27A7&quot;/&gt;&lt;wsp:rsid wsp:val=&quot;00DE750B&quot;/&gt;&lt;wsp:rsid wsp:val=&quot;00E630E6&quot;/&gt;&lt;wsp:rsid wsp:val=&quot;00EA7AF6&quot;/&gt;&lt;wsp:rsid wsp:val=&quot;00EB7274&quot;/&gt;&lt;wsp:rsid wsp:val=&quot;00ED1540&quot;/&gt;&lt;wsp:rsid wsp:val=&quot;00F03213&quot;/&gt;&lt;wsp:rsid wsp:val=&quot;00F16FAB&quot;/&gt;&lt;wsp:rsid wsp:val=&quot;00F22B89&quot;/&gt;&lt;wsp:rsid wsp:val=&quot;00F36FCD&quot;/&gt;&lt;wsp:rsid wsp:val=&quot;00F648C6&quot;/&gt;&lt;wsp:rsid wsp:val=&quot;00F91DF3&quot;/&gt;&lt;wsp:rsid wsp:val=&quot;00FC30A3&quot;/&gt;&lt;/wsp:rsids&gt;&lt;/w:docPr&gt;&lt;w:body&gt;&lt;w:p wsp:rsidR=&quot;00000000&quot; wsp:rsidRDefault=&quot;004C5A7D&quot;&gt;&lt;m:oMathPara&gt;&lt;m:oMath&gt;&lt;m:f&gt;&lt;m:fPr&gt;&lt;m:ctrlPr&gt;&lt;w:rPr&gt;&lt;w:rFonts w:ascii=&quot;Cambria Math&quot; w:h-ansi=&quot;Cambria Math&quot;/&gt;&lt;wx:font wx:val=&quot;Cambria Math&quot;/&gt;&lt;w:i/&gt;&lt;w:sz w:val=&quot;16&quot;/&gt;&lt;w:sz-cs w:val=&quot;16&quot;/&gt;&lt;/w:rPr&gt;&lt;/m:ctrlPr&gt;&lt;/m:fPr&gt;&lt;m:num&gt;&lt;m:r&gt;&lt;w:rPr&gt;&lt;w:rFonts w:ascii=&quot;Cambria Math&quot;/&gt;&lt;wx:font wx:val=&quot;Cambria Math&quot;/&gt;&lt;w:i/&gt;&lt;w:sz w:val=&quot;16&quot;/&gt;&lt;w:sz-cs w:val=&quot;16&quot;/&gt;&lt;/w:rPr&gt;&lt;m:t&gt;3&lt;/m:t&gt;&lt;/m:r&gt;&lt;m:sSup&gt;&lt;m:sSupPr&gt;&lt;m:ctrlPr&gt;&lt;w:rPr&gt;&lt;w:rFonts w:ascii=&quot;Cambria Math&quot; w:h-ansi=&quot;Cambria Math&quot;/&gt;&lt;wx:font wx:val=&quot;Cambria Math&quot;/&gt;&lt;w:i/&gt;&lt;w:sz w:val=&quot;16&quot;/&gt;&lt;w:sz-cs w:val=&quot;16&quot;/&gt;&lt;/w:rPr&gt;&lt;/m:ctrlPr&gt;&lt;/m:sSupPr&gt;&lt;m:e&gt;&lt;m:r&gt;&lt;w:rPr&gt;&lt;w:rFonts w:ascii=&quot;Cambria Math&quot; w:h-ansi=&quot;Cambria Math&quot;/&gt;&lt;wx:font wx:val=&quot;Cambria Math&quot;/&gt;&lt;w:i/&gt;&lt;w:sz w:val=&quot;16&quot;/&gt;&lt;w:sz-cs w:val=&quot;16&quot;/&gt;&lt;/w:rPr&gt;&lt;m:t&gt;x&lt;/m:t&gt;&lt;/m:r&gt;&lt;/m:e&gt;&lt;m:sup&gt;&lt;m:r&gt;&lt;w:rPr&gt;&lt;w:rFonts w:ascii=&quot;Cambria Math&quot;/&gt;&lt;wx:font wx:val=&quot;Cambria Math&quot;/&gt;&lt;w:i/&gt;&lt;w:sz w:val=&quot;16&quot;/&gt;&lt;w:sz-cs w:val=&quot;16&quot;/&gt;&lt;/w:rPr&gt;&lt;m:t&gt;2&lt;/m:t&gt;&lt;/m:r&gt;&lt;/m:sup&gt;&lt;/m:sSup&gt;&lt;m:r&gt;&lt;w:rPr&gt;&lt;w:i/&gt;&lt;w:sz w:val=&quot;16&quot;/&gt;&lt;w:sz-cs w:val=&quot;16&quot;/&gt;&lt;/w:rPr&gt;&lt;m:t&gt;-&lt;/m:t&gt;&lt;/m:r&gt;&lt;m:r&gt;&lt;w:rPr&gt;&lt;w:rFonts w:ascii=&quot;Cambria Math&quot;/&gt;&lt;wx:font wx:val=&quot;Cambria Math&quot;/&gt;&lt;w:i/&gt;&lt;w:sz w:val=&quot;16&quot;/&gt;&lt;w:sz-cs w:val=&quot;16&quot;/&gt;&lt;/w:rPr&gt;&lt;m:t&gt;2&lt;/m:t&gt;&lt;/m:r&gt;&lt;m:r&gt;&lt;w:rPr&gt;&lt;w:rFonts w:ascii=&quot;Cambria Math&quot; w:h-ansi=&quot;Cambria Math&quot;/&gt;&lt;wx:font wx:val=&quot;Cambria Math&quot;/&gt;&lt;w:i/&gt;&lt;w:sz w:val=&quot;16&quot;/&gt;&lt;w:sz-cs w:val=&quot;16&quot;/&gt;&lt;/w:rPr&gt;&lt;m:t&gt;x&lt;/m:t&gt;&lt;/m:r&gt;&lt;m:r&gt;&lt;w:rPr&gt;&lt;w:rFonts w:ascii=&quot;Cambria Math&quot;/&gt;&lt;wx:font wx:val=&quot;Cambria Math&quot;/&gt;&lt;w:i/&gt;&lt;w:sz w:val=&quot;16&quot;/&gt;&lt;w:sz-cs w:val=&quot;16&quot;/&gt;&lt;/w:rPr&gt;&lt;m:t&gt;+1&lt;/m:t&gt;&lt;/m:r&gt;&lt;/m:num&gt;&lt;m:den&gt;&lt;m:r&gt;&lt;w:rPr&gt;&lt;w:rFonts w:ascii=&quot;Cambria Math&quot;/&gt;&lt;wx:font wx:val=&quot;Cambria Math&quot;/&gt;&lt;w:i/&gt;&lt;w:sz w:val=&quot;16&quot;/&gt;&lt;w:sz-cs w:val=&quot;16&quot;/&gt;&lt;/w:rPr&gt;&lt;m:t&gt;2&lt;/m:t&gt;&lt;/m:r&gt;&lt;m:r&gt;&lt;w:rPr&gt;&lt;w:rFonts w:ascii=&quot;Cambria Math&quot; w:h-ansi=&quot;Cambria Math&quot;/&gt;&lt;wx:font wx:val=&quot;Cambria Math&quot;/&gt;&lt;w:i/&gt;&lt;w:sz w:val=&quot;16&quot;/&gt;&lt;w:sz-cs w:val=&quot;16&quot;/&gt;&lt;/w:rPr&gt;&lt;m:t&gt;x&lt;/m:t&gt;&lt;/m:r&gt;&lt;/m:den&gt;&lt;/m:f&gt;&lt;/m:oMath&gt;&lt;/m:oMathPara&gt;&lt;/w:p&gt;&lt;w:sectPr wsp:rsidR=&quot;00000000&quot;&gt;&lt;w:pgSz w:w=&quot;12240&quot; w:h=&quot;15840&quot;/&gt;&lt;w:pgMar w:top=&quot;1417&quot; w:right=&quot;1134&quot; w:bottom=&quot;1134&quot; w:left=&quot;1134&quot; w:header=&quot;720&quot; w:footer=&quot;720&quot; w:gutter=&quot;0&quot;/&gt;&lt;w:cols w:space=&quot;720&quot;/&gt;&lt;/w:sectPr&gt;&lt;/w:body&gt;&lt;/w:wordDocument&gt;">
            <v:imagedata r:id="rId23" o:title="" chromakey="white"/>
          </v:shape>
        </w:pict>
      </w:r>
      <w:r w:rsidRPr="003C1E14">
        <w:rPr>
          <w:sz w:val="16"/>
          <w:szCs w:val="16"/>
        </w:rPr>
        <w:fldChar w:fldCharType="end"/>
      </w:r>
    </w:p>
    <w:p w:rsidR="00A355AE" w:rsidRPr="001F25C4" w:rsidRDefault="00A355AE" w:rsidP="00606AB2">
      <w:pPr>
        <w:pStyle w:val="Header"/>
        <w:tabs>
          <w:tab w:val="clear" w:pos="4819"/>
          <w:tab w:val="center" w:pos="0"/>
          <w:tab w:val="left" w:pos="284"/>
          <w:tab w:val="left" w:pos="426"/>
        </w:tabs>
        <w:jc w:val="both"/>
        <w:rPr>
          <w:sz w:val="16"/>
          <w:szCs w:val="16"/>
        </w:rPr>
      </w:pPr>
    </w:p>
    <w:p w:rsidR="00A355AE" w:rsidRPr="001F25C4" w:rsidRDefault="00A355AE" w:rsidP="00606AB2">
      <w:pPr>
        <w:pStyle w:val="Header"/>
        <w:tabs>
          <w:tab w:val="clear" w:pos="4819"/>
          <w:tab w:val="center" w:pos="0"/>
          <w:tab w:val="left" w:pos="284"/>
          <w:tab w:val="left" w:pos="426"/>
        </w:tabs>
        <w:ind w:left="360"/>
        <w:jc w:val="both"/>
        <w:rPr>
          <w:sz w:val="16"/>
          <w:szCs w:val="16"/>
        </w:rPr>
      </w:pPr>
      <w:r w:rsidRPr="001F25C4">
        <w:rPr>
          <w:sz w:val="16"/>
          <w:szCs w:val="16"/>
        </w:rPr>
        <w:t>Nessuna</w:t>
      </w:r>
    </w:p>
    <w:p w:rsidR="00A355AE" w:rsidRPr="001F25C4" w:rsidRDefault="00A355AE" w:rsidP="00606AB2">
      <w:pPr>
        <w:pStyle w:val="Header"/>
        <w:tabs>
          <w:tab w:val="clear" w:pos="4819"/>
          <w:tab w:val="center" w:pos="0"/>
          <w:tab w:val="left" w:pos="284"/>
          <w:tab w:val="left" w:pos="426"/>
        </w:tabs>
        <w:ind w:left="360"/>
        <w:jc w:val="both"/>
        <w:rPr>
          <w:sz w:val="16"/>
          <w:szCs w:val="16"/>
        </w:rPr>
      </w:pPr>
      <w:r w:rsidRPr="001F25C4">
        <w:rPr>
          <w:sz w:val="16"/>
          <w:szCs w:val="16"/>
        </w:rPr>
        <w:t>La prima e la seconda</w:t>
      </w:r>
    </w:p>
    <w:p w:rsidR="00A355AE" w:rsidRPr="001F25C4" w:rsidRDefault="00A355AE" w:rsidP="00606AB2">
      <w:pPr>
        <w:pStyle w:val="Header"/>
        <w:tabs>
          <w:tab w:val="clear" w:pos="4819"/>
          <w:tab w:val="center" w:pos="0"/>
          <w:tab w:val="left" w:pos="284"/>
          <w:tab w:val="left" w:pos="426"/>
        </w:tabs>
        <w:ind w:left="360"/>
        <w:jc w:val="both"/>
        <w:rPr>
          <w:sz w:val="16"/>
          <w:szCs w:val="16"/>
        </w:rPr>
      </w:pPr>
      <w:r w:rsidRPr="001F25C4">
        <w:rPr>
          <w:sz w:val="16"/>
          <w:szCs w:val="16"/>
        </w:rPr>
        <w:t>La prima e la terza</w:t>
      </w:r>
    </w:p>
    <w:p w:rsidR="00A355AE" w:rsidRPr="001F25C4" w:rsidRDefault="00A355AE" w:rsidP="00606AB2">
      <w:pPr>
        <w:pStyle w:val="Header"/>
        <w:tabs>
          <w:tab w:val="clear" w:pos="4819"/>
          <w:tab w:val="center" w:pos="0"/>
          <w:tab w:val="left" w:pos="284"/>
          <w:tab w:val="left" w:pos="426"/>
        </w:tabs>
        <w:ind w:left="360"/>
        <w:jc w:val="both"/>
        <w:rPr>
          <w:sz w:val="16"/>
          <w:szCs w:val="16"/>
        </w:rPr>
      </w:pPr>
      <w:r w:rsidRPr="001F25C4">
        <w:rPr>
          <w:sz w:val="16"/>
          <w:szCs w:val="16"/>
        </w:rPr>
        <w:t>Solo la prima</w:t>
      </w:r>
    </w:p>
    <w:p w:rsidR="00A355AE" w:rsidRDefault="00A355AE" w:rsidP="00C15BDB">
      <w:pPr>
        <w:pStyle w:val="Header"/>
        <w:tabs>
          <w:tab w:val="clear" w:pos="4819"/>
          <w:tab w:val="center" w:pos="0"/>
          <w:tab w:val="left" w:pos="284"/>
          <w:tab w:val="left" w:pos="426"/>
        </w:tabs>
        <w:jc w:val="center"/>
        <w:rPr>
          <w:sz w:val="16"/>
          <w:szCs w:val="16"/>
          <w:lang w:eastAsia="en-US"/>
        </w:rPr>
      </w:pPr>
    </w:p>
    <w:p w:rsidR="00A355AE" w:rsidRPr="001F25C4" w:rsidRDefault="00A355AE" w:rsidP="00C15BDB">
      <w:pPr>
        <w:pStyle w:val="Header"/>
        <w:tabs>
          <w:tab w:val="clear" w:pos="4819"/>
          <w:tab w:val="center" w:pos="0"/>
          <w:tab w:val="left" w:pos="284"/>
          <w:tab w:val="left" w:pos="426"/>
        </w:tabs>
        <w:jc w:val="center"/>
        <w:rPr>
          <w:sz w:val="16"/>
          <w:szCs w:val="16"/>
        </w:rPr>
      </w:pPr>
      <w:r w:rsidRPr="001F25C4">
        <w:rPr>
          <w:sz w:val="16"/>
          <w:szCs w:val="16"/>
        </w:rPr>
        <w:t>LINGUA STRANIERA (INGLESE)</w:t>
      </w:r>
    </w:p>
    <w:p w:rsidR="00A355AE" w:rsidRPr="001F25C4" w:rsidRDefault="00A355AE" w:rsidP="00C15BDB">
      <w:pPr>
        <w:rPr>
          <w:sz w:val="16"/>
          <w:szCs w:val="16"/>
          <w:lang w:val="en-GB"/>
        </w:rPr>
      </w:pPr>
      <w:r w:rsidRPr="001F25C4">
        <w:rPr>
          <w:sz w:val="16"/>
          <w:szCs w:val="16"/>
          <w:lang w:val="en-GB"/>
        </w:rPr>
        <w:t>The Romantics focussed their attention on:</w:t>
      </w:r>
    </w:p>
    <w:p w:rsidR="00A355AE" w:rsidRPr="001F25C4" w:rsidRDefault="00A355AE" w:rsidP="00C42088">
      <w:pPr>
        <w:pStyle w:val="ListParagraph"/>
        <w:numPr>
          <w:ilvl w:val="0"/>
          <w:numId w:val="65"/>
        </w:numPr>
        <w:spacing w:after="0" w:line="240" w:lineRule="auto"/>
        <w:rPr>
          <w:rFonts w:ascii="Times New Roman" w:hAnsi="Times New Roman"/>
          <w:sz w:val="16"/>
          <w:szCs w:val="16"/>
          <w:lang w:val="en-GB"/>
        </w:rPr>
      </w:pPr>
      <w:r w:rsidRPr="001F25C4">
        <w:rPr>
          <w:rFonts w:ascii="Times New Roman" w:hAnsi="Times New Roman"/>
          <w:sz w:val="16"/>
          <w:szCs w:val="16"/>
          <w:lang w:val="en-GB"/>
        </w:rPr>
        <w:t>Aesthetic values</w:t>
      </w:r>
    </w:p>
    <w:p w:rsidR="00A355AE" w:rsidRPr="001F25C4" w:rsidRDefault="00A355AE" w:rsidP="00C42088">
      <w:pPr>
        <w:pStyle w:val="ListParagraph"/>
        <w:numPr>
          <w:ilvl w:val="0"/>
          <w:numId w:val="65"/>
        </w:numPr>
        <w:spacing w:after="0" w:line="240" w:lineRule="auto"/>
        <w:rPr>
          <w:rFonts w:ascii="Times New Roman" w:hAnsi="Times New Roman"/>
          <w:sz w:val="16"/>
          <w:szCs w:val="16"/>
          <w:lang w:val="en-GB"/>
        </w:rPr>
      </w:pPr>
      <w:r w:rsidRPr="001F25C4">
        <w:rPr>
          <w:rFonts w:ascii="Times New Roman" w:hAnsi="Times New Roman"/>
          <w:sz w:val="16"/>
          <w:szCs w:val="16"/>
          <w:lang w:val="en-GB"/>
        </w:rPr>
        <w:t>The individualistic expression of emotions</w:t>
      </w:r>
    </w:p>
    <w:p w:rsidR="00A355AE" w:rsidRPr="001F25C4" w:rsidRDefault="00A355AE" w:rsidP="00C42088">
      <w:pPr>
        <w:pStyle w:val="ListParagraph"/>
        <w:numPr>
          <w:ilvl w:val="0"/>
          <w:numId w:val="65"/>
        </w:numPr>
        <w:spacing w:after="0" w:line="240" w:lineRule="auto"/>
        <w:rPr>
          <w:rFonts w:ascii="Times New Roman" w:hAnsi="Times New Roman"/>
          <w:sz w:val="16"/>
          <w:szCs w:val="16"/>
          <w:lang w:val="en-GB"/>
        </w:rPr>
      </w:pPr>
      <w:r w:rsidRPr="001F25C4">
        <w:rPr>
          <w:rFonts w:ascii="Times New Roman" w:hAnsi="Times New Roman"/>
          <w:sz w:val="16"/>
          <w:szCs w:val="16"/>
          <w:lang w:val="en-GB"/>
        </w:rPr>
        <w:t>Social issues</w:t>
      </w:r>
    </w:p>
    <w:p w:rsidR="00A355AE" w:rsidRPr="001F25C4" w:rsidRDefault="00A355AE" w:rsidP="00C42088">
      <w:pPr>
        <w:pStyle w:val="ListParagraph"/>
        <w:numPr>
          <w:ilvl w:val="0"/>
          <w:numId w:val="65"/>
        </w:numPr>
        <w:spacing w:after="0" w:line="240" w:lineRule="auto"/>
        <w:rPr>
          <w:rFonts w:ascii="Times New Roman" w:hAnsi="Times New Roman"/>
          <w:sz w:val="16"/>
          <w:szCs w:val="16"/>
          <w:lang w:val="en-GB"/>
        </w:rPr>
      </w:pPr>
      <w:r w:rsidRPr="001F25C4">
        <w:rPr>
          <w:rFonts w:ascii="Times New Roman" w:hAnsi="Times New Roman"/>
          <w:sz w:val="16"/>
          <w:szCs w:val="16"/>
          <w:lang w:val="en-GB"/>
        </w:rPr>
        <w:t>An aristocratic type of poetry</w:t>
      </w:r>
    </w:p>
    <w:p w:rsidR="00A355AE" w:rsidRPr="001F25C4" w:rsidRDefault="00A355AE" w:rsidP="00C15BDB">
      <w:pPr>
        <w:rPr>
          <w:sz w:val="16"/>
          <w:szCs w:val="16"/>
          <w:lang w:val="en-GB"/>
        </w:rPr>
      </w:pPr>
    </w:p>
    <w:p w:rsidR="00A355AE" w:rsidRPr="001F25C4" w:rsidRDefault="00A355AE" w:rsidP="00C15BDB">
      <w:pPr>
        <w:rPr>
          <w:sz w:val="16"/>
          <w:szCs w:val="16"/>
          <w:lang w:val="en-GB"/>
        </w:rPr>
      </w:pPr>
      <w:r w:rsidRPr="001F25C4">
        <w:rPr>
          <w:sz w:val="16"/>
          <w:szCs w:val="16"/>
          <w:lang w:val="en-GB"/>
        </w:rPr>
        <w:t>Industrialisation brought such changes as:</w:t>
      </w:r>
    </w:p>
    <w:p w:rsidR="00A355AE" w:rsidRPr="001F25C4" w:rsidRDefault="00A355AE" w:rsidP="00C42088">
      <w:pPr>
        <w:pStyle w:val="ListParagraph"/>
        <w:numPr>
          <w:ilvl w:val="0"/>
          <w:numId w:val="66"/>
        </w:numPr>
        <w:spacing w:after="0" w:line="240" w:lineRule="auto"/>
        <w:rPr>
          <w:rFonts w:ascii="Times New Roman" w:hAnsi="Times New Roman"/>
          <w:sz w:val="16"/>
          <w:szCs w:val="16"/>
          <w:lang w:val="en-GB"/>
        </w:rPr>
      </w:pPr>
      <w:r w:rsidRPr="001F25C4">
        <w:rPr>
          <w:rFonts w:ascii="Times New Roman" w:hAnsi="Times New Roman"/>
          <w:sz w:val="16"/>
          <w:szCs w:val="16"/>
          <w:lang w:val="en-GB"/>
        </w:rPr>
        <w:t>Wealth to all social classes</w:t>
      </w:r>
    </w:p>
    <w:p w:rsidR="00A355AE" w:rsidRPr="001F25C4" w:rsidRDefault="00A355AE" w:rsidP="00C42088">
      <w:pPr>
        <w:pStyle w:val="ListParagraph"/>
        <w:numPr>
          <w:ilvl w:val="0"/>
          <w:numId w:val="66"/>
        </w:numPr>
        <w:spacing w:after="0" w:line="240" w:lineRule="auto"/>
        <w:rPr>
          <w:rFonts w:ascii="Times New Roman" w:hAnsi="Times New Roman"/>
          <w:sz w:val="16"/>
          <w:szCs w:val="16"/>
          <w:lang w:val="en-GB"/>
        </w:rPr>
      </w:pPr>
      <w:r w:rsidRPr="001F25C4">
        <w:rPr>
          <w:rFonts w:ascii="Times New Roman" w:hAnsi="Times New Roman"/>
          <w:sz w:val="16"/>
          <w:szCs w:val="16"/>
          <w:lang w:val="en-GB"/>
        </w:rPr>
        <w:t>Exploitation of men, women and children</w:t>
      </w:r>
    </w:p>
    <w:p w:rsidR="00A355AE" w:rsidRPr="001F25C4" w:rsidRDefault="00A355AE" w:rsidP="00C42088">
      <w:pPr>
        <w:pStyle w:val="ListParagraph"/>
        <w:numPr>
          <w:ilvl w:val="0"/>
          <w:numId w:val="66"/>
        </w:numPr>
        <w:spacing w:after="0" w:line="240" w:lineRule="auto"/>
        <w:rPr>
          <w:rFonts w:ascii="Times New Roman" w:hAnsi="Times New Roman"/>
          <w:sz w:val="16"/>
          <w:szCs w:val="16"/>
          <w:lang w:val="en-GB"/>
        </w:rPr>
      </w:pPr>
      <w:r w:rsidRPr="001F25C4">
        <w:rPr>
          <w:rFonts w:ascii="Times New Roman" w:hAnsi="Times New Roman"/>
          <w:sz w:val="16"/>
          <w:szCs w:val="16"/>
          <w:lang w:val="en-GB"/>
        </w:rPr>
        <w:t>Better sanitation and working conditions</w:t>
      </w:r>
    </w:p>
    <w:p w:rsidR="00A355AE" w:rsidRPr="001F25C4" w:rsidRDefault="00A355AE" w:rsidP="00C42088">
      <w:pPr>
        <w:pStyle w:val="ListParagraph"/>
        <w:numPr>
          <w:ilvl w:val="0"/>
          <w:numId w:val="66"/>
        </w:numPr>
        <w:spacing w:after="0" w:line="240" w:lineRule="auto"/>
        <w:rPr>
          <w:rFonts w:ascii="Times New Roman" w:hAnsi="Times New Roman"/>
          <w:sz w:val="16"/>
          <w:szCs w:val="16"/>
          <w:lang w:val="en-GB"/>
        </w:rPr>
      </w:pPr>
      <w:r w:rsidRPr="001F25C4">
        <w:rPr>
          <w:rFonts w:ascii="Times New Roman" w:hAnsi="Times New Roman"/>
          <w:sz w:val="16"/>
          <w:szCs w:val="16"/>
          <w:lang w:val="en-GB"/>
        </w:rPr>
        <w:t>Mass emigration to the small country villages</w:t>
      </w:r>
    </w:p>
    <w:p w:rsidR="00A355AE" w:rsidRPr="001F25C4" w:rsidRDefault="00A355AE" w:rsidP="00C15BDB">
      <w:pPr>
        <w:rPr>
          <w:sz w:val="16"/>
          <w:szCs w:val="16"/>
          <w:lang w:val="en-GB"/>
        </w:rPr>
      </w:pPr>
    </w:p>
    <w:p w:rsidR="00A355AE" w:rsidRPr="001F25C4" w:rsidRDefault="00A355AE" w:rsidP="00C15BDB">
      <w:pPr>
        <w:rPr>
          <w:sz w:val="16"/>
          <w:szCs w:val="16"/>
          <w:lang w:val="en-GB"/>
        </w:rPr>
      </w:pPr>
      <w:r w:rsidRPr="001F25C4">
        <w:rPr>
          <w:sz w:val="16"/>
          <w:szCs w:val="16"/>
          <w:lang w:val="en-GB"/>
        </w:rPr>
        <w:t>The Chartists:</w:t>
      </w:r>
    </w:p>
    <w:p w:rsidR="00A355AE" w:rsidRPr="001F25C4" w:rsidRDefault="00A355AE" w:rsidP="00C42088">
      <w:pPr>
        <w:pStyle w:val="ListParagraph"/>
        <w:numPr>
          <w:ilvl w:val="0"/>
          <w:numId w:val="67"/>
        </w:numPr>
        <w:spacing w:after="0" w:line="240" w:lineRule="auto"/>
        <w:rPr>
          <w:rFonts w:ascii="Times New Roman" w:hAnsi="Times New Roman"/>
          <w:sz w:val="16"/>
          <w:szCs w:val="16"/>
          <w:lang w:val="en-GB"/>
        </w:rPr>
      </w:pPr>
      <w:r w:rsidRPr="001F25C4">
        <w:rPr>
          <w:rFonts w:ascii="Times New Roman" w:hAnsi="Times New Roman"/>
          <w:sz w:val="16"/>
          <w:szCs w:val="16"/>
          <w:lang w:val="en-GB"/>
        </w:rPr>
        <w:t>Proposed a “People’s Chart” which was accepted in 1839 .</w:t>
      </w:r>
    </w:p>
    <w:p w:rsidR="00A355AE" w:rsidRPr="001F25C4" w:rsidRDefault="00A355AE" w:rsidP="00C42088">
      <w:pPr>
        <w:pStyle w:val="ListParagraph"/>
        <w:numPr>
          <w:ilvl w:val="0"/>
          <w:numId w:val="67"/>
        </w:numPr>
        <w:spacing w:after="0" w:line="240" w:lineRule="auto"/>
        <w:rPr>
          <w:rFonts w:ascii="Times New Roman" w:hAnsi="Times New Roman"/>
          <w:sz w:val="16"/>
          <w:szCs w:val="16"/>
          <w:lang w:val="en-GB"/>
        </w:rPr>
      </w:pPr>
      <w:r w:rsidRPr="001F25C4">
        <w:rPr>
          <w:rFonts w:ascii="Times New Roman" w:hAnsi="Times New Roman"/>
          <w:sz w:val="16"/>
          <w:szCs w:val="16"/>
          <w:lang w:val="en-GB"/>
        </w:rPr>
        <w:t>Fought for democratic reforms.</w:t>
      </w:r>
    </w:p>
    <w:p w:rsidR="00A355AE" w:rsidRPr="001F25C4" w:rsidRDefault="00A355AE" w:rsidP="00C42088">
      <w:pPr>
        <w:pStyle w:val="ListParagraph"/>
        <w:numPr>
          <w:ilvl w:val="0"/>
          <w:numId w:val="67"/>
        </w:numPr>
        <w:spacing w:after="0" w:line="240" w:lineRule="auto"/>
        <w:rPr>
          <w:rFonts w:ascii="Times New Roman" w:hAnsi="Times New Roman"/>
          <w:sz w:val="16"/>
          <w:szCs w:val="16"/>
          <w:lang w:val="en-GB"/>
        </w:rPr>
      </w:pPr>
      <w:r w:rsidRPr="001F25C4">
        <w:rPr>
          <w:rFonts w:ascii="Times New Roman" w:hAnsi="Times New Roman"/>
          <w:sz w:val="16"/>
          <w:szCs w:val="16"/>
          <w:lang w:val="en-GB"/>
        </w:rPr>
        <w:t>Upheld the Irish cause in Parliament.</w:t>
      </w:r>
    </w:p>
    <w:p w:rsidR="00A355AE" w:rsidRPr="001F25C4" w:rsidRDefault="00A355AE" w:rsidP="00C42088">
      <w:pPr>
        <w:pStyle w:val="ListParagraph"/>
        <w:numPr>
          <w:ilvl w:val="0"/>
          <w:numId w:val="67"/>
        </w:numPr>
        <w:spacing w:after="0" w:line="240" w:lineRule="auto"/>
        <w:rPr>
          <w:rFonts w:ascii="Times New Roman" w:hAnsi="Times New Roman"/>
          <w:sz w:val="16"/>
          <w:szCs w:val="16"/>
          <w:lang w:val="en-GB"/>
        </w:rPr>
      </w:pPr>
      <w:r w:rsidRPr="001F25C4">
        <w:rPr>
          <w:rFonts w:ascii="Times New Roman" w:hAnsi="Times New Roman"/>
          <w:sz w:val="16"/>
          <w:szCs w:val="16"/>
          <w:lang w:val="en-GB"/>
        </w:rPr>
        <w:t>Drew up a Chart to regulate public health, education and religion .</w:t>
      </w:r>
    </w:p>
    <w:p w:rsidR="00A355AE" w:rsidRPr="001F25C4" w:rsidRDefault="00A355AE" w:rsidP="00C15BDB">
      <w:pPr>
        <w:rPr>
          <w:sz w:val="16"/>
          <w:szCs w:val="16"/>
          <w:lang w:val="en-GB"/>
        </w:rPr>
      </w:pPr>
    </w:p>
    <w:p w:rsidR="00A355AE" w:rsidRPr="001F25C4" w:rsidRDefault="00A355AE" w:rsidP="00C15BDB">
      <w:pPr>
        <w:rPr>
          <w:sz w:val="16"/>
          <w:szCs w:val="16"/>
          <w:lang w:val="en-GB"/>
        </w:rPr>
      </w:pPr>
      <w:r w:rsidRPr="001F25C4">
        <w:rPr>
          <w:sz w:val="16"/>
          <w:szCs w:val="16"/>
          <w:lang w:val="en-GB"/>
        </w:rPr>
        <w:t>The so-called Victorian compromise:</w:t>
      </w:r>
    </w:p>
    <w:p w:rsidR="00A355AE" w:rsidRPr="001F25C4" w:rsidRDefault="00A355AE" w:rsidP="00C42088">
      <w:pPr>
        <w:pStyle w:val="ListParagraph"/>
        <w:numPr>
          <w:ilvl w:val="0"/>
          <w:numId w:val="68"/>
        </w:numPr>
        <w:spacing w:after="0" w:line="240" w:lineRule="auto"/>
        <w:rPr>
          <w:rFonts w:ascii="Times New Roman" w:hAnsi="Times New Roman"/>
          <w:sz w:val="16"/>
          <w:szCs w:val="16"/>
          <w:lang w:val="en-GB"/>
        </w:rPr>
      </w:pPr>
      <w:r w:rsidRPr="001F25C4">
        <w:rPr>
          <w:rFonts w:ascii="Times New Roman" w:hAnsi="Times New Roman"/>
          <w:sz w:val="16"/>
          <w:szCs w:val="16"/>
          <w:lang w:val="en-GB"/>
        </w:rPr>
        <w:t>Established open-minded morals and behaviour</w:t>
      </w:r>
    </w:p>
    <w:p w:rsidR="00A355AE" w:rsidRPr="001F25C4" w:rsidRDefault="00A355AE" w:rsidP="00C42088">
      <w:pPr>
        <w:pStyle w:val="ListParagraph"/>
        <w:numPr>
          <w:ilvl w:val="0"/>
          <w:numId w:val="68"/>
        </w:numPr>
        <w:spacing w:after="0" w:line="240" w:lineRule="auto"/>
        <w:rPr>
          <w:rFonts w:ascii="Times New Roman" w:hAnsi="Times New Roman"/>
          <w:sz w:val="16"/>
          <w:szCs w:val="16"/>
          <w:lang w:val="en-GB"/>
        </w:rPr>
      </w:pPr>
      <w:r w:rsidRPr="001F25C4">
        <w:rPr>
          <w:rFonts w:ascii="Times New Roman" w:hAnsi="Times New Roman"/>
          <w:sz w:val="16"/>
          <w:szCs w:val="16"/>
          <w:lang w:val="en-GB"/>
        </w:rPr>
        <w:t>Enhanced the conflict between aristocracy and middle class</w:t>
      </w:r>
    </w:p>
    <w:p w:rsidR="00A355AE" w:rsidRPr="001F25C4" w:rsidRDefault="00A355AE" w:rsidP="00C42088">
      <w:pPr>
        <w:pStyle w:val="ListParagraph"/>
        <w:numPr>
          <w:ilvl w:val="0"/>
          <w:numId w:val="68"/>
        </w:numPr>
        <w:spacing w:after="0" w:line="240" w:lineRule="auto"/>
        <w:rPr>
          <w:rFonts w:ascii="Times New Roman" w:hAnsi="Times New Roman"/>
          <w:sz w:val="16"/>
          <w:szCs w:val="16"/>
          <w:lang w:val="en-GB"/>
        </w:rPr>
      </w:pPr>
      <w:r w:rsidRPr="001F25C4">
        <w:rPr>
          <w:rFonts w:ascii="Times New Roman" w:hAnsi="Times New Roman"/>
          <w:sz w:val="16"/>
          <w:szCs w:val="16"/>
          <w:lang w:val="en-GB"/>
        </w:rPr>
        <w:t>Was responsible for the good conditions of the poor</w:t>
      </w:r>
    </w:p>
    <w:p w:rsidR="00A355AE" w:rsidRPr="001F25C4" w:rsidRDefault="00A355AE" w:rsidP="00C42088">
      <w:pPr>
        <w:pStyle w:val="ListParagraph"/>
        <w:numPr>
          <w:ilvl w:val="0"/>
          <w:numId w:val="68"/>
        </w:numPr>
        <w:spacing w:after="0" w:line="240" w:lineRule="auto"/>
        <w:rPr>
          <w:rFonts w:ascii="Times New Roman" w:hAnsi="Times New Roman"/>
          <w:sz w:val="16"/>
          <w:szCs w:val="16"/>
          <w:lang w:val="en-GB"/>
        </w:rPr>
      </w:pPr>
      <w:r w:rsidRPr="001F25C4">
        <w:rPr>
          <w:rFonts w:ascii="Times New Roman" w:hAnsi="Times New Roman"/>
          <w:sz w:val="16"/>
          <w:szCs w:val="16"/>
          <w:lang w:val="en-GB"/>
        </w:rPr>
        <w:t>Covered the unpleasant aspects of progress under a veil of respectability and optimism</w:t>
      </w:r>
    </w:p>
    <w:p w:rsidR="00A355AE" w:rsidRPr="001F25C4" w:rsidRDefault="00A355AE" w:rsidP="00C15BDB">
      <w:pPr>
        <w:rPr>
          <w:sz w:val="16"/>
          <w:szCs w:val="16"/>
          <w:lang w:val="en-GB"/>
        </w:rPr>
      </w:pPr>
      <w:r w:rsidRPr="001F25C4">
        <w:rPr>
          <w:sz w:val="16"/>
          <w:szCs w:val="16"/>
          <w:lang w:val="en-GB"/>
        </w:rPr>
        <w:t>In the Victorian period Liberism:</w:t>
      </w:r>
      <w:r w:rsidRPr="001F25C4">
        <w:rPr>
          <w:sz w:val="16"/>
          <w:szCs w:val="16"/>
          <w:lang w:val="en-GB"/>
        </w:rPr>
        <w:tab/>
      </w:r>
    </w:p>
    <w:p w:rsidR="00A355AE" w:rsidRPr="001F25C4" w:rsidRDefault="00A355AE" w:rsidP="00C42088">
      <w:pPr>
        <w:pStyle w:val="ListParagraph"/>
        <w:numPr>
          <w:ilvl w:val="0"/>
          <w:numId w:val="69"/>
        </w:numPr>
        <w:rPr>
          <w:rFonts w:ascii="Times New Roman" w:hAnsi="Times New Roman"/>
          <w:sz w:val="16"/>
          <w:szCs w:val="16"/>
          <w:lang w:val="en-GB"/>
        </w:rPr>
      </w:pPr>
      <w:r w:rsidRPr="001F25C4">
        <w:rPr>
          <w:rFonts w:ascii="Times New Roman" w:hAnsi="Times New Roman"/>
          <w:sz w:val="16"/>
          <w:szCs w:val="16"/>
          <w:lang w:val="en-GB"/>
        </w:rPr>
        <w:t>introduced the principle of non-interference in business, finance and the conditions of people’s lives</w:t>
      </w:r>
    </w:p>
    <w:p w:rsidR="00A355AE" w:rsidRPr="001F25C4" w:rsidRDefault="00A355AE" w:rsidP="00C42088">
      <w:pPr>
        <w:pStyle w:val="ListParagraph"/>
        <w:numPr>
          <w:ilvl w:val="0"/>
          <w:numId w:val="69"/>
        </w:numPr>
        <w:rPr>
          <w:rFonts w:ascii="Times New Roman" w:hAnsi="Times New Roman"/>
          <w:sz w:val="16"/>
          <w:szCs w:val="16"/>
          <w:lang w:val="en-GB"/>
        </w:rPr>
      </w:pPr>
      <w:r w:rsidRPr="001F25C4">
        <w:rPr>
          <w:rFonts w:ascii="Times New Roman" w:hAnsi="Times New Roman"/>
          <w:sz w:val="16"/>
          <w:szCs w:val="16"/>
          <w:lang w:val="en-GB"/>
        </w:rPr>
        <w:t>introduced a policy of free political enterprise</w:t>
      </w:r>
    </w:p>
    <w:p w:rsidR="00A355AE" w:rsidRPr="001F25C4" w:rsidRDefault="00A355AE" w:rsidP="00C42088">
      <w:pPr>
        <w:pStyle w:val="ListParagraph"/>
        <w:numPr>
          <w:ilvl w:val="0"/>
          <w:numId w:val="69"/>
        </w:numPr>
        <w:rPr>
          <w:rFonts w:ascii="Times New Roman" w:hAnsi="Times New Roman"/>
          <w:sz w:val="16"/>
          <w:szCs w:val="16"/>
          <w:lang w:val="en-GB"/>
        </w:rPr>
      </w:pPr>
      <w:r w:rsidRPr="001F25C4">
        <w:rPr>
          <w:rFonts w:ascii="Times New Roman" w:hAnsi="Times New Roman"/>
          <w:sz w:val="16"/>
          <w:szCs w:val="16"/>
          <w:lang w:val="en-GB"/>
        </w:rPr>
        <w:t>introduced the abolition of censorship</w:t>
      </w:r>
    </w:p>
    <w:p w:rsidR="00A355AE" w:rsidRPr="001F25C4" w:rsidRDefault="00A355AE" w:rsidP="00C42088">
      <w:pPr>
        <w:pStyle w:val="ListParagraph"/>
        <w:numPr>
          <w:ilvl w:val="0"/>
          <w:numId w:val="69"/>
        </w:numPr>
        <w:rPr>
          <w:rFonts w:ascii="Times New Roman" w:hAnsi="Times New Roman"/>
          <w:sz w:val="16"/>
          <w:szCs w:val="16"/>
          <w:lang w:val="en-GB"/>
        </w:rPr>
      </w:pPr>
      <w:r w:rsidRPr="001F25C4">
        <w:rPr>
          <w:rFonts w:ascii="Times New Roman" w:hAnsi="Times New Roman"/>
          <w:sz w:val="16"/>
          <w:szCs w:val="16"/>
          <w:lang w:val="en-GB"/>
        </w:rPr>
        <w:t>introduced tariffs on imported grain</w:t>
      </w:r>
    </w:p>
    <w:p w:rsidR="00A355AE" w:rsidRPr="001F25C4" w:rsidRDefault="00A355AE" w:rsidP="00C15BDB">
      <w:pPr>
        <w:rPr>
          <w:sz w:val="16"/>
          <w:szCs w:val="16"/>
          <w:lang w:val="en-GB"/>
        </w:rPr>
      </w:pPr>
      <w:r w:rsidRPr="001F25C4">
        <w:rPr>
          <w:sz w:val="16"/>
          <w:szCs w:val="16"/>
          <w:lang w:val="en-GB"/>
        </w:rPr>
        <w:t>The Reform Bill of 1867 gave political representation to:</w:t>
      </w:r>
    </w:p>
    <w:p w:rsidR="00A355AE" w:rsidRPr="001F25C4" w:rsidRDefault="00A355AE" w:rsidP="00C42088">
      <w:pPr>
        <w:pStyle w:val="ListParagraph"/>
        <w:numPr>
          <w:ilvl w:val="0"/>
          <w:numId w:val="70"/>
        </w:numPr>
        <w:rPr>
          <w:rFonts w:ascii="Times New Roman" w:hAnsi="Times New Roman"/>
          <w:sz w:val="16"/>
          <w:szCs w:val="16"/>
          <w:lang w:val="en-US"/>
        </w:rPr>
      </w:pPr>
      <w:r w:rsidRPr="001F25C4">
        <w:rPr>
          <w:rFonts w:ascii="Times New Roman" w:hAnsi="Times New Roman"/>
          <w:sz w:val="16"/>
          <w:szCs w:val="16"/>
          <w:lang w:val="en-US"/>
        </w:rPr>
        <w:t>all working men</w:t>
      </w:r>
    </w:p>
    <w:p w:rsidR="00A355AE" w:rsidRPr="001F25C4" w:rsidRDefault="00A355AE" w:rsidP="00C42088">
      <w:pPr>
        <w:pStyle w:val="ListParagraph"/>
        <w:numPr>
          <w:ilvl w:val="0"/>
          <w:numId w:val="70"/>
        </w:numPr>
        <w:rPr>
          <w:rFonts w:ascii="Times New Roman" w:hAnsi="Times New Roman"/>
          <w:sz w:val="16"/>
          <w:szCs w:val="16"/>
          <w:lang w:val="en-US"/>
        </w:rPr>
      </w:pPr>
      <w:r w:rsidRPr="001F25C4">
        <w:rPr>
          <w:rFonts w:ascii="Times New Roman" w:hAnsi="Times New Roman"/>
          <w:sz w:val="16"/>
          <w:szCs w:val="16"/>
          <w:lang w:val="en-US"/>
        </w:rPr>
        <w:t>urban workers</w:t>
      </w:r>
    </w:p>
    <w:p w:rsidR="00A355AE" w:rsidRPr="001F25C4" w:rsidRDefault="00A355AE" w:rsidP="00C42088">
      <w:pPr>
        <w:pStyle w:val="ListParagraph"/>
        <w:numPr>
          <w:ilvl w:val="0"/>
          <w:numId w:val="70"/>
        </w:numPr>
        <w:rPr>
          <w:rFonts w:ascii="Times New Roman" w:hAnsi="Times New Roman"/>
          <w:sz w:val="16"/>
          <w:szCs w:val="16"/>
          <w:lang w:val="en-US"/>
        </w:rPr>
      </w:pPr>
      <w:r w:rsidRPr="001F25C4">
        <w:rPr>
          <w:rFonts w:ascii="Times New Roman" w:hAnsi="Times New Roman"/>
          <w:sz w:val="16"/>
          <w:szCs w:val="16"/>
          <w:lang w:val="en-US"/>
        </w:rPr>
        <w:t>rural workers</w:t>
      </w:r>
    </w:p>
    <w:p w:rsidR="00A355AE" w:rsidRPr="001F25C4" w:rsidRDefault="00A355AE" w:rsidP="00C42088">
      <w:pPr>
        <w:pStyle w:val="ListParagraph"/>
        <w:numPr>
          <w:ilvl w:val="0"/>
          <w:numId w:val="70"/>
        </w:numPr>
        <w:rPr>
          <w:rFonts w:ascii="Times New Roman" w:hAnsi="Times New Roman"/>
          <w:sz w:val="16"/>
          <w:szCs w:val="16"/>
          <w:lang w:val="en-US"/>
        </w:rPr>
      </w:pPr>
      <w:r w:rsidRPr="001F25C4">
        <w:rPr>
          <w:rFonts w:ascii="Times New Roman" w:hAnsi="Times New Roman"/>
          <w:sz w:val="16"/>
          <w:szCs w:val="16"/>
          <w:lang w:val="en-US"/>
        </w:rPr>
        <w:t>women</w:t>
      </w:r>
    </w:p>
    <w:p w:rsidR="00A355AE" w:rsidRPr="001F25C4" w:rsidRDefault="00A355AE" w:rsidP="00C15BDB">
      <w:pPr>
        <w:pStyle w:val="Header"/>
        <w:tabs>
          <w:tab w:val="clear" w:pos="4819"/>
          <w:tab w:val="center" w:pos="0"/>
          <w:tab w:val="left" w:pos="284"/>
          <w:tab w:val="left" w:pos="426"/>
        </w:tabs>
        <w:jc w:val="center"/>
        <w:rPr>
          <w:sz w:val="16"/>
          <w:szCs w:val="16"/>
          <w:lang w:val="en-US"/>
        </w:rPr>
      </w:pPr>
      <w:r w:rsidRPr="001F25C4">
        <w:rPr>
          <w:sz w:val="16"/>
          <w:szCs w:val="16"/>
          <w:lang w:val="en-US"/>
        </w:rPr>
        <w:t>STORIA</w:t>
      </w:r>
    </w:p>
    <w:p w:rsidR="00A355AE" w:rsidRPr="001F25C4" w:rsidRDefault="00A355AE" w:rsidP="00C15BDB">
      <w:pPr>
        <w:pStyle w:val="Header"/>
        <w:tabs>
          <w:tab w:val="clear" w:pos="4819"/>
          <w:tab w:val="center" w:pos="0"/>
          <w:tab w:val="left" w:pos="284"/>
          <w:tab w:val="left" w:pos="426"/>
        </w:tabs>
        <w:jc w:val="both"/>
        <w:rPr>
          <w:sz w:val="16"/>
          <w:szCs w:val="16"/>
        </w:rPr>
      </w:pPr>
      <w:r w:rsidRPr="001F25C4">
        <w:rPr>
          <w:sz w:val="16"/>
          <w:szCs w:val="16"/>
        </w:rPr>
        <w:t xml:space="preserve"> Quali furono gli interventi di Giolitti nella vita sociale? </w:t>
      </w:r>
    </w:p>
    <w:p w:rsidR="00A355AE" w:rsidRPr="001F25C4" w:rsidRDefault="00A355AE" w:rsidP="00C42088">
      <w:pPr>
        <w:pStyle w:val="NoSpacing"/>
        <w:numPr>
          <w:ilvl w:val="0"/>
          <w:numId w:val="47"/>
        </w:numPr>
        <w:rPr>
          <w:rFonts w:ascii="Times New Roman" w:hAnsi="Times New Roman"/>
          <w:sz w:val="16"/>
          <w:szCs w:val="16"/>
        </w:rPr>
      </w:pPr>
      <w:r w:rsidRPr="001F25C4">
        <w:rPr>
          <w:rFonts w:ascii="Times New Roman" w:hAnsi="Times New Roman"/>
          <w:sz w:val="16"/>
          <w:szCs w:val="16"/>
        </w:rPr>
        <w:t xml:space="preserve">la regolamentazione dell’ orario lavorativo e l’introduzione della giornata di riposo </w:t>
      </w:r>
    </w:p>
    <w:p w:rsidR="00A355AE" w:rsidRPr="001F25C4" w:rsidRDefault="00A355AE" w:rsidP="00C42088">
      <w:pPr>
        <w:pStyle w:val="NoSpacing"/>
        <w:numPr>
          <w:ilvl w:val="0"/>
          <w:numId w:val="47"/>
        </w:numPr>
        <w:rPr>
          <w:rFonts w:ascii="Times New Roman" w:hAnsi="Times New Roman"/>
          <w:sz w:val="16"/>
          <w:szCs w:val="16"/>
        </w:rPr>
      </w:pPr>
      <w:r w:rsidRPr="001F25C4">
        <w:rPr>
          <w:rFonts w:ascii="Times New Roman" w:hAnsi="Times New Roman"/>
          <w:sz w:val="16"/>
          <w:szCs w:val="16"/>
        </w:rPr>
        <w:t>l’abolizione della  giornata di riposo</w:t>
      </w:r>
    </w:p>
    <w:p w:rsidR="00A355AE" w:rsidRPr="001F25C4" w:rsidRDefault="00A355AE" w:rsidP="00C42088">
      <w:pPr>
        <w:pStyle w:val="NoSpacing"/>
        <w:numPr>
          <w:ilvl w:val="0"/>
          <w:numId w:val="47"/>
        </w:numPr>
        <w:rPr>
          <w:rFonts w:ascii="Times New Roman" w:hAnsi="Times New Roman"/>
          <w:sz w:val="16"/>
          <w:szCs w:val="16"/>
        </w:rPr>
      </w:pPr>
      <w:r w:rsidRPr="001F25C4">
        <w:rPr>
          <w:rFonts w:ascii="Times New Roman" w:hAnsi="Times New Roman"/>
          <w:sz w:val="16"/>
          <w:szCs w:val="16"/>
        </w:rPr>
        <w:t>l’introduzione di  norme che non limitavano il lavoro delle donne</w:t>
      </w:r>
    </w:p>
    <w:p w:rsidR="00A355AE" w:rsidRPr="001F25C4" w:rsidRDefault="00A355AE" w:rsidP="00C42088">
      <w:pPr>
        <w:pStyle w:val="NoSpacing"/>
        <w:numPr>
          <w:ilvl w:val="0"/>
          <w:numId w:val="47"/>
        </w:numPr>
        <w:rPr>
          <w:rFonts w:ascii="Times New Roman" w:hAnsi="Times New Roman"/>
          <w:sz w:val="16"/>
          <w:szCs w:val="16"/>
        </w:rPr>
      </w:pPr>
      <w:r w:rsidRPr="001F25C4">
        <w:rPr>
          <w:rFonts w:ascii="Times New Roman" w:hAnsi="Times New Roman"/>
          <w:sz w:val="16"/>
          <w:szCs w:val="16"/>
        </w:rPr>
        <w:t xml:space="preserve">l’abolizione del lavoro minorile     </w:t>
      </w:r>
    </w:p>
    <w:p w:rsidR="00A355AE" w:rsidRPr="001F25C4" w:rsidRDefault="00A355AE" w:rsidP="00C15BDB">
      <w:pPr>
        <w:rPr>
          <w:sz w:val="16"/>
          <w:szCs w:val="16"/>
        </w:rPr>
      </w:pPr>
      <w:r w:rsidRPr="001F25C4">
        <w:rPr>
          <w:sz w:val="16"/>
          <w:szCs w:val="16"/>
        </w:rPr>
        <w:t xml:space="preserve"> Che cosa è la Triplice intesa?</w:t>
      </w:r>
    </w:p>
    <w:p w:rsidR="00A355AE" w:rsidRPr="001F25C4" w:rsidRDefault="00A355AE" w:rsidP="00C42088">
      <w:pPr>
        <w:pStyle w:val="ListParagraph"/>
        <w:numPr>
          <w:ilvl w:val="0"/>
          <w:numId w:val="48"/>
        </w:numPr>
        <w:rPr>
          <w:rFonts w:ascii="Times New Roman" w:hAnsi="Times New Roman"/>
          <w:sz w:val="16"/>
          <w:szCs w:val="16"/>
        </w:rPr>
      </w:pPr>
      <w:r w:rsidRPr="001F25C4">
        <w:rPr>
          <w:rFonts w:ascii="Times New Roman" w:hAnsi="Times New Roman"/>
          <w:sz w:val="16"/>
          <w:szCs w:val="16"/>
        </w:rPr>
        <w:t>un sistema di alleanza fra nazioni europee</w:t>
      </w:r>
    </w:p>
    <w:p w:rsidR="00A355AE" w:rsidRPr="001F25C4" w:rsidRDefault="00A355AE" w:rsidP="00C42088">
      <w:pPr>
        <w:pStyle w:val="ListParagraph"/>
        <w:numPr>
          <w:ilvl w:val="0"/>
          <w:numId w:val="48"/>
        </w:numPr>
        <w:rPr>
          <w:rFonts w:ascii="Times New Roman" w:hAnsi="Times New Roman"/>
          <w:sz w:val="16"/>
          <w:szCs w:val="16"/>
        </w:rPr>
      </w:pPr>
      <w:r w:rsidRPr="001F25C4">
        <w:rPr>
          <w:rFonts w:ascii="Times New Roman" w:hAnsi="Times New Roman"/>
          <w:sz w:val="16"/>
          <w:szCs w:val="16"/>
        </w:rPr>
        <w:t>un’alleanza fra Francia, Inghilterra e Russia</w:t>
      </w:r>
    </w:p>
    <w:p w:rsidR="00A355AE" w:rsidRPr="001F25C4" w:rsidRDefault="00A355AE" w:rsidP="00C42088">
      <w:pPr>
        <w:pStyle w:val="ListParagraph"/>
        <w:numPr>
          <w:ilvl w:val="0"/>
          <w:numId w:val="48"/>
        </w:numPr>
        <w:rPr>
          <w:rFonts w:ascii="Times New Roman" w:hAnsi="Times New Roman"/>
          <w:sz w:val="16"/>
          <w:szCs w:val="16"/>
        </w:rPr>
      </w:pPr>
      <w:r w:rsidRPr="001F25C4">
        <w:rPr>
          <w:rFonts w:ascii="Times New Roman" w:hAnsi="Times New Roman"/>
          <w:sz w:val="16"/>
          <w:szCs w:val="16"/>
        </w:rPr>
        <w:t>un’alleanza fra Inghilterra, Russia e Germania</w:t>
      </w:r>
    </w:p>
    <w:p w:rsidR="00A355AE" w:rsidRPr="001F25C4" w:rsidRDefault="00A355AE" w:rsidP="00C42088">
      <w:pPr>
        <w:pStyle w:val="ListParagraph"/>
        <w:numPr>
          <w:ilvl w:val="0"/>
          <w:numId w:val="48"/>
        </w:numPr>
        <w:rPr>
          <w:rFonts w:ascii="Times New Roman" w:hAnsi="Times New Roman"/>
          <w:sz w:val="16"/>
          <w:szCs w:val="16"/>
        </w:rPr>
      </w:pPr>
      <w:r w:rsidRPr="001F25C4">
        <w:rPr>
          <w:rFonts w:ascii="Times New Roman" w:hAnsi="Times New Roman"/>
          <w:sz w:val="16"/>
          <w:szCs w:val="16"/>
        </w:rPr>
        <w:t>un accordo diplomatico fra Italia, Francia e Inghilterra</w:t>
      </w:r>
    </w:p>
    <w:p w:rsidR="00A355AE" w:rsidRPr="001F25C4" w:rsidRDefault="00A355AE" w:rsidP="00C15BDB">
      <w:pPr>
        <w:rPr>
          <w:sz w:val="16"/>
          <w:szCs w:val="16"/>
        </w:rPr>
      </w:pPr>
      <w:r w:rsidRPr="001F25C4">
        <w:rPr>
          <w:sz w:val="16"/>
          <w:szCs w:val="16"/>
        </w:rPr>
        <w:t xml:space="preserve"> Che cosa è la Triplice Alleanza?</w:t>
      </w:r>
    </w:p>
    <w:p w:rsidR="00A355AE" w:rsidRPr="001F25C4" w:rsidRDefault="00A355AE" w:rsidP="00C42088">
      <w:pPr>
        <w:pStyle w:val="ListParagraph"/>
        <w:numPr>
          <w:ilvl w:val="0"/>
          <w:numId w:val="49"/>
        </w:numPr>
        <w:rPr>
          <w:rFonts w:ascii="Times New Roman" w:hAnsi="Times New Roman"/>
          <w:sz w:val="16"/>
          <w:szCs w:val="16"/>
        </w:rPr>
      </w:pPr>
      <w:r w:rsidRPr="001F25C4">
        <w:rPr>
          <w:rFonts w:ascii="Times New Roman" w:hAnsi="Times New Roman"/>
          <w:sz w:val="16"/>
          <w:szCs w:val="16"/>
        </w:rPr>
        <w:t>un’intesa fra Spagna, Portogallo e Francia</w:t>
      </w:r>
    </w:p>
    <w:p w:rsidR="00A355AE" w:rsidRPr="001F25C4" w:rsidRDefault="00A355AE" w:rsidP="00C42088">
      <w:pPr>
        <w:pStyle w:val="ListParagraph"/>
        <w:numPr>
          <w:ilvl w:val="0"/>
          <w:numId w:val="49"/>
        </w:numPr>
        <w:rPr>
          <w:rFonts w:ascii="Times New Roman" w:hAnsi="Times New Roman"/>
          <w:sz w:val="16"/>
          <w:szCs w:val="16"/>
        </w:rPr>
      </w:pPr>
      <w:r w:rsidRPr="001F25C4">
        <w:rPr>
          <w:rFonts w:ascii="Times New Roman" w:hAnsi="Times New Roman"/>
          <w:sz w:val="16"/>
          <w:szCs w:val="16"/>
        </w:rPr>
        <w:t>un’alleanza fra Italia, Francia e Germania</w:t>
      </w:r>
    </w:p>
    <w:p w:rsidR="00A355AE" w:rsidRPr="001F25C4" w:rsidRDefault="00A355AE" w:rsidP="00C42088">
      <w:pPr>
        <w:pStyle w:val="ListParagraph"/>
        <w:numPr>
          <w:ilvl w:val="0"/>
          <w:numId w:val="49"/>
        </w:numPr>
        <w:rPr>
          <w:rFonts w:ascii="Times New Roman" w:hAnsi="Times New Roman"/>
          <w:sz w:val="16"/>
          <w:szCs w:val="16"/>
        </w:rPr>
      </w:pPr>
      <w:r w:rsidRPr="001F25C4">
        <w:rPr>
          <w:rFonts w:ascii="Times New Roman" w:hAnsi="Times New Roman"/>
          <w:sz w:val="16"/>
          <w:szCs w:val="16"/>
        </w:rPr>
        <w:t>un patto fra Italia, Germania e Austria</w:t>
      </w:r>
    </w:p>
    <w:p w:rsidR="00A355AE" w:rsidRPr="001F25C4" w:rsidRDefault="00A355AE" w:rsidP="00C42088">
      <w:pPr>
        <w:pStyle w:val="ListParagraph"/>
        <w:numPr>
          <w:ilvl w:val="0"/>
          <w:numId w:val="49"/>
        </w:numPr>
        <w:rPr>
          <w:rFonts w:ascii="Times New Roman" w:hAnsi="Times New Roman"/>
          <w:sz w:val="16"/>
          <w:szCs w:val="16"/>
        </w:rPr>
      </w:pPr>
      <w:r w:rsidRPr="001F25C4">
        <w:rPr>
          <w:rFonts w:ascii="Times New Roman" w:hAnsi="Times New Roman"/>
          <w:sz w:val="16"/>
          <w:szCs w:val="16"/>
        </w:rPr>
        <w:t xml:space="preserve">un accordo fra Francia, Inghilterra e Russia </w:t>
      </w:r>
    </w:p>
    <w:p w:rsidR="00A355AE" w:rsidRPr="001F25C4" w:rsidRDefault="00A355AE" w:rsidP="00C15BDB">
      <w:pPr>
        <w:rPr>
          <w:sz w:val="16"/>
          <w:szCs w:val="16"/>
        </w:rPr>
      </w:pPr>
      <w:r w:rsidRPr="001F25C4">
        <w:rPr>
          <w:sz w:val="16"/>
          <w:szCs w:val="16"/>
        </w:rPr>
        <w:t>La prima guerra mondiale consentì all’Italia di:</w:t>
      </w:r>
    </w:p>
    <w:p w:rsidR="00A355AE" w:rsidRPr="001F25C4" w:rsidRDefault="00A355AE" w:rsidP="00C42088">
      <w:pPr>
        <w:pStyle w:val="ListParagraph"/>
        <w:numPr>
          <w:ilvl w:val="0"/>
          <w:numId w:val="50"/>
        </w:numPr>
        <w:rPr>
          <w:rFonts w:ascii="Times New Roman" w:hAnsi="Times New Roman"/>
          <w:sz w:val="16"/>
          <w:szCs w:val="16"/>
        </w:rPr>
      </w:pPr>
      <w:r w:rsidRPr="001F25C4">
        <w:rPr>
          <w:rFonts w:ascii="Times New Roman" w:hAnsi="Times New Roman"/>
          <w:sz w:val="16"/>
          <w:szCs w:val="16"/>
        </w:rPr>
        <w:t>inserirsi nel contesto delle potenze europee</w:t>
      </w:r>
    </w:p>
    <w:p w:rsidR="00A355AE" w:rsidRPr="001F25C4" w:rsidRDefault="00A355AE" w:rsidP="00C42088">
      <w:pPr>
        <w:pStyle w:val="ListParagraph"/>
        <w:numPr>
          <w:ilvl w:val="0"/>
          <w:numId w:val="50"/>
        </w:numPr>
        <w:rPr>
          <w:rFonts w:ascii="Times New Roman" w:hAnsi="Times New Roman"/>
          <w:sz w:val="16"/>
          <w:szCs w:val="16"/>
        </w:rPr>
      </w:pPr>
      <w:r w:rsidRPr="001F25C4">
        <w:rPr>
          <w:rFonts w:ascii="Times New Roman" w:hAnsi="Times New Roman"/>
          <w:sz w:val="16"/>
          <w:szCs w:val="16"/>
        </w:rPr>
        <w:t>affiancarsi alla Francia e all’Inghilterra</w:t>
      </w:r>
    </w:p>
    <w:p w:rsidR="00A355AE" w:rsidRPr="001F25C4" w:rsidRDefault="00A355AE" w:rsidP="00C42088">
      <w:pPr>
        <w:pStyle w:val="ListParagraph"/>
        <w:numPr>
          <w:ilvl w:val="0"/>
          <w:numId w:val="50"/>
        </w:numPr>
        <w:rPr>
          <w:rFonts w:ascii="Times New Roman" w:hAnsi="Times New Roman"/>
          <w:sz w:val="16"/>
          <w:szCs w:val="16"/>
        </w:rPr>
      </w:pPr>
      <w:r w:rsidRPr="001F25C4">
        <w:rPr>
          <w:rFonts w:ascii="Times New Roman" w:hAnsi="Times New Roman"/>
          <w:sz w:val="16"/>
          <w:szCs w:val="16"/>
        </w:rPr>
        <w:t>accontentare le richieste neutraliste</w:t>
      </w:r>
    </w:p>
    <w:p w:rsidR="00A355AE" w:rsidRPr="001F25C4" w:rsidRDefault="00A355AE" w:rsidP="00C42088">
      <w:pPr>
        <w:pStyle w:val="ListParagraph"/>
        <w:numPr>
          <w:ilvl w:val="0"/>
          <w:numId w:val="50"/>
        </w:numPr>
        <w:rPr>
          <w:rFonts w:ascii="Times New Roman" w:hAnsi="Times New Roman"/>
          <w:sz w:val="16"/>
          <w:szCs w:val="16"/>
        </w:rPr>
      </w:pPr>
      <w:r w:rsidRPr="001F25C4">
        <w:rPr>
          <w:rFonts w:ascii="Times New Roman" w:hAnsi="Times New Roman"/>
          <w:sz w:val="16"/>
          <w:szCs w:val="16"/>
        </w:rPr>
        <w:t>completare la sua unificazione</w:t>
      </w:r>
    </w:p>
    <w:p w:rsidR="00A355AE" w:rsidRPr="001F25C4" w:rsidRDefault="00A355AE" w:rsidP="00C15BDB">
      <w:pPr>
        <w:rPr>
          <w:sz w:val="16"/>
          <w:szCs w:val="16"/>
        </w:rPr>
      </w:pPr>
      <w:r w:rsidRPr="001F25C4">
        <w:rPr>
          <w:sz w:val="16"/>
          <w:szCs w:val="16"/>
        </w:rPr>
        <w:t xml:space="preserve"> Alla vigilia della prima guerra mondiale quale era la situazione politio-sociale della Russia? </w:t>
      </w:r>
    </w:p>
    <w:p w:rsidR="00A355AE" w:rsidRPr="001F25C4" w:rsidRDefault="00A355AE" w:rsidP="00C42088">
      <w:pPr>
        <w:pStyle w:val="ListParagraph"/>
        <w:numPr>
          <w:ilvl w:val="0"/>
          <w:numId w:val="51"/>
        </w:numPr>
        <w:rPr>
          <w:rFonts w:ascii="Times New Roman" w:hAnsi="Times New Roman"/>
          <w:sz w:val="16"/>
          <w:szCs w:val="16"/>
        </w:rPr>
      </w:pPr>
      <w:r w:rsidRPr="001F25C4">
        <w:rPr>
          <w:rFonts w:ascii="Times New Roman" w:hAnsi="Times New Roman"/>
          <w:sz w:val="16"/>
          <w:szCs w:val="16"/>
        </w:rPr>
        <w:t>era un vasto stato liberale progredito e avanzato</w:t>
      </w:r>
    </w:p>
    <w:p w:rsidR="00A355AE" w:rsidRPr="001F25C4" w:rsidRDefault="00A355AE" w:rsidP="00C42088">
      <w:pPr>
        <w:pStyle w:val="ListParagraph"/>
        <w:numPr>
          <w:ilvl w:val="0"/>
          <w:numId w:val="51"/>
        </w:numPr>
        <w:rPr>
          <w:rFonts w:ascii="Times New Roman" w:hAnsi="Times New Roman"/>
          <w:sz w:val="16"/>
          <w:szCs w:val="16"/>
        </w:rPr>
      </w:pPr>
      <w:r w:rsidRPr="001F25C4">
        <w:rPr>
          <w:rFonts w:ascii="Times New Roman" w:hAnsi="Times New Roman"/>
          <w:sz w:val="16"/>
          <w:szCs w:val="16"/>
        </w:rPr>
        <w:t>era uno stato democratico</w:t>
      </w:r>
    </w:p>
    <w:p w:rsidR="00A355AE" w:rsidRPr="001F25C4" w:rsidRDefault="00A355AE" w:rsidP="00C42088">
      <w:pPr>
        <w:pStyle w:val="ListParagraph"/>
        <w:numPr>
          <w:ilvl w:val="0"/>
          <w:numId w:val="51"/>
        </w:numPr>
        <w:rPr>
          <w:rFonts w:ascii="Times New Roman" w:hAnsi="Times New Roman"/>
          <w:sz w:val="16"/>
          <w:szCs w:val="16"/>
        </w:rPr>
      </w:pPr>
      <w:r w:rsidRPr="001F25C4">
        <w:rPr>
          <w:rFonts w:ascii="Times New Roman" w:hAnsi="Times New Roman"/>
          <w:sz w:val="16"/>
          <w:szCs w:val="16"/>
        </w:rPr>
        <w:t>era una monarchia assoluta basata su antichi privilegi feudali</w:t>
      </w:r>
    </w:p>
    <w:p w:rsidR="00A355AE" w:rsidRDefault="00A355AE" w:rsidP="00C42088">
      <w:pPr>
        <w:pStyle w:val="ListParagraph"/>
        <w:numPr>
          <w:ilvl w:val="0"/>
          <w:numId w:val="51"/>
        </w:numPr>
        <w:rPr>
          <w:rFonts w:ascii="Times New Roman" w:hAnsi="Times New Roman"/>
          <w:sz w:val="16"/>
          <w:szCs w:val="16"/>
        </w:rPr>
      </w:pPr>
      <w:r w:rsidRPr="001F25C4">
        <w:rPr>
          <w:rFonts w:ascii="Times New Roman" w:hAnsi="Times New Roman"/>
          <w:sz w:val="16"/>
          <w:szCs w:val="16"/>
        </w:rPr>
        <w:t>era una repubblica</w:t>
      </w:r>
    </w:p>
    <w:p w:rsidR="00A355AE" w:rsidRPr="001F25C4" w:rsidRDefault="00A355AE" w:rsidP="00C15BDB">
      <w:pPr>
        <w:rPr>
          <w:sz w:val="16"/>
          <w:szCs w:val="16"/>
        </w:rPr>
      </w:pPr>
      <w:r w:rsidRPr="001F25C4">
        <w:rPr>
          <w:sz w:val="16"/>
          <w:szCs w:val="16"/>
        </w:rPr>
        <w:t>Che cosa s’intende per guerra di posizione nel primo conflitto mondiale?</w:t>
      </w:r>
    </w:p>
    <w:p w:rsidR="00A355AE" w:rsidRPr="001F25C4" w:rsidRDefault="00A355AE" w:rsidP="00C42088">
      <w:pPr>
        <w:pStyle w:val="ListParagraph"/>
        <w:numPr>
          <w:ilvl w:val="0"/>
          <w:numId w:val="52"/>
        </w:numPr>
        <w:rPr>
          <w:rFonts w:ascii="Times New Roman" w:hAnsi="Times New Roman"/>
          <w:sz w:val="16"/>
          <w:szCs w:val="16"/>
        </w:rPr>
      </w:pPr>
      <w:r w:rsidRPr="001F25C4">
        <w:rPr>
          <w:rFonts w:ascii="Times New Roman" w:hAnsi="Times New Roman"/>
          <w:sz w:val="16"/>
          <w:szCs w:val="16"/>
        </w:rPr>
        <w:t>una guerra combattuta corpo a corpo</w:t>
      </w:r>
    </w:p>
    <w:p w:rsidR="00A355AE" w:rsidRPr="001F25C4" w:rsidRDefault="00A355AE" w:rsidP="00C42088">
      <w:pPr>
        <w:pStyle w:val="ListParagraph"/>
        <w:numPr>
          <w:ilvl w:val="0"/>
          <w:numId w:val="52"/>
        </w:numPr>
        <w:rPr>
          <w:rFonts w:ascii="Times New Roman" w:hAnsi="Times New Roman"/>
          <w:sz w:val="16"/>
          <w:szCs w:val="16"/>
        </w:rPr>
      </w:pPr>
      <w:r w:rsidRPr="001F25C4">
        <w:rPr>
          <w:rFonts w:ascii="Times New Roman" w:hAnsi="Times New Roman"/>
          <w:sz w:val="16"/>
          <w:szCs w:val="16"/>
        </w:rPr>
        <w:t>una guerra campale</w:t>
      </w:r>
    </w:p>
    <w:p w:rsidR="00A355AE" w:rsidRPr="001F25C4" w:rsidRDefault="00A355AE" w:rsidP="00C42088">
      <w:pPr>
        <w:pStyle w:val="ListParagraph"/>
        <w:numPr>
          <w:ilvl w:val="0"/>
          <w:numId w:val="52"/>
        </w:numPr>
        <w:rPr>
          <w:rFonts w:ascii="Times New Roman" w:hAnsi="Times New Roman"/>
          <w:sz w:val="16"/>
          <w:szCs w:val="16"/>
        </w:rPr>
      </w:pPr>
      <w:r w:rsidRPr="001F25C4">
        <w:rPr>
          <w:rFonts w:ascii="Times New Roman" w:hAnsi="Times New Roman"/>
          <w:sz w:val="16"/>
          <w:szCs w:val="16"/>
        </w:rPr>
        <w:t xml:space="preserve">una guerra combattuta nel fango delle trincee  </w:t>
      </w:r>
    </w:p>
    <w:p w:rsidR="00A355AE" w:rsidRPr="001F25C4" w:rsidRDefault="00A355AE" w:rsidP="00C42088">
      <w:pPr>
        <w:pStyle w:val="ListParagraph"/>
        <w:numPr>
          <w:ilvl w:val="0"/>
          <w:numId w:val="52"/>
        </w:numPr>
        <w:rPr>
          <w:rFonts w:ascii="Times New Roman" w:hAnsi="Times New Roman"/>
          <w:sz w:val="16"/>
          <w:szCs w:val="16"/>
        </w:rPr>
      </w:pPr>
      <w:r w:rsidRPr="001F25C4">
        <w:rPr>
          <w:rFonts w:ascii="Times New Roman" w:hAnsi="Times New Roman"/>
          <w:sz w:val="16"/>
          <w:szCs w:val="16"/>
        </w:rPr>
        <w:t>una guerra lampo</w:t>
      </w:r>
    </w:p>
    <w:p w:rsidR="00A355AE" w:rsidRPr="001F25C4" w:rsidRDefault="00A355AE" w:rsidP="00C15BDB">
      <w:pPr>
        <w:pStyle w:val="Header"/>
        <w:tabs>
          <w:tab w:val="clear" w:pos="4819"/>
          <w:tab w:val="center" w:pos="0"/>
          <w:tab w:val="left" w:pos="284"/>
          <w:tab w:val="left" w:pos="426"/>
        </w:tabs>
        <w:jc w:val="both"/>
        <w:rPr>
          <w:sz w:val="16"/>
          <w:szCs w:val="16"/>
        </w:rPr>
      </w:pPr>
    </w:p>
    <w:p w:rsidR="00A355AE" w:rsidRPr="001F25C4" w:rsidRDefault="00A355AE" w:rsidP="00C15BDB">
      <w:pPr>
        <w:jc w:val="center"/>
        <w:rPr>
          <w:sz w:val="16"/>
          <w:szCs w:val="16"/>
        </w:rPr>
      </w:pPr>
      <w:r w:rsidRPr="001F25C4">
        <w:rPr>
          <w:sz w:val="16"/>
          <w:szCs w:val="16"/>
        </w:rPr>
        <w:t>LINGUAGGI NON VERBALI</w:t>
      </w:r>
    </w:p>
    <w:p w:rsidR="00A355AE" w:rsidRPr="001F25C4" w:rsidRDefault="00A355AE" w:rsidP="00C15BDB">
      <w:pPr>
        <w:jc w:val="both"/>
        <w:rPr>
          <w:bCs/>
          <w:sz w:val="16"/>
          <w:szCs w:val="16"/>
        </w:rPr>
      </w:pPr>
      <w:r w:rsidRPr="001F25C4">
        <w:rPr>
          <w:bCs/>
          <w:sz w:val="16"/>
          <w:szCs w:val="16"/>
        </w:rPr>
        <w:t>La bellezza ideale dell’arte neoclassica in cosa trova la sua ispirazione?</w:t>
      </w:r>
    </w:p>
    <w:p w:rsidR="00A355AE" w:rsidRPr="001F25C4" w:rsidRDefault="00A355AE" w:rsidP="00C15BDB">
      <w:pPr>
        <w:jc w:val="both"/>
        <w:rPr>
          <w:bCs/>
          <w:sz w:val="16"/>
          <w:szCs w:val="16"/>
        </w:rPr>
      </w:pPr>
    </w:p>
    <w:p w:rsidR="00A355AE" w:rsidRPr="001F25C4" w:rsidRDefault="00A355AE" w:rsidP="00C42088">
      <w:pPr>
        <w:pStyle w:val="ListParagraph"/>
        <w:numPr>
          <w:ilvl w:val="0"/>
          <w:numId w:val="53"/>
        </w:numPr>
        <w:spacing w:after="0" w:line="240" w:lineRule="auto"/>
        <w:jc w:val="both"/>
        <w:rPr>
          <w:rFonts w:ascii="Times New Roman" w:hAnsi="Times New Roman"/>
          <w:sz w:val="16"/>
          <w:szCs w:val="16"/>
        </w:rPr>
      </w:pPr>
      <w:r w:rsidRPr="001F25C4">
        <w:rPr>
          <w:rFonts w:ascii="Times New Roman" w:hAnsi="Times New Roman"/>
          <w:sz w:val="16"/>
          <w:szCs w:val="16"/>
        </w:rPr>
        <w:t>Nell’imitazione della natura riproponendo la stessa in tutte le sue manifestazioni;</w:t>
      </w:r>
    </w:p>
    <w:p w:rsidR="00A355AE" w:rsidRPr="001F25C4" w:rsidRDefault="00A355AE" w:rsidP="00C42088">
      <w:pPr>
        <w:pStyle w:val="ListParagraph"/>
        <w:numPr>
          <w:ilvl w:val="0"/>
          <w:numId w:val="53"/>
        </w:numPr>
        <w:spacing w:after="0" w:line="240" w:lineRule="auto"/>
        <w:jc w:val="both"/>
        <w:rPr>
          <w:rFonts w:ascii="Times New Roman" w:hAnsi="Times New Roman"/>
          <w:sz w:val="16"/>
          <w:szCs w:val="16"/>
        </w:rPr>
      </w:pPr>
      <w:r w:rsidRPr="001F25C4">
        <w:rPr>
          <w:rFonts w:ascii="Times New Roman" w:hAnsi="Times New Roman"/>
          <w:sz w:val="16"/>
          <w:szCs w:val="16"/>
        </w:rPr>
        <w:t>Nell’armonia e nella semplicità degli elementi della natura;</w:t>
      </w:r>
    </w:p>
    <w:p w:rsidR="00A355AE" w:rsidRPr="001F25C4" w:rsidRDefault="00A355AE" w:rsidP="00C42088">
      <w:pPr>
        <w:pStyle w:val="ListParagraph"/>
        <w:numPr>
          <w:ilvl w:val="0"/>
          <w:numId w:val="53"/>
        </w:numPr>
        <w:spacing w:after="0" w:line="240" w:lineRule="auto"/>
        <w:jc w:val="both"/>
        <w:rPr>
          <w:rFonts w:ascii="Times New Roman" w:hAnsi="Times New Roman"/>
          <w:sz w:val="16"/>
          <w:szCs w:val="16"/>
        </w:rPr>
      </w:pPr>
      <w:r w:rsidRPr="001F25C4">
        <w:rPr>
          <w:rFonts w:ascii="Times New Roman" w:hAnsi="Times New Roman"/>
          <w:sz w:val="16"/>
          <w:szCs w:val="16"/>
        </w:rPr>
        <w:t>Nella riproposizione degli aspetti fantastici dell’arte greca;</w:t>
      </w:r>
    </w:p>
    <w:p w:rsidR="00A355AE" w:rsidRPr="001F25C4" w:rsidRDefault="00A355AE" w:rsidP="00C42088">
      <w:pPr>
        <w:pStyle w:val="ListParagraph"/>
        <w:numPr>
          <w:ilvl w:val="0"/>
          <w:numId w:val="53"/>
        </w:numPr>
        <w:spacing w:after="0" w:line="240" w:lineRule="auto"/>
        <w:jc w:val="both"/>
        <w:rPr>
          <w:rFonts w:ascii="Times New Roman" w:hAnsi="Times New Roman"/>
          <w:sz w:val="16"/>
          <w:szCs w:val="16"/>
        </w:rPr>
      </w:pPr>
      <w:r w:rsidRPr="001F25C4">
        <w:rPr>
          <w:rFonts w:ascii="Times New Roman" w:hAnsi="Times New Roman"/>
          <w:sz w:val="16"/>
          <w:szCs w:val="16"/>
        </w:rPr>
        <w:t>Nella semplicità e naturalezza degli elementi espressivi dell’arte ellenistica.</w:t>
      </w:r>
    </w:p>
    <w:p w:rsidR="00A355AE" w:rsidRPr="001F25C4" w:rsidRDefault="00A355AE" w:rsidP="00C15BDB">
      <w:pPr>
        <w:jc w:val="both"/>
        <w:rPr>
          <w:bCs/>
          <w:sz w:val="16"/>
          <w:szCs w:val="16"/>
        </w:rPr>
      </w:pPr>
      <w:r w:rsidRPr="001F25C4">
        <w:rPr>
          <w:bCs/>
          <w:sz w:val="16"/>
          <w:szCs w:val="16"/>
        </w:rPr>
        <w:t>Le opere del Canova sono espressione:</w:t>
      </w:r>
    </w:p>
    <w:p w:rsidR="00A355AE" w:rsidRPr="001F25C4" w:rsidRDefault="00A355AE" w:rsidP="00C42088">
      <w:pPr>
        <w:pStyle w:val="ListParagraph"/>
        <w:numPr>
          <w:ilvl w:val="0"/>
          <w:numId w:val="54"/>
        </w:numPr>
        <w:spacing w:after="0" w:line="240" w:lineRule="auto"/>
        <w:jc w:val="both"/>
        <w:rPr>
          <w:rFonts w:ascii="Times New Roman" w:hAnsi="Times New Roman"/>
          <w:sz w:val="16"/>
          <w:szCs w:val="16"/>
        </w:rPr>
      </w:pPr>
      <w:r w:rsidRPr="001F25C4">
        <w:rPr>
          <w:rFonts w:ascii="Times New Roman" w:hAnsi="Times New Roman"/>
          <w:sz w:val="16"/>
          <w:szCs w:val="16"/>
        </w:rPr>
        <w:t>Dell’esigenza di esaltare la bellezza reale;</w:t>
      </w:r>
    </w:p>
    <w:p w:rsidR="00A355AE" w:rsidRPr="001F25C4" w:rsidRDefault="00A355AE" w:rsidP="00C42088">
      <w:pPr>
        <w:pStyle w:val="ListParagraph"/>
        <w:numPr>
          <w:ilvl w:val="0"/>
          <w:numId w:val="54"/>
        </w:numPr>
        <w:spacing w:after="0" w:line="240" w:lineRule="auto"/>
        <w:jc w:val="both"/>
        <w:rPr>
          <w:rFonts w:ascii="Times New Roman" w:hAnsi="Times New Roman"/>
          <w:sz w:val="16"/>
          <w:szCs w:val="16"/>
        </w:rPr>
      </w:pPr>
      <w:r w:rsidRPr="001F25C4">
        <w:rPr>
          <w:rFonts w:ascii="Times New Roman" w:hAnsi="Times New Roman"/>
          <w:sz w:val="16"/>
          <w:szCs w:val="16"/>
        </w:rPr>
        <w:t>Della rinascita dell’arte ellenistica;</w:t>
      </w:r>
    </w:p>
    <w:p w:rsidR="00A355AE" w:rsidRPr="001F25C4" w:rsidRDefault="00A355AE" w:rsidP="00C42088">
      <w:pPr>
        <w:pStyle w:val="ListParagraph"/>
        <w:numPr>
          <w:ilvl w:val="0"/>
          <w:numId w:val="54"/>
        </w:numPr>
        <w:spacing w:after="0" w:line="240" w:lineRule="auto"/>
        <w:jc w:val="both"/>
        <w:rPr>
          <w:rFonts w:ascii="Times New Roman" w:hAnsi="Times New Roman"/>
          <w:sz w:val="16"/>
          <w:szCs w:val="16"/>
        </w:rPr>
      </w:pPr>
      <w:r w:rsidRPr="001F25C4">
        <w:rPr>
          <w:rFonts w:ascii="Times New Roman" w:hAnsi="Times New Roman"/>
          <w:sz w:val="16"/>
          <w:szCs w:val="16"/>
        </w:rPr>
        <w:t>Dell’idealizzazione del reale e della rigorosa aderenza ai modelli dell’arte greca;</w:t>
      </w:r>
    </w:p>
    <w:p w:rsidR="00A355AE" w:rsidRPr="001F25C4" w:rsidRDefault="00A355AE" w:rsidP="00C42088">
      <w:pPr>
        <w:pStyle w:val="ListParagraph"/>
        <w:numPr>
          <w:ilvl w:val="0"/>
          <w:numId w:val="54"/>
        </w:numPr>
        <w:spacing w:after="0" w:line="240" w:lineRule="auto"/>
        <w:jc w:val="both"/>
        <w:rPr>
          <w:rFonts w:ascii="Times New Roman" w:hAnsi="Times New Roman"/>
          <w:sz w:val="16"/>
          <w:szCs w:val="16"/>
        </w:rPr>
      </w:pPr>
      <w:r w:rsidRPr="001F25C4">
        <w:rPr>
          <w:rFonts w:ascii="Times New Roman" w:hAnsi="Times New Roman"/>
          <w:sz w:val="16"/>
          <w:szCs w:val="16"/>
        </w:rPr>
        <w:t>Della esigenza dell’artista di rappresentare la bellezza della propria epoca.</w:t>
      </w:r>
    </w:p>
    <w:p w:rsidR="00A355AE" w:rsidRPr="001F25C4" w:rsidRDefault="00A355AE" w:rsidP="00C15BDB">
      <w:pPr>
        <w:jc w:val="both"/>
        <w:rPr>
          <w:bCs/>
          <w:sz w:val="16"/>
          <w:szCs w:val="16"/>
        </w:rPr>
      </w:pPr>
      <w:r w:rsidRPr="001F25C4">
        <w:rPr>
          <w:bCs/>
          <w:sz w:val="16"/>
          <w:szCs w:val="16"/>
        </w:rPr>
        <w:t>Quale tipo di prospettiva viene utilizzato da David nell’opera “</w:t>
      </w:r>
      <w:r w:rsidRPr="001F25C4">
        <w:rPr>
          <w:bCs/>
          <w:i/>
          <w:sz w:val="16"/>
          <w:szCs w:val="16"/>
        </w:rPr>
        <w:t>Il giuramento degli Orazi</w:t>
      </w:r>
      <w:r w:rsidRPr="001F25C4">
        <w:rPr>
          <w:bCs/>
          <w:sz w:val="16"/>
          <w:szCs w:val="16"/>
        </w:rPr>
        <w:t>”?</w:t>
      </w:r>
    </w:p>
    <w:p w:rsidR="00A355AE" w:rsidRPr="001F25C4" w:rsidRDefault="00A355AE" w:rsidP="00C15BDB">
      <w:pPr>
        <w:jc w:val="both"/>
        <w:rPr>
          <w:bCs/>
          <w:sz w:val="16"/>
          <w:szCs w:val="16"/>
        </w:rPr>
      </w:pPr>
    </w:p>
    <w:p w:rsidR="00A355AE" w:rsidRPr="001F25C4" w:rsidRDefault="00A355AE" w:rsidP="00C42088">
      <w:pPr>
        <w:pStyle w:val="ListParagraph"/>
        <w:numPr>
          <w:ilvl w:val="0"/>
          <w:numId w:val="55"/>
        </w:numPr>
        <w:spacing w:after="0" w:line="240" w:lineRule="auto"/>
        <w:jc w:val="both"/>
        <w:rPr>
          <w:rFonts w:ascii="Times New Roman" w:hAnsi="Times New Roman"/>
          <w:sz w:val="16"/>
          <w:szCs w:val="16"/>
        </w:rPr>
      </w:pPr>
      <w:r w:rsidRPr="001F25C4">
        <w:rPr>
          <w:rFonts w:ascii="Times New Roman" w:hAnsi="Times New Roman"/>
          <w:sz w:val="16"/>
          <w:szCs w:val="16"/>
        </w:rPr>
        <w:t>L’accidentale;</w:t>
      </w:r>
    </w:p>
    <w:p w:rsidR="00A355AE" w:rsidRPr="001F25C4" w:rsidRDefault="00A355AE" w:rsidP="00C42088">
      <w:pPr>
        <w:pStyle w:val="ListParagraph"/>
        <w:numPr>
          <w:ilvl w:val="0"/>
          <w:numId w:val="55"/>
        </w:numPr>
        <w:spacing w:after="0" w:line="240" w:lineRule="auto"/>
        <w:jc w:val="both"/>
        <w:rPr>
          <w:rFonts w:ascii="Times New Roman" w:hAnsi="Times New Roman"/>
          <w:sz w:val="16"/>
          <w:szCs w:val="16"/>
        </w:rPr>
      </w:pPr>
      <w:r w:rsidRPr="001F25C4">
        <w:rPr>
          <w:rFonts w:ascii="Times New Roman" w:hAnsi="Times New Roman"/>
          <w:sz w:val="16"/>
          <w:szCs w:val="16"/>
        </w:rPr>
        <w:t>La diagonale;</w:t>
      </w:r>
    </w:p>
    <w:p w:rsidR="00A355AE" w:rsidRPr="001F25C4" w:rsidRDefault="00A355AE" w:rsidP="00C42088">
      <w:pPr>
        <w:pStyle w:val="ListParagraph"/>
        <w:numPr>
          <w:ilvl w:val="0"/>
          <w:numId w:val="55"/>
        </w:numPr>
        <w:spacing w:after="0" w:line="240" w:lineRule="auto"/>
        <w:jc w:val="both"/>
        <w:rPr>
          <w:rFonts w:ascii="Times New Roman" w:hAnsi="Times New Roman"/>
          <w:sz w:val="16"/>
          <w:szCs w:val="16"/>
        </w:rPr>
      </w:pPr>
      <w:r w:rsidRPr="001F25C4">
        <w:rPr>
          <w:rFonts w:ascii="Times New Roman" w:hAnsi="Times New Roman"/>
          <w:sz w:val="16"/>
          <w:szCs w:val="16"/>
        </w:rPr>
        <w:t>La centrale ;</w:t>
      </w:r>
    </w:p>
    <w:p w:rsidR="00A355AE" w:rsidRPr="001F25C4" w:rsidRDefault="00A355AE" w:rsidP="00C42088">
      <w:pPr>
        <w:pStyle w:val="ListParagraph"/>
        <w:numPr>
          <w:ilvl w:val="0"/>
          <w:numId w:val="55"/>
        </w:numPr>
        <w:spacing w:after="0" w:line="240" w:lineRule="auto"/>
        <w:jc w:val="both"/>
        <w:rPr>
          <w:rFonts w:ascii="Times New Roman" w:hAnsi="Times New Roman"/>
          <w:sz w:val="16"/>
          <w:szCs w:val="16"/>
        </w:rPr>
      </w:pPr>
      <w:r w:rsidRPr="001F25C4">
        <w:rPr>
          <w:rFonts w:ascii="Times New Roman" w:hAnsi="Times New Roman"/>
          <w:sz w:val="16"/>
          <w:szCs w:val="16"/>
        </w:rPr>
        <w:t>La laterale.</w:t>
      </w:r>
    </w:p>
    <w:p w:rsidR="00A355AE" w:rsidRPr="001F25C4" w:rsidRDefault="00A355AE" w:rsidP="00C15BDB">
      <w:pPr>
        <w:tabs>
          <w:tab w:val="left" w:pos="0"/>
        </w:tabs>
        <w:jc w:val="both"/>
        <w:rPr>
          <w:bCs/>
          <w:sz w:val="16"/>
          <w:szCs w:val="16"/>
        </w:rPr>
      </w:pPr>
      <w:r w:rsidRPr="001F25C4">
        <w:rPr>
          <w:bCs/>
          <w:sz w:val="16"/>
          <w:szCs w:val="16"/>
        </w:rPr>
        <w:t>Quali sono gli elementi caratterizzanti il giardino all’inglese della Reggia di Caserta?</w:t>
      </w:r>
    </w:p>
    <w:p w:rsidR="00A355AE" w:rsidRPr="001F25C4" w:rsidRDefault="00A355AE" w:rsidP="00C15BDB">
      <w:pPr>
        <w:tabs>
          <w:tab w:val="left" w:pos="0"/>
        </w:tabs>
        <w:jc w:val="both"/>
        <w:rPr>
          <w:bCs/>
          <w:sz w:val="16"/>
          <w:szCs w:val="16"/>
        </w:rPr>
      </w:pPr>
    </w:p>
    <w:p w:rsidR="00A355AE" w:rsidRPr="001F25C4" w:rsidRDefault="00A355AE" w:rsidP="00C42088">
      <w:pPr>
        <w:pStyle w:val="ListParagraph"/>
        <w:numPr>
          <w:ilvl w:val="0"/>
          <w:numId w:val="56"/>
        </w:numPr>
        <w:tabs>
          <w:tab w:val="left" w:pos="0"/>
        </w:tabs>
        <w:spacing w:after="0" w:line="240" w:lineRule="auto"/>
        <w:jc w:val="both"/>
        <w:rPr>
          <w:rFonts w:ascii="Times New Roman" w:hAnsi="Times New Roman"/>
          <w:sz w:val="16"/>
          <w:szCs w:val="16"/>
        </w:rPr>
      </w:pPr>
      <w:r w:rsidRPr="001F25C4">
        <w:rPr>
          <w:rFonts w:ascii="Times New Roman" w:hAnsi="Times New Roman"/>
          <w:sz w:val="16"/>
          <w:szCs w:val="16"/>
        </w:rPr>
        <w:t>La presenza di essenze arboree autoctone;</w:t>
      </w:r>
    </w:p>
    <w:p w:rsidR="00A355AE" w:rsidRPr="001F25C4" w:rsidRDefault="00A355AE" w:rsidP="00C42088">
      <w:pPr>
        <w:pStyle w:val="ListParagraph"/>
        <w:numPr>
          <w:ilvl w:val="0"/>
          <w:numId w:val="56"/>
        </w:numPr>
        <w:tabs>
          <w:tab w:val="left" w:pos="0"/>
        </w:tabs>
        <w:spacing w:after="0" w:line="240" w:lineRule="auto"/>
        <w:jc w:val="both"/>
        <w:rPr>
          <w:rFonts w:ascii="Times New Roman" w:hAnsi="Times New Roman"/>
          <w:sz w:val="16"/>
          <w:szCs w:val="16"/>
        </w:rPr>
      </w:pPr>
      <w:r w:rsidRPr="001F25C4">
        <w:rPr>
          <w:rFonts w:ascii="Times New Roman" w:hAnsi="Times New Roman"/>
          <w:sz w:val="16"/>
          <w:szCs w:val="16"/>
        </w:rPr>
        <w:t>La presenza del criptoportico e dei reperti archeologici;</w:t>
      </w:r>
    </w:p>
    <w:p w:rsidR="00A355AE" w:rsidRPr="00C15BDB" w:rsidRDefault="00A355AE" w:rsidP="00C42088">
      <w:pPr>
        <w:pStyle w:val="ListParagraph"/>
        <w:numPr>
          <w:ilvl w:val="0"/>
          <w:numId w:val="56"/>
        </w:numPr>
        <w:tabs>
          <w:tab w:val="left" w:pos="0"/>
        </w:tabs>
        <w:spacing w:after="0" w:line="240" w:lineRule="auto"/>
        <w:jc w:val="both"/>
        <w:rPr>
          <w:rFonts w:ascii="Times New Roman" w:hAnsi="Times New Roman"/>
          <w:b/>
          <w:sz w:val="16"/>
          <w:szCs w:val="16"/>
        </w:rPr>
      </w:pPr>
      <w:r w:rsidRPr="00C15BDB">
        <w:rPr>
          <w:rStyle w:val="Strong"/>
          <w:rFonts w:ascii="Times New Roman" w:hAnsi="Times New Roman"/>
          <w:b w:val="0"/>
          <w:bCs/>
          <w:sz w:val="16"/>
          <w:szCs w:val="16"/>
        </w:rPr>
        <w:t>La presenza di prati, laghetti, viottoli, dislivelli del terreno relazionati tra loro senza una logica apparente</w:t>
      </w:r>
      <w:r w:rsidRPr="00C15BDB">
        <w:rPr>
          <w:rFonts w:ascii="Times New Roman" w:hAnsi="Times New Roman"/>
          <w:b/>
          <w:sz w:val="16"/>
          <w:szCs w:val="16"/>
        </w:rPr>
        <w:t>;</w:t>
      </w:r>
    </w:p>
    <w:p w:rsidR="00A355AE" w:rsidRPr="001F25C4" w:rsidRDefault="00A355AE" w:rsidP="00C42088">
      <w:pPr>
        <w:pStyle w:val="ListParagraph"/>
        <w:numPr>
          <w:ilvl w:val="0"/>
          <w:numId w:val="56"/>
        </w:numPr>
        <w:tabs>
          <w:tab w:val="left" w:pos="0"/>
        </w:tabs>
        <w:spacing w:after="0" w:line="240" w:lineRule="auto"/>
        <w:jc w:val="both"/>
        <w:rPr>
          <w:rFonts w:ascii="Times New Roman" w:hAnsi="Times New Roman"/>
          <w:sz w:val="16"/>
          <w:szCs w:val="16"/>
        </w:rPr>
      </w:pPr>
      <w:r w:rsidRPr="001F25C4">
        <w:rPr>
          <w:rFonts w:ascii="Times New Roman" w:hAnsi="Times New Roman"/>
          <w:sz w:val="16"/>
          <w:szCs w:val="16"/>
        </w:rPr>
        <w:t>La presenza di essenze arboree all’interno delle serre.</w:t>
      </w:r>
    </w:p>
    <w:p w:rsidR="00A355AE" w:rsidRPr="001F25C4" w:rsidRDefault="00A355AE" w:rsidP="00C15BDB">
      <w:pPr>
        <w:jc w:val="both"/>
        <w:rPr>
          <w:bCs/>
          <w:sz w:val="16"/>
          <w:szCs w:val="16"/>
        </w:rPr>
      </w:pPr>
      <w:r w:rsidRPr="001F25C4">
        <w:rPr>
          <w:bCs/>
          <w:sz w:val="16"/>
          <w:szCs w:val="16"/>
        </w:rPr>
        <w:t>In quale periodo si sviluppò il Neoclassicsmo?</w:t>
      </w:r>
    </w:p>
    <w:p w:rsidR="00A355AE" w:rsidRPr="001F25C4" w:rsidRDefault="00A355AE" w:rsidP="00C15BDB">
      <w:pPr>
        <w:jc w:val="both"/>
        <w:rPr>
          <w:bCs/>
          <w:sz w:val="16"/>
          <w:szCs w:val="16"/>
        </w:rPr>
      </w:pPr>
    </w:p>
    <w:p w:rsidR="00A355AE" w:rsidRPr="001F25C4" w:rsidRDefault="00A355AE" w:rsidP="00C42088">
      <w:pPr>
        <w:pStyle w:val="ListParagraph"/>
        <w:numPr>
          <w:ilvl w:val="0"/>
          <w:numId w:val="57"/>
        </w:numPr>
        <w:spacing w:after="0" w:line="240" w:lineRule="auto"/>
        <w:jc w:val="both"/>
        <w:rPr>
          <w:rFonts w:ascii="Times New Roman" w:hAnsi="Times New Roman"/>
          <w:sz w:val="16"/>
          <w:szCs w:val="16"/>
        </w:rPr>
      </w:pPr>
      <w:r w:rsidRPr="001F25C4">
        <w:rPr>
          <w:rFonts w:ascii="Times New Roman" w:hAnsi="Times New Roman"/>
          <w:sz w:val="16"/>
          <w:szCs w:val="16"/>
        </w:rPr>
        <w:t>Nella prima metà del Settecento in contrapposizione al Barocco;</w:t>
      </w:r>
    </w:p>
    <w:p w:rsidR="00A355AE" w:rsidRPr="001F25C4" w:rsidRDefault="00A355AE" w:rsidP="00C42088">
      <w:pPr>
        <w:pStyle w:val="ListParagraph"/>
        <w:numPr>
          <w:ilvl w:val="0"/>
          <w:numId w:val="57"/>
        </w:numPr>
        <w:spacing w:after="0" w:line="240" w:lineRule="auto"/>
        <w:jc w:val="both"/>
        <w:rPr>
          <w:rFonts w:ascii="Times New Roman" w:hAnsi="Times New Roman"/>
          <w:sz w:val="16"/>
          <w:szCs w:val="16"/>
        </w:rPr>
      </w:pPr>
      <w:r w:rsidRPr="001F25C4">
        <w:rPr>
          <w:rFonts w:ascii="Times New Roman" w:hAnsi="Times New Roman"/>
          <w:sz w:val="16"/>
          <w:szCs w:val="16"/>
        </w:rPr>
        <w:t>Nel primo Ottocento come continuazione del Romanticismo;</w:t>
      </w:r>
    </w:p>
    <w:p w:rsidR="00A355AE" w:rsidRPr="001F25C4" w:rsidRDefault="00A355AE" w:rsidP="00C42088">
      <w:pPr>
        <w:pStyle w:val="ListParagraph"/>
        <w:numPr>
          <w:ilvl w:val="0"/>
          <w:numId w:val="57"/>
        </w:numPr>
        <w:spacing w:after="0" w:line="240" w:lineRule="auto"/>
        <w:jc w:val="both"/>
        <w:rPr>
          <w:rFonts w:ascii="Times New Roman" w:hAnsi="Times New Roman"/>
          <w:sz w:val="16"/>
          <w:szCs w:val="16"/>
        </w:rPr>
      </w:pPr>
      <w:r w:rsidRPr="001F25C4">
        <w:rPr>
          <w:rFonts w:ascii="Times New Roman" w:hAnsi="Times New Roman"/>
          <w:sz w:val="16"/>
          <w:szCs w:val="16"/>
        </w:rPr>
        <w:t>Nella seconda metà del Settecento come continuazione del Rococò;</w:t>
      </w:r>
    </w:p>
    <w:p w:rsidR="00A355AE" w:rsidRPr="001F25C4" w:rsidRDefault="00A355AE" w:rsidP="00C42088">
      <w:pPr>
        <w:pStyle w:val="ListParagraph"/>
        <w:numPr>
          <w:ilvl w:val="0"/>
          <w:numId w:val="57"/>
        </w:numPr>
        <w:spacing w:after="0" w:line="240" w:lineRule="auto"/>
        <w:jc w:val="both"/>
        <w:rPr>
          <w:rFonts w:ascii="Times New Roman" w:hAnsi="Times New Roman"/>
          <w:sz w:val="16"/>
          <w:szCs w:val="16"/>
        </w:rPr>
      </w:pPr>
      <w:r w:rsidRPr="001F25C4">
        <w:rPr>
          <w:rFonts w:ascii="Times New Roman" w:hAnsi="Times New Roman"/>
          <w:sz w:val="16"/>
          <w:szCs w:val="16"/>
        </w:rPr>
        <w:t>Nella seconda metà del Settecento nell’ambito del pensiero illuminista.</w:t>
      </w:r>
    </w:p>
    <w:p w:rsidR="00A355AE" w:rsidRPr="001F25C4" w:rsidRDefault="00A355AE" w:rsidP="00C15BDB">
      <w:pPr>
        <w:jc w:val="both"/>
        <w:rPr>
          <w:bCs/>
          <w:sz w:val="16"/>
          <w:szCs w:val="16"/>
        </w:rPr>
      </w:pPr>
      <w:r w:rsidRPr="001F25C4">
        <w:rPr>
          <w:bCs/>
          <w:sz w:val="16"/>
          <w:szCs w:val="16"/>
        </w:rPr>
        <w:t>Quali tra le seguenti allegorie appartengono al Monumento funebre a Maria Cristina d’Austria:</w:t>
      </w:r>
    </w:p>
    <w:p w:rsidR="00A355AE" w:rsidRPr="001F25C4" w:rsidRDefault="00A355AE" w:rsidP="00C15BDB">
      <w:pPr>
        <w:jc w:val="both"/>
        <w:rPr>
          <w:bCs/>
          <w:sz w:val="16"/>
          <w:szCs w:val="16"/>
        </w:rPr>
      </w:pPr>
    </w:p>
    <w:p w:rsidR="00A355AE" w:rsidRPr="001F25C4" w:rsidRDefault="00A355AE" w:rsidP="00C42088">
      <w:pPr>
        <w:pStyle w:val="ListParagraph"/>
        <w:numPr>
          <w:ilvl w:val="0"/>
          <w:numId w:val="58"/>
        </w:numPr>
        <w:spacing w:after="0" w:line="240" w:lineRule="auto"/>
        <w:jc w:val="both"/>
        <w:rPr>
          <w:rFonts w:ascii="Times New Roman" w:hAnsi="Times New Roman"/>
          <w:sz w:val="16"/>
          <w:szCs w:val="16"/>
        </w:rPr>
      </w:pPr>
      <w:r w:rsidRPr="001F25C4">
        <w:rPr>
          <w:rFonts w:ascii="Times New Roman" w:hAnsi="Times New Roman"/>
          <w:sz w:val="16"/>
          <w:szCs w:val="16"/>
        </w:rPr>
        <w:t>Mansuetudine, Temperanza e Felicità;</w:t>
      </w:r>
    </w:p>
    <w:p w:rsidR="00A355AE" w:rsidRPr="001F25C4" w:rsidRDefault="00A355AE" w:rsidP="00C42088">
      <w:pPr>
        <w:pStyle w:val="ListParagraph"/>
        <w:numPr>
          <w:ilvl w:val="0"/>
          <w:numId w:val="58"/>
        </w:numPr>
        <w:spacing w:after="0" w:line="240" w:lineRule="auto"/>
        <w:jc w:val="both"/>
        <w:rPr>
          <w:rFonts w:ascii="Times New Roman" w:hAnsi="Times New Roman"/>
          <w:sz w:val="16"/>
          <w:szCs w:val="16"/>
        </w:rPr>
      </w:pPr>
      <w:r w:rsidRPr="001F25C4">
        <w:rPr>
          <w:rFonts w:ascii="Times New Roman" w:hAnsi="Times New Roman"/>
          <w:sz w:val="16"/>
          <w:szCs w:val="16"/>
        </w:rPr>
        <w:t>Felicità, Genio Funebre e Mansuetudine;</w:t>
      </w:r>
    </w:p>
    <w:p w:rsidR="00A355AE" w:rsidRPr="001F25C4" w:rsidRDefault="00A355AE" w:rsidP="00C42088">
      <w:pPr>
        <w:pStyle w:val="ListParagraph"/>
        <w:numPr>
          <w:ilvl w:val="0"/>
          <w:numId w:val="58"/>
        </w:numPr>
        <w:spacing w:after="0" w:line="240" w:lineRule="auto"/>
        <w:jc w:val="both"/>
        <w:rPr>
          <w:rFonts w:ascii="Times New Roman" w:hAnsi="Times New Roman"/>
          <w:sz w:val="16"/>
          <w:szCs w:val="16"/>
        </w:rPr>
      </w:pPr>
      <w:r w:rsidRPr="001F25C4">
        <w:rPr>
          <w:rFonts w:ascii="Times New Roman" w:hAnsi="Times New Roman"/>
          <w:sz w:val="16"/>
          <w:szCs w:val="16"/>
        </w:rPr>
        <w:t>Genio Funebre, Felicità e Leone della Fortezza;</w:t>
      </w:r>
    </w:p>
    <w:p w:rsidR="00A355AE" w:rsidRPr="001F25C4" w:rsidRDefault="00A355AE" w:rsidP="00C42088">
      <w:pPr>
        <w:pStyle w:val="ListParagraph"/>
        <w:numPr>
          <w:ilvl w:val="0"/>
          <w:numId w:val="58"/>
        </w:numPr>
        <w:spacing w:after="0" w:line="240" w:lineRule="auto"/>
        <w:jc w:val="both"/>
        <w:rPr>
          <w:rFonts w:ascii="Times New Roman" w:hAnsi="Times New Roman"/>
          <w:sz w:val="16"/>
          <w:szCs w:val="16"/>
        </w:rPr>
      </w:pPr>
      <w:r w:rsidRPr="001F25C4">
        <w:rPr>
          <w:rFonts w:ascii="Times New Roman" w:hAnsi="Times New Roman"/>
          <w:sz w:val="16"/>
          <w:szCs w:val="16"/>
        </w:rPr>
        <w:t>Genio Funebre, Mansuetudine e Leone della Fortezza.</w:t>
      </w:r>
    </w:p>
    <w:p w:rsidR="00A355AE" w:rsidRDefault="00A355AE" w:rsidP="00C15BDB">
      <w:pPr>
        <w:pStyle w:val="Header"/>
        <w:tabs>
          <w:tab w:val="clear" w:pos="4819"/>
          <w:tab w:val="center" w:pos="0"/>
          <w:tab w:val="left" w:pos="284"/>
          <w:tab w:val="left" w:pos="426"/>
        </w:tabs>
        <w:jc w:val="center"/>
        <w:rPr>
          <w:sz w:val="16"/>
          <w:szCs w:val="16"/>
        </w:rPr>
      </w:pPr>
    </w:p>
    <w:p w:rsidR="00A355AE" w:rsidRPr="001F25C4" w:rsidRDefault="00A355AE" w:rsidP="00C15BDB">
      <w:pPr>
        <w:pStyle w:val="Header"/>
        <w:tabs>
          <w:tab w:val="clear" w:pos="4819"/>
          <w:tab w:val="center" w:pos="0"/>
          <w:tab w:val="left" w:pos="284"/>
          <w:tab w:val="left" w:pos="426"/>
        </w:tabs>
        <w:jc w:val="center"/>
        <w:rPr>
          <w:sz w:val="16"/>
          <w:szCs w:val="16"/>
        </w:rPr>
      </w:pPr>
      <w:r w:rsidRPr="001F25C4">
        <w:rPr>
          <w:sz w:val="16"/>
          <w:szCs w:val="16"/>
        </w:rPr>
        <w:t>FILOSOFIA</w:t>
      </w:r>
    </w:p>
    <w:p w:rsidR="00A355AE" w:rsidRPr="001F25C4" w:rsidRDefault="00A355AE" w:rsidP="00C15BDB">
      <w:pPr>
        <w:rPr>
          <w:sz w:val="16"/>
          <w:szCs w:val="16"/>
        </w:rPr>
      </w:pPr>
      <w:r w:rsidRPr="001F25C4">
        <w:rPr>
          <w:sz w:val="16"/>
          <w:szCs w:val="16"/>
        </w:rPr>
        <w:t>Criticismo significa:</w:t>
      </w:r>
    </w:p>
    <w:p w:rsidR="00A355AE" w:rsidRPr="001F25C4" w:rsidRDefault="00A355AE" w:rsidP="00C42088">
      <w:pPr>
        <w:pStyle w:val="ListParagraph"/>
        <w:numPr>
          <w:ilvl w:val="0"/>
          <w:numId w:val="59"/>
        </w:numPr>
        <w:spacing w:after="0" w:line="240" w:lineRule="auto"/>
        <w:rPr>
          <w:rFonts w:ascii="Times New Roman" w:hAnsi="Times New Roman"/>
          <w:sz w:val="16"/>
          <w:szCs w:val="16"/>
        </w:rPr>
      </w:pPr>
      <w:r w:rsidRPr="001F25C4">
        <w:rPr>
          <w:rFonts w:ascii="Times New Roman" w:hAnsi="Times New Roman"/>
          <w:sz w:val="16"/>
          <w:szCs w:val="16"/>
        </w:rPr>
        <w:t xml:space="preserve">l’atteggiamento di critica di tutte le filosofie precedenti; </w:t>
      </w:r>
    </w:p>
    <w:p w:rsidR="00A355AE" w:rsidRPr="001F25C4" w:rsidRDefault="00A355AE" w:rsidP="00C42088">
      <w:pPr>
        <w:pStyle w:val="ListParagraph"/>
        <w:numPr>
          <w:ilvl w:val="0"/>
          <w:numId w:val="59"/>
        </w:numPr>
        <w:spacing w:after="0" w:line="240" w:lineRule="auto"/>
        <w:rPr>
          <w:rFonts w:ascii="Times New Roman" w:hAnsi="Times New Roman"/>
          <w:sz w:val="16"/>
          <w:szCs w:val="16"/>
        </w:rPr>
      </w:pPr>
      <w:r w:rsidRPr="001F25C4">
        <w:rPr>
          <w:rFonts w:ascii="Times New Roman" w:hAnsi="Times New Roman"/>
          <w:sz w:val="16"/>
          <w:szCs w:val="16"/>
        </w:rPr>
        <w:t xml:space="preserve">l’individuazione dei limiti della ragione e la critica di ciò che va oltre il limite; </w:t>
      </w:r>
    </w:p>
    <w:p w:rsidR="00A355AE" w:rsidRPr="001F25C4" w:rsidRDefault="00A355AE" w:rsidP="00C42088">
      <w:pPr>
        <w:pStyle w:val="ListParagraph"/>
        <w:numPr>
          <w:ilvl w:val="0"/>
          <w:numId w:val="59"/>
        </w:numPr>
        <w:spacing w:after="0" w:line="240" w:lineRule="auto"/>
        <w:rPr>
          <w:rFonts w:ascii="Times New Roman" w:hAnsi="Times New Roman"/>
          <w:sz w:val="16"/>
          <w:szCs w:val="16"/>
        </w:rPr>
      </w:pPr>
      <w:r w:rsidRPr="001F25C4">
        <w:rPr>
          <w:rFonts w:ascii="Times New Roman" w:hAnsi="Times New Roman"/>
          <w:sz w:val="16"/>
          <w:szCs w:val="16"/>
        </w:rPr>
        <w:t xml:space="preserve">la critica di tutte le facoltà; </w:t>
      </w:r>
    </w:p>
    <w:p w:rsidR="00A355AE" w:rsidRPr="001F25C4" w:rsidRDefault="00A355AE" w:rsidP="00C42088">
      <w:pPr>
        <w:pStyle w:val="ListParagraph"/>
        <w:numPr>
          <w:ilvl w:val="0"/>
          <w:numId w:val="59"/>
        </w:numPr>
        <w:spacing w:after="0" w:line="240" w:lineRule="auto"/>
        <w:rPr>
          <w:rFonts w:ascii="Times New Roman" w:hAnsi="Times New Roman"/>
          <w:sz w:val="16"/>
          <w:szCs w:val="16"/>
        </w:rPr>
      </w:pPr>
      <w:r w:rsidRPr="001F25C4">
        <w:rPr>
          <w:rFonts w:ascii="Times New Roman" w:hAnsi="Times New Roman"/>
          <w:sz w:val="16"/>
          <w:szCs w:val="16"/>
        </w:rPr>
        <w:t>l’esasperato atteggiamento di critica della ragione che ha condotto allo scetticismo</w:t>
      </w:r>
    </w:p>
    <w:p w:rsidR="00A355AE" w:rsidRPr="001F25C4" w:rsidRDefault="00A355AE" w:rsidP="00C15BDB">
      <w:pPr>
        <w:rPr>
          <w:sz w:val="16"/>
          <w:szCs w:val="16"/>
        </w:rPr>
      </w:pPr>
      <w:r w:rsidRPr="001F25C4">
        <w:rPr>
          <w:sz w:val="16"/>
          <w:szCs w:val="16"/>
        </w:rPr>
        <w:t>Perché con Kant si parla di rivoluzione copernicana? (individua la risposta sbagliata)</w:t>
      </w:r>
    </w:p>
    <w:p w:rsidR="00A355AE" w:rsidRPr="001F25C4" w:rsidRDefault="00A355AE" w:rsidP="00C42088">
      <w:pPr>
        <w:pStyle w:val="ListParagraph"/>
        <w:numPr>
          <w:ilvl w:val="0"/>
          <w:numId w:val="60"/>
        </w:numPr>
        <w:spacing w:after="0" w:line="240" w:lineRule="auto"/>
        <w:rPr>
          <w:rFonts w:ascii="Times New Roman" w:hAnsi="Times New Roman"/>
          <w:sz w:val="16"/>
          <w:szCs w:val="16"/>
        </w:rPr>
      </w:pPr>
      <w:r w:rsidRPr="001F25C4">
        <w:rPr>
          <w:rFonts w:ascii="Times New Roman" w:hAnsi="Times New Roman"/>
          <w:sz w:val="16"/>
          <w:szCs w:val="16"/>
        </w:rPr>
        <w:t xml:space="preserve">perché è il soggetto che ruota intorno all’oggetto della conoscenza; </w:t>
      </w:r>
    </w:p>
    <w:p w:rsidR="00A355AE" w:rsidRPr="001F25C4" w:rsidRDefault="00A355AE" w:rsidP="00C42088">
      <w:pPr>
        <w:pStyle w:val="ListParagraph"/>
        <w:numPr>
          <w:ilvl w:val="0"/>
          <w:numId w:val="60"/>
        </w:numPr>
        <w:spacing w:after="0" w:line="240" w:lineRule="auto"/>
        <w:rPr>
          <w:rFonts w:ascii="Times New Roman" w:hAnsi="Times New Roman"/>
          <w:sz w:val="16"/>
          <w:szCs w:val="16"/>
        </w:rPr>
      </w:pPr>
      <w:r w:rsidRPr="001F25C4">
        <w:rPr>
          <w:rFonts w:ascii="Times New Roman" w:hAnsi="Times New Roman"/>
          <w:sz w:val="16"/>
          <w:szCs w:val="16"/>
        </w:rPr>
        <w:t>perché è l’oggetto che ruota intorno al soggetto che conosce;</w:t>
      </w:r>
    </w:p>
    <w:p w:rsidR="00A355AE" w:rsidRPr="001F25C4" w:rsidRDefault="00A355AE" w:rsidP="00C42088">
      <w:pPr>
        <w:pStyle w:val="ListParagraph"/>
        <w:numPr>
          <w:ilvl w:val="0"/>
          <w:numId w:val="60"/>
        </w:numPr>
        <w:spacing w:after="0" w:line="240" w:lineRule="auto"/>
        <w:rPr>
          <w:rFonts w:ascii="Times New Roman" w:hAnsi="Times New Roman"/>
          <w:sz w:val="16"/>
          <w:szCs w:val="16"/>
        </w:rPr>
      </w:pPr>
      <w:r w:rsidRPr="001F25C4">
        <w:rPr>
          <w:rFonts w:ascii="Times New Roman" w:hAnsi="Times New Roman"/>
          <w:sz w:val="16"/>
          <w:szCs w:val="16"/>
        </w:rPr>
        <w:t xml:space="preserve">perché l’ordine delle cose è formato dall’attività del nostro intelletto; </w:t>
      </w:r>
    </w:p>
    <w:p w:rsidR="00A355AE" w:rsidRPr="001F25C4" w:rsidRDefault="00A355AE" w:rsidP="00C42088">
      <w:pPr>
        <w:pStyle w:val="ListParagraph"/>
        <w:numPr>
          <w:ilvl w:val="0"/>
          <w:numId w:val="60"/>
        </w:numPr>
        <w:spacing w:after="0" w:line="240" w:lineRule="auto"/>
        <w:rPr>
          <w:rFonts w:ascii="Times New Roman" w:hAnsi="Times New Roman"/>
          <w:sz w:val="16"/>
          <w:szCs w:val="16"/>
        </w:rPr>
      </w:pPr>
      <w:r w:rsidRPr="001F25C4">
        <w:rPr>
          <w:rFonts w:ascii="Times New Roman" w:hAnsi="Times New Roman"/>
          <w:sz w:val="16"/>
          <w:szCs w:val="16"/>
        </w:rPr>
        <w:t>perché l’Io è il legislatore della natura</w:t>
      </w:r>
    </w:p>
    <w:p w:rsidR="00A355AE" w:rsidRPr="001F25C4" w:rsidRDefault="00A355AE" w:rsidP="00C15BDB">
      <w:pPr>
        <w:rPr>
          <w:sz w:val="16"/>
          <w:szCs w:val="16"/>
        </w:rPr>
      </w:pPr>
      <w:r w:rsidRPr="001F25C4">
        <w:rPr>
          <w:sz w:val="16"/>
          <w:szCs w:val="16"/>
        </w:rPr>
        <w:t>Kant definisce “rivoluzione copernicana” quella da lui compiuta, perché:</w:t>
      </w:r>
    </w:p>
    <w:p w:rsidR="00A355AE" w:rsidRPr="001F25C4" w:rsidRDefault="00A355AE" w:rsidP="00C42088">
      <w:pPr>
        <w:pStyle w:val="ListParagraph"/>
        <w:numPr>
          <w:ilvl w:val="0"/>
          <w:numId w:val="61"/>
        </w:numPr>
        <w:spacing w:after="0" w:line="240" w:lineRule="auto"/>
        <w:rPr>
          <w:rFonts w:ascii="Times New Roman" w:hAnsi="Times New Roman"/>
          <w:sz w:val="16"/>
          <w:szCs w:val="16"/>
        </w:rPr>
      </w:pPr>
      <w:r w:rsidRPr="001F25C4">
        <w:rPr>
          <w:rFonts w:ascii="Times New Roman" w:hAnsi="Times New Roman"/>
          <w:sz w:val="16"/>
          <w:szCs w:val="16"/>
        </w:rPr>
        <w:t>vuole dare un fondamento filosofico alle tesi scientifiche di Copernico;</w:t>
      </w:r>
    </w:p>
    <w:p w:rsidR="00A355AE" w:rsidRPr="001F25C4" w:rsidRDefault="00A355AE" w:rsidP="00C42088">
      <w:pPr>
        <w:pStyle w:val="ListParagraph"/>
        <w:numPr>
          <w:ilvl w:val="0"/>
          <w:numId w:val="61"/>
        </w:numPr>
        <w:spacing w:after="0" w:line="240" w:lineRule="auto"/>
        <w:rPr>
          <w:rFonts w:ascii="Times New Roman" w:hAnsi="Times New Roman"/>
          <w:sz w:val="16"/>
          <w:szCs w:val="16"/>
        </w:rPr>
      </w:pPr>
      <w:r w:rsidRPr="001F25C4">
        <w:rPr>
          <w:rFonts w:ascii="Times New Roman" w:hAnsi="Times New Roman"/>
          <w:sz w:val="16"/>
          <w:szCs w:val="16"/>
        </w:rPr>
        <w:t xml:space="preserve">vuole porre come “nuovo sole” della conoscenza l’oggetto e non più il soggetto; </w:t>
      </w:r>
    </w:p>
    <w:p w:rsidR="00A355AE" w:rsidRPr="001F25C4" w:rsidRDefault="00A355AE" w:rsidP="00C42088">
      <w:pPr>
        <w:pStyle w:val="ListParagraph"/>
        <w:numPr>
          <w:ilvl w:val="0"/>
          <w:numId w:val="61"/>
        </w:numPr>
        <w:spacing w:after="0" w:line="240" w:lineRule="auto"/>
        <w:rPr>
          <w:rFonts w:ascii="Times New Roman" w:hAnsi="Times New Roman"/>
          <w:sz w:val="16"/>
          <w:szCs w:val="16"/>
        </w:rPr>
      </w:pPr>
      <w:r w:rsidRPr="001F25C4">
        <w:rPr>
          <w:rFonts w:ascii="Times New Roman" w:hAnsi="Times New Roman"/>
          <w:sz w:val="16"/>
          <w:szCs w:val="16"/>
        </w:rPr>
        <w:t>afferma che il soggetto crea, traendo da sé, l’oggetto della conoscenza;</w:t>
      </w:r>
    </w:p>
    <w:p w:rsidR="00A355AE" w:rsidRPr="001F25C4" w:rsidRDefault="00A355AE" w:rsidP="00C42088">
      <w:pPr>
        <w:pStyle w:val="ListParagraph"/>
        <w:numPr>
          <w:ilvl w:val="0"/>
          <w:numId w:val="61"/>
        </w:numPr>
        <w:spacing w:after="0" w:line="240" w:lineRule="auto"/>
        <w:rPr>
          <w:rFonts w:ascii="Times New Roman" w:hAnsi="Times New Roman"/>
          <w:sz w:val="16"/>
          <w:szCs w:val="16"/>
        </w:rPr>
      </w:pPr>
      <w:r w:rsidRPr="001F25C4">
        <w:rPr>
          <w:rFonts w:ascii="Times New Roman" w:hAnsi="Times New Roman"/>
          <w:sz w:val="16"/>
          <w:szCs w:val="16"/>
        </w:rPr>
        <w:t>non più l’oggetto, ma il soggetto, è al centro del processo di attiva costruzione della conoscenza</w:t>
      </w:r>
    </w:p>
    <w:p w:rsidR="00A355AE" w:rsidRPr="001F25C4" w:rsidRDefault="00A355AE" w:rsidP="00C15BDB">
      <w:pPr>
        <w:rPr>
          <w:sz w:val="16"/>
          <w:szCs w:val="16"/>
        </w:rPr>
      </w:pPr>
      <w:r w:rsidRPr="001F25C4">
        <w:rPr>
          <w:sz w:val="16"/>
          <w:szCs w:val="16"/>
        </w:rPr>
        <w:t>Quante sono le Categorie dell’intelletto secondo Kant?</w:t>
      </w:r>
    </w:p>
    <w:p w:rsidR="00A355AE" w:rsidRPr="001F25C4" w:rsidRDefault="00A355AE" w:rsidP="00C42088">
      <w:pPr>
        <w:pStyle w:val="ListParagraph"/>
        <w:numPr>
          <w:ilvl w:val="0"/>
          <w:numId w:val="62"/>
        </w:numPr>
        <w:spacing w:after="0" w:line="240" w:lineRule="auto"/>
        <w:rPr>
          <w:rFonts w:ascii="Times New Roman" w:hAnsi="Times New Roman"/>
          <w:sz w:val="16"/>
          <w:szCs w:val="16"/>
        </w:rPr>
      </w:pPr>
      <w:r w:rsidRPr="001F25C4">
        <w:rPr>
          <w:rFonts w:ascii="Times New Roman" w:hAnsi="Times New Roman"/>
          <w:sz w:val="16"/>
          <w:szCs w:val="16"/>
        </w:rPr>
        <w:t>quattro;</w:t>
      </w:r>
    </w:p>
    <w:p w:rsidR="00A355AE" w:rsidRPr="001F25C4" w:rsidRDefault="00A355AE" w:rsidP="00C42088">
      <w:pPr>
        <w:pStyle w:val="ListParagraph"/>
        <w:numPr>
          <w:ilvl w:val="0"/>
          <w:numId w:val="62"/>
        </w:numPr>
        <w:spacing w:after="0" w:line="240" w:lineRule="auto"/>
        <w:rPr>
          <w:rFonts w:ascii="Times New Roman" w:hAnsi="Times New Roman"/>
          <w:sz w:val="16"/>
          <w:szCs w:val="16"/>
        </w:rPr>
      </w:pPr>
      <w:r w:rsidRPr="001F25C4">
        <w:rPr>
          <w:rFonts w:ascii="Times New Roman" w:hAnsi="Times New Roman"/>
          <w:sz w:val="16"/>
          <w:szCs w:val="16"/>
        </w:rPr>
        <w:t>dodici;</w:t>
      </w:r>
    </w:p>
    <w:p w:rsidR="00A355AE" w:rsidRPr="001F25C4" w:rsidRDefault="00A355AE" w:rsidP="00C42088">
      <w:pPr>
        <w:pStyle w:val="ListParagraph"/>
        <w:numPr>
          <w:ilvl w:val="0"/>
          <w:numId w:val="62"/>
        </w:numPr>
        <w:spacing w:after="0" w:line="240" w:lineRule="auto"/>
        <w:rPr>
          <w:rFonts w:ascii="Times New Roman" w:hAnsi="Times New Roman"/>
          <w:sz w:val="16"/>
          <w:szCs w:val="16"/>
        </w:rPr>
      </w:pPr>
      <w:r w:rsidRPr="001F25C4">
        <w:rPr>
          <w:rFonts w:ascii="Times New Roman" w:hAnsi="Times New Roman"/>
          <w:sz w:val="16"/>
          <w:szCs w:val="16"/>
        </w:rPr>
        <w:t>tredici;</w:t>
      </w:r>
    </w:p>
    <w:p w:rsidR="00A355AE" w:rsidRPr="001F25C4" w:rsidRDefault="00A355AE" w:rsidP="00C42088">
      <w:pPr>
        <w:pStyle w:val="ListParagraph"/>
        <w:numPr>
          <w:ilvl w:val="0"/>
          <w:numId w:val="62"/>
        </w:numPr>
        <w:spacing w:after="0" w:line="240" w:lineRule="auto"/>
        <w:rPr>
          <w:rFonts w:ascii="Times New Roman" w:hAnsi="Times New Roman"/>
          <w:sz w:val="16"/>
          <w:szCs w:val="16"/>
        </w:rPr>
      </w:pPr>
      <w:r w:rsidRPr="001F25C4">
        <w:rPr>
          <w:rFonts w:ascii="Times New Roman" w:hAnsi="Times New Roman"/>
          <w:sz w:val="16"/>
          <w:szCs w:val="16"/>
        </w:rPr>
        <w:t>dieci.</w:t>
      </w:r>
    </w:p>
    <w:p w:rsidR="00A355AE" w:rsidRPr="001F25C4" w:rsidRDefault="00A355AE" w:rsidP="00C15BDB">
      <w:pPr>
        <w:rPr>
          <w:sz w:val="16"/>
          <w:szCs w:val="16"/>
        </w:rPr>
      </w:pPr>
      <w:r w:rsidRPr="001F25C4">
        <w:rPr>
          <w:sz w:val="16"/>
          <w:szCs w:val="16"/>
        </w:rPr>
        <w:t>I tre postulati sono oggetto di:</w:t>
      </w:r>
    </w:p>
    <w:p w:rsidR="00A355AE" w:rsidRPr="001F25C4" w:rsidRDefault="00A355AE" w:rsidP="00C42088">
      <w:pPr>
        <w:pStyle w:val="ListParagraph"/>
        <w:numPr>
          <w:ilvl w:val="0"/>
          <w:numId w:val="63"/>
        </w:numPr>
        <w:spacing w:after="0" w:line="240" w:lineRule="auto"/>
        <w:rPr>
          <w:rFonts w:ascii="Times New Roman" w:hAnsi="Times New Roman"/>
          <w:sz w:val="16"/>
          <w:szCs w:val="16"/>
        </w:rPr>
      </w:pPr>
      <w:r w:rsidRPr="001F25C4">
        <w:rPr>
          <w:rFonts w:ascii="Times New Roman" w:hAnsi="Times New Roman"/>
          <w:sz w:val="16"/>
          <w:szCs w:val="16"/>
        </w:rPr>
        <w:t>conoscenza scientifica</w:t>
      </w:r>
    </w:p>
    <w:p w:rsidR="00A355AE" w:rsidRPr="001F25C4" w:rsidRDefault="00A355AE" w:rsidP="00C42088">
      <w:pPr>
        <w:pStyle w:val="ListParagraph"/>
        <w:numPr>
          <w:ilvl w:val="0"/>
          <w:numId w:val="63"/>
        </w:numPr>
        <w:spacing w:after="0" w:line="240" w:lineRule="auto"/>
        <w:rPr>
          <w:rFonts w:ascii="Times New Roman" w:hAnsi="Times New Roman"/>
          <w:sz w:val="16"/>
          <w:szCs w:val="16"/>
        </w:rPr>
      </w:pPr>
      <w:r w:rsidRPr="001F25C4">
        <w:rPr>
          <w:rFonts w:ascii="Times New Roman" w:hAnsi="Times New Roman"/>
          <w:sz w:val="16"/>
          <w:szCs w:val="16"/>
        </w:rPr>
        <w:t>conoscenza teoretica</w:t>
      </w:r>
    </w:p>
    <w:p w:rsidR="00A355AE" w:rsidRPr="001F25C4" w:rsidRDefault="00A355AE" w:rsidP="00C42088">
      <w:pPr>
        <w:pStyle w:val="ListParagraph"/>
        <w:numPr>
          <w:ilvl w:val="0"/>
          <w:numId w:val="63"/>
        </w:numPr>
        <w:spacing w:after="0" w:line="240" w:lineRule="auto"/>
        <w:rPr>
          <w:rFonts w:ascii="Times New Roman" w:hAnsi="Times New Roman"/>
          <w:sz w:val="16"/>
          <w:szCs w:val="16"/>
        </w:rPr>
      </w:pPr>
      <w:r w:rsidRPr="001F25C4">
        <w:rPr>
          <w:rFonts w:ascii="Times New Roman" w:hAnsi="Times New Roman"/>
          <w:sz w:val="16"/>
          <w:szCs w:val="16"/>
        </w:rPr>
        <w:t>conoscenza attraverso concetti</w:t>
      </w:r>
    </w:p>
    <w:p w:rsidR="00A355AE" w:rsidRPr="001F25C4" w:rsidRDefault="00A355AE" w:rsidP="00C42088">
      <w:pPr>
        <w:pStyle w:val="ListParagraph"/>
        <w:numPr>
          <w:ilvl w:val="0"/>
          <w:numId w:val="63"/>
        </w:numPr>
        <w:spacing w:after="0" w:line="240" w:lineRule="auto"/>
        <w:rPr>
          <w:rFonts w:ascii="Times New Roman" w:hAnsi="Times New Roman"/>
          <w:sz w:val="16"/>
          <w:szCs w:val="16"/>
        </w:rPr>
      </w:pPr>
      <w:r w:rsidRPr="001F25C4">
        <w:rPr>
          <w:rFonts w:ascii="Times New Roman" w:hAnsi="Times New Roman"/>
          <w:sz w:val="16"/>
          <w:szCs w:val="16"/>
        </w:rPr>
        <w:t>un’esigenza morale.</w:t>
      </w:r>
    </w:p>
    <w:p w:rsidR="00A355AE" w:rsidRPr="001F25C4" w:rsidRDefault="00A355AE" w:rsidP="00C15BDB">
      <w:pPr>
        <w:rPr>
          <w:sz w:val="16"/>
          <w:szCs w:val="16"/>
        </w:rPr>
      </w:pPr>
      <w:r w:rsidRPr="001F25C4">
        <w:rPr>
          <w:sz w:val="16"/>
          <w:szCs w:val="16"/>
        </w:rPr>
        <w:t xml:space="preserve"> Qual è il fondamento della moralità secondo Kant?</w:t>
      </w:r>
    </w:p>
    <w:p w:rsidR="00A355AE" w:rsidRPr="001F25C4" w:rsidRDefault="00A355AE" w:rsidP="00C42088">
      <w:pPr>
        <w:pStyle w:val="ListParagraph"/>
        <w:numPr>
          <w:ilvl w:val="0"/>
          <w:numId w:val="64"/>
        </w:numPr>
        <w:spacing w:after="0" w:line="240" w:lineRule="auto"/>
        <w:rPr>
          <w:rFonts w:ascii="Times New Roman" w:hAnsi="Times New Roman"/>
          <w:sz w:val="16"/>
          <w:szCs w:val="16"/>
        </w:rPr>
      </w:pPr>
      <w:r w:rsidRPr="001F25C4">
        <w:rPr>
          <w:rFonts w:ascii="Times New Roman" w:hAnsi="Times New Roman"/>
          <w:sz w:val="16"/>
          <w:szCs w:val="16"/>
        </w:rPr>
        <w:t xml:space="preserve">i postulati, </w:t>
      </w:r>
    </w:p>
    <w:p w:rsidR="00A355AE" w:rsidRPr="001F25C4" w:rsidRDefault="00A355AE" w:rsidP="00C42088">
      <w:pPr>
        <w:pStyle w:val="ListParagraph"/>
        <w:numPr>
          <w:ilvl w:val="0"/>
          <w:numId w:val="64"/>
        </w:numPr>
        <w:spacing w:after="0" w:line="240" w:lineRule="auto"/>
        <w:rPr>
          <w:rFonts w:ascii="Times New Roman" w:hAnsi="Times New Roman"/>
          <w:sz w:val="16"/>
          <w:szCs w:val="16"/>
        </w:rPr>
      </w:pPr>
      <w:r w:rsidRPr="001F25C4">
        <w:rPr>
          <w:rFonts w:ascii="Times New Roman" w:hAnsi="Times New Roman"/>
          <w:sz w:val="16"/>
          <w:szCs w:val="16"/>
        </w:rPr>
        <w:t>l’imperativo categorico</w:t>
      </w:r>
    </w:p>
    <w:p w:rsidR="00A355AE" w:rsidRPr="001F25C4" w:rsidRDefault="00A355AE" w:rsidP="00C42088">
      <w:pPr>
        <w:pStyle w:val="ListParagraph"/>
        <w:numPr>
          <w:ilvl w:val="0"/>
          <w:numId w:val="64"/>
        </w:numPr>
        <w:spacing w:after="0" w:line="240" w:lineRule="auto"/>
        <w:rPr>
          <w:rFonts w:ascii="Times New Roman" w:hAnsi="Times New Roman"/>
          <w:sz w:val="16"/>
          <w:szCs w:val="16"/>
        </w:rPr>
      </w:pPr>
      <w:r w:rsidRPr="001F25C4">
        <w:rPr>
          <w:rFonts w:ascii="Times New Roman" w:hAnsi="Times New Roman"/>
          <w:sz w:val="16"/>
          <w:szCs w:val="16"/>
        </w:rPr>
        <w:t>la libertà</w:t>
      </w:r>
    </w:p>
    <w:p w:rsidR="00A355AE" w:rsidRPr="001F25C4" w:rsidRDefault="00A355AE" w:rsidP="00C42088">
      <w:pPr>
        <w:pStyle w:val="ListParagraph"/>
        <w:numPr>
          <w:ilvl w:val="0"/>
          <w:numId w:val="64"/>
        </w:numPr>
        <w:spacing w:after="0" w:line="240" w:lineRule="auto"/>
        <w:rPr>
          <w:rFonts w:ascii="Times New Roman" w:hAnsi="Times New Roman"/>
          <w:sz w:val="16"/>
          <w:szCs w:val="16"/>
        </w:rPr>
      </w:pPr>
      <w:r w:rsidRPr="001F25C4">
        <w:rPr>
          <w:rFonts w:ascii="Times New Roman" w:hAnsi="Times New Roman"/>
          <w:sz w:val="16"/>
          <w:szCs w:val="16"/>
        </w:rPr>
        <w:t>il Sommo Bene</w:t>
      </w:r>
    </w:p>
    <w:p w:rsidR="00A355AE" w:rsidRPr="00606AB2" w:rsidRDefault="00A355AE" w:rsidP="00606AB2">
      <w:pPr>
        <w:pStyle w:val="NoSpacing"/>
        <w:jc w:val="center"/>
        <w:rPr>
          <w:rFonts w:ascii="Times New Roman" w:hAnsi="Times New Roman"/>
          <w:sz w:val="24"/>
          <w:szCs w:val="24"/>
        </w:rPr>
      </w:pPr>
    </w:p>
    <w:p w:rsidR="00A355AE" w:rsidRPr="00606AB2" w:rsidRDefault="00A355AE" w:rsidP="00606AB2">
      <w:pPr>
        <w:ind w:left="360"/>
        <w:jc w:val="center"/>
      </w:pPr>
    </w:p>
    <w:p w:rsidR="00A355AE" w:rsidRDefault="00A355AE" w:rsidP="00606AB2">
      <w:pPr>
        <w:jc w:val="center"/>
      </w:pPr>
      <w:r w:rsidRPr="00606AB2">
        <w:t xml:space="preserve">III SIMULAZIONE </w:t>
      </w:r>
    </w:p>
    <w:p w:rsidR="00A355AE" w:rsidRPr="00606AB2" w:rsidRDefault="00A355AE" w:rsidP="00606AB2">
      <w:pPr>
        <w:jc w:val="center"/>
        <w:rPr>
          <w:sz w:val="20"/>
          <w:szCs w:val="20"/>
        </w:rPr>
      </w:pPr>
    </w:p>
    <w:p w:rsidR="00A355AE" w:rsidRDefault="00A355AE" w:rsidP="00606AB2">
      <w:pPr>
        <w:jc w:val="both"/>
        <w:rPr>
          <w:sz w:val="20"/>
          <w:szCs w:val="20"/>
        </w:rPr>
      </w:pPr>
      <w:r w:rsidRPr="00606AB2">
        <w:rPr>
          <w:sz w:val="20"/>
          <w:szCs w:val="20"/>
        </w:rPr>
        <w:t>DISCIPLINE COINVOLTE: educazione fisica, filosofia, latino, lingua straniera (inglese), storia</w:t>
      </w:r>
    </w:p>
    <w:p w:rsidR="00A355AE" w:rsidRPr="00606AB2" w:rsidRDefault="00A355AE" w:rsidP="00606AB2">
      <w:pPr>
        <w:jc w:val="both"/>
        <w:rPr>
          <w:sz w:val="20"/>
          <w:szCs w:val="20"/>
        </w:rPr>
      </w:pPr>
      <w:r w:rsidRPr="00606AB2">
        <w:rPr>
          <w:sz w:val="20"/>
          <w:szCs w:val="20"/>
        </w:rPr>
        <w:t xml:space="preserve">. </w:t>
      </w:r>
    </w:p>
    <w:p w:rsidR="00A355AE" w:rsidRPr="009B1FA7" w:rsidRDefault="00A355AE" w:rsidP="00606AB2">
      <w:pPr>
        <w:jc w:val="both"/>
        <w:rPr>
          <w:sz w:val="16"/>
          <w:szCs w:val="16"/>
        </w:rPr>
      </w:pPr>
      <w:r w:rsidRPr="009B1FA7">
        <w:rPr>
          <w:sz w:val="16"/>
          <w:szCs w:val="16"/>
        </w:rPr>
        <w:t>GRIGLIA DI VALUTAZIONE: viene attribuito un punteggio di 0,5 ad ogni risposta esatta ed un punteggio di 0 ad ogni risposta sbagliata e/o non data. Nell’ attribuzione del punteggio finale, la parte decimale verrà arrotondata all’ unità successiva.</w:t>
      </w:r>
    </w:p>
    <w:p w:rsidR="00A355AE" w:rsidRPr="009B1FA7" w:rsidRDefault="00A355AE" w:rsidP="00606AB2">
      <w:pPr>
        <w:pStyle w:val="Header"/>
        <w:tabs>
          <w:tab w:val="clear" w:pos="4819"/>
          <w:tab w:val="center" w:pos="0"/>
          <w:tab w:val="left" w:pos="284"/>
          <w:tab w:val="left" w:pos="426"/>
        </w:tabs>
        <w:jc w:val="center"/>
        <w:rPr>
          <w:sz w:val="16"/>
          <w:szCs w:val="16"/>
        </w:rPr>
      </w:pPr>
      <w:r w:rsidRPr="009B1FA7">
        <w:rPr>
          <w:sz w:val="16"/>
          <w:szCs w:val="16"/>
        </w:rPr>
        <w:t>EDUCAZIONE FISICA</w:t>
      </w:r>
    </w:p>
    <w:p w:rsidR="00A355AE" w:rsidRPr="009B1FA7" w:rsidRDefault="00A355AE" w:rsidP="00606AB2">
      <w:pPr>
        <w:rPr>
          <w:sz w:val="16"/>
          <w:szCs w:val="16"/>
        </w:rPr>
      </w:pPr>
      <w:r w:rsidRPr="009B1FA7">
        <w:rPr>
          <w:sz w:val="16"/>
          <w:szCs w:val="16"/>
        </w:rPr>
        <w:t xml:space="preserve"> Cosa s’intende col termine dismorfismo ?</w:t>
      </w:r>
    </w:p>
    <w:p w:rsidR="00A355AE" w:rsidRPr="009B1FA7" w:rsidRDefault="00A355AE" w:rsidP="00C42088">
      <w:pPr>
        <w:pStyle w:val="ListParagraph"/>
        <w:numPr>
          <w:ilvl w:val="0"/>
          <w:numId w:val="71"/>
        </w:numPr>
        <w:spacing w:after="0" w:line="240" w:lineRule="auto"/>
        <w:rPr>
          <w:rFonts w:ascii="Times New Roman" w:hAnsi="Times New Roman"/>
          <w:sz w:val="16"/>
          <w:szCs w:val="16"/>
        </w:rPr>
      </w:pPr>
      <w:r w:rsidRPr="009B1FA7">
        <w:rPr>
          <w:rFonts w:ascii="Times New Roman" w:hAnsi="Times New Roman"/>
          <w:sz w:val="16"/>
          <w:szCs w:val="16"/>
        </w:rPr>
        <w:t>Un’alterazione che non puo’ essere modificata con l’esercizio fisico</w:t>
      </w:r>
    </w:p>
    <w:p w:rsidR="00A355AE" w:rsidRPr="009B1FA7" w:rsidRDefault="00A355AE" w:rsidP="00C42088">
      <w:pPr>
        <w:pStyle w:val="ListParagraph"/>
        <w:numPr>
          <w:ilvl w:val="0"/>
          <w:numId w:val="71"/>
        </w:numPr>
        <w:spacing w:after="0" w:line="240" w:lineRule="auto"/>
        <w:rPr>
          <w:rFonts w:ascii="Times New Roman" w:hAnsi="Times New Roman"/>
          <w:sz w:val="16"/>
          <w:szCs w:val="16"/>
        </w:rPr>
      </w:pPr>
      <w:r w:rsidRPr="009B1FA7">
        <w:rPr>
          <w:rFonts w:ascii="Times New Roman" w:hAnsi="Times New Roman"/>
          <w:sz w:val="16"/>
          <w:szCs w:val="16"/>
        </w:rPr>
        <w:t>Un’alterazione posturale della colonna vertebrale correggibile chirurgicamente</w:t>
      </w:r>
    </w:p>
    <w:p w:rsidR="00A355AE" w:rsidRPr="009B1FA7" w:rsidRDefault="00A355AE" w:rsidP="00C42088">
      <w:pPr>
        <w:pStyle w:val="ListParagraph"/>
        <w:numPr>
          <w:ilvl w:val="0"/>
          <w:numId w:val="71"/>
        </w:numPr>
        <w:spacing w:after="0" w:line="240" w:lineRule="auto"/>
        <w:rPr>
          <w:rFonts w:ascii="Times New Roman" w:hAnsi="Times New Roman"/>
          <w:sz w:val="16"/>
          <w:szCs w:val="16"/>
        </w:rPr>
      </w:pPr>
      <w:r w:rsidRPr="009B1FA7">
        <w:rPr>
          <w:rFonts w:ascii="Times New Roman" w:hAnsi="Times New Roman"/>
          <w:sz w:val="16"/>
          <w:szCs w:val="16"/>
        </w:rPr>
        <w:t>Un’alterazione della colonna vertebrale o di altre parti del corpo correggibile con l’esercizio fisico</w:t>
      </w:r>
    </w:p>
    <w:p w:rsidR="00A355AE" w:rsidRPr="009B1FA7" w:rsidRDefault="00A355AE" w:rsidP="00C42088">
      <w:pPr>
        <w:pStyle w:val="ListParagraph"/>
        <w:numPr>
          <w:ilvl w:val="0"/>
          <w:numId w:val="71"/>
        </w:numPr>
        <w:spacing w:after="0" w:line="240" w:lineRule="auto"/>
        <w:rPr>
          <w:rFonts w:ascii="Times New Roman" w:hAnsi="Times New Roman"/>
          <w:sz w:val="16"/>
          <w:szCs w:val="16"/>
        </w:rPr>
      </w:pPr>
      <w:r w:rsidRPr="009B1FA7">
        <w:rPr>
          <w:rFonts w:ascii="Times New Roman" w:hAnsi="Times New Roman"/>
          <w:sz w:val="16"/>
          <w:szCs w:val="16"/>
        </w:rPr>
        <w:t>Un atteggiamento corporeo che puo’ essere curato con la liposuzione</w:t>
      </w:r>
    </w:p>
    <w:p w:rsidR="00A355AE" w:rsidRPr="009B1FA7" w:rsidRDefault="00A355AE" w:rsidP="00606AB2">
      <w:pPr>
        <w:rPr>
          <w:sz w:val="16"/>
          <w:szCs w:val="16"/>
        </w:rPr>
      </w:pPr>
      <w:r w:rsidRPr="009B1FA7">
        <w:rPr>
          <w:sz w:val="16"/>
          <w:szCs w:val="16"/>
        </w:rPr>
        <w:t xml:space="preserve">Quali sono i dismorfismi della colonna vertebrale sul piano frontale ? </w:t>
      </w:r>
    </w:p>
    <w:p w:rsidR="00A355AE" w:rsidRPr="009B1FA7" w:rsidRDefault="00A355AE" w:rsidP="00C42088">
      <w:pPr>
        <w:pStyle w:val="ListParagraph"/>
        <w:numPr>
          <w:ilvl w:val="0"/>
          <w:numId w:val="72"/>
        </w:numPr>
        <w:spacing w:after="0" w:line="240" w:lineRule="auto"/>
        <w:jc w:val="both"/>
        <w:rPr>
          <w:rFonts w:ascii="Times New Roman" w:hAnsi="Times New Roman"/>
          <w:sz w:val="16"/>
          <w:szCs w:val="16"/>
        </w:rPr>
      </w:pPr>
      <w:r w:rsidRPr="009B1FA7">
        <w:rPr>
          <w:rFonts w:ascii="Times New Roman" w:hAnsi="Times New Roman"/>
          <w:sz w:val="16"/>
          <w:szCs w:val="16"/>
        </w:rPr>
        <w:t>Piede piatto, scoliosi, ginocchio valgo e ginocchio varo</w:t>
      </w:r>
    </w:p>
    <w:p w:rsidR="00A355AE" w:rsidRPr="009B1FA7" w:rsidRDefault="00A355AE" w:rsidP="00C42088">
      <w:pPr>
        <w:pStyle w:val="ListParagraph"/>
        <w:numPr>
          <w:ilvl w:val="0"/>
          <w:numId w:val="72"/>
        </w:numPr>
        <w:spacing w:after="0" w:line="240" w:lineRule="auto"/>
        <w:jc w:val="both"/>
        <w:rPr>
          <w:rFonts w:ascii="Times New Roman" w:hAnsi="Times New Roman"/>
          <w:sz w:val="16"/>
          <w:szCs w:val="16"/>
        </w:rPr>
      </w:pPr>
      <w:r w:rsidRPr="009B1FA7">
        <w:rPr>
          <w:rFonts w:ascii="Times New Roman" w:hAnsi="Times New Roman"/>
          <w:sz w:val="16"/>
          <w:szCs w:val="16"/>
        </w:rPr>
        <w:t>Atteggiamento scoliotico</w:t>
      </w:r>
    </w:p>
    <w:p w:rsidR="00A355AE" w:rsidRPr="009B1FA7" w:rsidRDefault="00A355AE" w:rsidP="00C42088">
      <w:pPr>
        <w:pStyle w:val="ListParagraph"/>
        <w:numPr>
          <w:ilvl w:val="0"/>
          <w:numId w:val="72"/>
        </w:numPr>
        <w:spacing w:after="0" w:line="240" w:lineRule="auto"/>
        <w:jc w:val="both"/>
        <w:rPr>
          <w:rFonts w:ascii="Times New Roman" w:hAnsi="Times New Roman"/>
          <w:sz w:val="16"/>
          <w:szCs w:val="16"/>
        </w:rPr>
      </w:pPr>
      <w:r w:rsidRPr="009B1FA7">
        <w:rPr>
          <w:rFonts w:ascii="Times New Roman" w:hAnsi="Times New Roman"/>
          <w:sz w:val="16"/>
          <w:szCs w:val="16"/>
        </w:rPr>
        <w:t>Scoliosi</w:t>
      </w:r>
    </w:p>
    <w:p w:rsidR="00A355AE" w:rsidRPr="009B1FA7" w:rsidRDefault="00A355AE" w:rsidP="00C42088">
      <w:pPr>
        <w:pStyle w:val="ListParagraph"/>
        <w:numPr>
          <w:ilvl w:val="0"/>
          <w:numId w:val="72"/>
        </w:numPr>
        <w:spacing w:after="0" w:line="240" w:lineRule="auto"/>
        <w:jc w:val="both"/>
        <w:rPr>
          <w:rFonts w:ascii="Times New Roman" w:hAnsi="Times New Roman"/>
          <w:sz w:val="16"/>
          <w:szCs w:val="16"/>
        </w:rPr>
      </w:pPr>
      <w:r w:rsidRPr="009B1FA7">
        <w:rPr>
          <w:rFonts w:ascii="Times New Roman" w:hAnsi="Times New Roman"/>
          <w:sz w:val="16"/>
          <w:szCs w:val="16"/>
        </w:rPr>
        <w:t>Scoliosi, cifosi e lordosi</w:t>
      </w:r>
    </w:p>
    <w:p w:rsidR="00A355AE" w:rsidRPr="009B1FA7" w:rsidRDefault="00A355AE" w:rsidP="00606AB2">
      <w:pPr>
        <w:rPr>
          <w:sz w:val="16"/>
          <w:szCs w:val="16"/>
        </w:rPr>
      </w:pPr>
      <w:r w:rsidRPr="009B1FA7">
        <w:rPr>
          <w:sz w:val="16"/>
          <w:szCs w:val="16"/>
        </w:rPr>
        <w:t>Come si combatte maggiormente l’obesita’ ?</w:t>
      </w:r>
    </w:p>
    <w:p w:rsidR="00A355AE" w:rsidRPr="009B1FA7" w:rsidRDefault="00A355AE" w:rsidP="00C42088">
      <w:pPr>
        <w:pStyle w:val="ListParagraph"/>
        <w:numPr>
          <w:ilvl w:val="0"/>
          <w:numId w:val="73"/>
        </w:numPr>
        <w:spacing w:after="0" w:line="240" w:lineRule="auto"/>
        <w:rPr>
          <w:rFonts w:ascii="Times New Roman" w:hAnsi="Times New Roman"/>
          <w:sz w:val="16"/>
          <w:szCs w:val="16"/>
        </w:rPr>
      </w:pPr>
      <w:r w:rsidRPr="009B1FA7">
        <w:rPr>
          <w:rFonts w:ascii="Times New Roman" w:hAnsi="Times New Roman"/>
          <w:sz w:val="16"/>
          <w:szCs w:val="16"/>
        </w:rPr>
        <w:t>Passando molte ore davanti il computer</w:t>
      </w:r>
    </w:p>
    <w:p w:rsidR="00A355AE" w:rsidRPr="009B1FA7" w:rsidRDefault="00A355AE" w:rsidP="00C42088">
      <w:pPr>
        <w:pStyle w:val="ListParagraph"/>
        <w:numPr>
          <w:ilvl w:val="0"/>
          <w:numId w:val="73"/>
        </w:numPr>
        <w:spacing w:after="0" w:line="240" w:lineRule="auto"/>
        <w:rPr>
          <w:rFonts w:ascii="Times New Roman" w:hAnsi="Times New Roman"/>
          <w:sz w:val="16"/>
          <w:szCs w:val="16"/>
        </w:rPr>
      </w:pPr>
      <w:r w:rsidRPr="009B1FA7">
        <w:rPr>
          <w:rFonts w:ascii="Times New Roman" w:hAnsi="Times New Roman"/>
          <w:sz w:val="16"/>
          <w:szCs w:val="16"/>
        </w:rPr>
        <w:t>Facendo un’ alimentazione ricca di proteine , lipidi e carboidrati</w:t>
      </w:r>
    </w:p>
    <w:p w:rsidR="00A355AE" w:rsidRPr="009B1FA7" w:rsidRDefault="00A355AE" w:rsidP="00C42088">
      <w:pPr>
        <w:pStyle w:val="ListParagraph"/>
        <w:numPr>
          <w:ilvl w:val="0"/>
          <w:numId w:val="73"/>
        </w:numPr>
        <w:spacing w:after="0" w:line="240" w:lineRule="auto"/>
        <w:rPr>
          <w:rFonts w:ascii="Times New Roman" w:hAnsi="Times New Roman"/>
          <w:sz w:val="16"/>
          <w:szCs w:val="16"/>
        </w:rPr>
      </w:pPr>
      <w:r w:rsidRPr="009B1FA7">
        <w:rPr>
          <w:rFonts w:ascii="Times New Roman" w:hAnsi="Times New Roman"/>
          <w:sz w:val="16"/>
          <w:szCs w:val="16"/>
        </w:rPr>
        <w:t>Con  una vita sedentaria</w:t>
      </w:r>
    </w:p>
    <w:p w:rsidR="00A355AE" w:rsidRPr="009B1FA7" w:rsidRDefault="00A355AE" w:rsidP="00C42088">
      <w:pPr>
        <w:pStyle w:val="ListParagraph"/>
        <w:numPr>
          <w:ilvl w:val="0"/>
          <w:numId w:val="73"/>
        </w:numPr>
        <w:spacing w:after="0" w:line="240" w:lineRule="auto"/>
        <w:rPr>
          <w:rFonts w:ascii="Times New Roman" w:hAnsi="Times New Roman"/>
          <w:sz w:val="16"/>
          <w:szCs w:val="16"/>
        </w:rPr>
      </w:pPr>
      <w:r w:rsidRPr="009B1FA7">
        <w:rPr>
          <w:rFonts w:ascii="Times New Roman" w:hAnsi="Times New Roman"/>
          <w:sz w:val="16"/>
          <w:szCs w:val="16"/>
        </w:rPr>
        <w:t>Con il movimento</w:t>
      </w:r>
    </w:p>
    <w:p w:rsidR="00A355AE" w:rsidRPr="009B1FA7" w:rsidRDefault="00A355AE" w:rsidP="00606AB2">
      <w:pPr>
        <w:rPr>
          <w:bCs/>
          <w:sz w:val="16"/>
          <w:szCs w:val="16"/>
        </w:rPr>
      </w:pPr>
      <w:r w:rsidRPr="009B1FA7">
        <w:rPr>
          <w:bCs/>
          <w:sz w:val="16"/>
          <w:szCs w:val="16"/>
        </w:rPr>
        <w:t>Che cosa succede nella corsa ad ostacoli se un atleta abbatte tre ostacoli  ? :</w:t>
      </w:r>
    </w:p>
    <w:p w:rsidR="00A355AE" w:rsidRPr="009B1FA7" w:rsidRDefault="00A355AE" w:rsidP="00C42088">
      <w:pPr>
        <w:pStyle w:val="ListParagraph"/>
        <w:numPr>
          <w:ilvl w:val="0"/>
          <w:numId w:val="74"/>
        </w:numPr>
        <w:spacing w:after="0" w:line="240" w:lineRule="auto"/>
        <w:rPr>
          <w:rFonts w:ascii="Times New Roman" w:hAnsi="Times New Roman"/>
          <w:sz w:val="16"/>
          <w:szCs w:val="16"/>
        </w:rPr>
      </w:pPr>
      <w:r w:rsidRPr="009B1FA7">
        <w:rPr>
          <w:rFonts w:ascii="Times New Roman" w:hAnsi="Times New Roman"/>
          <w:sz w:val="16"/>
          <w:szCs w:val="16"/>
        </w:rPr>
        <w:t>Viene penalizzato di un secondo</w:t>
      </w:r>
    </w:p>
    <w:p w:rsidR="00A355AE" w:rsidRPr="009B1FA7" w:rsidRDefault="00A355AE" w:rsidP="00C42088">
      <w:pPr>
        <w:pStyle w:val="ListParagraph"/>
        <w:numPr>
          <w:ilvl w:val="0"/>
          <w:numId w:val="74"/>
        </w:numPr>
        <w:spacing w:after="0" w:line="240" w:lineRule="auto"/>
        <w:rPr>
          <w:rFonts w:ascii="Times New Roman" w:hAnsi="Times New Roman"/>
          <w:sz w:val="16"/>
          <w:szCs w:val="16"/>
        </w:rPr>
      </w:pPr>
      <w:r w:rsidRPr="009B1FA7">
        <w:rPr>
          <w:rFonts w:ascii="Times New Roman" w:hAnsi="Times New Roman"/>
          <w:sz w:val="16"/>
          <w:szCs w:val="16"/>
        </w:rPr>
        <w:t>Viene squalificato</w:t>
      </w:r>
    </w:p>
    <w:p w:rsidR="00A355AE" w:rsidRPr="009B1FA7" w:rsidRDefault="00A355AE" w:rsidP="00C42088">
      <w:pPr>
        <w:pStyle w:val="ListParagraph"/>
        <w:numPr>
          <w:ilvl w:val="0"/>
          <w:numId w:val="74"/>
        </w:numPr>
        <w:spacing w:after="0" w:line="240" w:lineRule="auto"/>
        <w:rPr>
          <w:rFonts w:ascii="Times New Roman" w:hAnsi="Times New Roman"/>
          <w:sz w:val="16"/>
          <w:szCs w:val="16"/>
        </w:rPr>
      </w:pPr>
      <w:r w:rsidRPr="009B1FA7">
        <w:rPr>
          <w:rFonts w:ascii="Times New Roman" w:hAnsi="Times New Roman"/>
          <w:sz w:val="16"/>
          <w:szCs w:val="16"/>
        </w:rPr>
        <w:t>Non subisce alcuna sanzione</w:t>
      </w:r>
    </w:p>
    <w:p w:rsidR="00A355AE" w:rsidRPr="009B1FA7" w:rsidRDefault="00A355AE" w:rsidP="00C42088">
      <w:pPr>
        <w:pStyle w:val="ListParagraph"/>
        <w:numPr>
          <w:ilvl w:val="0"/>
          <w:numId w:val="74"/>
        </w:numPr>
        <w:spacing w:after="0" w:line="240" w:lineRule="auto"/>
        <w:rPr>
          <w:rFonts w:ascii="Times New Roman" w:hAnsi="Times New Roman"/>
          <w:sz w:val="16"/>
          <w:szCs w:val="16"/>
        </w:rPr>
      </w:pPr>
      <w:r w:rsidRPr="009B1FA7">
        <w:rPr>
          <w:rFonts w:ascii="Times New Roman" w:hAnsi="Times New Roman"/>
          <w:sz w:val="16"/>
          <w:szCs w:val="16"/>
        </w:rPr>
        <w:t>Ripete la gara</w:t>
      </w:r>
    </w:p>
    <w:p w:rsidR="00A355AE" w:rsidRPr="009B1FA7" w:rsidRDefault="00A355AE" w:rsidP="00606AB2">
      <w:pPr>
        <w:rPr>
          <w:bCs/>
          <w:sz w:val="16"/>
          <w:szCs w:val="16"/>
        </w:rPr>
      </w:pPr>
      <w:r w:rsidRPr="009B1FA7">
        <w:rPr>
          <w:bCs/>
          <w:sz w:val="16"/>
          <w:szCs w:val="16"/>
        </w:rPr>
        <w:t>Quali sono le fasi del salto in alto ?</w:t>
      </w:r>
    </w:p>
    <w:p w:rsidR="00A355AE" w:rsidRPr="009B1FA7" w:rsidRDefault="00A355AE" w:rsidP="00C42088">
      <w:pPr>
        <w:pStyle w:val="ListParagraph"/>
        <w:numPr>
          <w:ilvl w:val="0"/>
          <w:numId w:val="75"/>
        </w:numPr>
        <w:spacing w:after="0" w:line="240" w:lineRule="auto"/>
        <w:rPr>
          <w:rFonts w:ascii="Times New Roman" w:hAnsi="Times New Roman"/>
          <w:sz w:val="16"/>
          <w:szCs w:val="16"/>
        </w:rPr>
      </w:pPr>
      <w:r w:rsidRPr="009B1FA7">
        <w:rPr>
          <w:rFonts w:ascii="Times New Roman" w:hAnsi="Times New Roman"/>
          <w:sz w:val="16"/>
          <w:szCs w:val="16"/>
        </w:rPr>
        <w:t>Stacco, volo, ricaduta</w:t>
      </w:r>
    </w:p>
    <w:p w:rsidR="00A355AE" w:rsidRPr="009B1FA7" w:rsidRDefault="00A355AE" w:rsidP="00C42088">
      <w:pPr>
        <w:pStyle w:val="ListParagraph"/>
        <w:numPr>
          <w:ilvl w:val="0"/>
          <w:numId w:val="75"/>
        </w:numPr>
        <w:spacing w:after="0" w:line="240" w:lineRule="auto"/>
        <w:rPr>
          <w:rFonts w:ascii="Times New Roman" w:hAnsi="Times New Roman"/>
          <w:sz w:val="16"/>
          <w:szCs w:val="16"/>
        </w:rPr>
      </w:pPr>
      <w:r w:rsidRPr="009B1FA7">
        <w:rPr>
          <w:rFonts w:ascii="Times New Roman" w:hAnsi="Times New Roman"/>
          <w:sz w:val="16"/>
          <w:szCs w:val="16"/>
        </w:rPr>
        <w:t>Rincorsa, stacco, volo e atterraggio</w:t>
      </w:r>
    </w:p>
    <w:p w:rsidR="00A355AE" w:rsidRPr="009B1FA7" w:rsidRDefault="00A355AE" w:rsidP="00C42088">
      <w:pPr>
        <w:pStyle w:val="ListParagraph"/>
        <w:numPr>
          <w:ilvl w:val="0"/>
          <w:numId w:val="75"/>
        </w:numPr>
        <w:spacing w:after="0" w:line="240" w:lineRule="auto"/>
        <w:rPr>
          <w:rFonts w:ascii="Times New Roman" w:hAnsi="Times New Roman"/>
          <w:sz w:val="16"/>
          <w:szCs w:val="16"/>
        </w:rPr>
      </w:pPr>
      <w:r w:rsidRPr="009B1FA7">
        <w:rPr>
          <w:rFonts w:ascii="Times New Roman" w:hAnsi="Times New Roman"/>
          <w:sz w:val="16"/>
          <w:szCs w:val="16"/>
        </w:rPr>
        <w:t xml:space="preserve">Rincorsa,stacco, superamento dell’asticella </w:t>
      </w:r>
    </w:p>
    <w:p w:rsidR="00A355AE" w:rsidRPr="009B1FA7" w:rsidRDefault="00A355AE" w:rsidP="00C42088">
      <w:pPr>
        <w:pStyle w:val="ListParagraph"/>
        <w:numPr>
          <w:ilvl w:val="0"/>
          <w:numId w:val="75"/>
        </w:numPr>
        <w:spacing w:after="0" w:line="240" w:lineRule="auto"/>
        <w:rPr>
          <w:rFonts w:ascii="Times New Roman" w:hAnsi="Times New Roman"/>
          <w:sz w:val="16"/>
          <w:szCs w:val="16"/>
        </w:rPr>
      </w:pPr>
      <w:r w:rsidRPr="009B1FA7">
        <w:rPr>
          <w:rFonts w:ascii="Times New Roman" w:hAnsi="Times New Roman"/>
          <w:sz w:val="16"/>
          <w:szCs w:val="16"/>
        </w:rPr>
        <w:t>Rincorsa, passaggio dell’asticella e ricaduta</w:t>
      </w:r>
    </w:p>
    <w:p w:rsidR="00A355AE" w:rsidRPr="009B1FA7" w:rsidRDefault="00A355AE" w:rsidP="00606AB2">
      <w:pPr>
        <w:rPr>
          <w:sz w:val="16"/>
          <w:szCs w:val="16"/>
        </w:rPr>
      </w:pPr>
      <w:r w:rsidRPr="009B1FA7">
        <w:rPr>
          <w:sz w:val="16"/>
          <w:szCs w:val="16"/>
        </w:rPr>
        <w:t>Nel gioco della pallavolo quando si verifica l’infrazione di doppia ?</w:t>
      </w:r>
    </w:p>
    <w:p w:rsidR="00A355AE" w:rsidRPr="009B1FA7" w:rsidRDefault="00A355AE" w:rsidP="00C42088">
      <w:pPr>
        <w:pStyle w:val="ListParagraph"/>
        <w:numPr>
          <w:ilvl w:val="0"/>
          <w:numId w:val="76"/>
        </w:numPr>
        <w:spacing w:after="0" w:line="240" w:lineRule="auto"/>
        <w:rPr>
          <w:rFonts w:ascii="Times New Roman" w:hAnsi="Times New Roman"/>
          <w:bCs/>
          <w:sz w:val="16"/>
          <w:szCs w:val="16"/>
        </w:rPr>
      </w:pPr>
      <w:r w:rsidRPr="009B1FA7">
        <w:rPr>
          <w:rFonts w:ascii="Times New Roman" w:hAnsi="Times New Roman"/>
          <w:bCs/>
          <w:sz w:val="16"/>
          <w:szCs w:val="16"/>
        </w:rPr>
        <w:t>Il giocatore tocca la palla con due mani</w:t>
      </w:r>
    </w:p>
    <w:p w:rsidR="00A355AE" w:rsidRPr="009B1FA7" w:rsidRDefault="00A355AE" w:rsidP="00C42088">
      <w:pPr>
        <w:pStyle w:val="ListParagraph"/>
        <w:numPr>
          <w:ilvl w:val="0"/>
          <w:numId w:val="76"/>
        </w:numPr>
        <w:spacing w:after="0" w:line="240" w:lineRule="auto"/>
        <w:rPr>
          <w:rFonts w:ascii="Times New Roman" w:hAnsi="Times New Roman"/>
          <w:bCs/>
          <w:sz w:val="16"/>
          <w:szCs w:val="16"/>
        </w:rPr>
      </w:pPr>
      <w:r w:rsidRPr="009B1FA7">
        <w:rPr>
          <w:rFonts w:ascii="Times New Roman" w:hAnsi="Times New Roman"/>
          <w:bCs/>
          <w:sz w:val="16"/>
          <w:szCs w:val="16"/>
        </w:rPr>
        <w:t>Il giocatore tocca la palla due volte consecutivamente</w:t>
      </w:r>
    </w:p>
    <w:p w:rsidR="00A355AE" w:rsidRPr="009B1FA7" w:rsidRDefault="00A355AE" w:rsidP="00C42088">
      <w:pPr>
        <w:pStyle w:val="ListParagraph"/>
        <w:numPr>
          <w:ilvl w:val="0"/>
          <w:numId w:val="76"/>
        </w:numPr>
        <w:spacing w:after="0" w:line="240" w:lineRule="auto"/>
        <w:rPr>
          <w:rFonts w:ascii="Times New Roman" w:hAnsi="Times New Roman"/>
          <w:bCs/>
          <w:sz w:val="16"/>
          <w:szCs w:val="16"/>
        </w:rPr>
      </w:pPr>
      <w:r w:rsidRPr="009B1FA7">
        <w:rPr>
          <w:rFonts w:ascii="Times New Roman" w:hAnsi="Times New Roman"/>
          <w:bCs/>
          <w:sz w:val="16"/>
          <w:szCs w:val="16"/>
        </w:rPr>
        <w:t>Il giocatore tocca la palla con i piedi</w:t>
      </w:r>
    </w:p>
    <w:p w:rsidR="00A355AE" w:rsidRPr="009B1FA7" w:rsidRDefault="00A355AE" w:rsidP="00C42088">
      <w:pPr>
        <w:pStyle w:val="ListParagraph"/>
        <w:numPr>
          <w:ilvl w:val="0"/>
          <w:numId w:val="76"/>
        </w:numPr>
        <w:spacing w:after="0" w:line="240" w:lineRule="auto"/>
        <w:rPr>
          <w:rFonts w:ascii="Times New Roman" w:hAnsi="Times New Roman"/>
          <w:bCs/>
          <w:sz w:val="16"/>
          <w:szCs w:val="16"/>
        </w:rPr>
      </w:pPr>
      <w:r w:rsidRPr="009B1FA7">
        <w:rPr>
          <w:rFonts w:ascii="Times New Roman" w:hAnsi="Times New Roman"/>
          <w:bCs/>
          <w:sz w:val="16"/>
          <w:szCs w:val="16"/>
        </w:rPr>
        <w:t>Il giocatore  tocca la palla una prima volta a muro e poi di nuovo</w:t>
      </w:r>
    </w:p>
    <w:p w:rsidR="00A355AE" w:rsidRPr="009B1FA7" w:rsidRDefault="00A355AE" w:rsidP="00606AB2">
      <w:pPr>
        <w:pStyle w:val="Header"/>
        <w:tabs>
          <w:tab w:val="clear" w:pos="4819"/>
          <w:tab w:val="center" w:pos="0"/>
          <w:tab w:val="left" w:pos="284"/>
          <w:tab w:val="left" w:pos="426"/>
        </w:tabs>
        <w:jc w:val="both"/>
        <w:rPr>
          <w:sz w:val="16"/>
          <w:szCs w:val="16"/>
        </w:rPr>
      </w:pPr>
    </w:p>
    <w:p w:rsidR="00A355AE" w:rsidRPr="009B1FA7" w:rsidRDefault="00A355AE" w:rsidP="00606AB2">
      <w:pPr>
        <w:pStyle w:val="Header"/>
        <w:tabs>
          <w:tab w:val="clear" w:pos="4819"/>
          <w:tab w:val="center" w:pos="0"/>
          <w:tab w:val="left" w:pos="284"/>
          <w:tab w:val="left" w:pos="426"/>
        </w:tabs>
        <w:jc w:val="center"/>
        <w:rPr>
          <w:sz w:val="16"/>
          <w:szCs w:val="16"/>
        </w:rPr>
      </w:pPr>
      <w:r w:rsidRPr="009B1FA7">
        <w:rPr>
          <w:sz w:val="16"/>
          <w:szCs w:val="16"/>
        </w:rPr>
        <w:t>FILOSOFIA</w:t>
      </w:r>
    </w:p>
    <w:p w:rsidR="00A355AE" w:rsidRPr="009B1FA7" w:rsidRDefault="00A355AE" w:rsidP="00606AB2">
      <w:pPr>
        <w:rPr>
          <w:sz w:val="16"/>
          <w:szCs w:val="16"/>
        </w:rPr>
      </w:pPr>
      <w:r w:rsidRPr="009B1FA7">
        <w:rPr>
          <w:sz w:val="16"/>
          <w:szCs w:val="16"/>
        </w:rPr>
        <w:t>Shopenhauer supera un confine posto dalla filosofia kantiana: quale?</w:t>
      </w:r>
    </w:p>
    <w:p w:rsidR="00A355AE" w:rsidRPr="009B1FA7" w:rsidRDefault="00A355AE" w:rsidP="00C42088">
      <w:pPr>
        <w:pStyle w:val="ListParagraph"/>
        <w:numPr>
          <w:ilvl w:val="0"/>
          <w:numId w:val="77"/>
        </w:numPr>
        <w:spacing w:after="0" w:line="240" w:lineRule="auto"/>
        <w:rPr>
          <w:rFonts w:ascii="Times New Roman" w:hAnsi="Times New Roman"/>
          <w:sz w:val="16"/>
          <w:szCs w:val="16"/>
        </w:rPr>
      </w:pPr>
      <w:r w:rsidRPr="009B1FA7">
        <w:rPr>
          <w:rFonts w:ascii="Times New Roman" w:hAnsi="Times New Roman"/>
          <w:sz w:val="16"/>
          <w:szCs w:val="16"/>
        </w:rPr>
        <w:t>fenomeno e noumeno</w:t>
      </w:r>
    </w:p>
    <w:p w:rsidR="00A355AE" w:rsidRPr="009B1FA7" w:rsidRDefault="00A355AE" w:rsidP="00C42088">
      <w:pPr>
        <w:pStyle w:val="ListParagraph"/>
        <w:numPr>
          <w:ilvl w:val="0"/>
          <w:numId w:val="77"/>
        </w:numPr>
        <w:spacing w:after="0" w:line="240" w:lineRule="auto"/>
        <w:rPr>
          <w:rFonts w:ascii="Times New Roman" w:hAnsi="Times New Roman"/>
          <w:sz w:val="16"/>
          <w:szCs w:val="16"/>
        </w:rPr>
      </w:pPr>
      <w:r w:rsidRPr="009B1FA7">
        <w:rPr>
          <w:rFonts w:ascii="Times New Roman" w:hAnsi="Times New Roman"/>
          <w:sz w:val="16"/>
          <w:szCs w:val="16"/>
        </w:rPr>
        <w:t>finito, infinito</w:t>
      </w:r>
    </w:p>
    <w:p w:rsidR="00A355AE" w:rsidRPr="009B1FA7" w:rsidRDefault="00A355AE" w:rsidP="00C42088">
      <w:pPr>
        <w:pStyle w:val="ListParagraph"/>
        <w:numPr>
          <w:ilvl w:val="0"/>
          <w:numId w:val="77"/>
        </w:numPr>
        <w:spacing w:after="0" w:line="240" w:lineRule="auto"/>
        <w:rPr>
          <w:rFonts w:ascii="Times New Roman" w:hAnsi="Times New Roman"/>
          <w:sz w:val="16"/>
          <w:szCs w:val="16"/>
        </w:rPr>
      </w:pPr>
      <w:r w:rsidRPr="009B1FA7">
        <w:rPr>
          <w:rFonts w:ascii="Times New Roman" w:hAnsi="Times New Roman"/>
          <w:sz w:val="16"/>
          <w:szCs w:val="16"/>
        </w:rPr>
        <w:t>conoscenza e realtà</w:t>
      </w:r>
    </w:p>
    <w:p w:rsidR="00A355AE" w:rsidRPr="009B1FA7" w:rsidRDefault="00A355AE" w:rsidP="00C42088">
      <w:pPr>
        <w:pStyle w:val="ListParagraph"/>
        <w:numPr>
          <w:ilvl w:val="0"/>
          <w:numId w:val="77"/>
        </w:numPr>
        <w:spacing w:after="0" w:line="240" w:lineRule="auto"/>
        <w:rPr>
          <w:rFonts w:ascii="Times New Roman" w:hAnsi="Times New Roman"/>
          <w:sz w:val="16"/>
          <w:szCs w:val="16"/>
        </w:rPr>
      </w:pPr>
      <w:r w:rsidRPr="009B1FA7">
        <w:rPr>
          <w:rFonts w:ascii="Times New Roman" w:hAnsi="Times New Roman"/>
          <w:sz w:val="16"/>
          <w:szCs w:val="16"/>
        </w:rPr>
        <w:t>estetica e morale.</w:t>
      </w:r>
    </w:p>
    <w:p w:rsidR="00A355AE" w:rsidRPr="009B1FA7" w:rsidRDefault="00A355AE" w:rsidP="00606AB2">
      <w:pPr>
        <w:rPr>
          <w:sz w:val="16"/>
          <w:szCs w:val="16"/>
        </w:rPr>
      </w:pPr>
      <w:r w:rsidRPr="009B1FA7">
        <w:rPr>
          <w:sz w:val="16"/>
          <w:szCs w:val="16"/>
        </w:rPr>
        <w:t>Attraverso i suoi scritti Schopenhauer intende:</w:t>
      </w:r>
    </w:p>
    <w:p w:rsidR="00A355AE" w:rsidRPr="009B1FA7" w:rsidRDefault="00A355AE" w:rsidP="00C42088">
      <w:pPr>
        <w:pStyle w:val="ListParagraph"/>
        <w:numPr>
          <w:ilvl w:val="0"/>
          <w:numId w:val="78"/>
        </w:numPr>
        <w:spacing w:after="0" w:line="240" w:lineRule="auto"/>
        <w:rPr>
          <w:rFonts w:ascii="Times New Roman" w:hAnsi="Times New Roman"/>
          <w:sz w:val="16"/>
          <w:szCs w:val="16"/>
        </w:rPr>
      </w:pPr>
      <w:r w:rsidRPr="009B1FA7">
        <w:rPr>
          <w:rFonts w:ascii="Times New Roman" w:hAnsi="Times New Roman"/>
          <w:sz w:val="16"/>
          <w:szCs w:val="16"/>
        </w:rPr>
        <w:t xml:space="preserve">opporsi alla filosofia kantiana, mostrandone il carattere sofistico </w:t>
      </w:r>
    </w:p>
    <w:p w:rsidR="00A355AE" w:rsidRPr="009B1FA7" w:rsidRDefault="00A355AE" w:rsidP="00C42088">
      <w:pPr>
        <w:pStyle w:val="ListParagraph"/>
        <w:numPr>
          <w:ilvl w:val="0"/>
          <w:numId w:val="78"/>
        </w:numPr>
        <w:spacing w:after="0" w:line="240" w:lineRule="auto"/>
        <w:rPr>
          <w:rFonts w:ascii="Times New Roman" w:hAnsi="Times New Roman"/>
          <w:sz w:val="16"/>
          <w:szCs w:val="16"/>
        </w:rPr>
      </w:pPr>
      <w:r w:rsidRPr="009B1FA7">
        <w:rPr>
          <w:rFonts w:ascii="Times New Roman" w:hAnsi="Times New Roman"/>
          <w:sz w:val="16"/>
          <w:szCs w:val="16"/>
        </w:rPr>
        <w:t xml:space="preserve">opporsi alla filosofia kantiana, sostenendo l’idealismo hegeliano </w:t>
      </w:r>
    </w:p>
    <w:p w:rsidR="00A355AE" w:rsidRPr="009B1FA7" w:rsidRDefault="00A355AE" w:rsidP="00C42088">
      <w:pPr>
        <w:pStyle w:val="ListParagraph"/>
        <w:numPr>
          <w:ilvl w:val="0"/>
          <w:numId w:val="78"/>
        </w:numPr>
        <w:spacing w:after="0" w:line="240" w:lineRule="auto"/>
        <w:rPr>
          <w:rFonts w:ascii="Times New Roman" w:hAnsi="Times New Roman"/>
          <w:sz w:val="16"/>
          <w:szCs w:val="16"/>
        </w:rPr>
      </w:pPr>
      <w:r w:rsidRPr="009B1FA7">
        <w:rPr>
          <w:rFonts w:ascii="Times New Roman" w:hAnsi="Times New Roman"/>
          <w:sz w:val="16"/>
          <w:szCs w:val="16"/>
        </w:rPr>
        <w:t xml:space="preserve">proseguire l’opera kantiana, eliminando il dualismo tra fenomeno e noumeno </w:t>
      </w:r>
    </w:p>
    <w:p w:rsidR="00A355AE" w:rsidRPr="009B1FA7" w:rsidRDefault="00A355AE" w:rsidP="00C42088">
      <w:pPr>
        <w:pStyle w:val="ListParagraph"/>
        <w:numPr>
          <w:ilvl w:val="0"/>
          <w:numId w:val="78"/>
        </w:numPr>
        <w:spacing w:after="0" w:line="240" w:lineRule="auto"/>
        <w:rPr>
          <w:rFonts w:ascii="Times New Roman" w:hAnsi="Times New Roman"/>
          <w:sz w:val="16"/>
          <w:szCs w:val="16"/>
        </w:rPr>
      </w:pPr>
      <w:r w:rsidRPr="009B1FA7">
        <w:rPr>
          <w:rFonts w:ascii="Times New Roman" w:hAnsi="Times New Roman"/>
          <w:sz w:val="16"/>
          <w:szCs w:val="16"/>
        </w:rPr>
        <w:t>eliminare il dualismo fenomeno noumeno sviluppando una riflessione metafisica.</w:t>
      </w:r>
    </w:p>
    <w:p w:rsidR="00A355AE" w:rsidRPr="009B1FA7" w:rsidRDefault="00A355AE" w:rsidP="00606AB2">
      <w:pPr>
        <w:rPr>
          <w:sz w:val="16"/>
          <w:szCs w:val="16"/>
        </w:rPr>
      </w:pPr>
      <w:r w:rsidRPr="009B1FA7">
        <w:rPr>
          <w:sz w:val="16"/>
          <w:szCs w:val="16"/>
        </w:rPr>
        <w:t>Shopenhauer estende gli esiti della sua indagine sul corpo all’intera realtà procedendo:</w:t>
      </w:r>
    </w:p>
    <w:p w:rsidR="00A355AE" w:rsidRPr="009B1FA7" w:rsidRDefault="00A355AE" w:rsidP="00C42088">
      <w:pPr>
        <w:pStyle w:val="ListParagraph"/>
        <w:numPr>
          <w:ilvl w:val="0"/>
          <w:numId w:val="79"/>
        </w:numPr>
        <w:spacing w:after="0" w:line="240" w:lineRule="auto"/>
        <w:rPr>
          <w:rFonts w:ascii="Times New Roman" w:hAnsi="Times New Roman"/>
          <w:sz w:val="16"/>
          <w:szCs w:val="16"/>
        </w:rPr>
      </w:pPr>
      <w:r w:rsidRPr="009B1FA7">
        <w:rPr>
          <w:rFonts w:ascii="Times New Roman" w:hAnsi="Times New Roman"/>
          <w:sz w:val="16"/>
          <w:szCs w:val="16"/>
        </w:rPr>
        <w:t xml:space="preserve">per analogia </w:t>
      </w:r>
    </w:p>
    <w:p w:rsidR="00A355AE" w:rsidRPr="009B1FA7" w:rsidRDefault="00A355AE" w:rsidP="00C42088">
      <w:pPr>
        <w:pStyle w:val="ListParagraph"/>
        <w:numPr>
          <w:ilvl w:val="0"/>
          <w:numId w:val="79"/>
        </w:numPr>
        <w:spacing w:after="0" w:line="240" w:lineRule="auto"/>
        <w:rPr>
          <w:rFonts w:ascii="Times New Roman" w:hAnsi="Times New Roman"/>
          <w:sz w:val="16"/>
          <w:szCs w:val="16"/>
        </w:rPr>
      </w:pPr>
      <w:r w:rsidRPr="009B1FA7">
        <w:rPr>
          <w:rFonts w:ascii="Times New Roman" w:hAnsi="Times New Roman"/>
          <w:sz w:val="16"/>
          <w:szCs w:val="16"/>
        </w:rPr>
        <w:t xml:space="preserve">per deduzione </w:t>
      </w:r>
    </w:p>
    <w:p w:rsidR="00A355AE" w:rsidRPr="009B1FA7" w:rsidRDefault="00A355AE" w:rsidP="00C42088">
      <w:pPr>
        <w:pStyle w:val="ListParagraph"/>
        <w:numPr>
          <w:ilvl w:val="0"/>
          <w:numId w:val="79"/>
        </w:numPr>
        <w:spacing w:after="0" w:line="240" w:lineRule="auto"/>
        <w:rPr>
          <w:rFonts w:ascii="Times New Roman" w:hAnsi="Times New Roman"/>
          <w:sz w:val="16"/>
          <w:szCs w:val="16"/>
        </w:rPr>
      </w:pPr>
      <w:r w:rsidRPr="009B1FA7">
        <w:rPr>
          <w:rFonts w:ascii="Times New Roman" w:hAnsi="Times New Roman"/>
          <w:sz w:val="16"/>
          <w:szCs w:val="16"/>
        </w:rPr>
        <w:t xml:space="preserve">per dimostrazione </w:t>
      </w:r>
    </w:p>
    <w:p w:rsidR="00A355AE" w:rsidRPr="009B1FA7" w:rsidRDefault="00A355AE" w:rsidP="00C42088">
      <w:pPr>
        <w:pStyle w:val="ListParagraph"/>
        <w:numPr>
          <w:ilvl w:val="0"/>
          <w:numId w:val="79"/>
        </w:numPr>
        <w:spacing w:after="0" w:line="240" w:lineRule="auto"/>
        <w:rPr>
          <w:rFonts w:ascii="Times New Roman" w:hAnsi="Times New Roman"/>
          <w:sz w:val="16"/>
          <w:szCs w:val="16"/>
        </w:rPr>
      </w:pPr>
      <w:r w:rsidRPr="009B1FA7">
        <w:rPr>
          <w:rFonts w:ascii="Times New Roman" w:hAnsi="Times New Roman"/>
          <w:sz w:val="16"/>
          <w:szCs w:val="16"/>
        </w:rPr>
        <w:t>per induzione.</w:t>
      </w:r>
    </w:p>
    <w:p w:rsidR="00A355AE" w:rsidRPr="009B1FA7" w:rsidRDefault="00A355AE" w:rsidP="00606AB2">
      <w:pPr>
        <w:rPr>
          <w:sz w:val="16"/>
          <w:szCs w:val="16"/>
        </w:rPr>
      </w:pPr>
      <w:r w:rsidRPr="009B1FA7">
        <w:rPr>
          <w:sz w:val="16"/>
          <w:szCs w:val="16"/>
        </w:rPr>
        <w:t>La volontà viene caratterizzata da Schopenhauer come (individua l’affermazione sbagliata):</w:t>
      </w:r>
    </w:p>
    <w:p w:rsidR="00A355AE" w:rsidRPr="009B1FA7" w:rsidRDefault="00A355AE" w:rsidP="00C42088">
      <w:pPr>
        <w:pStyle w:val="ListParagraph"/>
        <w:numPr>
          <w:ilvl w:val="0"/>
          <w:numId w:val="80"/>
        </w:numPr>
        <w:spacing w:after="0" w:line="240" w:lineRule="auto"/>
        <w:rPr>
          <w:rFonts w:ascii="Times New Roman" w:hAnsi="Times New Roman"/>
          <w:sz w:val="16"/>
          <w:szCs w:val="16"/>
        </w:rPr>
      </w:pPr>
      <w:r w:rsidRPr="009B1FA7">
        <w:rPr>
          <w:rFonts w:ascii="Times New Roman" w:hAnsi="Times New Roman"/>
          <w:sz w:val="16"/>
          <w:szCs w:val="16"/>
        </w:rPr>
        <w:t xml:space="preserve">cieca e irrazionale </w:t>
      </w:r>
    </w:p>
    <w:p w:rsidR="00A355AE" w:rsidRPr="009B1FA7" w:rsidRDefault="00A355AE" w:rsidP="00C42088">
      <w:pPr>
        <w:pStyle w:val="ListParagraph"/>
        <w:numPr>
          <w:ilvl w:val="0"/>
          <w:numId w:val="80"/>
        </w:numPr>
        <w:spacing w:after="0" w:line="240" w:lineRule="auto"/>
        <w:rPr>
          <w:rFonts w:ascii="Times New Roman" w:hAnsi="Times New Roman"/>
          <w:sz w:val="16"/>
          <w:szCs w:val="16"/>
        </w:rPr>
      </w:pPr>
      <w:r w:rsidRPr="009B1FA7">
        <w:rPr>
          <w:rFonts w:ascii="Times New Roman" w:hAnsi="Times New Roman"/>
          <w:sz w:val="16"/>
          <w:szCs w:val="16"/>
        </w:rPr>
        <w:t>senza causa né scopo</w:t>
      </w:r>
    </w:p>
    <w:p w:rsidR="00A355AE" w:rsidRPr="009B1FA7" w:rsidRDefault="00A355AE" w:rsidP="00C42088">
      <w:pPr>
        <w:pStyle w:val="ListParagraph"/>
        <w:numPr>
          <w:ilvl w:val="0"/>
          <w:numId w:val="80"/>
        </w:numPr>
        <w:spacing w:after="0" w:line="240" w:lineRule="auto"/>
        <w:rPr>
          <w:rFonts w:ascii="Times New Roman" w:hAnsi="Times New Roman"/>
          <w:sz w:val="16"/>
          <w:szCs w:val="16"/>
        </w:rPr>
      </w:pPr>
      <w:r w:rsidRPr="009B1FA7">
        <w:rPr>
          <w:rFonts w:ascii="Times New Roman" w:hAnsi="Times New Roman"/>
          <w:sz w:val="16"/>
          <w:szCs w:val="16"/>
        </w:rPr>
        <w:t xml:space="preserve">essenza unica di tutti i fenomeni </w:t>
      </w:r>
    </w:p>
    <w:p w:rsidR="00A355AE" w:rsidRPr="009B1FA7" w:rsidRDefault="00A355AE" w:rsidP="00C42088">
      <w:pPr>
        <w:pStyle w:val="ListParagraph"/>
        <w:numPr>
          <w:ilvl w:val="0"/>
          <w:numId w:val="80"/>
        </w:numPr>
        <w:spacing w:after="0" w:line="240" w:lineRule="auto"/>
        <w:rPr>
          <w:rFonts w:ascii="Times New Roman" w:hAnsi="Times New Roman"/>
          <w:sz w:val="16"/>
          <w:szCs w:val="16"/>
        </w:rPr>
      </w:pPr>
      <w:r w:rsidRPr="009B1FA7">
        <w:rPr>
          <w:rFonts w:ascii="Times New Roman" w:hAnsi="Times New Roman"/>
          <w:sz w:val="16"/>
          <w:szCs w:val="16"/>
        </w:rPr>
        <w:t>volontà di morte, di annullamento.</w:t>
      </w:r>
    </w:p>
    <w:p w:rsidR="00A355AE" w:rsidRPr="009B1FA7" w:rsidRDefault="00A355AE" w:rsidP="00606AB2">
      <w:pPr>
        <w:rPr>
          <w:sz w:val="16"/>
          <w:szCs w:val="16"/>
        </w:rPr>
      </w:pPr>
      <w:r w:rsidRPr="009B1FA7">
        <w:rPr>
          <w:sz w:val="16"/>
          <w:szCs w:val="16"/>
        </w:rPr>
        <w:t>Schopenhauer definisce le idee:</w:t>
      </w:r>
    </w:p>
    <w:p w:rsidR="00A355AE" w:rsidRPr="009B1FA7" w:rsidRDefault="00A355AE" w:rsidP="00C42088">
      <w:pPr>
        <w:pStyle w:val="ListParagraph"/>
        <w:numPr>
          <w:ilvl w:val="0"/>
          <w:numId w:val="81"/>
        </w:numPr>
        <w:spacing w:after="0" w:line="240" w:lineRule="auto"/>
        <w:rPr>
          <w:rFonts w:ascii="Times New Roman" w:hAnsi="Times New Roman"/>
          <w:sz w:val="16"/>
          <w:szCs w:val="16"/>
        </w:rPr>
      </w:pPr>
      <w:r w:rsidRPr="009B1FA7">
        <w:rPr>
          <w:rFonts w:ascii="Times New Roman" w:hAnsi="Times New Roman"/>
          <w:sz w:val="16"/>
          <w:szCs w:val="16"/>
        </w:rPr>
        <w:t>i contenuti della coscienza del mondo come rappresentazione</w:t>
      </w:r>
    </w:p>
    <w:p w:rsidR="00A355AE" w:rsidRPr="009B1FA7" w:rsidRDefault="00A355AE" w:rsidP="00C42088">
      <w:pPr>
        <w:pStyle w:val="ListParagraph"/>
        <w:numPr>
          <w:ilvl w:val="0"/>
          <w:numId w:val="81"/>
        </w:numPr>
        <w:spacing w:after="0" w:line="240" w:lineRule="auto"/>
        <w:rPr>
          <w:rFonts w:ascii="Times New Roman" w:hAnsi="Times New Roman"/>
          <w:sz w:val="16"/>
          <w:szCs w:val="16"/>
        </w:rPr>
      </w:pPr>
      <w:r w:rsidRPr="009B1FA7">
        <w:rPr>
          <w:rFonts w:ascii="Times New Roman" w:hAnsi="Times New Roman"/>
          <w:sz w:val="16"/>
          <w:szCs w:val="16"/>
        </w:rPr>
        <w:t xml:space="preserve">i principi regolativi della ragione </w:t>
      </w:r>
    </w:p>
    <w:p w:rsidR="00A355AE" w:rsidRPr="009B1FA7" w:rsidRDefault="00A355AE" w:rsidP="00C42088">
      <w:pPr>
        <w:pStyle w:val="ListParagraph"/>
        <w:numPr>
          <w:ilvl w:val="0"/>
          <w:numId w:val="81"/>
        </w:numPr>
        <w:spacing w:after="0" w:line="240" w:lineRule="auto"/>
        <w:rPr>
          <w:rFonts w:ascii="Times New Roman" w:hAnsi="Times New Roman"/>
          <w:sz w:val="16"/>
          <w:szCs w:val="16"/>
        </w:rPr>
      </w:pPr>
      <w:r w:rsidRPr="009B1FA7">
        <w:rPr>
          <w:rFonts w:ascii="Times New Roman" w:hAnsi="Times New Roman"/>
          <w:sz w:val="16"/>
          <w:szCs w:val="16"/>
        </w:rPr>
        <w:t>i modelli dell’oggettivarsi della volontà nella pluralità dei fenomeni</w:t>
      </w:r>
    </w:p>
    <w:p w:rsidR="00A355AE" w:rsidRPr="009B1FA7" w:rsidRDefault="00A355AE" w:rsidP="00C42088">
      <w:pPr>
        <w:pStyle w:val="ListParagraph"/>
        <w:numPr>
          <w:ilvl w:val="0"/>
          <w:numId w:val="81"/>
        </w:numPr>
        <w:spacing w:after="0" w:line="240" w:lineRule="auto"/>
        <w:rPr>
          <w:rFonts w:ascii="Times New Roman" w:hAnsi="Times New Roman"/>
          <w:sz w:val="16"/>
          <w:szCs w:val="16"/>
        </w:rPr>
      </w:pPr>
      <w:r w:rsidRPr="009B1FA7">
        <w:rPr>
          <w:rFonts w:ascii="Times New Roman" w:hAnsi="Times New Roman"/>
          <w:sz w:val="16"/>
          <w:szCs w:val="16"/>
        </w:rPr>
        <w:t>le rappresentazioni le forme dell’intelletto.</w:t>
      </w:r>
    </w:p>
    <w:p w:rsidR="00A355AE" w:rsidRPr="009B1FA7" w:rsidRDefault="00A355AE" w:rsidP="00606AB2">
      <w:pPr>
        <w:rPr>
          <w:sz w:val="16"/>
          <w:szCs w:val="16"/>
        </w:rPr>
      </w:pPr>
      <w:r w:rsidRPr="009B1FA7">
        <w:rPr>
          <w:sz w:val="16"/>
          <w:szCs w:val="16"/>
        </w:rPr>
        <w:t>La compassione, fondamento della morale schopenhaueriana è:</w:t>
      </w:r>
    </w:p>
    <w:p w:rsidR="00A355AE" w:rsidRPr="009B1FA7" w:rsidRDefault="00A355AE" w:rsidP="00C42088">
      <w:pPr>
        <w:pStyle w:val="ListParagraph"/>
        <w:numPr>
          <w:ilvl w:val="0"/>
          <w:numId w:val="82"/>
        </w:numPr>
        <w:spacing w:after="0" w:line="240" w:lineRule="auto"/>
        <w:rPr>
          <w:rFonts w:ascii="Times New Roman" w:hAnsi="Times New Roman"/>
          <w:sz w:val="16"/>
          <w:szCs w:val="16"/>
        </w:rPr>
      </w:pPr>
      <w:r w:rsidRPr="009B1FA7">
        <w:rPr>
          <w:rFonts w:ascii="Times New Roman" w:hAnsi="Times New Roman"/>
          <w:sz w:val="16"/>
          <w:szCs w:val="16"/>
        </w:rPr>
        <w:t xml:space="preserve">l’abitudine all’altruismo acquisita attraverso l’educazione </w:t>
      </w:r>
    </w:p>
    <w:p w:rsidR="00A355AE" w:rsidRPr="009B1FA7" w:rsidRDefault="00A355AE" w:rsidP="00C42088">
      <w:pPr>
        <w:pStyle w:val="ListParagraph"/>
        <w:numPr>
          <w:ilvl w:val="0"/>
          <w:numId w:val="82"/>
        </w:numPr>
        <w:spacing w:after="0" w:line="240" w:lineRule="auto"/>
        <w:rPr>
          <w:rFonts w:ascii="Times New Roman" w:hAnsi="Times New Roman"/>
          <w:sz w:val="16"/>
          <w:szCs w:val="16"/>
        </w:rPr>
      </w:pPr>
      <w:r w:rsidRPr="009B1FA7">
        <w:rPr>
          <w:rFonts w:ascii="Times New Roman" w:hAnsi="Times New Roman"/>
          <w:sz w:val="16"/>
          <w:szCs w:val="16"/>
        </w:rPr>
        <w:t xml:space="preserve">la partecipazione immediata alla sofferenza altrui </w:t>
      </w:r>
    </w:p>
    <w:p w:rsidR="00A355AE" w:rsidRPr="009B1FA7" w:rsidRDefault="00A355AE" w:rsidP="00C42088">
      <w:pPr>
        <w:pStyle w:val="ListParagraph"/>
        <w:numPr>
          <w:ilvl w:val="0"/>
          <w:numId w:val="82"/>
        </w:numPr>
        <w:spacing w:after="0" w:line="240" w:lineRule="auto"/>
        <w:rPr>
          <w:rFonts w:ascii="Times New Roman" w:hAnsi="Times New Roman"/>
          <w:sz w:val="16"/>
          <w:szCs w:val="16"/>
        </w:rPr>
      </w:pPr>
      <w:r w:rsidRPr="009B1FA7">
        <w:rPr>
          <w:rFonts w:ascii="Times New Roman" w:hAnsi="Times New Roman"/>
          <w:sz w:val="16"/>
          <w:szCs w:val="16"/>
        </w:rPr>
        <w:t xml:space="preserve">un naturale sentimento di benevolenza verso gli altri </w:t>
      </w:r>
    </w:p>
    <w:p w:rsidR="00A355AE" w:rsidRPr="009B1FA7" w:rsidRDefault="00A355AE" w:rsidP="00C42088">
      <w:pPr>
        <w:pStyle w:val="ListParagraph"/>
        <w:numPr>
          <w:ilvl w:val="0"/>
          <w:numId w:val="82"/>
        </w:numPr>
        <w:spacing w:after="0" w:line="240" w:lineRule="auto"/>
        <w:rPr>
          <w:rFonts w:ascii="Times New Roman" w:hAnsi="Times New Roman"/>
          <w:sz w:val="16"/>
          <w:szCs w:val="16"/>
        </w:rPr>
      </w:pPr>
      <w:r w:rsidRPr="009B1FA7">
        <w:rPr>
          <w:rFonts w:ascii="Times New Roman" w:hAnsi="Times New Roman"/>
          <w:sz w:val="16"/>
          <w:szCs w:val="16"/>
        </w:rPr>
        <w:t>un imperativo dettato dalla ragione.</w:t>
      </w:r>
    </w:p>
    <w:p w:rsidR="00A355AE" w:rsidRPr="009B1FA7" w:rsidRDefault="00A355AE" w:rsidP="00606AB2">
      <w:pPr>
        <w:ind w:left="360"/>
        <w:rPr>
          <w:sz w:val="16"/>
          <w:szCs w:val="16"/>
        </w:rPr>
      </w:pPr>
    </w:p>
    <w:p w:rsidR="00A355AE" w:rsidRPr="009B1FA7" w:rsidRDefault="00A355AE" w:rsidP="00606AB2">
      <w:pPr>
        <w:pStyle w:val="Header"/>
        <w:tabs>
          <w:tab w:val="clear" w:pos="4819"/>
          <w:tab w:val="center" w:pos="0"/>
          <w:tab w:val="left" w:pos="284"/>
          <w:tab w:val="left" w:pos="426"/>
        </w:tabs>
        <w:jc w:val="center"/>
        <w:rPr>
          <w:sz w:val="16"/>
          <w:szCs w:val="16"/>
        </w:rPr>
      </w:pPr>
      <w:r w:rsidRPr="009B1FA7">
        <w:rPr>
          <w:sz w:val="16"/>
          <w:szCs w:val="16"/>
        </w:rPr>
        <w:t>LATINO</w:t>
      </w:r>
    </w:p>
    <w:p w:rsidR="00A355AE" w:rsidRPr="009B1FA7" w:rsidRDefault="00A355AE" w:rsidP="00606AB2">
      <w:pPr>
        <w:rPr>
          <w:sz w:val="16"/>
          <w:szCs w:val="16"/>
        </w:rPr>
      </w:pPr>
      <w:r w:rsidRPr="009B1FA7">
        <w:rPr>
          <w:sz w:val="16"/>
          <w:szCs w:val="16"/>
        </w:rPr>
        <w:t>Quale scopo si propose Seneca con le sue tragedie?</w:t>
      </w:r>
    </w:p>
    <w:p w:rsidR="00A355AE" w:rsidRPr="009B1FA7" w:rsidRDefault="00A355AE" w:rsidP="00C42088">
      <w:pPr>
        <w:pStyle w:val="ListParagraph"/>
        <w:numPr>
          <w:ilvl w:val="0"/>
          <w:numId w:val="83"/>
        </w:numPr>
        <w:spacing w:line="240" w:lineRule="auto"/>
        <w:rPr>
          <w:rFonts w:ascii="Times New Roman" w:hAnsi="Times New Roman"/>
          <w:sz w:val="16"/>
          <w:szCs w:val="16"/>
        </w:rPr>
      </w:pPr>
      <w:r w:rsidRPr="009B1FA7">
        <w:rPr>
          <w:rFonts w:ascii="Times New Roman" w:hAnsi="Times New Roman"/>
          <w:sz w:val="16"/>
          <w:szCs w:val="16"/>
        </w:rPr>
        <w:t>alternativa ai giochi del circo.</w:t>
      </w:r>
    </w:p>
    <w:p w:rsidR="00A355AE" w:rsidRPr="009B1FA7" w:rsidRDefault="00A355AE" w:rsidP="00C42088">
      <w:pPr>
        <w:pStyle w:val="ListParagraph"/>
        <w:numPr>
          <w:ilvl w:val="0"/>
          <w:numId w:val="83"/>
        </w:numPr>
        <w:spacing w:line="240" w:lineRule="auto"/>
        <w:rPr>
          <w:rFonts w:ascii="Times New Roman" w:hAnsi="Times New Roman"/>
          <w:sz w:val="16"/>
          <w:szCs w:val="16"/>
        </w:rPr>
      </w:pPr>
      <w:r w:rsidRPr="009B1FA7">
        <w:rPr>
          <w:rFonts w:ascii="Times New Roman" w:hAnsi="Times New Roman"/>
          <w:sz w:val="16"/>
          <w:szCs w:val="16"/>
        </w:rPr>
        <w:t>emulazione tragedie greche.</w:t>
      </w:r>
    </w:p>
    <w:p w:rsidR="00A355AE" w:rsidRPr="009B1FA7" w:rsidRDefault="00A355AE" w:rsidP="00C42088">
      <w:pPr>
        <w:pStyle w:val="ListParagraph"/>
        <w:numPr>
          <w:ilvl w:val="0"/>
          <w:numId w:val="83"/>
        </w:numPr>
        <w:spacing w:line="240" w:lineRule="auto"/>
        <w:rPr>
          <w:rFonts w:ascii="Times New Roman" w:hAnsi="Times New Roman"/>
          <w:sz w:val="16"/>
          <w:szCs w:val="16"/>
        </w:rPr>
      </w:pPr>
      <w:r w:rsidRPr="009B1FA7">
        <w:rPr>
          <w:rFonts w:ascii="Times New Roman" w:hAnsi="Times New Roman"/>
          <w:sz w:val="16"/>
          <w:szCs w:val="16"/>
        </w:rPr>
        <w:t>critica miti antichi.</w:t>
      </w:r>
    </w:p>
    <w:p w:rsidR="00A355AE" w:rsidRDefault="00A355AE" w:rsidP="00C42088">
      <w:pPr>
        <w:pStyle w:val="ListParagraph"/>
        <w:numPr>
          <w:ilvl w:val="0"/>
          <w:numId w:val="83"/>
        </w:numPr>
        <w:spacing w:line="240" w:lineRule="auto"/>
        <w:rPr>
          <w:rFonts w:ascii="Times New Roman" w:hAnsi="Times New Roman"/>
          <w:sz w:val="16"/>
          <w:szCs w:val="16"/>
        </w:rPr>
      </w:pPr>
      <w:r w:rsidRPr="009B1FA7">
        <w:rPr>
          <w:rFonts w:ascii="Times New Roman" w:hAnsi="Times New Roman"/>
          <w:sz w:val="16"/>
          <w:szCs w:val="16"/>
        </w:rPr>
        <w:t>proposta drammatizzata di temi filosofici.</w:t>
      </w:r>
    </w:p>
    <w:p w:rsidR="00A355AE" w:rsidRPr="009B1FA7" w:rsidRDefault="00A355AE" w:rsidP="00606AB2">
      <w:pPr>
        <w:rPr>
          <w:sz w:val="16"/>
          <w:szCs w:val="16"/>
        </w:rPr>
      </w:pPr>
      <w:r w:rsidRPr="009B1FA7">
        <w:rPr>
          <w:sz w:val="16"/>
          <w:szCs w:val="16"/>
        </w:rPr>
        <w:t>Cos'è l'Umanesimo senecano?</w:t>
      </w:r>
    </w:p>
    <w:p w:rsidR="00A355AE" w:rsidRPr="009B1FA7" w:rsidRDefault="00A355AE" w:rsidP="00C42088">
      <w:pPr>
        <w:pStyle w:val="ListParagraph"/>
        <w:numPr>
          <w:ilvl w:val="0"/>
          <w:numId w:val="84"/>
        </w:numPr>
        <w:spacing w:line="240" w:lineRule="auto"/>
        <w:rPr>
          <w:rFonts w:ascii="Times New Roman" w:hAnsi="Times New Roman"/>
          <w:sz w:val="16"/>
          <w:szCs w:val="16"/>
        </w:rPr>
      </w:pPr>
      <w:r w:rsidRPr="009B1FA7">
        <w:rPr>
          <w:rFonts w:ascii="Times New Roman" w:hAnsi="Times New Roman"/>
          <w:sz w:val="16"/>
          <w:szCs w:val="16"/>
        </w:rPr>
        <w:t>studio dei classici greci.</w:t>
      </w:r>
    </w:p>
    <w:p w:rsidR="00A355AE" w:rsidRPr="009B1FA7" w:rsidRDefault="00A355AE" w:rsidP="00C42088">
      <w:pPr>
        <w:pStyle w:val="ListParagraph"/>
        <w:numPr>
          <w:ilvl w:val="0"/>
          <w:numId w:val="84"/>
        </w:numPr>
        <w:spacing w:line="240" w:lineRule="auto"/>
        <w:rPr>
          <w:rFonts w:ascii="Times New Roman" w:hAnsi="Times New Roman"/>
          <w:sz w:val="16"/>
          <w:szCs w:val="16"/>
        </w:rPr>
      </w:pPr>
      <w:r w:rsidRPr="009B1FA7">
        <w:rPr>
          <w:rFonts w:ascii="Times New Roman" w:hAnsi="Times New Roman"/>
          <w:sz w:val="16"/>
          <w:szCs w:val="16"/>
        </w:rPr>
        <w:t>miglioramento del singolo e di conseguenza miglioramento della società.</w:t>
      </w:r>
    </w:p>
    <w:p w:rsidR="00A355AE" w:rsidRPr="009B1FA7" w:rsidRDefault="00A355AE" w:rsidP="00C42088">
      <w:pPr>
        <w:pStyle w:val="ListParagraph"/>
        <w:numPr>
          <w:ilvl w:val="0"/>
          <w:numId w:val="84"/>
        </w:numPr>
        <w:spacing w:line="240" w:lineRule="auto"/>
        <w:rPr>
          <w:rFonts w:ascii="Times New Roman" w:hAnsi="Times New Roman"/>
          <w:sz w:val="16"/>
          <w:szCs w:val="16"/>
        </w:rPr>
      </w:pPr>
      <w:r w:rsidRPr="009B1FA7">
        <w:rPr>
          <w:rFonts w:ascii="Times New Roman" w:hAnsi="Times New Roman"/>
          <w:sz w:val="16"/>
          <w:szCs w:val="16"/>
        </w:rPr>
        <w:t>il contenuto delle Consolazioni.</w:t>
      </w:r>
    </w:p>
    <w:p w:rsidR="00A355AE" w:rsidRPr="009B1FA7" w:rsidRDefault="00A355AE" w:rsidP="00C42088">
      <w:pPr>
        <w:pStyle w:val="ListParagraph"/>
        <w:numPr>
          <w:ilvl w:val="0"/>
          <w:numId w:val="84"/>
        </w:numPr>
        <w:spacing w:line="240" w:lineRule="auto"/>
        <w:rPr>
          <w:rFonts w:ascii="Times New Roman" w:hAnsi="Times New Roman"/>
          <w:sz w:val="16"/>
          <w:szCs w:val="16"/>
        </w:rPr>
      </w:pPr>
      <w:r w:rsidRPr="009B1FA7">
        <w:rPr>
          <w:rFonts w:ascii="Times New Roman" w:hAnsi="Times New Roman"/>
          <w:sz w:val="16"/>
          <w:szCs w:val="16"/>
        </w:rPr>
        <w:t>impegno intellettuale.</w:t>
      </w:r>
    </w:p>
    <w:p w:rsidR="00A355AE" w:rsidRPr="009B1FA7" w:rsidRDefault="00A355AE" w:rsidP="00606AB2">
      <w:pPr>
        <w:widowControl w:val="0"/>
        <w:suppressAutoHyphens/>
        <w:rPr>
          <w:sz w:val="16"/>
          <w:szCs w:val="16"/>
        </w:rPr>
      </w:pPr>
      <w:r w:rsidRPr="009B1FA7">
        <w:rPr>
          <w:sz w:val="16"/>
          <w:szCs w:val="16"/>
        </w:rPr>
        <w:t>Perchè lo stile di Seneca può dirsi “drammatico”?</w:t>
      </w:r>
    </w:p>
    <w:p w:rsidR="00A355AE" w:rsidRPr="009B1FA7" w:rsidRDefault="00A355AE" w:rsidP="00C42088">
      <w:pPr>
        <w:pStyle w:val="ListParagraph"/>
        <w:numPr>
          <w:ilvl w:val="0"/>
          <w:numId w:val="85"/>
        </w:numPr>
        <w:spacing w:line="240" w:lineRule="auto"/>
        <w:rPr>
          <w:rFonts w:ascii="Times New Roman" w:hAnsi="Times New Roman"/>
          <w:sz w:val="16"/>
          <w:szCs w:val="16"/>
        </w:rPr>
      </w:pPr>
      <w:r w:rsidRPr="009B1FA7">
        <w:rPr>
          <w:rFonts w:ascii="Times New Roman" w:hAnsi="Times New Roman"/>
          <w:sz w:val="16"/>
          <w:szCs w:val="16"/>
        </w:rPr>
        <w:t>uso di sententiae</w:t>
      </w:r>
    </w:p>
    <w:p w:rsidR="00A355AE" w:rsidRPr="009B1FA7" w:rsidRDefault="00A355AE" w:rsidP="00C42088">
      <w:pPr>
        <w:pStyle w:val="ListParagraph"/>
        <w:numPr>
          <w:ilvl w:val="0"/>
          <w:numId w:val="85"/>
        </w:numPr>
        <w:spacing w:line="240" w:lineRule="auto"/>
        <w:rPr>
          <w:rFonts w:ascii="Times New Roman" w:hAnsi="Times New Roman"/>
          <w:sz w:val="16"/>
          <w:szCs w:val="16"/>
        </w:rPr>
      </w:pPr>
      <w:r w:rsidRPr="009B1FA7">
        <w:rPr>
          <w:rFonts w:ascii="Times New Roman" w:hAnsi="Times New Roman"/>
          <w:sz w:val="16"/>
          <w:szCs w:val="16"/>
        </w:rPr>
        <w:t>paura di Nerone.</w:t>
      </w:r>
    </w:p>
    <w:p w:rsidR="00A355AE" w:rsidRPr="009B1FA7" w:rsidRDefault="00A355AE" w:rsidP="00C42088">
      <w:pPr>
        <w:pStyle w:val="ListParagraph"/>
        <w:numPr>
          <w:ilvl w:val="0"/>
          <w:numId w:val="85"/>
        </w:numPr>
        <w:spacing w:line="240" w:lineRule="auto"/>
        <w:rPr>
          <w:rFonts w:ascii="Times New Roman" w:hAnsi="Times New Roman"/>
          <w:sz w:val="16"/>
          <w:szCs w:val="16"/>
        </w:rPr>
      </w:pPr>
      <w:r w:rsidRPr="009B1FA7">
        <w:rPr>
          <w:rFonts w:ascii="Times New Roman" w:hAnsi="Times New Roman"/>
          <w:sz w:val="16"/>
          <w:szCs w:val="16"/>
        </w:rPr>
        <w:t>pensiero della morte.</w:t>
      </w:r>
    </w:p>
    <w:p w:rsidR="00A355AE" w:rsidRPr="009B1FA7" w:rsidRDefault="00A355AE" w:rsidP="00C42088">
      <w:pPr>
        <w:pStyle w:val="ListParagraph"/>
        <w:numPr>
          <w:ilvl w:val="0"/>
          <w:numId w:val="85"/>
        </w:numPr>
        <w:spacing w:line="240" w:lineRule="auto"/>
        <w:rPr>
          <w:rFonts w:ascii="Times New Roman" w:hAnsi="Times New Roman"/>
          <w:sz w:val="16"/>
          <w:szCs w:val="16"/>
        </w:rPr>
      </w:pPr>
      <w:r w:rsidRPr="009B1FA7">
        <w:rPr>
          <w:rFonts w:ascii="Times New Roman" w:hAnsi="Times New Roman"/>
          <w:sz w:val="16"/>
          <w:szCs w:val="16"/>
        </w:rPr>
        <w:t>lotta dell'animo con se stesso.</w:t>
      </w:r>
    </w:p>
    <w:p w:rsidR="00A355AE" w:rsidRPr="009B1FA7" w:rsidRDefault="00A355AE" w:rsidP="00606AB2">
      <w:pPr>
        <w:rPr>
          <w:sz w:val="16"/>
          <w:szCs w:val="16"/>
        </w:rPr>
      </w:pPr>
      <w:r w:rsidRPr="009B1FA7">
        <w:rPr>
          <w:sz w:val="16"/>
          <w:szCs w:val="16"/>
        </w:rPr>
        <w:t>La favola per Fedro</w:t>
      </w:r>
    </w:p>
    <w:p w:rsidR="00A355AE" w:rsidRPr="009B1FA7" w:rsidRDefault="00A355AE" w:rsidP="00C42088">
      <w:pPr>
        <w:pStyle w:val="ListParagraph"/>
        <w:numPr>
          <w:ilvl w:val="0"/>
          <w:numId w:val="86"/>
        </w:numPr>
        <w:spacing w:line="240" w:lineRule="auto"/>
        <w:rPr>
          <w:rFonts w:ascii="Times New Roman" w:hAnsi="Times New Roman"/>
          <w:sz w:val="16"/>
          <w:szCs w:val="16"/>
        </w:rPr>
      </w:pPr>
      <w:r w:rsidRPr="009B1FA7">
        <w:rPr>
          <w:rFonts w:ascii="Times New Roman" w:hAnsi="Times New Roman"/>
          <w:sz w:val="16"/>
          <w:szCs w:val="16"/>
        </w:rPr>
        <w:t>imitazione di commedie greche.</w:t>
      </w:r>
    </w:p>
    <w:p w:rsidR="00A355AE" w:rsidRPr="009B1FA7" w:rsidRDefault="00A355AE" w:rsidP="00C42088">
      <w:pPr>
        <w:pStyle w:val="ListParagraph"/>
        <w:numPr>
          <w:ilvl w:val="0"/>
          <w:numId w:val="86"/>
        </w:numPr>
        <w:spacing w:line="240" w:lineRule="auto"/>
        <w:rPr>
          <w:rFonts w:ascii="Times New Roman" w:hAnsi="Times New Roman"/>
          <w:sz w:val="16"/>
          <w:szCs w:val="16"/>
        </w:rPr>
      </w:pPr>
      <w:r w:rsidRPr="009B1FA7">
        <w:rPr>
          <w:rFonts w:ascii="Times New Roman" w:hAnsi="Times New Roman"/>
          <w:sz w:val="16"/>
          <w:szCs w:val="16"/>
        </w:rPr>
        <w:t>mezzo per ingraziarsi i potenti.</w:t>
      </w:r>
    </w:p>
    <w:p w:rsidR="00A355AE" w:rsidRPr="009B1FA7" w:rsidRDefault="00A355AE" w:rsidP="00C42088">
      <w:pPr>
        <w:pStyle w:val="ListParagraph"/>
        <w:numPr>
          <w:ilvl w:val="0"/>
          <w:numId w:val="86"/>
        </w:numPr>
        <w:spacing w:line="240" w:lineRule="auto"/>
        <w:rPr>
          <w:rFonts w:ascii="Times New Roman" w:hAnsi="Times New Roman"/>
          <w:sz w:val="16"/>
          <w:szCs w:val="16"/>
        </w:rPr>
      </w:pPr>
      <w:r w:rsidRPr="009B1FA7">
        <w:rPr>
          <w:rFonts w:ascii="Times New Roman" w:hAnsi="Times New Roman"/>
          <w:sz w:val="16"/>
          <w:szCs w:val="16"/>
        </w:rPr>
        <w:t>voce degli emarginati.</w:t>
      </w:r>
    </w:p>
    <w:p w:rsidR="00A355AE" w:rsidRPr="009B1FA7" w:rsidRDefault="00A355AE" w:rsidP="00C42088">
      <w:pPr>
        <w:pStyle w:val="ListParagraph"/>
        <w:numPr>
          <w:ilvl w:val="0"/>
          <w:numId w:val="86"/>
        </w:numPr>
        <w:spacing w:line="240" w:lineRule="auto"/>
        <w:rPr>
          <w:rFonts w:ascii="Times New Roman" w:hAnsi="Times New Roman"/>
          <w:sz w:val="16"/>
          <w:szCs w:val="16"/>
        </w:rPr>
      </w:pPr>
      <w:r w:rsidRPr="009B1FA7">
        <w:rPr>
          <w:rFonts w:ascii="Times New Roman" w:hAnsi="Times New Roman"/>
          <w:sz w:val="16"/>
          <w:szCs w:val="16"/>
        </w:rPr>
        <w:t>semplice divertimento.</w:t>
      </w:r>
    </w:p>
    <w:p w:rsidR="00A355AE" w:rsidRPr="009B1FA7" w:rsidRDefault="00A355AE" w:rsidP="00606AB2">
      <w:pPr>
        <w:rPr>
          <w:sz w:val="16"/>
          <w:szCs w:val="16"/>
        </w:rPr>
      </w:pPr>
      <w:r w:rsidRPr="009B1FA7">
        <w:rPr>
          <w:sz w:val="16"/>
          <w:szCs w:val="16"/>
        </w:rPr>
        <w:t xml:space="preserve"> L'epos di Lucano</w:t>
      </w:r>
    </w:p>
    <w:p w:rsidR="00A355AE" w:rsidRPr="009B1FA7" w:rsidRDefault="00A355AE" w:rsidP="00C42088">
      <w:pPr>
        <w:pStyle w:val="ListParagraph"/>
        <w:numPr>
          <w:ilvl w:val="0"/>
          <w:numId w:val="87"/>
        </w:numPr>
        <w:spacing w:line="240" w:lineRule="auto"/>
        <w:rPr>
          <w:rFonts w:ascii="Times New Roman" w:hAnsi="Times New Roman"/>
          <w:sz w:val="16"/>
          <w:szCs w:val="16"/>
        </w:rPr>
      </w:pPr>
      <w:r w:rsidRPr="009B1FA7">
        <w:rPr>
          <w:rFonts w:ascii="Times New Roman" w:hAnsi="Times New Roman"/>
          <w:sz w:val="16"/>
          <w:szCs w:val="16"/>
        </w:rPr>
        <w:t>imitazione di Virgilio.</w:t>
      </w:r>
    </w:p>
    <w:p w:rsidR="00A355AE" w:rsidRPr="009B1FA7" w:rsidRDefault="00A355AE" w:rsidP="00C42088">
      <w:pPr>
        <w:pStyle w:val="ListParagraph"/>
        <w:numPr>
          <w:ilvl w:val="0"/>
          <w:numId w:val="87"/>
        </w:numPr>
        <w:spacing w:line="240" w:lineRule="auto"/>
        <w:rPr>
          <w:rFonts w:ascii="Times New Roman" w:hAnsi="Times New Roman"/>
          <w:sz w:val="16"/>
          <w:szCs w:val="16"/>
        </w:rPr>
      </w:pPr>
      <w:r w:rsidRPr="009B1FA7">
        <w:rPr>
          <w:rFonts w:ascii="Times New Roman" w:hAnsi="Times New Roman"/>
          <w:sz w:val="16"/>
          <w:szCs w:val="16"/>
        </w:rPr>
        <w:t>citazione di miti.</w:t>
      </w:r>
    </w:p>
    <w:p w:rsidR="00A355AE" w:rsidRPr="009B1FA7" w:rsidRDefault="00A355AE" w:rsidP="00C42088">
      <w:pPr>
        <w:pStyle w:val="ListParagraph"/>
        <w:numPr>
          <w:ilvl w:val="0"/>
          <w:numId w:val="87"/>
        </w:numPr>
        <w:spacing w:line="240" w:lineRule="auto"/>
        <w:rPr>
          <w:rFonts w:ascii="Times New Roman" w:hAnsi="Times New Roman"/>
          <w:sz w:val="16"/>
          <w:szCs w:val="16"/>
        </w:rPr>
      </w:pPr>
      <w:r w:rsidRPr="009B1FA7">
        <w:rPr>
          <w:rFonts w:ascii="Times New Roman" w:hAnsi="Times New Roman"/>
          <w:sz w:val="16"/>
          <w:szCs w:val="16"/>
        </w:rPr>
        <w:t>celebrazioni della gloria di Roma.</w:t>
      </w:r>
    </w:p>
    <w:p w:rsidR="00A355AE" w:rsidRPr="009B1FA7" w:rsidRDefault="00A355AE" w:rsidP="00C42088">
      <w:pPr>
        <w:pStyle w:val="ListParagraph"/>
        <w:numPr>
          <w:ilvl w:val="0"/>
          <w:numId w:val="87"/>
        </w:numPr>
        <w:spacing w:line="240" w:lineRule="auto"/>
        <w:rPr>
          <w:rFonts w:ascii="Times New Roman" w:hAnsi="Times New Roman"/>
          <w:sz w:val="16"/>
          <w:szCs w:val="16"/>
        </w:rPr>
      </w:pPr>
      <w:r w:rsidRPr="009B1FA7">
        <w:rPr>
          <w:rFonts w:ascii="Times New Roman" w:hAnsi="Times New Roman"/>
          <w:sz w:val="16"/>
          <w:szCs w:val="16"/>
        </w:rPr>
        <w:t>trattazione della negatività dei protagonisti e della guerra.</w:t>
      </w:r>
    </w:p>
    <w:p w:rsidR="00A355AE" w:rsidRPr="009B1FA7" w:rsidRDefault="00A355AE" w:rsidP="00606AB2">
      <w:pPr>
        <w:rPr>
          <w:sz w:val="16"/>
          <w:szCs w:val="16"/>
        </w:rPr>
      </w:pPr>
      <w:r w:rsidRPr="009B1FA7">
        <w:rPr>
          <w:sz w:val="16"/>
          <w:szCs w:val="16"/>
        </w:rPr>
        <w:t>Scopo del Satyricon</w:t>
      </w:r>
    </w:p>
    <w:p w:rsidR="00A355AE" w:rsidRPr="009B1FA7" w:rsidRDefault="00A355AE" w:rsidP="00C42088">
      <w:pPr>
        <w:pStyle w:val="ListParagraph"/>
        <w:numPr>
          <w:ilvl w:val="0"/>
          <w:numId w:val="88"/>
        </w:numPr>
        <w:spacing w:line="240" w:lineRule="auto"/>
        <w:rPr>
          <w:rFonts w:ascii="Times New Roman" w:hAnsi="Times New Roman"/>
          <w:sz w:val="16"/>
          <w:szCs w:val="16"/>
        </w:rPr>
      </w:pPr>
      <w:r w:rsidRPr="009B1FA7">
        <w:rPr>
          <w:rFonts w:ascii="Times New Roman" w:hAnsi="Times New Roman"/>
          <w:sz w:val="16"/>
          <w:szCs w:val="16"/>
        </w:rPr>
        <w:t>criticare aspramente la corruzione.</w:t>
      </w:r>
    </w:p>
    <w:p w:rsidR="00A355AE" w:rsidRPr="009B1FA7" w:rsidRDefault="00A355AE" w:rsidP="00C42088">
      <w:pPr>
        <w:pStyle w:val="ListParagraph"/>
        <w:numPr>
          <w:ilvl w:val="0"/>
          <w:numId w:val="88"/>
        </w:numPr>
        <w:spacing w:line="240" w:lineRule="auto"/>
        <w:rPr>
          <w:rFonts w:ascii="Times New Roman" w:hAnsi="Times New Roman"/>
          <w:sz w:val="16"/>
          <w:szCs w:val="16"/>
        </w:rPr>
      </w:pPr>
      <w:r w:rsidRPr="009B1FA7">
        <w:rPr>
          <w:rFonts w:ascii="Times New Roman" w:hAnsi="Times New Roman"/>
          <w:sz w:val="16"/>
          <w:szCs w:val="16"/>
        </w:rPr>
        <w:t>ridicolizzare Nerone.</w:t>
      </w:r>
    </w:p>
    <w:p w:rsidR="00A355AE" w:rsidRPr="009B1FA7" w:rsidRDefault="00A355AE" w:rsidP="00C42088">
      <w:pPr>
        <w:pStyle w:val="ListParagraph"/>
        <w:numPr>
          <w:ilvl w:val="0"/>
          <w:numId w:val="88"/>
        </w:numPr>
        <w:spacing w:line="240" w:lineRule="auto"/>
        <w:rPr>
          <w:rFonts w:ascii="Times New Roman" w:hAnsi="Times New Roman"/>
          <w:sz w:val="16"/>
          <w:szCs w:val="16"/>
        </w:rPr>
      </w:pPr>
      <w:r w:rsidRPr="009B1FA7">
        <w:rPr>
          <w:rFonts w:ascii="Times New Roman" w:hAnsi="Times New Roman"/>
          <w:sz w:val="16"/>
          <w:szCs w:val="16"/>
        </w:rPr>
        <w:t>rappresentare realisticamente la società del tempo.</w:t>
      </w:r>
    </w:p>
    <w:p w:rsidR="00A355AE" w:rsidRPr="009B1FA7" w:rsidRDefault="00A355AE" w:rsidP="00C42088">
      <w:pPr>
        <w:pStyle w:val="ListParagraph"/>
        <w:numPr>
          <w:ilvl w:val="0"/>
          <w:numId w:val="88"/>
        </w:numPr>
        <w:spacing w:line="240" w:lineRule="auto"/>
        <w:rPr>
          <w:rFonts w:ascii="Times New Roman" w:hAnsi="Times New Roman"/>
          <w:sz w:val="16"/>
          <w:szCs w:val="16"/>
        </w:rPr>
      </w:pPr>
      <w:r w:rsidRPr="009B1FA7">
        <w:rPr>
          <w:rFonts w:ascii="Times New Roman" w:hAnsi="Times New Roman"/>
          <w:sz w:val="16"/>
          <w:szCs w:val="16"/>
        </w:rPr>
        <w:t>divertire i ceti più bassi della società.</w:t>
      </w:r>
    </w:p>
    <w:p w:rsidR="00A355AE" w:rsidRPr="009B1FA7" w:rsidRDefault="00A355AE" w:rsidP="00606AB2">
      <w:pPr>
        <w:pStyle w:val="Header"/>
        <w:tabs>
          <w:tab w:val="clear" w:pos="4819"/>
          <w:tab w:val="center" w:pos="0"/>
          <w:tab w:val="left" w:pos="284"/>
          <w:tab w:val="left" w:pos="426"/>
        </w:tabs>
        <w:jc w:val="both"/>
        <w:rPr>
          <w:sz w:val="16"/>
          <w:szCs w:val="16"/>
        </w:rPr>
      </w:pPr>
    </w:p>
    <w:p w:rsidR="00A355AE" w:rsidRPr="009B1FA7" w:rsidRDefault="00A355AE" w:rsidP="00606AB2">
      <w:pPr>
        <w:pStyle w:val="Header"/>
        <w:tabs>
          <w:tab w:val="clear" w:pos="4819"/>
          <w:tab w:val="center" w:pos="0"/>
          <w:tab w:val="left" w:pos="284"/>
          <w:tab w:val="left" w:pos="426"/>
        </w:tabs>
        <w:jc w:val="center"/>
        <w:rPr>
          <w:sz w:val="16"/>
          <w:szCs w:val="16"/>
        </w:rPr>
      </w:pPr>
      <w:r w:rsidRPr="009B1FA7">
        <w:rPr>
          <w:sz w:val="16"/>
          <w:szCs w:val="16"/>
        </w:rPr>
        <w:t>LINGUA STRANIERA (INGLESE)</w:t>
      </w:r>
    </w:p>
    <w:p w:rsidR="00A355AE" w:rsidRPr="009B1FA7" w:rsidRDefault="00A355AE" w:rsidP="00606AB2">
      <w:pPr>
        <w:rPr>
          <w:sz w:val="16"/>
          <w:szCs w:val="16"/>
        </w:rPr>
      </w:pPr>
      <w:r w:rsidRPr="009B1FA7">
        <w:rPr>
          <w:sz w:val="16"/>
          <w:szCs w:val="16"/>
        </w:rPr>
        <w:t>The suffragettes were:</w:t>
      </w:r>
    </w:p>
    <w:p w:rsidR="00A355AE" w:rsidRPr="009B1FA7" w:rsidRDefault="00A355AE" w:rsidP="00C42088">
      <w:pPr>
        <w:pStyle w:val="ListParagraph"/>
        <w:numPr>
          <w:ilvl w:val="0"/>
          <w:numId w:val="89"/>
        </w:numPr>
        <w:spacing w:after="0" w:line="240" w:lineRule="auto"/>
        <w:rPr>
          <w:rFonts w:ascii="Times New Roman" w:hAnsi="Times New Roman"/>
          <w:sz w:val="16"/>
          <w:szCs w:val="16"/>
          <w:lang w:val="en-GB"/>
        </w:rPr>
      </w:pPr>
      <w:r w:rsidRPr="009B1FA7">
        <w:rPr>
          <w:rFonts w:ascii="Times New Roman" w:hAnsi="Times New Roman"/>
          <w:sz w:val="16"/>
          <w:szCs w:val="16"/>
          <w:lang w:val="en-GB"/>
        </w:rPr>
        <w:t>An association of charity</w:t>
      </w:r>
    </w:p>
    <w:p w:rsidR="00A355AE" w:rsidRPr="009B1FA7" w:rsidRDefault="00A355AE" w:rsidP="00C42088">
      <w:pPr>
        <w:pStyle w:val="ListParagraph"/>
        <w:numPr>
          <w:ilvl w:val="0"/>
          <w:numId w:val="89"/>
        </w:numPr>
        <w:spacing w:after="0" w:line="240" w:lineRule="auto"/>
        <w:rPr>
          <w:rFonts w:ascii="Times New Roman" w:hAnsi="Times New Roman"/>
          <w:sz w:val="16"/>
          <w:szCs w:val="16"/>
          <w:lang w:val="en-GB"/>
        </w:rPr>
      </w:pPr>
      <w:r w:rsidRPr="009B1FA7">
        <w:rPr>
          <w:rFonts w:ascii="Times New Roman" w:hAnsi="Times New Roman"/>
          <w:sz w:val="16"/>
          <w:szCs w:val="16"/>
          <w:lang w:val="en-GB"/>
        </w:rPr>
        <w:t>Members of the Socialist party</w:t>
      </w:r>
    </w:p>
    <w:p w:rsidR="00A355AE" w:rsidRPr="009B1FA7" w:rsidRDefault="00A355AE" w:rsidP="00C42088">
      <w:pPr>
        <w:pStyle w:val="ListParagraph"/>
        <w:numPr>
          <w:ilvl w:val="0"/>
          <w:numId w:val="89"/>
        </w:numPr>
        <w:spacing w:after="0" w:line="240" w:lineRule="auto"/>
        <w:rPr>
          <w:rFonts w:ascii="Times New Roman" w:hAnsi="Times New Roman"/>
          <w:sz w:val="16"/>
          <w:szCs w:val="16"/>
          <w:lang w:val="en-GB"/>
        </w:rPr>
      </w:pPr>
      <w:r w:rsidRPr="009B1FA7">
        <w:rPr>
          <w:rFonts w:ascii="Times New Roman" w:hAnsi="Times New Roman"/>
          <w:sz w:val="16"/>
          <w:szCs w:val="16"/>
          <w:lang w:val="en-GB"/>
        </w:rPr>
        <w:t>Women who wanted the right to vote</w:t>
      </w:r>
    </w:p>
    <w:p w:rsidR="00A355AE" w:rsidRPr="009B1FA7" w:rsidRDefault="00A355AE" w:rsidP="00C42088">
      <w:pPr>
        <w:pStyle w:val="ListParagraph"/>
        <w:numPr>
          <w:ilvl w:val="0"/>
          <w:numId w:val="89"/>
        </w:numPr>
        <w:spacing w:after="0" w:line="240" w:lineRule="auto"/>
        <w:rPr>
          <w:rFonts w:ascii="Times New Roman" w:hAnsi="Times New Roman"/>
          <w:sz w:val="16"/>
          <w:szCs w:val="16"/>
          <w:lang w:val="en-GB"/>
        </w:rPr>
      </w:pPr>
      <w:r w:rsidRPr="009B1FA7">
        <w:rPr>
          <w:rFonts w:ascii="Times New Roman" w:hAnsi="Times New Roman"/>
          <w:sz w:val="16"/>
          <w:szCs w:val="16"/>
          <w:lang w:val="en-GB"/>
        </w:rPr>
        <w:t>An Irish protest club</w:t>
      </w:r>
    </w:p>
    <w:p w:rsidR="00A355AE" w:rsidRPr="009B1FA7" w:rsidRDefault="00A355AE" w:rsidP="00606AB2">
      <w:pPr>
        <w:rPr>
          <w:sz w:val="16"/>
          <w:szCs w:val="16"/>
          <w:lang w:val="en-GB"/>
        </w:rPr>
      </w:pPr>
      <w:r w:rsidRPr="009B1FA7">
        <w:rPr>
          <w:sz w:val="16"/>
          <w:szCs w:val="16"/>
          <w:lang w:val="en-GB"/>
        </w:rPr>
        <w:t>What happened at Pearl Harbour in 1941? :</w:t>
      </w:r>
    </w:p>
    <w:p w:rsidR="00A355AE" w:rsidRPr="009B1FA7" w:rsidRDefault="00A355AE" w:rsidP="00C42088">
      <w:pPr>
        <w:pStyle w:val="ListParagraph"/>
        <w:numPr>
          <w:ilvl w:val="0"/>
          <w:numId w:val="90"/>
        </w:numPr>
        <w:spacing w:after="0" w:line="240" w:lineRule="auto"/>
        <w:rPr>
          <w:rFonts w:ascii="Times New Roman" w:hAnsi="Times New Roman"/>
          <w:sz w:val="16"/>
          <w:szCs w:val="16"/>
          <w:lang w:val="en-GB"/>
        </w:rPr>
      </w:pPr>
      <w:r w:rsidRPr="009B1FA7">
        <w:rPr>
          <w:rFonts w:ascii="Times New Roman" w:hAnsi="Times New Roman"/>
          <w:sz w:val="16"/>
          <w:szCs w:val="16"/>
          <w:lang w:val="en-GB"/>
        </w:rPr>
        <w:t>A US bomber dropped the first atom bomb</w:t>
      </w:r>
    </w:p>
    <w:p w:rsidR="00A355AE" w:rsidRPr="009B1FA7" w:rsidRDefault="00A355AE" w:rsidP="00C42088">
      <w:pPr>
        <w:pStyle w:val="ListParagraph"/>
        <w:numPr>
          <w:ilvl w:val="0"/>
          <w:numId w:val="90"/>
        </w:numPr>
        <w:spacing w:after="0" w:line="240" w:lineRule="auto"/>
        <w:rPr>
          <w:rFonts w:ascii="Times New Roman" w:hAnsi="Times New Roman"/>
          <w:sz w:val="16"/>
          <w:szCs w:val="16"/>
          <w:lang w:val="en-GB"/>
        </w:rPr>
      </w:pPr>
      <w:r w:rsidRPr="009B1FA7">
        <w:rPr>
          <w:rFonts w:ascii="Times New Roman" w:hAnsi="Times New Roman"/>
          <w:sz w:val="16"/>
          <w:szCs w:val="16"/>
          <w:lang w:val="en-GB"/>
        </w:rPr>
        <w:t>Royal Navy ships sank the German battleship Bismarck</w:t>
      </w:r>
    </w:p>
    <w:p w:rsidR="00A355AE" w:rsidRPr="009B1FA7" w:rsidRDefault="00A355AE" w:rsidP="00C42088">
      <w:pPr>
        <w:pStyle w:val="ListParagraph"/>
        <w:numPr>
          <w:ilvl w:val="0"/>
          <w:numId w:val="90"/>
        </w:numPr>
        <w:spacing w:after="0" w:line="240" w:lineRule="auto"/>
        <w:rPr>
          <w:rFonts w:ascii="Times New Roman" w:hAnsi="Times New Roman"/>
          <w:sz w:val="16"/>
          <w:szCs w:val="16"/>
          <w:lang w:val="en-GB"/>
        </w:rPr>
      </w:pPr>
      <w:r w:rsidRPr="009B1FA7">
        <w:rPr>
          <w:rFonts w:ascii="Times New Roman" w:hAnsi="Times New Roman"/>
          <w:sz w:val="16"/>
          <w:szCs w:val="16"/>
          <w:lang w:val="en-GB"/>
        </w:rPr>
        <w:t xml:space="preserve">The US Navy halted the Japanese advance at the battle of Midway </w:t>
      </w:r>
    </w:p>
    <w:p w:rsidR="00A355AE" w:rsidRPr="009B1FA7" w:rsidRDefault="00A355AE" w:rsidP="00C42088">
      <w:pPr>
        <w:pStyle w:val="ListParagraph"/>
        <w:numPr>
          <w:ilvl w:val="0"/>
          <w:numId w:val="90"/>
        </w:numPr>
        <w:spacing w:after="0" w:line="240" w:lineRule="auto"/>
        <w:rPr>
          <w:rFonts w:ascii="Times New Roman" w:hAnsi="Times New Roman"/>
          <w:sz w:val="16"/>
          <w:szCs w:val="16"/>
          <w:lang w:val="en-GB"/>
        </w:rPr>
      </w:pPr>
      <w:r w:rsidRPr="009B1FA7">
        <w:rPr>
          <w:rFonts w:ascii="Times New Roman" w:hAnsi="Times New Roman"/>
          <w:sz w:val="16"/>
          <w:szCs w:val="16"/>
          <w:lang w:val="en-GB"/>
        </w:rPr>
        <w:t xml:space="preserve">Japanese forces devastated a US naval base </w:t>
      </w:r>
    </w:p>
    <w:p w:rsidR="00A355AE" w:rsidRPr="009B1FA7" w:rsidRDefault="00A355AE" w:rsidP="00606AB2">
      <w:pPr>
        <w:rPr>
          <w:sz w:val="16"/>
          <w:szCs w:val="16"/>
          <w:lang w:val="en-GB"/>
        </w:rPr>
      </w:pPr>
      <w:r w:rsidRPr="009B1FA7">
        <w:rPr>
          <w:sz w:val="16"/>
          <w:szCs w:val="16"/>
          <w:lang w:val="en-GB"/>
        </w:rPr>
        <w:t>English women obtained total suffrage in:</w:t>
      </w:r>
    </w:p>
    <w:p w:rsidR="00A355AE" w:rsidRPr="009B1FA7" w:rsidRDefault="00A355AE" w:rsidP="00C42088">
      <w:pPr>
        <w:pStyle w:val="ListParagraph"/>
        <w:numPr>
          <w:ilvl w:val="0"/>
          <w:numId w:val="91"/>
        </w:numPr>
        <w:spacing w:after="0" w:line="240" w:lineRule="auto"/>
        <w:rPr>
          <w:rFonts w:ascii="Times New Roman" w:hAnsi="Times New Roman"/>
          <w:sz w:val="16"/>
          <w:szCs w:val="16"/>
          <w:lang w:val="en-GB"/>
        </w:rPr>
      </w:pPr>
      <w:r w:rsidRPr="009B1FA7">
        <w:rPr>
          <w:rFonts w:ascii="Times New Roman" w:hAnsi="Times New Roman"/>
          <w:sz w:val="16"/>
          <w:szCs w:val="16"/>
          <w:lang w:val="en-GB"/>
        </w:rPr>
        <w:t>1914</w:t>
      </w:r>
    </w:p>
    <w:p w:rsidR="00A355AE" w:rsidRPr="009B1FA7" w:rsidRDefault="00A355AE" w:rsidP="00C42088">
      <w:pPr>
        <w:pStyle w:val="ListParagraph"/>
        <w:numPr>
          <w:ilvl w:val="0"/>
          <w:numId w:val="91"/>
        </w:numPr>
        <w:spacing w:after="0" w:line="240" w:lineRule="auto"/>
        <w:rPr>
          <w:rFonts w:ascii="Times New Roman" w:hAnsi="Times New Roman"/>
          <w:sz w:val="16"/>
          <w:szCs w:val="16"/>
          <w:lang w:val="en-GB"/>
        </w:rPr>
      </w:pPr>
      <w:r w:rsidRPr="009B1FA7">
        <w:rPr>
          <w:rFonts w:ascii="Times New Roman" w:hAnsi="Times New Roman"/>
          <w:sz w:val="16"/>
          <w:szCs w:val="16"/>
          <w:lang w:val="en-GB"/>
        </w:rPr>
        <w:t>1918</w:t>
      </w:r>
    </w:p>
    <w:p w:rsidR="00A355AE" w:rsidRPr="009B1FA7" w:rsidRDefault="00A355AE" w:rsidP="00C42088">
      <w:pPr>
        <w:pStyle w:val="ListParagraph"/>
        <w:numPr>
          <w:ilvl w:val="0"/>
          <w:numId w:val="91"/>
        </w:numPr>
        <w:spacing w:after="0" w:line="240" w:lineRule="auto"/>
        <w:rPr>
          <w:rFonts w:ascii="Times New Roman" w:hAnsi="Times New Roman"/>
          <w:sz w:val="16"/>
          <w:szCs w:val="16"/>
          <w:lang w:val="en-GB"/>
        </w:rPr>
      </w:pPr>
      <w:r w:rsidRPr="009B1FA7">
        <w:rPr>
          <w:rFonts w:ascii="Times New Roman" w:hAnsi="Times New Roman"/>
          <w:sz w:val="16"/>
          <w:szCs w:val="16"/>
          <w:lang w:val="en-GB"/>
        </w:rPr>
        <w:t>1928</w:t>
      </w:r>
    </w:p>
    <w:p w:rsidR="00A355AE" w:rsidRPr="009B1FA7" w:rsidRDefault="00A355AE" w:rsidP="00C42088">
      <w:pPr>
        <w:pStyle w:val="ListParagraph"/>
        <w:numPr>
          <w:ilvl w:val="0"/>
          <w:numId w:val="91"/>
        </w:numPr>
        <w:spacing w:after="0" w:line="240" w:lineRule="auto"/>
        <w:rPr>
          <w:rFonts w:ascii="Times New Roman" w:hAnsi="Times New Roman"/>
          <w:sz w:val="16"/>
          <w:szCs w:val="16"/>
          <w:lang w:val="en-GB"/>
        </w:rPr>
      </w:pPr>
      <w:r w:rsidRPr="009B1FA7">
        <w:rPr>
          <w:rFonts w:ascii="Times New Roman" w:hAnsi="Times New Roman"/>
          <w:sz w:val="16"/>
          <w:szCs w:val="16"/>
          <w:lang w:val="en-GB"/>
        </w:rPr>
        <w:t>1926</w:t>
      </w:r>
    </w:p>
    <w:p w:rsidR="00A355AE" w:rsidRPr="009B1FA7" w:rsidRDefault="00A355AE" w:rsidP="00606AB2">
      <w:pPr>
        <w:rPr>
          <w:sz w:val="16"/>
          <w:szCs w:val="16"/>
          <w:lang w:val="en-GB"/>
        </w:rPr>
      </w:pPr>
      <w:r w:rsidRPr="009B1FA7">
        <w:rPr>
          <w:sz w:val="16"/>
          <w:szCs w:val="16"/>
          <w:lang w:val="en-GB"/>
        </w:rPr>
        <w:t>The leader of the suffragette movement was:</w:t>
      </w:r>
    </w:p>
    <w:p w:rsidR="00A355AE" w:rsidRPr="009B1FA7" w:rsidRDefault="00A355AE" w:rsidP="00C42088">
      <w:pPr>
        <w:pStyle w:val="ListParagraph"/>
        <w:numPr>
          <w:ilvl w:val="0"/>
          <w:numId w:val="92"/>
        </w:numPr>
        <w:spacing w:after="0" w:line="240" w:lineRule="auto"/>
        <w:rPr>
          <w:rFonts w:ascii="Times New Roman" w:hAnsi="Times New Roman"/>
          <w:sz w:val="16"/>
          <w:szCs w:val="16"/>
          <w:lang w:val="en-GB"/>
        </w:rPr>
      </w:pPr>
      <w:r w:rsidRPr="009B1FA7">
        <w:rPr>
          <w:rFonts w:ascii="Times New Roman" w:hAnsi="Times New Roman"/>
          <w:sz w:val="16"/>
          <w:szCs w:val="16"/>
          <w:lang w:val="en-GB"/>
        </w:rPr>
        <w:t xml:space="preserve">V. Woolf </w:t>
      </w:r>
    </w:p>
    <w:p w:rsidR="00A355AE" w:rsidRPr="009B1FA7" w:rsidRDefault="00A355AE" w:rsidP="00C42088">
      <w:pPr>
        <w:pStyle w:val="ListParagraph"/>
        <w:numPr>
          <w:ilvl w:val="0"/>
          <w:numId w:val="92"/>
        </w:numPr>
        <w:spacing w:after="0" w:line="240" w:lineRule="auto"/>
        <w:rPr>
          <w:rFonts w:ascii="Times New Roman" w:hAnsi="Times New Roman"/>
          <w:sz w:val="16"/>
          <w:szCs w:val="16"/>
          <w:lang w:val="en-GB"/>
        </w:rPr>
      </w:pPr>
      <w:r w:rsidRPr="009B1FA7">
        <w:rPr>
          <w:rFonts w:ascii="Times New Roman" w:hAnsi="Times New Roman"/>
          <w:sz w:val="16"/>
          <w:szCs w:val="16"/>
          <w:lang w:val="en-GB"/>
        </w:rPr>
        <w:t>Queen Victoria</w:t>
      </w:r>
    </w:p>
    <w:p w:rsidR="00A355AE" w:rsidRPr="009B1FA7" w:rsidRDefault="00A355AE" w:rsidP="00C42088">
      <w:pPr>
        <w:pStyle w:val="ListParagraph"/>
        <w:numPr>
          <w:ilvl w:val="0"/>
          <w:numId w:val="92"/>
        </w:numPr>
        <w:spacing w:after="0" w:line="240" w:lineRule="auto"/>
        <w:rPr>
          <w:rFonts w:ascii="Times New Roman" w:hAnsi="Times New Roman"/>
          <w:sz w:val="16"/>
          <w:szCs w:val="16"/>
          <w:lang w:val="en-GB"/>
        </w:rPr>
      </w:pPr>
      <w:r w:rsidRPr="009B1FA7">
        <w:rPr>
          <w:rFonts w:ascii="Times New Roman" w:hAnsi="Times New Roman"/>
          <w:sz w:val="16"/>
          <w:szCs w:val="16"/>
          <w:lang w:val="en-GB"/>
        </w:rPr>
        <w:t>E. Pankhurst</w:t>
      </w:r>
    </w:p>
    <w:p w:rsidR="00A355AE" w:rsidRPr="009B1FA7" w:rsidRDefault="00A355AE" w:rsidP="00C42088">
      <w:pPr>
        <w:pStyle w:val="ListParagraph"/>
        <w:numPr>
          <w:ilvl w:val="0"/>
          <w:numId w:val="92"/>
        </w:numPr>
        <w:spacing w:after="0" w:line="240" w:lineRule="auto"/>
        <w:rPr>
          <w:rFonts w:ascii="Times New Roman" w:hAnsi="Times New Roman"/>
          <w:sz w:val="16"/>
          <w:szCs w:val="16"/>
          <w:lang w:val="en-GB"/>
        </w:rPr>
      </w:pPr>
      <w:r w:rsidRPr="009B1FA7">
        <w:rPr>
          <w:rFonts w:ascii="Times New Roman" w:hAnsi="Times New Roman"/>
          <w:sz w:val="16"/>
          <w:szCs w:val="16"/>
          <w:lang w:val="en-GB"/>
        </w:rPr>
        <w:t>Clarissa Dalloway</w:t>
      </w:r>
    </w:p>
    <w:p w:rsidR="00A355AE" w:rsidRPr="009B1FA7" w:rsidRDefault="00A355AE" w:rsidP="00606AB2">
      <w:pPr>
        <w:rPr>
          <w:sz w:val="16"/>
          <w:szCs w:val="16"/>
          <w:lang w:val="en-GB"/>
        </w:rPr>
      </w:pPr>
      <w:r w:rsidRPr="009B1FA7">
        <w:rPr>
          <w:sz w:val="16"/>
          <w:szCs w:val="16"/>
          <w:lang w:val="en-GB"/>
        </w:rPr>
        <w:t>The preface to The Picture of Dorian Gray became the manifesto of  English Aestheticism because:</w:t>
      </w:r>
    </w:p>
    <w:p w:rsidR="00A355AE" w:rsidRPr="009B1FA7" w:rsidRDefault="00A355AE" w:rsidP="00C42088">
      <w:pPr>
        <w:pStyle w:val="ListParagraph"/>
        <w:numPr>
          <w:ilvl w:val="0"/>
          <w:numId w:val="93"/>
        </w:numPr>
        <w:spacing w:after="0" w:line="240" w:lineRule="auto"/>
        <w:rPr>
          <w:rFonts w:ascii="Times New Roman" w:hAnsi="Times New Roman"/>
          <w:sz w:val="16"/>
          <w:szCs w:val="16"/>
          <w:lang w:val="en-GB"/>
        </w:rPr>
      </w:pPr>
      <w:r w:rsidRPr="009B1FA7">
        <w:rPr>
          <w:rFonts w:ascii="Times New Roman" w:hAnsi="Times New Roman"/>
          <w:sz w:val="16"/>
          <w:szCs w:val="16"/>
          <w:lang w:val="en-GB"/>
        </w:rPr>
        <w:t>it was immoral</w:t>
      </w:r>
    </w:p>
    <w:p w:rsidR="00A355AE" w:rsidRPr="009B1FA7" w:rsidRDefault="00A355AE" w:rsidP="00C42088">
      <w:pPr>
        <w:pStyle w:val="ListParagraph"/>
        <w:numPr>
          <w:ilvl w:val="0"/>
          <w:numId w:val="93"/>
        </w:numPr>
        <w:spacing w:after="0" w:line="240" w:lineRule="auto"/>
        <w:rPr>
          <w:rFonts w:ascii="Times New Roman" w:hAnsi="Times New Roman"/>
          <w:sz w:val="16"/>
          <w:szCs w:val="16"/>
          <w:lang w:val="en-GB"/>
        </w:rPr>
      </w:pPr>
      <w:r w:rsidRPr="009B1FA7">
        <w:rPr>
          <w:rFonts w:ascii="Times New Roman" w:hAnsi="Times New Roman"/>
          <w:sz w:val="16"/>
          <w:szCs w:val="16"/>
          <w:lang w:val="en-GB"/>
        </w:rPr>
        <w:t>it could be read as a sort of poem</w:t>
      </w:r>
    </w:p>
    <w:p w:rsidR="00A355AE" w:rsidRPr="009B1FA7" w:rsidRDefault="00A355AE" w:rsidP="00C42088">
      <w:pPr>
        <w:pStyle w:val="ListParagraph"/>
        <w:numPr>
          <w:ilvl w:val="0"/>
          <w:numId w:val="93"/>
        </w:numPr>
        <w:spacing w:after="0" w:line="240" w:lineRule="auto"/>
        <w:rPr>
          <w:rFonts w:ascii="Times New Roman" w:hAnsi="Times New Roman"/>
          <w:sz w:val="16"/>
          <w:szCs w:val="16"/>
          <w:lang w:val="en-GB"/>
        </w:rPr>
      </w:pPr>
      <w:r w:rsidRPr="009B1FA7">
        <w:rPr>
          <w:rFonts w:ascii="Times New Roman" w:hAnsi="Times New Roman"/>
          <w:sz w:val="16"/>
          <w:szCs w:val="16"/>
          <w:lang w:val="en-GB"/>
        </w:rPr>
        <w:t>it embodied Victorian view</w:t>
      </w:r>
    </w:p>
    <w:p w:rsidR="00A355AE" w:rsidRPr="009B1FA7" w:rsidRDefault="00A355AE" w:rsidP="00C42088">
      <w:pPr>
        <w:pStyle w:val="ListParagraph"/>
        <w:numPr>
          <w:ilvl w:val="0"/>
          <w:numId w:val="93"/>
        </w:numPr>
        <w:spacing w:after="0" w:line="240" w:lineRule="auto"/>
        <w:rPr>
          <w:rFonts w:ascii="Times New Roman" w:hAnsi="Times New Roman"/>
          <w:sz w:val="16"/>
          <w:szCs w:val="16"/>
          <w:lang w:val="en-GB"/>
        </w:rPr>
      </w:pPr>
      <w:r w:rsidRPr="009B1FA7">
        <w:rPr>
          <w:rFonts w:ascii="Times New Roman" w:hAnsi="Times New Roman"/>
          <w:sz w:val="16"/>
          <w:szCs w:val="16"/>
          <w:lang w:val="en-GB"/>
        </w:rPr>
        <w:t>it stressed the precept of “Art for Art’s sake”</w:t>
      </w:r>
    </w:p>
    <w:p w:rsidR="00A355AE" w:rsidRPr="009B1FA7" w:rsidRDefault="00A355AE" w:rsidP="00606AB2">
      <w:pPr>
        <w:rPr>
          <w:sz w:val="16"/>
          <w:szCs w:val="16"/>
          <w:lang w:val="en-GB"/>
        </w:rPr>
      </w:pPr>
      <w:r w:rsidRPr="009B1FA7">
        <w:rPr>
          <w:sz w:val="16"/>
          <w:szCs w:val="16"/>
          <w:lang w:val="en-GB"/>
        </w:rPr>
        <w:t>The novel David Copperfield was written by :</w:t>
      </w:r>
    </w:p>
    <w:p w:rsidR="00A355AE" w:rsidRPr="009B1FA7" w:rsidRDefault="00A355AE" w:rsidP="00C42088">
      <w:pPr>
        <w:pStyle w:val="ListParagraph"/>
        <w:numPr>
          <w:ilvl w:val="0"/>
          <w:numId w:val="94"/>
        </w:numPr>
        <w:spacing w:after="0" w:line="240" w:lineRule="auto"/>
        <w:rPr>
          <w:rFonts w:ascii="Times New Roman" w:hAnsi="Times New Roman"/>
          <w:sz w:val="16"/>
          <w:szCs w:val="16"/>
          <w:lang w:val="en-GB"/>
        </w:rPr>
      </w:pPr>
      <w:r w:rsidRPr="009B1FA7">
        <w:rPr>
          <w:rFonts w:ascii="Times New Roman" w:hAnsi="Times New Roman"/>
          <w:sz w:val="16"/>
          <w:szCs w:val="16"/>
          <w:lang w:val="en-GB"/>
        </w:rPr>
        <w:t>O. Wilde</w:t>
      </w:r>
    </w:p>
    <w:p w:rsidR="00A355AE" w:rsidRPr="009B1FA7" w:rsidRDefault="00A355AE" w:rsidP="00C42088">
      <w:pPr>
        <w:pStyle w:val="ListParagraph"/>
        <w:numPr>
          <w:ilvl w:val="0"/>
          <w:numId w:val="94"/>
        </w:numPr>
        <w:spacing w:after="0" w:line="240" w:lineRule="auto"/>
        <w:rPr>
          <w:rFonts w:ascii="Times New Roman" w:hAnsi="Times New Roman"/>
          <w:sz w:val="16"/>
          <w:szCs w:val="16"/>
          <w:lang w:val="en-GB"/>
        </w:rPr>
      </w:pPr>
      <w:r w:rsidRPr="009B1FA7">
        <w:rPr>
          <w:rFonts w:ascii="Times New Roman" w:hAnsi="Times New Roman"/>
          <w:sz w:val="16"/>
          <w:szCs w:val="16"/>
          <w:lang w:val="en-GB"/>
        </w:rPr>
        <w:t>C. Dickens</w:t>
      </w:r>
    </w:p>
    <w:p w:rsidR="00A355AE" w:rsidRPr="009B1FA7" w:rsidRDefault="00A355AE" w:rsidP="00C42088">
      <w:pPr>
        <w:pStyle w:val="ListParagraph"/>
        <w:numPr>
          <w:ilvl w:val="0"/>
          <w:numId w:val="94"/>
        </w:numPr>
        <w:spacing w:after="0" w:line="240" w:lineRule="auto"/>
        <w:rPr>
          <w:rFonts w:ascii="Times New Roman" w:hAnsi="Times New Roman"/>
          <w:sz w:val="16"/>
          <w:szCs w:val="16"/>
          <w:lang w:val="en-GB"/>
        </w:rPr>
      </w:pPr>
      <w:r w:rsidRPr="009B1FA7">
        <w:rPr>
          <w:rFonts w:ascii="Times New Roman" w:hAnsi="Times New Roman"/>
          <w:sz w:val="16"/>
          <w:szCs w:val="16"/>
          <w:lang w:val="en-GB"/>
        </w:rPr>
        <w:t>G. Orwell</w:t>
      </w:r>
    </w:p>
    <w:p w:rsidR="00A355AE" w:rsidRPr="009B1FA7" w:rsidRDefault="00A355AE" w:rsidP="00C42088">
      <w:pPr>
        <w:pStyle w:val="ListParagraph"/>
        <w:numPr>
          <w:ilvl w:val="0"/>
          <w:numId w:val="94"/>
        </w:numPr>
        <w:spacing w:after="0" w:line="240" w:lineRule="auto"/>
        <w:rPr>
          <w:rFonts w:ascii="Times New Roman" w:hAnsi="Times New Roman"/>
          <w:sz w:val="16"/>
          <w:szCs w:val="16"/>
          <w:lang w:val="en-GB"/>
        </w:rPr>
      </w:pPr>
      <w:r w:rsidRPr="009B1FA7">
        <w:rPr>
          <w:rFonts w:ascii="Times New Roman" w:hAnsi="Times New Roman"/>
          <w:sz w:val="16"/>
          <w:szCs w:val="16"/>
          <w:lang w:val="en-GB"/>
        </w:rPr>
        <w:t>J. Ruskin</w:t>
      </w:r>
    </w:p>
    <w:p w:rsidR="00A355AE" w:rsidRPr="009B1FA7" w:rsidRDefault="00A355AE" w:rsidP="00606AB2">
      <w:pPr>
        <w:rPr>
          <w:sz w:val="16"/>
          <w:szCs w:val="16"/>
          <w:lang w:val="en-GB"/>
        </w:rPr>
      </w:pPr>
    </w:p>
    <w:p w:rsidR="00A355AE" w:rsidRPr="00606AB2" w:rsidRDefault="00A355AE" w:rsidP="00606AB2">
      <w:pPr>
        <w:pStyle w:val="Header"/>
        <w:tabs>
          <w:tab w:val="clear" w:pos="4819"/>
          <w:tab w:val="center" w:pos="0"/>
          <w:tab w:val="left" w:pos="284"/>
          <w:tab w:val="left" w:pos="426"/>
        </w:tabs>
        <w:jc w:val="center"/>
        <w:rPr>
          <w:sz w:val="16"/>
          <w:szCs w:val="16"/>
        </w:rPr>
      </w:pPr>
      <w:r w:rsidRPr="00606AB2">
        <w:rPr>
          <w:sz w:val="16"/>
          <w:szCs w:val="16"/>
        </w:rPr>
        <w:t>STORIA</w:t>
      </w:r>
    </w:p>
    <w:p w:rsidR="00A355AE" w:rsidRPr="009B1FA7" w:rsidRDefault="00A355AE" w:rsidP="00606AB2">
      <w:pPr>
        <w:pStyle w:val="Header"/>
        <w:tabs>
          <w:tab w:val="clear" w:pos="4819"/>
          <w:tab w:val="center" w:pos="0"/>
          <w:tab w:val="left" w:pos="284"/>
          <w:tab w:val="left" w:pos="426"/>
        </w:tabs>
        <w:jc w:val="both"/>
        <w:rPr>
          <w:sz w:val="16"/>
          <w:szCs w:val="16"/>
        </w:rPr>
      </w:pPr>
      <w:r w:rsidRPr="009B1FA7">
        <w:rPr>
          <w:sz w:val="16"/>
          <w:szCs w:val="16"/>
        </w:rPr>
        <w:t xml:space="preserve"> Che cosa sono le leggi fascistissime:</w:t>
      </w:r>
    </w:p>
    <w:p w:rsidR="00A355AE" w:rsidRPr="009B1FA7" w:rsidRDefault="00A355AE" w:rsidP="00C42088">
      <w:pPr>
        <w:pStyle w:val="ListParagraph"/>
        <w:numPr>
          <w:ilvl w:val="0"/>
          <w:numId w:val="95"/>
        </w:numPr>
        <w:rPr>
          <w:rFonts w:ascii="Times New Roman" w:hAnsi="Times New Roman"/>
          <w:sz w:val="16"/>
          <w:szCs w:val="16"/>
        </w:rPr>
      </w:pPr>
      <w:r w:rsidRPr="009B1FA7">
        <w:rPr>
          <w:rFonts w:ascii="Times New Roman" w:hAnsi="Times New Roman"/>
          <w:sz w:val="16"/>
          <w:szCs w:val="16"/>
        </w:rPr>
        <w:t xml:space="preserve">le leggi con le quali Mussolini sciolse i partiti, ripristinò la pena di morte, intensificò la censura ed il </w:t>
      </w:r>
      <w:r>
        <w:rPr>
          <w:rFonts w:ascii="Times New Roman" w:hAnsi="Times New Roman"/>
          <w:sz w:val="16"/>
          <w:szCs w:val="16"/>
        </w:rPr>
        <w:t xml:space="preserve"> </w:t>
      </w:r>
      <w:r w:rsidRPr="009B1FA7">
        <w:rPr>
          <w:rFonts w:ascii="Times New Roman" w:hAnsi="Times New Roman"/>
          <w:sz w:val="16"/>
          <w:szCs w:val="16"/>
        </w:rPr>
        <w:t>controllo di polizia</w:t>
      </w:r>
    </w:p>
    <w:p w:rsidR="00A355AE" w:rsidRPr="009B1FA7" w:rsidRDefault="00A355AE" w:rsidP="00C42088">
      <w:pPr>
        <w:pStyle w:val="ListParagraph"/>
        <w:numPr>
          <w:ilvl w:val="0"/>
          <w:numId w:val="95"/>
        </w:numPr>
        <w:rPr>
          <w:rFonts w:ascii="Times New Roman" w:hAnsi="Times New Roman"/>
          <w:sz w:val="16"/>
          <w:szCs w:val="16"/>
        </w:rPr>
      </w:pPr>
      <w:r w:rsidRPr="009B1FA7">
        <w:rPr>
          <w:rFonts w:ascii="Times New Roman" w:hAnsi="Times New Roman"/>
          <w:sz w:val="16"/>
          <w:szCs w:val="16"/>
        </w:rPr>
        <w:t>le leggi con le quali consolidò il potere</w:t>
      </w:r>
    </w:p>
    <w:p w:rsidR="00A355AE" w:rsidRPr="009B1FA7" w:rsidRDefault="00A355AE" w:rsidP="00C42088">
      <w:pPr>
        <w:pStyle w:val="ListParagraph"/>
        <w:numPr>
          <w:ilvl w:val="0"/>
          <w:numId w:val="95"/>
        </w:numPr>
        <w:rPr>
          <w:rFonts w:ascii="Times New Roman" w:hAnsi="Times New Roman"/>
          <w:sz w:val="16"/>
          <w:szCs w:val="16"/>
        </w:rPr>
      </w:pPr>
      <w:r w:rsidRPr="009B1FA7">
        <w:rPr>
          <w:rFonts w:ascii="Times New Roman" w:hAnsi="Times New Roman"/>
          <w:sz w:val="16"/>
          <w:szCs w:val="16"/>
        </w:rPr>
        <w:t>le leggi democratiche</w:t>
      </w:r>
    </w:p>
    <w:p w:rsidR="00A355AE" w:rsidRDefault="00A355AE" w:rsidP="00C42088">
      <w:pPr>
        <w:pStyle w:val="ListParagraph"/>
        <w:numPr>
          <w:ilvl w:val="0"/>
          <w:numId w:val="95"/>
        </w:numPr>
        <w:rPr>
          <w:rFonts w:ascii="Times New Roman" w:hAnsi="Times New Roman"/>
          <w:sz w:val="16"/>
          <w:szCs w:val="16"/>
        </w:rPr>
      </w:pPr>
      <w:r w:rsidRPr="009B1FA7">
        <w:rPr>
          <w:rFonts w:ascii="Times New Roman" w:hAnsi="Times New Roman"/>
          <w:sz w:val="16"/>
          <w:szCs w:val="16"/>
        </w:rPr>
        <w:t>le leggi liberali</w:t>
      </w:r>
    </w:p>
    <w:p w:rsidR="00A355AE" w:rsidRPr="009B1FA7" w:rsidRDefault="00A355AE" w:rsidP="00606AB2">
      <w:pPr>
        <w:rPr>
          <w:sz w:val="16"/>
          <w:szCs w:val="16"/>
        </w:rPr>
      </w:pPr>
      <w:r w:rsidRPr="009B1FA7">
        <w:rPr>
          <w:sz w:val="16"/>
          <w:szCs w:val="16"/>
        </w:rPr>
        <w:t>Che cosa s’intende per Totalitarismo ?</w:t>
      </w:r>
    </w:p>
    <w:p w:rsidR="00A355AE" w:rsidRPr="009B1FA7" w:rsidRDefault="00A355AE" w:rsidP="00C42088">
      <w:pPr>
        <w:pStyle w:val="ListParagraph"/>
        <w:numPr>
          <w:ilvl w:val="0"/>
          <w:numId w:val="96"/>
        </w:numPr>
        <w:rPr>
          <w:rFonts w:ascii="Times New Roman" w:hAnsi="Times New Roman"/>
          <w:sz w:val="16"/>
          <w:szCs w:val="16"/>
        </w:rPr>
      </w:pPr>
      <w:r w:rsidRPr="009B1FA7">
        <w:rPr>
          <w:rFonts w:ascii="Times New Roman" w:hAnsi="Times New Roman"/>
          <w:sz w:val="16"/>
          <w:szCs w:val="16"/>
        </w:rPr>
        <w:t>un regime autoritario in cui lo Stato regola tutti i rapporti della società civile</w:t>
      </w:r>
    </w:p>
    <w:p w:rsidR="00A355AE" w:rsidRPr="009B1FA7" w:rsidRDefault="00A355AE" w:rsidP="00C42088">
      <w:pPr>
        <w:pStyle w:val="ListParagraph"/>
        <w:numPr>
          <w:ilvl w:val="0"/>
          <w:numId w:val="96"/>
        </w:numPr>
        <w:rPr>
          <w:rFonts w:ascii="Times New Roman" w:hAnsi="Times New Roman"/>
          <w:sz w:val="16"/>
          <w:szCs w:val="16"/>
        </w:rPr>
      </w:pPr>
      <w:r w:rsidRPr="009B1FA7">
        <w:rPr>
          <w:rFonts w:ascii="Times New Roman" w:hAnsi="Times New Roman"/>
          <w:sz w:val="16"/>
          <w:szCs w:val="16"/>
        </w:rPr>
        <w:t>un regime in cui il potere è esercitato dal popolo</w:t>
      </w:r>
    </w:p>
    <w:p w:rsidR="00A355AE" w:rsidRPr="009B1FA7" w:rsidRDefault="00A355AE" w:rsidP="00C42088">
      <w:pPr>
        <w:pStyle w:val="ListParagraph"/>
        <w:numPr>
          <w:ilvl w:val="0"/>
          <w:numId w:val="96"/>
        </w:numPr>
        <w:rPr>
          <w:rFonts w:ascii="Times New Roman" w:hAnsi="Times New Roman"/>
          <w:sz w:val="16"/>
          <w:szCs w:val="16"/>
        </w:rPr>
      </w:pPr>
      <w:r w:rsidRPr="009B1FA7">
        <w:rPr>
          <w:rFonts w:ascii="Times New Roman" w:hAnsi="Times New Roman"/>
          <w:sz w:val="16"/>
          <w:szCs w:val="16"/>
        </w:rPr>
        <w:t>un regime in cui i rappresentanti di ciascuna classe sociale gestiscono il potere</w:t>
      </w:r>
    </w:p>
    <w:p w:rsidR="00A355AE" w:rsidRPr="009B1FA7" w:rsidRDefault="00A355AE" w:rsidP="00C42088">
      <w:pPr>
        <w:pStyle w:val="ListParagraph"/>
        <w:numPr>
          <w:ilvl w:val="0"/>
          <w:numId w:val="96"/>
        </w:numPr>
        <w:rPr>
          <w:rFonts w:ascii="Times New Roman" w:hAnsi="Times New Roman"/>
          <w:sz w:val="16"/>
          <w:szCs w:val="16"/>
        </w:rPr>
      </w:pPr>
      <w:r w:rsidRPr="009B1FA7">
        <w:rPr>
          <w:rFonts w:ascii="Times New Roman" w:hAnsi="Times New Roman"/>
          <w:sz w:val="16"/>
          <w:szCs w:val="16"/>
        </w:rPr>
        <w:t>un regime in cui il potere è gestito dal proletariato</w:t>
      </w:r>
    </w:p>
    <w:p w:rsidR="00A355AE" w:rsidRPr="009B1FA7" w:rsidRDefault="00A355AE" w:rsidP="00606AB2">
      <w:pPr>
        <w:rPr>
          <w:sz w:val="16"/>
          <w:szCs w:val="16"/>
        </w:rPr>
      </w:pPr>
      <w:r w:rsidRPr="009B1FA7">
        <w:rPr>
          <w:sz w:val="16"/>
          <w:szCs w:val="16"/>
        </w:rPr>
        <w:t xml:space="preserve"> Quando ha inizio la II guerra mondiale ?</w:t>
      </w:r>
    </w:p>
    <w:p w:rsidR="00A355AE" w:rsidRPr="009B1FA7" w:rsidRDefault="00A355AE" w:rsidP="00C42088">
      <w:pPr>
        <w:pStyle w:val="ListParagraph"/>
        <w:numPr>
          <w:ilvl w:val="0"/>
          <w:numId w:val="97"/>
        </w:numPr>
        <w:rPr>
          <w:rFonts w:ascii="Times New Roman" w:hAnsi="Times New Roman"/>
          <w:sz w:val="16"/>
          <w:szCs w:val="16"/>
        </w:rPr>
      </w:pPr>
      <w:r w:rsidRPr="009B1FA7">
        <w:rPr>
          <w:rFonts w:ascii="Times New Roman" w:hAnsi="Times New Roman"/>
          <w:sz w:val="16"/>
          <w:szCs w:val="16"/>
        </w:rPr>
        <w:t>quando la Germania invase la Polonia (1939)</w:t>
      </w:r>
    </w:p>
    <w:p w:rsidR="00A355AE" w:rsidRPr="009B1FA7" w:rsidRDefault="00A355AE" w:rsidP="00C42088">
      <w:pPr>
        <w:pStyle w:val="ListParagraph"/>
        <w:numPr>
          <w:ilvl w:val="0"/>
          <w:numId w:val="97"/>
        </w:numPr>
        <w:rPr>
          <w:rFonts w:ascii="Times New Roman" w:hAnsi="Times New Roman"/>
          <w:sz w:val="16"/>
          <w:szCs w:val="16"/>
        </w:rPr>
      </w:pPr>
      <w:r w:rsidRPr="009B1FA7">
        <w:rPr>
          <w:rFonts w:ascii="Times New Roman" w:hAnsi="Times New Roman"/>
          <w:sz w:val="16"/>
          <w:szCs w:val="16"/>
        </w:rPr>
        <w:t>quando Hitler conquistò il potere</w:t>
      </w:r>
    </w:p>
    <w:p w:rsidR="00A355AE" w:rsidRPr="009B1FA7" w:rsidRDefault="00A355AE" w:rsidP="00C42088">
      <w:pPr>
        <w:pStyle w:val="ListParagraph"/>
        <w:numPr>
          <w:ilvl w:val="0"/>
          <w:numId w:val="97"/>
        </w:numPr>
        <w:rPr>
          <w:rFonts w:ascii="Times New Roman" w:hAnsi="Times New Roman"/>
          <w:sz w:val="16"/>
          <w:szCs w:val="16"/>
        </w:rPr>
      </w:pPr>
      <w:r w:rsidRPr="009B1FA7">
        <w:rPr>
          <w:rFonts w:ascii="Times New Roman" w:hAnsi="Times New Roman"/>
          <w:sz w:val="16"/>
          <w:szCs w:val="16"/>
        </w:rPr>
        <w:t>quando l’esercito tedesco entrò a Parigi nel giugno 1940</w:t>
      </w:r>
    </w:p>
    <w:p w:rsidR="00A355AE" w:rsidRPr="009B1FA7" w:rsidRDefault="00A355AE" w:rsidP="00C42088">
      <w:pPr>
        <w:pStyle w:val="ListParagraph"/>
        <w:numPr>
          <w:ilvl w:val="0"/>
          <w:numId w:val="97"/>
        </w:numPr>
        <w:rPr>
          <w:rFonts w:ascii="Times New Roman" w:hAnsi="Times New Roman"/>
          <w:sz w:val="16"/>
          <w:szCs w:val="16"/>
        </w:rPr>
      </w:pPr>
      <w:r w:rsidRPr="009B1FA7">
        <w:rPr>
          <w:rFonts w:ascii="Times New Roman" w:hAnsi="Times New Roman"/>
          <w:sz w:val="16"/>
          <w:szCs w:val="16"/>
        </w:rPr>
        <w:t xml:space="preserve">quando l’esercito tedesco occupò la Danimarca </w:t>
      </w:r>
    </w:p>
    <w:p w:rsidR="00A355AE" w:rsidRPr="009B1FA7" w:rsidRDefault="00A355AE" w:rsidP="00606AB2">
      <w:pPr>
        <w:rPr>
          <w:sz w:val="16"/>
          <w:szCs w:val="16"/>
        </w:rPr>
      </w:pPr>
      <w:r w:rsidRPr="009B1FA7">
        <w:rPr>
          <w:sz w:val="16"/>
          <w:szCs w:val="16"/>
        </w:rPr>
        <w:t>Che cosa s’intende per cortina di ferro ?</w:t>
      </w:r>
    </w:p>
    <w:p w:rsidR="00A355AE" w:rsidRPr="009B1FA7" w:rsidRDefault="00A355AE" w:rsidP="00C42088">
      <w:pPr>
        <w:numPr>
          <w:ilvl w:val="0"/>
          <w:numId w:val="98"/>
        </w:numPr>
        <w:rPr>
          <w:sz w:val="16"/>
          <w:szCs w:val="16"/>
        </w:rPr>
      </w:pPr>
      <w:r w:rsidRPr="009B1FA7">
        <w:rPr>
          <w:sz w:val="16"/>
          <w:szCs w:val="16"/>
        </w:rPr>
        <w:t>un muro che divideva Berlino in due parti</w:t>
      </w:r>
    </w:p>
    <w:p w:rsidR="00A355AE" w:rsidRPr="009B1FA7" w:rsidRDefault="00A355AE" w:rsidP="00C42088">
      <w:pPr>
        <w:numPr>
          <w:ilvl w:val="0"/>
          <w:numId w:val="98"/>
        </w:numPr>
        <w:rPr>
          <w:sz w:val="16"/>
          <w:szCs w:val="16"/>
        </w:rPr>
      </w:pPr>
      <w:r w:rsidRPr="009B1FA7">
        <w:rPr>
          <w:sz w:val="16"/>
          <w:szCs w:val="16"/>
        </w:rPr>
        <w:t>la linea che divideva l’Europa delle democrazie dall’Europa dei regimi comunisti nel 2° dopoguerra</w:t>
      </w:r>
    </w:p>
    <w:p w:rsidR="00A355AE" w:rsidRPr="009B1FA7" w:rsidRDefault="00A355AE" w:rsidP="00C42088">
      <w:pPr>
        <w:pStyle w:val="ListParagraph"/>
        <w:numPr>
          <w:ilvl w:val="0"/>
          <w:numId w:val="98"/>
        </w:numPr>
        <w:rPr>
          <w:rFonts w:ascii="Times New Roman" w:hAnsi="Times New Roman"/>
          <w:sz w:val="16"/>
          <w:szCs w:val="16"/>
        </w:rPr>
      </w:pPr>
      <w:r w:rsidRPr="009B1FA7">
        <w:rPr>
          <w:rFonts w:ascii="Times New Roman" w:hAnsi="Times New Roman"/>
          <w:sz w:val="16"/>
          <w:szCs w:val="16"/>
        </w:rPr>
        <w:t>un muro difensivo</w:t>
      </w:r>
    </w:p>
    <w:p w:rsidR="00A355AE" w:rsidRPr="009B1FA7" w:rsidRDefault="00A355AE" w:rsidP="00C42088">
      <w:pPr>
        <w:pStyle w:val="ListParagraph"/>
        <w:numPr>
          <w:ilvl w:val="0"/>
          <w:numId w:val="98"/>
        </w:numPr>
        <w:rPr>
          <w:rFonts w:ascii="Times New Roman" w:hAnsi="Times New Roman"/>
          <w:sz w:val="16"/>
          <w:szCs w:val="16"/>
        </w:rPr>
      </w:pPr>
      <w:r w:rsidRPr="009B1FA7">
        <w:rPr>
          <w:rFonts w:ascii="Times New Roman" w:hAnsi="Times New Roman"/>
          <w:sz w:val="16"/>
          <w:szCs w:val="16"/>
        </w:rPr>
        <w:t>una trincea</w:t>
      </w:r>
    </w:p>
    <w:p w:rsidR="00A355AE" w:rsidRPr="009B1FA7" w:rsidRDefault="00A355AE" w:rsidP="00606AB2">
      <w:pPr>
        <w:rPr>
          <w:sz w:val="16"/>
          <w:szCs w:val="16"/>
        </w:rPr>
      </w:pPr>
      <w:r w:rsidRPr="009B1FA7">
        <w:rPr>
          <w:sz w:val="16"/>
          <w:szCs w:val="16"/>
        </w:rPr>
        <w:t>Con i Patti lateranensi:</w:t>
      </w:r>
    </w:p>
    <w:p w:rsidR="00A355AE" w:rsidRPr="009B1FA7" w:rsidRDefault="00A355AE" w:rsidP="00C42088">
      <w:pPr>
        <w:pStyle w:val="ListParagraph"/>
        <w:numPr>
          <w:ilvl w:val="0"/>
          <w:numId w:val="99"/>
        </w:numPr>
        <w:rPr>
          <w:rFonts w:ascii="Times New Roman" w:hAnsi="Times New Roman"/>
          <w:sz w:val="16"/>
          <w:szCs w:val="16"/>
        </w:rPr>
      </w:pPr>
      <w:r w:rsidRPr="009B1FA7">
        <w:rPr>
          <w:rFonts w:ascii="Times New Roman" w:hAnsi="Times New Roman"/>
          <w:sz w:val="16"/>
          <w:szCs w:val="16"/>
        </w:rPr>
        <w:t>la Chiesa ottenne vantaggi economici, Mussolini vantaggi politici</w:t>
      </w:r>
    </w:p>
    <w:p w:rsidR="00A355AE" w:rsidRPr="009B1FA7" w:rsidRDefault="00A355AE" w:rsidP="00C42088">
      <w:pPr>
        <w:pStyle w:val="ListParagraph"/>
        <w:numPr>
          <w:ilvl w:val="0"/>
          <w:numId w:val="99"/>
        </w:numPr>
        <w:rPr>
          <w:rFonts w:ascii="Times New Roman" w:hAnsi="Times New Roman"/>
          <w:sz w:val="16"/>
          <w:szCs w:val="16"/>
        </w:rPr>
      </w:pPr>
      <w:r w:rsidRPr="009B1FA7">
        <w:rPr>
          <w:rFonts w:ascii="Times New Roman" w:hAnsi="Times New Roman"/>
          <w:sz w:val="16"/>
          <w:szCs w:val="16"/>
        </w:rPr>
        <w:t>la Chiesa ottenne il diritto ad inserire i sacerdoti nello Stato Italiano, Mussolini il consolidamento del potere</w:t>
      </w:r>
    </w:p>
    <w:p w:rsidR="00A355AE" w:rsidRPr="009B1FA7" w:rsidRDefault="00A355AE" w:rsidP="00C42088">
      <w:pPr>
        <w:pStyle w:val="ListParagraph"/>
        <w:numPr>
          <w:ilvl w:val="0"/>
          <w:numId w:val="99"/>
        </w:numPr>
        <w:rPr>
          <w:rFonts w:ascii="Times New Roman" w:hAnsi="Times New Roman"/>
          <w:sz w:val="16"/>
          <w:szCs w:val="16"/>
        </w:rPr>
      </w:pPr>
      <w:r w:rsidRPr="009B1FA7">
        <w:rPr>
          <w:rFonts w:ascii="Times New Roman" w:hAnsi="Times New Roman"/>
          <w:sz w:val="16"/>
          <w:szCs w:val="16"/>
        </w:rPr>
        <w:t>Mussolini e Pio XI ottennero vantaggi economici</w:t>
      </w:r>
    </w:p>
    <w:p w:rsidR="00A355AE" w:rsidRPr="009B1FA7" w:rsidRDefault="00A355AE" w:rsidP="00C42088">
      <w:pPr>
        <w:pStyle w:val="ListParagraph"/>
        <w:numPr>
          <w:ilvl w:val="0"/>
          <w:numId w:val="99"/>
        </w:numPr>
        <w:rPr>
          <w:rFonts w:ascii="Times New Roman" w:hAnsi="Times New Roman"/>
          <w:sz w:val="16"/>
          <w:szCs w:val="16"/>
        </w:rPr>
      </w:pPr>
      <w:r w:rsidRPr="009B1FA7">
        <w:rPr>
          <w:rFonts w:ascii="Times New Roman" w:hAnsi="Times New Roman"/>
          <w:sz w:val="16"/>
          <w:szCs w:val="16"/>
        </w:rPr>
        <w:t>Mussolini ottenne il consolidamento del regime, la Chiesa la possibilità di penetrare nella società civile</w:t>
      </w:r>
    </w:p>
    <w:p w:rsidR="00A355AE" w:rsidRPr="009B1FA7" w:rsidRDefault="00A355AE" w:rsidP="00606AB2">
      <w:pPr>
        <w:rPr>
          <w:sz w:val="16"/>
          <w:szCs w:val="16"/>
        </w:rPr>
      </w:pPr>
      <w:r w:rsidRPr="009B1FA7">
        <w:rPr>
          <w:sz w:val="16"/>
          <w:szCs w:val="16"/>
        </w:rPr>
        <w:t xml:space="preserve"> Chi denunciò i brogli elettorali durante le elezioni del 1924 ?</w:t>
      </w:r>
    </w:p>
    <w:p w:rsidR="00A355AE" w:rsidRPr="009B1FA7" w:rsidRDefault="00A355AE" w:rsidP="00C42088">
      <w:pPr>
        <w:pStyle w:val="ListParagraph"/>
        <w:numPr>
          <w:ilvl w:val="0"/>
          <w:numId w:val="100"/>
        </w:numPr>
        <w:rPr>
          <w:rFonts w:ascii="Times New Roman" w:hAnsi="Times New Roman"/>
          <w:sz w:val="16"/>
          <w:szCs w:val="16"/>
        </w:rPr>
      </w:pPr>
      <w:r w:rsidRPr="009B1FA7">
        <w:rPr>
          <w:rFonts w:ascii="Times New Roman" w:hAnsi="Times New Roman"/>
          <w:sz w:val="16"/>
          <w:szCs w:val="16"/>
        </w:rPr>
        <w:t>Alcide De Gasperi</w:t>
      </w:r>
    </w:p>
    <w:p w:rsidR="00A355AE" w:rsidRPr="009B1FA7" w:rsidRDefault="00A355AE" w:rsidP="00C42088">
      <w:pPr>
        <w:pStyle w:val="ListParagraph"/>
        <w:numPr>
          <w:ilvl w:val="0"/>
          <w:numId w:val="100"/>
        </w:numPr>
        <w:rPr>
          <w:rFonts w:ascii="Times New Roman" w:hAnsi="Times New Roman"/>
          <w:sz w:val="16"/>
          <w:szCs w:val="16"/>
        </w:rPr>
      </w:pPr>
      <w:r w:rsidRPr="009B1FA7">
        <w:rPr>
          <w:rFonts w:ascii="Times New Roman" w:hAnsi="Times New Roman"/>
          <w:sz w:val="16"/>
          <w:szCs w:val="16"/>
        </w:rPr>
        <w:t>Gabriele D’Annunzio</w:t>
      </w:r>
    </w:p>
    <w:p w:rsidR="00A355AE" w:rsidRPr="009B1FA7" w:rsidRDefault="00A355AE" w:rsidP="00C42088">
      <w:pPr>
        <w:pStyle w:val="ListParagraph"/>
        <w:numPr>
          <w:ilvl w:val="0"/>
          <w:numId w:val="100"/>
        </w:numPr>
        <w:rPr>
          <w:rFonts w:ascii="Times New Roman" w:hAnsi="Times New Roman"/>
          <w:sz w:val="16"/>
          <w:szCs w:val="16"/>
        </w:rPr>
      </w:pPr>
      <w:r w:rsidRPr="009B1FA7">
        <w:rPr>
          <w:rFonts w:ascii="Times New Roman" w:hAnsi="Times New Roman"/>
          <w:sz w:val="16"/>
          <w:szCs w:val="16"/>
        </w:rPr>
        <w:t>Giacomo Matteotti</w:t>
      </w:r>
    </w:p>
    <w:p w:rsidR="00A355AE" w:rsidRPr="009B1FA7" w:rsidRDefault="00A355AE" w:rsidP="00C42088">
      <w:pPr>
        <w:pStyle w:val="ListParagraph"/>
        <w:numPr>
          <w:ilvl w:val="0"/>
          <w:numId w:val="100"/>
        </w:numPr>
        <w:rPr>
          <w:rFonts w:ascii="Times New Roman" w:hAnsi="Times New Roman"/>
          <w:sz w:val="16"/>
          <w:szCs w:val="16"/>
        </w:rPr>
      </w:pPr>
      <w:r w:rsidRPr="009B1FA7">
        <w:rPr>
          <w:rFonts w:ascii="Times New Roman" w:hAnsi="Times New Roman"/>
          <w:sz w:val="16"/>
          <w:szCs w:val="16"/>
        </w:rPr>
        <w:t>Giovanni Amendola</w:t>
      </w:r>
    </w:p>
    <w:p w:rsidR="00A355AE" w:rsidRPr="009B1FA7" w:rsidRDefault="00A355AE" w:rsidP="00606AB2">
      <w:pPr>
        <w:rPr>
          <w:sz w:val="16"/>
          <w:szCs w:val="16"/>
        </w:rPr>
      </w:pPr>
    </w:p>
    <w:p w:rsidR="00A355AE" w:rsidRPr="002F01A1" w:rsidRDefault="00A355AE" w:rsidP="00C15BDB">
      <w:pPr>
        <w:jc w:val="both"/>
        <w:rPr>
          <w:b/>
          <w:sz w:val="16"/>
          <w:szCs w:val="16"/>
        </w:rPr>
      </w:pPr>
    </w:p>
    <w:p w:rsidR="00A355AE" w:rsidRPr="002F01A1" w:rsidRDefault="00A355AE" w:rsidP="00C15BDB">
      <w:pPr>
        <w:jc w:val="both"/>
        <w:rPr>
          <w:sz w:val="16"/>
          <w:szCs w:val="16"/>
        </w:rPr>
      </w:pPr>
    </w:p>
    <w:p w:rsidR="00A355AE" w:rsidRDefault="00A355AE" w:rsidP="0073463D">
      <w:pPr>
        <w:jc w:val="center"/>
        <w:rPr>
          <w:sz w:val="18"/>
        </w:rPr>
      </w:pPr>
      <w:r>
        <w:rPr>
          <w:sz w:val="18"/>
        </w:rPr>
        <w:br w:type="page"/>
      </w:r>
    </w:p>
    <w:p w:rsidR="00A355AE" w:rsidRDefault="00A355AE" w:rsidP="005E6210">
      <w:pPr>
        <w:rPr>
          <w:sz w:val="18"/>
        </w:rPr>
      </w:pPr>
    </w:p>
    <w:p w:rsidR="00A355AE" w:rsidRDefault="00A355AE" w:rsidP="005E6210">
      <w:pPr>
        <w:rPr>
          <w:sz w:val="18"/>
        </w:rPr>
      </w:pPr>
    </w:p>
    <w:tbl>
      <w:tblPr>
        <w:tblW w:w="101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286"/>
        <w:gridCol w:w="3345"/>
        <w:gridCol w:w="3458"/>
      </w:tblGrid>
      <w:tr w:rsidR="00A355AE" w:rsidRPr="00AA6B0C">
        <w:tc>
          <w:tcPr>
            <w:tcW w:w="0" w:type="auto"/>
          </w:tcPr>
          <w:p w:rsidR="00A355AE" w:rsidRPr="00AA6B0C" w:rsidRDefault="00A355AE" w:rsidP="004E25BA">
            <w:pPr>
              <w:rPr>
                <w:sz w:val="28"/>
                <w:szCs w:val="28"/>
              </w:rPr>
            </w:pPr>
            <w:r w:rsidRPr="00AA6B0C">
              <w:rPr>
                <w:sz w:val="28"/>
                <w:szCs w:val="28"/>
              </w:rPr>
              <w:t>DISCIPLINE</w:t>
            </w:r>
          </w:p>
        </w:tc>
        <w:tc>
          <w:tcPr>
            <w:tcW w:w="3345" w:type="dxa"/>
          </w:tcPr>
          <w:p w:rsidR="00A355AE" w:rsidRPr="00AA6B0C" w:rsidRDefault="00A355AE" w:rsidP="004E25BA">
            <w:pPr>
              <w:rPr>
                <w:sz w:val="28"/>
                <w:szCs w:val="28"/>
              </w:rPr>
            </w:pPr>
            <w:r w:rsidRPr="00AA6B0C">
              <w:rPr>
                <w:sz w:val="28"/>
                <w:szCs w:val="28"/>
              </w:rPr>
              <w:t>DOCENTI</w:t>
            </w:r>
          </w:p>
        </w:tc>
        <w:tc>
          <w:tcPr>
            <w:tcW w:w="3458" w:type="dxa"/>
          </w:tcPr>
          <w:p w:rsidR="00A355AE" w:rsidRPr="00AA6B0C" w:rsidRDefault="00A355AE" w:rsidP="004E25BA">
            <w:pPr>
              <w:rPr>
                <w:sz w:val="28"/>
                <w:szCs w:val="28"/>
              </w:rPr>
            </w:pPr>
            <w:r w:rsidRPr="00AA6B0C">
              <w:rPr>
                <w:sz w:val="28"/>
                <w:szCs w:val="28"/>
              </w:rPr>
              <w:t>FIRMA</w:t>
            </w:r>
          </w:p>
        </w:tc>
      </w:tr>
      <w:tr w:rsidR="00A355AE" w:rsidRPr="00AA6B0C">
        <w:trPr>
          <w:trHeight w:val="70"/>
        </w:trPr>
        <w:tc>
          <w:tcPr>
            <w:tcW w:w="0" w:type="auto"/>
          </w:tcPr>
          <w:p w:rsidR="00A355AE" w:rsidRPr="00AA6B0C" w:rsidRDefault="00A355AE" w:rsidP="004E25BA">
            <w:pPr>
              <w:rPr>
                <w:sz w:val="22"/>
                <w:szCs w:val="22"/>
              </w:rPr>
            </w:pPr>
            <w:r w:rsidRPr="00AA6B0C">
              <w:rPr>
                <w:sz w:val="22"/>
                <w:szCs w:val="22"/>
              </w:rPr>
              <w:t>RELIGIONE</w:t>
            </w:r>
          </w:p>
        </w:tc>
        <w:tc>
          <w:tcPr>
            <w:tcW w:w="3345" w:type="dxa"/>
          </w:tcPr>
          <w:p w:rsidR="00A355AE" w:rsidRPr="00AA6B0C" w:rsidRDefault="00A355AE" w:rsidP="004E25BA">
            <w:pPr>
              <w:rPr>
                <w:sz w:val="22"/>
                <w:szCs w:val="22"/>
              </w:rPr>
            </w:pPr>
            <w:r>
              <w:rPr>
                <w:sz w:val="22"/>
                <w:szCs w:val="22"/>
              </w:rPr>
              <w:t>Antonietta Albano</w:t>
            </w:r>
          </w:p>
        </w:tc>
        <w:tc>
          <w:tcPr>
            <w:tcW w:w="3458" w:type="dxa"/>
          </w:tcPr>
          <w:p w:rsidR="00A355AE" w:rsidRPr="00AA6B0C" w:rsidRDefault="00A355AE" w:rsidP="004E25BA">
            <w:pPr>
              <w:rPr>
                <w:sz w:val="28"/>
                <w:szCs w:val="28"/>
              </w:rPr>
            </w:pPr>
          </w:p>
        </w:tc>
      </w:tr>
      <w:tr w:rsidR="00A355AE" w:rsidRPr="00AA6B0C">
        <w:tc>
          <w:tcPr>
            <w:tcW w:w="0" w:type="auto"/>
          </w:tcPr>
          <w:p w:rsidR="00A355AE" w:rsidRPr="00AA6B0C" w:rsidRDefault="00A355AE" w:rsidP="004E25BA">
            <w:pPr>
              <w:rPr>
                <w:sz w:val="22"/>
                <w:szCs w:val="22"/>
              </w:rPr>
            </w:pPr>
            <w:r w:rsidRPr="00AA6B0C">
              <w:rPr>
                <w:sz w:val="22"/>
                <w:szCs w:val="22"/>
              </w:rPr>
              <w:t>ITALIANO</w:t>
            </w:r>
            <w:r>
              <w:rPr>
                <w:sz w:val="22"/>
                <w:szCs w:val="22"/>
              </w:rPr>
              <w:t xml:space="preserve"> E STORIA</w:t>
            </w:r>
          </w:p>
        </w:tc>
        <w:tc>
          <w:tcPr>
            <w:tcW w:w="3345" w:type="dxa"/>
          </w:tcPr>
          <w:p w:rsidR="00A355AE" w:rsidRPr="00AA6B0C" w:rsidRDefault="00A355AE" w:rsidP="004E25BA">
            <w:pPr>
              <w:rPr>
                <w:sz w:val="22"/>
                <w:szCs w:val="22"/>
              </w:rPr>
            </w:pPr>
            <w:r>
              <w:rPr>
                <w:sz w:val="22"/>
                <w:szCs w:val="22"/>
              </w:rPr>
              <w:t>Maria Pagliuca</w:t>
            </w:r>
          </w:p>
        </w:tc>
        <w:tc>
          <w:tcPr>
            <w:tcW w:w="3458" w:type="dxa"/>
          </w:tcPr>
          <w:p w:rsidR="00A355AE" w:rsidRPr="00AA6B0C" w:rsidRDefault="00A355AE" w:rsidP="004E25BA">
            <w:pPr>
              <w:rPr>
                <w:sz w:val="22"/>
                <w:szCs w:val="22"/>
              </w:rPr>
            </w:pPr>
          </w:p>
        </w:tc>
      </w:tr>
      <w:tr w:rsidR="00A355AE" w:rsidRPr="00AA6B0C">
        <w:tc>
          <w:tcPr>
            <w:tcW w:w="0" w:type="auto"/>
          </w:tcPr>
          <w:p w:rsidR="00A355AE" w:rsidRPr="00AA6B0C" w:rsidRDefault="00A355AE" w:rsidP="004E25BA">
            <w:pPr>
              <w:rPr>
                <w:sz w:val="22"/>
                <w:szCs w:val="22"/>
              </w:rPr>
            </w:pPr>
            <w:r w:rsidRPr="00AA6B0C">
              <w:rPr>
                <w:sz w:val="22"/>
                <w:szCs w:val="22"/>
              </w:rPr>
              <w:t>LATINO</w:t>
            </w:r>
          </w:p>
        </w:tc>
        <w:tc>
          <w:tcPr>
            <w:tcW w:w="3345" w:type="dxa"/>
          </w:tcPr>
          <w:p w:rsidR="00A355AE" w:rsidRPr="00AA6B0C" w:rsidRDefault="00A355AE" w:rsidP="004E25BA">
            <w:pPr>
              <w:rPr>
                <w:sz w:val="22"/>
                <w:szCs w:val="22"/>
              </w:rPr>
            </w:pPr>
            <w:r>
              <w:rPr>
                <w:sz w:val="22"/>
                <w:szCs w:val="22"/>
              </w:rPr>
              <w:t>Nunzia Affinito</w:t>
            </w:r>
          </w:p>
        </w:tc>
        <w:tc>
          <w:tcPr>
            <w:tcW w:w="3458" w:type="dxa"/>
          </w:tcPr>
          <w:p w:rsidR="00A355AE" w:rsidRPr="00AA6B0C" w:rsidRDefault="00A355AE" w:rsidP="004E25BA">
            <w:pPr>
              <w:rPr>
                <w:sz w:val="22"/>
                <w:szCs w:val="22"/>
              </w:rPr>
            </w:pPr>
          </w:p>
        </w:tc>
      </w:tr>
      <w:tr w:rsidR="00A355AE" w:rsidRPr="00AA6B0C">
        <w:tc>
          <w:tcPr>
            <w:tcW w:w="0" w:type="auto"/>
          </w:tcPr>
          <w:p w:rsidR="00A355AE" w:rsidRPr="00AA6B0C" w:rsidRDefault="00A355AE" w:rsidP="004E25BA">
            <w:pPr>
              <w:rPr>
                <w:sz w:val="22"/>
                <w:szCs w:val="22"/>
              </w:rPr>
            </w:pPr>
            <w:r w:rsidRPr="00AA6B0C">
              <w:rPr>
                <w:sz w:val="22"/>
                <w:szCs w:val="22"/>
              </w:rPr>
              <w:t>INGLESE</w:t>
            </w:r>
          </w:p>
        </w:tc>
        <w:tc>
          <w:tcPr>
            <w:tcW w:w="3345" w:type="dxa"/>
          </w:tcPr>
          <w:p w:rsidR="00A355AE" w:rsidRPr="00AA6B0C" w:rsidRDefault="00A355AE" w:rsidP="004E25BA">
            <w:pPr>
              <w:rPr>
                <w:sz w:val="22"/>
                <w:szCs w:val="22"/>
              </w:rPr>
            </w:pPr>
            <w:r>
              <w:rPr>
                <w:sz w:val="22"/>
                <w:szCs w:val="22"/>
              </w:rPr>
              <w:t>Clelia Monaco</w:t>
            </w:r>
          </w:p>
        </w:tc>
        <w:tc>
          <w:tcPr>
            <w:tcW w:w="3458" w:type="dxa"/>
          </w:tcPr>
          <w:p w:rsidR="00A355AE" w:rsidRPr="00AA6B0C" w:rsidRDefault="00A355AE" w:rsidP="004E25BA">
            <w:pPr>
              <w:rPr>
                <w:sz w:val="22"/>
                <w:szCs w:val="22"/>
              </w:rPr>
            </w:pPr>
          </w:p>
        </w:tc>
      </w:tr>
      <w:tr w:rsidR="00A355AE" w:rsidRPr="00AA6B0C">
        <w:tc>
          <w:tcPr>
            <w:tcW w:w="0" w:type="auto"/>
          </w:tcPr>
          <w:p w:rsidR="00A355AE" w:rsidRPr="00AA6B0C" w:rsidRDefault="00A355AE" w:rsidP="004E25BA">
            <w:pPr>
              <w:rPr>
                <w:sz w:val="22"/>
                <w:szCs w:val="22"/>
              </w:rPr>
            </w:pPr>
            <w:r w:rsidRPr="00AA6B0C">
              <w:rPr>
                <w:sz w:val="22"/>
                <w:szCs w:val="22"/>
              </w:rPr>
              <w:t>MATEMATICA</w:t>
            </w:r>
            <w:r>
              <w:rPr>
                <w:sz w:val="22"/>
                <w:szCs w:val="22"/>
              </w:rPr>
              <w:t xml:space="preserve"> E FISICA</w:t>
            </w:r>
          </w:p>
        </w:tc>
        <w:tc>
          <w:tcPr>
            <w:tcW w:w="3345" w:type="dxa"/>
          </w:tcPr>
          <w:p w:rsidR="00A355AE" w:rsidRPr="00AA6B0C" w:rsidRDefault="00A355AE" w:rsidP="004E25BA">
            <w:pPr>
              <w:rPr>
                <w:sz w:val="22"/>
                <w:szCs w:val="22"/>
              </w:rPr>
            </w:pPr>
            <w:r>
              <w:rPr>
                <w:sz w:val="22"/>
                <w:szCs w:val="22"/>
              </w:rPr>
              <w:t>Marina Iodice</w:t>
            </w:r>
          </w:p>
        </w:tc>
        <w:tc>
          <w:tcPr>
            <w:tcW w:w="3458" w:type="dxa"/>
          </w:tcPr>
          <w:p w:rsidR="00A355AE" w:rsidRPr="00AA6B0C" w:rsidRDefault="00A355AE" w:rsidP="004E25BA">
            <w:pPr>
              <w:rPr>
                <w:sz w:val="22"/>
                <w:szCs w:val="22"/>
              </w:rPr>
            </w:pPr>
          </w:p>
        </w:tc>
      </w:tr>
      <w:tr w:rsidR="00A355AE" w:rsidRPr="00AA6B0C">
        <w:tc>
          <w:tcPr>
            <w:tcW w:w="0" w:type="auto"/>
          </w:tcPr>
          <w:p w:rsidR="00A355AE" w:rsidRPr="00AA6B0C" w:rsidRDefault="00A355AE" w:rsidP="004E25BA">
            <w:pPr>
              <w:rPr>
                <w:sz w:val="22"/>
                <w:szCs w:val="22"/>
              </w:rPr>
            </w:pPr>
            <w:r w:rsidRPr="00AA6B0C">
              <w:rPr>
                <w:sz w:val="22"/>
                <w:szCs w:val="22"/>
              </w:rPr>
              <w:t>SCIENZE SPERIMENTALI</w:t>
            </w:r>
          </w:p>
        </w:tc>
        <w:tc>
          <w:tcPr>
            <w:tcW w:w="3345" w:type="dxa"/>
          </w:tcPr>
          <w:p w:rsidR="00A355AE" w:rsidRPr="00AA6B0C" w:rsidRDefault="00A355AE" w:rsidP="004E25BA">
            <w:pPr>
              <w:rPr>
                <w:sz w:val="22"/>
                <w:szCs w:val="22"/>
              </w:rPr>
            </w:pPr>
            <w:r>
              <w:rPr>
                <w:sz w:val="22"/>
                <w:szCs w:val="22"/>
              </w:rPr>
              <w:t>Elisa Fregolino</w:t>
            </w:r>
          </w:p>
        </w:tc>
        <w:tc>
          <w:tcPr>
            <w:tcW w:w="3458" w:type="dxa"/>
          </w:tcPr>
          <w:p w:rsidR="00A355AE" w:rsidRPr="00AA6B0C" w:rsidRDefault="00A355AE" w:rsidP="004E25BA">
            <w:pPr>
              <w:rPr>
                <w:sz w:val="22"/>
                <w:szCs w:val="22"/>
              </w:rPr>
            </w:pPr>
          </w:p>
        </w:tc>
      </w:tr>
      <w:tr w:rsidR="00A355AE" w:rsidRPr="00AA6B0C">
        <w:tc>
          <w:tcPr>
            <w:tcW w:w="0" w:type="auto"/>
          </w:tcPr>
          <w:p w:rsidR="00A355AE" w:rsidRPr="00AA6B0C" w:rsidRDefault="00A355AE" w:rsidP="004E25BA">
            <w:pPr>
              <w:rPr>
                <w:sz w:val="22"/>
                <w:szCs w:val="22"/>
              </w:rPr>
            </w:pPr>
            <w:r>
              <w:rPr>
                <w:sz w:val="22"/>
                <w:szCs w:val="22"/>
              </w:rPr>
              <w:t xml:space="preserve">LINGUAGGI  </w:t>
            </w:r>
            <w:r w:rsidRPr="00AA6B0C">
              <w:rPr>
                <w:sz w:val="22"/>
                <w:szCs w:val="22"/>
              </w:rPr>
              <w:t>NON VERBALI</w:t>
            </w:r>
          </w:p>
        </w:tc>
        <w:tc>
          <w:tcPr>
            <w:tcW w:w="3345" w:type="dxa"/>
          </w:tcPr>
          <w:p w:rsidR="00A355AE" w:rsidRPr="00AA6B0C" w:rsidRDefault="00A355AE" w:rsidP="004E25BA">
            <w:pPr>
              <w:rPr>
                <w:sz w:val="22"/>
                <w:szCs w:val="22"/>
              </w:rPr>
            </w:pPr>
            <w:r>
              <w:rPr>
                <w:sz w:val="22"/>
                <w:szCs w:val="22"/>
              </w:rPr>
              <w:t>Giuseppe Iannotta</w:t>
            </w:r>
          </w:p>
        </w:tc>
        <w:tc>
          <w:tcPr>
            <w:tcW w:w="3458" w:type="dxa"/>
          </w:tcPr>
          <w:p w:rsidR="00A355AE" w:rsidRPr="00AA6B0C" w:rsidRDefault="00A355AE" w:rsidP="004E25BA">
            <w:pPr>
              <w:rPr>
                <w:sz w:val="22"/>
                <w:szCs w:val="22"/>
              </w:rPr>
            </w:pPr>
          </w:p>
        </w:tc>
      </w:tr>
      <w:tr w:rsidR="00A355AE" w:rsidRPr="00AA6B0C">
        <w:tc>
          <w:tcPr>
            <w:tcW w:w="0" w:type="auto"/>
          </w:tcPr>
          <w:p w:rsidR="00A355AE" w:rsidRPr="00AA6B0C" w:rsidRDefault="00A355AE" w:rsidP="004E25BA">
            <w:pPr>
              <w:rPr>
                <w:sz w:val="22"/>
                <w:szCs w:val="22"/>
              </w:rPr>
            </w:pPr>
            <w:r w:rsidRPr="00AA6B0C">
              <w:rPr>
                <w:sz w:val="22"/>
                <w:szCs w:val="22"/>
              </w:rPr>
              <w:t>SCIENZE DELLA FORMAZIONE</w:t>
            </w:r>
          </w:p>
        </w:tc>
        <w:tc>
          <w:tcPr>
            <w:tcW w:w="3345" w:type="dxa"/>
          </w:tcPr>
          <w:p w:rsidR="00A355AE" w:rsidRPr="00AA6B0C" w:rsidRDefault="00A355AE" w:rsidP="004E25BA">
            <w:pPr>
              <w:rPr>
                <w:sz w:val="22"/>
                <w:szCs w:val="22"/>
              </w:rPr>
            </w:pPr>
            <w:r>
              <w:rPr>
                <w:sz w:val="22"/>
                <w:szCs w:val="22"/>
              </w:rPr>
              <w:t>Anna Campofreda</w:t>
            </w:r>
          </w:p>
        </w:tc>
        <w:tc>
          <w:tcPr>
            <w:tcW w:w="3458" w:type="dxa"/>
          </w:tcPr>
          <w:p w:rsidR="00A355AE" w:rsidRPr="00AA6B0C" w:rsidRDefault="00A355AE" w:rsidP="004E25BA">
            <w:pPr>
              <w:rPr>
                <w:sz w:val="22"/>
                <w:szCs w:val="22"/>
              </w:rPr>
            </w:pPr>
          </w:p>
        </w:tc>
      </w:tr>
      <w:tr w:rsidR="00A355AE" w:rsidRPr="00AA6B0C">
        <w:tc>
          <w:tcPr>
            <w:tcW w:w="0" w:type="auto"/>
          </w:tcPr>
          <w:p w:rsidR="00A355AE" w:rsidRPr="00AA6B0C" w:rsidRDefault="00A355AE" w:rsidP="004E25BA">
            <w:pPr>
              <w:rPr>
                <w:sz w:val="22"/>
                <w:szCs w:val="22"/>
              </w:rPr>
            </w:pPr>
            <w:r>
              <w:rPr>
                <w:sz w:val="22"/>
                <w:szCs w:val="22"/>
              </w:rPr>
              <w:t>FILOSOFIA</w:t>
            </w:r>
          </w:p>
        </w:tc>
        <w:tc>
          <w:tcPr>
            <w:tcW w:w="3345" w:type="dxa"/>
          </w:tcPr>
          <w:p w:rsidR="00A355AE" w:rsidRPr="00AA6B0C" w:rsidRDefault="00A355AE" w:rsidP="004E25BA">
            <w:pPr>
              <w:rPr>
                <w:sz w:val="22"/>
                <w:szCs w:val="22"/>
              </w:rPr>
            </w:pPr>
            <w:r>
              <w:rPr>
                <w:sz w:val="22"/>
                <w:szCs w:val="22"/>
              </w:rPr>
              <w:t>Anna Campofreda</w:t>
            </w:r>
          </w:p>
        </w:tc>
        <w:tc>
          <w:tcPr>
            <w:tcW w:w="3458" w:type="dxa"/>
          </w:tcPr>
          <w:p w:rsidR="00A355AE" w:rsidRPr="00AA6B0C" w:rsidRDefault="00A355AE" w:rsidP="004E25BA">
            <w:pPr>
              <w:rPr>
                <w:sz w:val="22"/>
                <w:szCs w:val="22"/>
              </w:rPr>
            </w:pPr>
          </w:p>
        </w:tc>
      </w:tr>
      <w:tr w:rsidR="00A355AE" w:rsidRPr="00AA6B0C">
        <w:tc>
          <w:tcPr>
            <w:tcW w:w="0" w:type="auto"/>
          </w:tcPr>
          <w:p w:rsidR="00A355AE" w:rsidRPr="00AA6B0C" w:rsidRDefault="00A355AE" w:rsidP="004E25BA">
            <w:pPr>
              <w:rPr>
                <w:sz w:val="22"/>
                <w:szCs w:val="22"/>
              </w:rPr>
            </w:pPr>
            <w:r>
              <w:rPr>
                <w:sz w:val="22"/>
                <w:szCs w:val="22"/>
              </w:rPr>
              <w:t>EDUCAZIONE  FISICA</w:t>
            </w:r>
          </w:p>
        </w:tc>
        <w:tc>
          <w:tcPr>
            <w:tcW w:w="3345" w:type="dxa"/>
          </w:tcPr>
          <w:p w:rsidR="00A355AE" w:rsidRPr="00AA6B0C" w:rsidRDefault="00A355AE" w:rsidP="004E25BA">
            <w:pPr>
              <w:rPr>
                <w:sz w:val="22"/>
                <w:szCs w:val="22"/>
              </w:rPr>
            </w:pPr>
            <w:r>
              <w:rPr>
                <w:sz w:val="22"/>
                <w:szCs w:val="22"/>
              </w:rPr>
              <w:t>Maria Rosaria Abbate</w:t>
            </w:r>
          </w:p>
        </w:tc>
        <w:tc>
          <w:tcPr>
            <w:tcW w:w="3458" w:type="dxa"/>
          </w:tcPr>
          <w:p w:rsidR="00A355AE" w:rsidRPr="00AA6B0C" w:rsidRDefault="00A355AE" w:rsidP="004E25BA">
            <w:pPr>
              <w:rPr>
                <w:sz w:val="22"/>
                <w:szCs w:val="22"/>
              </w:rPr>
            </w:pPr>
          </w:p>
        </w:tc>
      </w:tr>
    </w:tbl>
    <w:p w:rsidR="00A355AE" w:rsidRDefault="00A355AE" w:rsidP="005E6210">
      <w:pPr>
        <w:rPr>
          <w:sz w:val="22"/>
          <w:szCs w:val="22"/>
        </w:rPr>
      </w:pPr>
    </w:p>
    <w:p w:rsidR="00A355AE" w:rsidRDefault="00A355AE" w:rsidP="005E6210">
      <w:pPr>
        <w:rPr>
          <w:sz w:val="22"/>
          <w:szCs w:val="22"/>
        </w:rPr>
      </w:pPr>
    </w:p>
    <w:p w:rsidR="00A355AE" w:rsidRDefault="00A355AE" w:rsidP="005E6210">
      <w:pPr>
        <w:rPr>
          <w:sz w:val="22"/>
          <w:szCs w:val="22"/>
        </w:rPr>
      </w:pPr>
    </w:p>
    <w:p w:rsidR="00A355AE" w:rsidRDefault="00A355AE" w:rsidP="005E6210">
      <w:pPr>
        <w:rPr>
          <w:sz w:val="22"/>
          <w:szCs w:val="22"/>
        </w:rPr>
      </w:pPr>
    </w:p>
    <w:p w:rsidR="00A355AE" w:rsidRDefault="00A355AE" w:rsidP="005E6210">
      <w:pPr>
        <w:rPr>
          <w:sz w:val="22"/>
          <w:szCs w:val="22"/>
        </w:rPr>
      </w:pPr>
    </w:p>
    <w:p w:rsidR="00A355AE" w:rsidRDefault="00A355AE" w:rsidP="005E6210">
      <w:r>
        <w:t xml:space="preserve">        Marcianise, 10/05/2012                                                       IL DIRIGENTE SCOLASTICO</w:t>
      </w:r>
    </w:p>
    <w:p w:rsidR="00A355AE" w:rsidRDefault="00A355AE" w:rsidP="005E6210">
      <w:r>
        <w:t xml:space="preserve">                                                                                                      Prof.ssa EMMA MARCHITTO                                          </w:t>
      </w:r>
    </w:p>
    <w:p w:rsidR="00A355AE" w:rsidRDefault="00A355AE" w:rsidP="005E6210">
      <w:pPr>
        <w:rPr>
          <w:sz w:val="18"/>
        </w:rPr>
      </w:pPr>
    </w:p>
    <w:p w:rsidR="00A355AE" w:rsidRDefault="00A355AE">
      <w:pPr>
        <w:rPr>
          <w:sz w:val="18"/>
        </w:rPr>
      </w:pPr>
    </w:p>
    <w:sectPr w:rsidR="00A355AE" w:rsidSect="0006644B">
      <w:headerReference w:type="even" r:id="rId24"/>
      <w:headerReference w:type="default" r:id="rId25"/>
      <w:pgSz w:w="11906" w:h="16838"/>
      <w:pgMar w:top="719" w:right="1134" w:bottom="1258" w:left="1134"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55AE" w:rsidRDefault="00A355AE">
      <w:r>
        <w:separator/>
      </w:r>
    </w:p>
  </w:endnote>
  <w:endnote w:type="continuationSeparator" w:id="0">
    <w:p w:rsidR="00A355AE" w:rsidRDefault="00A355A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Impact">
    <w:panose1 w:val="020B080603090205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55AE" w:rsidRDefault="00A355AE">
      <w:r>
        <w:separator/>
      </w:r>
    </w:p>
  </w:footnote>
  <w:footnote w:type="continuationSeparator" w:id="0">
    <w:p w:rsidR="00A355AE" w:rsidRDefault="00A355A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5AE" w:rsidRDefault="00A355A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355AE" w:rsidRDefault="00A355AE">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5AE" w:rsidRDefault="00A355AE">
    <w:pPr>
      <w:pStyle w:val="Header"/>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lvlText w:val=""/>
      <w:lvlJc w:val="left"/>
      <w:pPr>
        <w:tabs>
          <w:tab w:val="num" w:pos="432"/>
        </w:tabs>
        <w:ind w:left="432" w:hanging="432"/>
      </w:pPr>
      <w:rPr>
        <w:rFonts w:cs="Times New Roman"/>
      </w:rPr>
    </w:lvl>
    <w:lvl w:ilvl="1">
      <w:start w:val="1"/>
      <w:numFmt w:val="none"/>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none"/>
      <w:lvlText w:val=""/>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1">
    <w:nsid w:val="00000002"/>
    <w:multiLevelType w:val="singleLevel"/>
    <w:tmpl w:val="00000002"/>
    <w:name w:val="WW8Num2"/>
    <w:lvl w:ilvl="0">
      <w:numFmt w:val="bullet"/>
      <w:lvlText w:val=""/>
      <w:lvlJc w:val="left"/>
      <w:pPr>
        <w:tabs>
          <w:tab w:val="num" w:pos="0"/>
        </w:tabs>
        <w:ind w:left="283" w:hanging="283"/>
      </w:pPr>
      <w:rPr>
        <w:rFonts w:ascii="Symbol" w:hAnsi="Symbol"/>
      </w:rPr>
    </w:lvl>
  </w:abstractNum>
  <w:abstractNum w:abstractNumId="2">
    <w:nsid w:val="00000003"/>
    <w:multiLevelType w:val="singleLevel"/>
    <w:tmpl w:val="00000003"/>
    <w:name w:val="WW8Num3"/>
    <w:lvl w:ilvl="0">
      <w:start w:val="1"/>
      <w:numFmt w:val="bullet"/>
      <w:lvlText w:val=""/>
      <w:lvlJc w:val="left"/>
      <w:pPr>
        <w:tabs>
          <w:tab w:val="num" w:pos="417"/>
        </w:tabs>
        <w:ind w:left="284" w:hanging="227"/>
      </w:pPr>
      <w:rPr>
        <w:rFonts w:ascii="Wingdings" w:hAnsi="Wingdings"/>
      </w:rPr>
    </w:lvl>
  </w:abstractNum>
  <w:abstractNum w:abstractNumId="3">
    <w:nsid w:val="00000004"/>
    <w:multiLevelType w:val="singleLevel"/>
    <w:tmpl w:val="00000004"/>
    <w:name w:val="WW8Num4"/>
    <w:lvl w:ilvl="0">
      <w:start w:val="1"/>
      <w:numFmt w:val="bullet"/>
      <w:lvlText w:val=""/>
      <w:lvlJc w:val="left"/>
      <w:pPr>
        <w:tabs>
          <w:tab w:val="num" w:pos="417"/>
        </w:tabs>
        <w:ind w:left="284" w:hanging="227"/>
      </w:pPr>
      <w:rPr>
        <w:rFonts w:ascii="Wingdings" w:hAnsi="Wingdings"/>
      </w:rPr>
    </w:lvl>
  </w:abstractNum>
  <w:abstractNum w:abstractNumId="4">
    <w:nsid w:val="00000005"/>
    <w:multiLevelType w:val="singleLevel"/>
    <w:tmpl w:val="00000005"/>
    <w:name w:val="WW8Num5"/>
    <w:lvl w:ilvl="0">
      <w:start w:val="1"/>
      <w:numFmt w:val="bullet"/>
      <w:lvlText w:val=""/>
      <w:lvlJc w:val="left"/>
      <w:pPr>
        <w:tabs>
          <w:tab w:val="num" w:pos="417"/>
        </w:tabs>
        <w:ind w:left="284" w:hanging="227"/>
      </w:pPr>
      <w:rPr>
        <w:rFonts w:ascii="Wingdings" w:hAnsi="Wingdings"/>
      </w:rPr>
    </w:lvl>
  </w:abstractNum>
  <w:abstractNum w:abstractNumId="5">
    <w:nsid w:val="00000006"/>
    <w:multiLevelType w:val="singleLevel"/>
    <w:tmpl w:val="00000006"/>
    <w:name w:val="WW8Num6"/>
    <w:lvl w:ilvl="0">
      <w:start w:val="1"/>
      <w:numFmt w:val="bullet"/>
      <w:lvlText w:val=""/>
      <w:lvlJc w:val="left"/>
      <w:pPr>
        <w:tabs>
          <w:tab w:val="num" w:pos="417"/>
        </w:tabs>
        <w:ind w:left="284" w:hanging="227"/>
      </w:pPr>
      <w:rPr>
        <w:rFonts w:ascii="Wingdings" w:hAnsi="Wingdings"/>
      </w:rPr>
    </w:lvl>
  </w:abstractNum>
  <w:abstractNum w:abstractNumId="6">
    <w:nsid w:val="00000007"/>
    <w:multiLevelType w:val="singleLevel"/>
    <w:tmpl w:val="00000007"/>
    <w:name w:val="WW8Num7"/>
    <w:lvl w:ilvl="0">
      <w:start w:val="1"/>
      <w:numFmt w:val="bullet"/>
      <w:lvlText w:val=""/>
      <w:lvlJc w:val="left"/>
      <w:pPr>
        <w:tabs>
          <w:tab w:val="num" w:pos="417"/>
        </w:tabs>
        <w:ind w:left="284" w:hanging="227"/>
      </w:pPr>
      <w:rPr>
        <w:rFonts w:ascii="Wingdings" w:hAnsi="Wingdings"/>
      </w:rPr>
    </w:lvl>
  </w:abstractNum>
  <w:abstractNum w:abstractNumId="7">
    <w:nsid w:val="008A4D88"/>
    <w:multiLevelType w:val="hybridMultilevel"/>
    <w:tmpl w:val="511E7AAC"/>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8">
    <w:nsid w:val="00E345FF"/>
    <w:multiLevelType w:val="hybridMultilevel"/>
    <w:tmpl w:val="0882CEDA"/>
    <w:lvl w:ilvl="0" w:tplc="0410000F">
      <w:start w:val="1"/>
      <w:numFmt w:val="decimal"/>
      <w:lvlText w:val="%1."/>
      <w:lvlJc w:val="left"/>
      <w:pPr>
        <w:tabs>
          <w:tab w:val="num" w:pos="720"/>
        </w:tabs>
        <w:ind w:left="720" w:hanging="360"/>
      </w:pPr>
      <w:rPr>
        <w:rFonts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
    <w:nsid w:val="0118284E"/>
    <w:multiLevelType w:val="hybridMultilevel"/>
    <w:tmpl w:val="D668F6C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01E71FDD"/>
    <w:multiLevelType w:val="hybridMultilevel"/>
    <w:tmpl w:val="10B2E2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02577061"/>
    <w:multiLevelType w:val="hybridMultilevel"/>
    <w:tmpl w:val="FE825E0C"/>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2">
    <w:nsid w:val="038F3BDC"/>
    <w:multiLevelType w:val="hybridMultilevel"/>
    <w:tmpl w:val="29C261A0"/>
    <w:lvl w:ilvl="0" w:tplc="04100017">
      <w:start w:val="1"/>
      <w:numFmt w:val="lowerLetter"/>
      <w:lvlText w:val="%1)"/>
      <w:lvlJc w:val="left"/>
      <w:pPr>
        <w:ind w:left="644" w:hanging="360"/>
      </w:pPr>
      <w:rPr>
        <w:rFonts w:cs="Times New Roman"/>
      </w:rPr>
    </w:lvl>
    <w:lvl w:ilvl="1" w:tplc="04100019" w:tentative="1">
      <w:start w:val="1"/>
      <w:numFmt w:val="lowerLetter"/>
      <w:lvlText w:val="%2."/>
      <w:lvlJc w:val="left"/>
      <w:pPr>
        <w:ind w:left="1364" w:hanging="360"/>
      </w:pPr>
      <w:rPr>
        <w:rFonts w:cs="Times New Roman"/>
      </w:rPr>
    </w:lvl>
    <w:lvl w:ilvl="2" w:tplc="0410001B" w:tentative="1">
      <w:start w:val="1"/>
      <w:numFmt w:val="lowerRoman"/>
      <w:lvlText w:val="%3."/>
      <w:lvlJc w:val="right"/>
      <w:pPr>
        <w:ind w:left="2084" w:hanging="180"/>
      </w:pPr>
      <w:rPr>
        <w:rFonts w:cs="Times New Roman"/>
      </w:rPr>
    </w:lvl>
    <w:lvl w:ilvl="3" w:tplc="0410000F" w:tentative="1">
      <w:start w:val="1"/>
      <w:numFmt w:val="decimal"/>
      <w:lvlText w:val="%4."/>
      <w:lvlJc w:val="left"/>
      <w:pPr>
        <w:ind w:left="2804" w:hanging="360"/>
      </w:pPr>
      <w:rPr>
        <w:rFonts w:cs="Times New Roman"/>
      </w:rPr>
    </w:lvl>
    <w:lvl w:ilvl="4" w:tplc="04100019" w:tentative="1">
      <w:start w:val="1"/>
      <w:numFmt w:val="lowerLetter"/>
      <w:lvlText w:val="%5."/>
      <w:lvlJc w:val="left"/>
      <w:pPr>
        <w:ind w:left="3524" w:hanging="360"/>
      </w:pPr>
      <w:rPr>
        <w:rFonts w:cs="Times New Roman"/>
      </w:rPr>
    </w:lvl>
    <w:lvl w:ilvl="5" w:tplc="0410001B" w:tentative="1">
      <w:start w:val="1"/>
      <w:numFmt w:val="lowerRoman"/>
      <w:lvlText w:val="%6."/>
      <w:lvlJc w:val="right"/>
      <w:pPr>
        <w:ind w:left="4244" w:hanging="180"/>
      </w:pPr>
      <w:rPr>
        <w:rFonts w:cs="Times New Roman"/>
      </w:rPr>
    </w:lvl>
    <w:lvl w:ilvl="6" w:tplc="0410000F" w:tentative="1">
      <w:start w:val="1"/>
      <w:numFmt w:val="decimal"/>
      <w:lvlText w:val="%7."/>
      <w:lvlJc w:val="left"/>
      <w:pPr>
        <w:ind w:left="4964" w:hanging="360"/>
      </w:pPr>
      <w:rPr>
        <w:rFonts w:cs="Times New Roman"/>
      </w:rPr>
    </w:lvl>
    <w:lvl w:ilvl="7" w:tplc="04100019" w:tentative="1">
      <w:start w:val="1"/>
      <w:numFmt w:val="lowerLetter"/>
      <w:lvlText w:val="%8."/>
      <w:lvlJc w:val="left"/>
      <w:pPr>
        <w:ind w:left="5684" w:hanging="360"/>
      </w:pPr>
      <w:rPr>
        <w:rFonts w:cs="Times New Roman"/>
      </w:rPr>
    </w:lvl>
    <w:lvl w:ilvl="8" w:tplc="0410001B" w:tentative="1">
      <w:start w:val="1"/>
      <w:numFmt w:val="lowerRoman"/>
      <w:lvlText w:val="%9."/>
      <w:lvlJc w:val="right"/>
      <w:pPr>
        <w:ind w:left="6404" w:hanging="180"/>
      </w:pPr>
      <w:rPr>
        <w:rFonts w:cs="Times New Roman"/>
      </w:rPr>
    </w:lvl>
  </w:abstractNum>
  <w:abstractNum w:abstractNumId="13">
    <w:nsid w:val="08DF1556"/>
    <w:multiLevelType w:val="hybridMultilevel"/>
    <w:tmpl w:val="914EDDDA"/>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4">
    <w:nsid w:val="09832A98"/>
    <w:multiLevelType w:val="hybridMultilevel"/>
    <w:tmpl w:val="A8D6CB7A"/>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5">
    <w:nsid w:val="09F666C0"/>
    <w:multiLevelType w:val="hybridMultilevel"/>
    <w:tmpl w:val="2E84F9F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0A870753"/>
    <w:multiLevelType w:val="hybridMultilevel"/>
    <w:tmpl w:val="3DC2A6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104E39F4"/>
    <w:multiLevelType w:val="hybridMultilevel"/>
    <w:tmpl w:val="208C1898"/>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8">
    <w:nsid w:val="127956E2"/>
    <w:multiLevelType w:val="hybridMultilevel"/>
    <w:tmpl w:val="C2FA87D2"/>
    <w:lvl w:ilvl="0" w:tplc="04100017">
      <w:start w:val="1"/>
      <w:numFmt w:val="lowerLetter"/>
      <w:lvlText w:val="%1)"/>
      <w:lvlJc w:val="left"/>
      <w:pPr>
        <w:ind w:left="644" w:hanging="360"/>
      </w:pPr>
      <w:rPr>
        <w:rFonts w:cs="Times New Roman"/>
      </w:rPr>
    </w:lvl>
    <w:lvl w:ilvl="1" w:tplc="04100019" w:tentative="1">
      <w:start w:val="1"/>
      <w:numFmt w:val="lowerLetter"/>
      <w:lvlText w:val="%2."/>
      <w:lvlJc w:val="left"/>
      <w:pPr>
        <w:ind w:left="1364" w:hanging="360"/>
      </w:pPr>
      <w:rPr>
        <w:rFonts w:cs="Times New Roman"/>
      </w:rPr>
    </w:lvl>
    <w:lvl w:ilvl="2" w:tplc="0410001B" w:tentative="1">
      <w:start w:val="1"/>
      <w:numFmt w:val="lowerRoman"/>
      <w:lvlText w:val="%3."/>
      <w:lvlJc w:val="right"/>
      <w:pPr>
        <w:ind w:left="2084" w:hanging="180"/>
      </w:pPr>
      <w:rPr>
        <w:rFonts w:cs="Times New Roman"/>
      </w:rPr>
    </w:lvl>
    <w:lvl w:ilvl="3" w:tplc="0410000F" w:tentative="1">
      <w:start w:val="1"/>
      <w:numFmt w:val="decimal"/>
      <w:lvlText w:val="%4."/>
      <w:lvlJc w:val="left"/>
      <w:pPr>
        <w:ind w:left="2804" w:hanging="360"/>
      </w:pPr>
      <w:rPr>
        <w:rFonts w:cs="Times New Roman"/>
      </w:rPr>
    </w:lvl>
    <w:lvl w:ilvl="4" w:tplc="04100019" w:tentative="1">
      <w:start w:val="1"/>
      <w:numFmt w:val="lowerLetter"/>
      <w:lvlText w:val="%5."/>
      <w:lvlJc w:val="left"/>
      <w:pPr>
        <w:ind w:left="3524" w:hanging="360"/>
      </w:pPr>
      <w:rPr>
        <w:rFonts w:cs="Times New Roman"/>
      </w:rPr>
    </w:lvl>
    <w:lvl w:ilvl="5" w:tplc="0410001B" w:tentative="1">
      <w:start w:val="1"/>
      <w:numFmt w:val="lowerRoman"/>
      <w:lvlText w:val="%6."/>
      <w:lvlJc w:val="right"/>
      <w:pPr>
        <w:ind w:left="4244" w:hanging="180"/>
      </w:pPr>
      <w:rPr>
        <w:rFonts w:cs="Times New Roman"/>
      </w:rPr>
    </w:lvl>
    <w:lvl w:ilvl="6" w:tplc="0410000F" w:tentative="1">
      <w:start w:val="1"/>
      <w:numFmt w:val="decimal"/>
      <w:lvlText w:val="%7."/>
      <w:lvlJc w:val="left"/>
      <w:pPr>
        <w:ind w:left="4964" w:hanging="360"/>
      </w:pPr>
      <w:rPr>
        <w:rFonts w:cs="Times New Roman"/>
      </w:rPr>
    </w:lvl>
    <w:lvl w:ilvl="7" w:tplc="04100019" w:tentative="1">
      <w:start w:val="1"/>
      <w:numFmt w:val="lowerLetter"/>
      <w:lvlText w:val="%8."/>
      <w:lvlJc w:val="left"/>
      <w:pPr>
        <w:ind w:left="5684" w:hanging="360"/>
      </w:pPr>
      <w:rPr>
        <w:rFonts w:cs="Times New Roman"/>
      </w:rPr>
    </w:lvl>
    <w:lvl w:ilvl="8" w:tplc="0410001B" w:tentative="1">
      <w:start w:val="1"/>
      <w:numFmt w:val="lowerRoman"/>
      <w:lvlText w:val="%9."/>
      <w:lvlJc w:val="right"/>
      <w:pPr>
        <w:ind w:left="6404" w:hanging="180"/>
      </w:pPr>
      <w:rPr>
        <w:rFonts w:cs="Times New Roman"/>
      </w:rPr>
    </w:lvl>
  </w:abstractNum>
  <w:abstractNum w:abstractNumId="19">
    <w:nsid w:val="12C2622F"/>
    <w:multiLevelType w:val="hybridMultilevel"/>
    <w:tmpl w:val="D5B04946"/>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0">
    <w:nsid w:val="14424D76"/>
    <w:multiLevelType w:val="hybridMultilevel"/>
    <w:tmpl w:val="B742EACE"/>
    <w:lvl w:ilvl="0" w:tplc="0410000F">
      <w:start w:val="1"/>
      <w:numFmt w:val="decimal"/>
      <w:lvlText w:val="%1."/>
      <w:lvlJc w:val="left"/>
      <w:pPr>
        <w:tabs>
          <w:tab w:val="num" w:pos="720"/>
        </w:tabs>
        <w:ind w:left="720" w:hanging="360"/>
      </w:pPr>
      <w:rPr>
        <w:rFonts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nsid w:val="16173451"/>
    <w:multiLevelType w:val="hybridMultilevel"/>
    <w:tmpl w:val="83E0A926"/>
    <w:lvl w:ilvl="0" w:tplc="0410000F">
      <w:start w:val="1"/>
      <w:numFmt w:val="decimal"/>
      <w:lvlText w:val="%1."/>
      <w:lvlJc w:val="left"/>
      <w:pPr>
        <w:tabs>
          <w:tab w:val="num" w:pos="720"/>
        </w:tabs>
        <w:ind w:left="720" w:hanging="360"/>
      </w:pPr>
      <w:rPr>
        <w:rFonts w:cs="Times New Roman"/>
      </w:rPr>
    </w:lvl>
    <w:lvl w:ilvl="1" w:tplc="04100001">
      <w:start w:val="1"/>
      <w:numFmt w:val="bullet"/>
      <w:lvlText w:val=""/>
      <w:lvlJc w:val="left"/>
      <w:pPr>
        <w:tabs>
          <w:tab w:val="num" w:pos="644"/>
        </w:tabs>
        <w:ind w:left="644" w:hanging="360"/>
      </w:pPr>
      <w:rPr>
        <w:rFonts w:ascii="Symbol" w:hAnsi="Symbol" w:hint="default"/>
      </w:rPr>
    </w:lvl>
    <w:lvl w:ilvl="2" w:tplc="0410000F">
      <w:start w:val="1"/>
      <w:numFmt w:val="decimal"/>
      <w:lvlText w:val="%3."/>
      <w:lvlJc w:val="left"/>
      <w:pPr>
        <w:tabs>
          <w:tab w:val="num" w:pos="2340"/>
        </w:tabs>
        <w:ind w:left="2340" w:hanging="36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2">
    <w:nsid w:val="180B1CFF"/>
    <w:multiLevelType w:val="hybridMultilevel"/>
    <w:tmpl w:val="4528750E"/>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3">
    <w:nsid w:val="181B6D41"/>
    <w:multiLevelType w:val="hybridMultilevel"/>
    <w:tmpl w:val="4C68A7A6"/>
    <w:lvl w:ilvl="0" w:tplc="0410000F">
      <w:start w:val="1"/>
      <w:numFmt w:val="decimal"/>
      <w:lvlText w:val="%1."/>
      <w:lvlJc w:val="left"/>
      <w:pPr>
        <w:tabs>
          <w:tab w:val="num" w:pos="720"/>
        </w:tabs>
        <w:ind w:left="720" w:hanging="360"/>
      </w:pPr>
      <w:rPr>
        <w:rFonts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4">
    <w:nsid w:val="18B87743"/>
    <w:multiLevelType w:val="hybridMultilevel"/>
    <w:tmpl w:val="2764AC66"/>
    <w:lvl w:ilvl="0" w:tplc="04100017">
      <w:start w:val="1"/>
      <w:numFmt w:val="lowerLetter"/>
      <w:lvlText w:val="%1)"/>
      <w:lvlJc w:val="left"/>
      <w:pPr>
        <w:ind w:left="1440" w:hanging="360"/>
      </w:pPr>
      <w:rPr>
        <w:rFonts w:cs="Times New Roman"/>
      </w:rPr>
    </w:lvl>
    <w:lvl w:ilvl="1" w:tplc="04100019" w:tentative="1">
      <w:start w:val="1"/>
      <w:numFmt w:val="lowerLetter"/>
      <w:lvlText w:val="%2."/>
      <w:lvlJc w:val="left"/>
      <w:pPr>
        <w:ind w:left="2160" w:hanging="360"/>
      </w:pPr>
      <w:rPr>
        <w:rFonts w:cs="Times New Roman"/>
      </w:rPr>
    </w:lvl>
    <w:lvl w:ilvl="2" w:tplc="0410001B" w:tentative="1">
      <w:start w:val="1"/>
      <w:numFmt w:val="lowerRoman"/>
      <w:lvlText w:val="%3."/>
      <w:lvlJc w:val="right"/>
      <w:pPr>
        <w:ind w:left="2880" w:hanging="180"/>
      </w:pPr>
      <w:rPr>
        <w:rFonts w:cs="Times New Roman"/>
      </w:rPr>
    </w:lvl>
    <w:lvl w:ilvl="3" w:tplc="0410000F" w:tentative="1">
      <w:start w:val="1"/>
      <w:numFmt w:val="decimal"/>
      <w:lvlText w:val="%4."/>
      <w:lvlJc w:val="left"/>
      <w:pPr>
        <w:ind w:left="3600" w:hanging="360"/>
      </w:pPr>
      <w:rPr>
        <w:rFonts w:cs="Times New Roman"/>
      </w:rPr>
    </w:lvl>
    <w:lvl w:ilvl="4" w:tplc="04100019" w:tentative="1">
      <w:start w:val="1"/>
      <w:numFmt w:val="lowerLetter"/>
      <w:lvlText w:val="%5."/>
      <w:lvlJc w:val="left"/>
      <w:pPr>
        <w:ind w:left="4320" w:hanging="360"/>
      </w:pPr>
      <w:rPr>
        <w:rFonts w:cs="Times New Roman"/>
      </w:rPr>
    </w:lvl>
    <w:lvl w:ilvl="5" w:tplc="0410001B" w:tentative="1">
      <w:start w:val="1"/>
      <w:numFmt w:val="lowerRoman"/>
      <w:lvlText w:val="%6."/>
      <w:lvlJc w:val="right"/>
      <w:pPr>
        <w:ind w:left="5040" w:hanging="180"/>
      </w:pPr>
      <w:rPr>
        <w:rFonts w:cs="Times New Roman"/>
      </w:rPr>
    </w:lvl>
    <w:lvl w:ilvl="6" w:tplc="0410000F" w:tentative="1">
      <w:start w:val="1"/>
      <w:numFmt w:val="decimal"/>
      <w:lvlText w:val="%7."/>
      <w:lvlJc w:val="left"/>
      <w:pPr>
        <w:ind w:left="5760" w:hanging="360"/>
      </w:pPr>
      <w:rPr>
        <w:rFonts w:cs="Times New Roman"/>
      </w:rPr>
    </w:lvl>
    <w:lvl w:ilvl="7" w:tplc="04100019" w:tentative="1">
      <w:start w:val="1"/>
      <w:numFmt w:val="lowerLetter"/>
      <w:lvlText w:val="%8."/>
      <w:lvlJc w:val="left"/>
      <w:pPr>
        <w:ind w:left="6480" w:hanging="360"/>
      </w:pPr>
      <w:rPr>
        <w:rFonts w:cs="Times New Roman"/>
      </w:rPr>
    </w:lvl>
    <w:lvl w:ilvl="8" w:tplc="0410001B" w:tentative="1">
      <w:start w:val="1"/>
      <w:numFmt w:val="lowerRoman"/>
      <w:lvlText w:val="%9."/>
      <w:lvlJc w:val="right"/>
      <w:pPr>
        <w:ind w:left="7200" w:hanging="180"/>
      </w:pPr>
      <w:rPr>
        <w:rFonts w:cs="Times New Roman"/>
      </w:rPr>
    </w:lvl>
  </w:abstractNum>
  <w:abstractNum w:abstractNumId="25">
    <w:nsid w:val="1BD61D7E"/>
    <w:multiLevelType w:val="hybridMultilevel"/>
    <w:tmpl w:val="606202B2"/>
    <w:lvl w:ilvl="0" w:tplc="0410000F">
      <w:start w:val="1"/>
      <w:numFmt w:val="decimal"/>
      <w:lvlText w:val="%1."/>
      <w:lvlJc w:val="left"/>
      <w:pPr>
        <w:tabs>
          <w:tab w:val="num" w:pos="720"/>
        </w:tabs>
        <w:ind w:left="720" w:hanging="360"/>
      </w:pPr>
      <w:rPr>
        <w:rFonts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6">
    <w:nsid w:val="1C366F52"/>
    <w:multiLevelType w:val="hybridMultilevel"/>
    <w:tmpl w:val="FDECD2C0"/>
    <w:lvl w:ilvl="0" w:tplc="04100017">
      <w:start w:val="1"/>
      <w:numFmt w:val="lowerLetter"/>
      <w:lvlText w:val="%1)"/>
      <w:lvlJc w:val="left"/>
      <w:pPr>
        <w:ind w:left="1440" w:hanging="360"/>
      </w:pPr>
      <w:rPr>
        <w:rFonts w:cs="Times New Roman"/>
      </w:rPr>
    </w:lvl>
    <w:lvl w:ilvl="1" w:tplc="04100019" w:tentative="1">
      <w:start w:val="1"/>
      <w:numFmt w:val="lowerLetter"/>
      <w:lvlText w:val="%2."/>
      <w:lvlJc w:val="left"/>
      <w:pPr>
        <w:ind w:left="2160" w:hanging="360"/>
      </w:pPr>
      <w:rPr>
        <w:rFonts w:cs="Times New Roman"/>
      </w:rPr>
    </w:lvl>
    <w:lvl w:ilvl="2" w:tplc="0410001B" w:tentative="1">
      <w:start w:val="1"/>
      <w:numFmt w:val="lowerRoman"/>
      <w:lvlText w:val="%3."/>
      <w:lvlJc w:val="right"/>
      <w:pPr>
        <w:ind w:left="2880" w:hanging="180"/>
      </w:pPr>
      <w:rPr>
        <w:rFonts w:cs="Times New Roman"/>
      </w:rPr>
    </w:lvl>
    <w:lvl w:ilvl="3" w:tplc="0410000F" w:tentative="1">
      <w:start w:val="1"/>
      <w:numFmt w:val="decimal"/>
      <w:lvlText w:val="%4."/>
      <w:lvlJc w:val="left"/>
      <w:pPr>
        <w:ind w:left="3600" w:hanging="360"/>
      </w:pPr>
      <w:rPr>
        <w:rFonts w:cs="Times New Roman"/>
      </w:rPr>
    </w:lvl>
    <w:lvl w:ilvl="4" w:tplc="04100019" w:tentative="1">
      <w:start w:val="1"/>
      <w:numFmt w:val="lowerLetter"/>
      <w:lvlText w:val="%5."/>
      <w:lvlJc w:val="left"/>
      <w:pPr>
        <w:ind w:left="4320" w:hanging="360"/>
      </w:pPr>
      <w:rPr>
        <w:rFonts w:cs="Times New Roman"/>
      </w:rPr>
    </w:lvl>
    <w:lvl w:ilvl="5" w:tplc="0410001B" w:tentative="1">
      <w:start w:val="1"/>
      <w:numFmt w:val="lowerRoman"/>
      <w:lvlText w:val="%6."/>
      <w:lvlJc w:val="right"/>
      <w:pPr>
        <w:ind w:left="5040" w:hanging="180"/>
      </w:pPr>
      <w:rPr>
        <w:rFonts w:cs="Times New Roman"/>
      </w:rPr>
    </w:lvl>
    <w:lvl w:ilvl="6" w:tplc="0410000F" w:tentative="1">
      <w:start w:val="1"/>
      <w:numFmt w:val="decimal"/>
      <w:lvlText w:val="%7."/>
      <w:lvlJc w:val="left"/>
      <w:pPr>
        <w:ind w:left="5760" w:hanging="360"/>
      </w:pPr>
      <w:rPr>
        <w:rFonts w:cs="Times New Roman"/>
      </w:rPr>
    </w:lvl>
    <w:lvl w:ilvl="7" w:tplc="04100019" w:tentative="1">
      <w:start w:val="1"/>
      <w:numFmt w:val="lowerLetter"/>
      <w:lvlText w:val="%8."/>
      <w:lvlJc w:val="left"/>
      <w:pPr>
        <w:ind w:left="6480" w:hanging="360"/>
      </w:pPr>
      <w:rPr>
        <w:rFonts w:cs="Times New Roman"/>
      </w:rPr>
    </w:lvl>
    <w:lvl w:ilvl="8" w:tplc="0410001B" w:tentative="1">
      <w:start w:val="1"/>
      <w:numFmt w:val="lowerRoman"/>
      <w:lvlText w:val="%9."/>
      <w:lvlJc w:val="right"/>
      <w:pPr>
        <w:ind w:left="7200" w:hanging="180"/>
      </w:pPr>
      <w:rPr>
        <w:rFonts w:cs="Times New Roman"/>
      </w:rPr>
    </w:lvl>
  </w:abstractNum>
  <w:abstractNum w:abstractNumId="27">
    <w:nsid w:val="1EEF7DDE"/>
    <w:multiLevelType w:val="hybridMultilevel"/>
    <w:tmpl w:val="250471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nsid w:val="20157CFA"/>
    <w:multiLevelType w:val="hybridMultilevel"/>
    <w:tmpl w:val="920E97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20A518A0"/>
    <w:multiLevelType w:val="hybridMultilevel"/>
    <w:tmpl w:val="C75A6328"/>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0">
    <w:nsid w:val="223F09B6"/>
    <w:multiLevelType w:val="hybridMultilevel"/>
    <w:tmpl w:val="9AC898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nsid w:val="22C10600"/>
    <w:multiLevelType w:val="hybridMultilevel"/>
    <w:tmpl w:val="5DA26FD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2">
    <w:nsid w:val="22C50EFF"/>
    <w:multiLevelType w:val="hybridMultilevel"/>
    <w:tmpl w:val="09C0734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nsid w:val="22ED1B57"/>
    <w:multiLevelType w:val="hybridMultilevel"/>
    <w:tmpl w:val="06E61FF4"/>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4">
    <w:nsid w:val="2412742F"/>
    <w:multiLevelType w:val="hybridMultilevel"/>
    <w:tmpl w:val="EC2E4B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nsid w:val="24881E28"/>
    <w:multiLevelType w:val="hybridMultilevel"/>
    <w:tmpl w:val="29BECA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nsid w:val="24894B79"/>
    <w:multiLevelType w:val="hybridMultilevel"/>
    <w:tmpl w:val="53A097A6"/>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7">
    <w:nsid w:val="26513777"/>
    <w:multiLevelType w:val="hybridMultilevel"/>
    <w:tmpl w:val="1924CFC2"/>
    <w:lvl w:ilvl="0" w:tplc="04100017">
      <w:start w:val="1"/>
      <w:numFmt w:val="lowerLetter"/>
      <w:lvlText w:val="%1)"/>
      <w:lvlJc w:val="left"/>
      <w:pPr>
        <w:ind w:left="644" w:hanging="360"/>
      </w:pPr>
      <w:rPr>
        <w:rFonts w:cs="Times New Roman"/>
      </w:rPr>
    </w:lvl>
    <w:lvl w:ilvl="1" w:tplc="04100019" w:tentative="1">
      <w:start w:val="1"/>
      <w:numFmt w:val="lowerLetter"/>
      <w:lvlText w:val="%2."/>
      <w:lvlJc w:val="left"/>
      <w:pPr>
        <w:ind w:left="1364" w:hanging="360"/>
      </w:pPr>
      <w:rPr>
        <w:rFonts w:cs="Times New Roman"/>
      </w:rPr>
    </w:lvl>
    <w:lvl w:ilvl="2" w:tplc="0410001B" w:tentative="1">
      <w:start w:val="1"/>
      <w:numFmt w:val="lowerRoman"/>
      <w:lvlText w:val="%3."/>
      <w:lvlJc w:val="right"/>
      <w:pPr>
        <w:ind w:left="2084" w:hanging="180"/>
      </w:pPr>
      <w:rPr>
        <w:rFonts w:cs="Times New Roman"/>
      </w:rPr>
    </w:lvl>
    <w:lvl w:ilvl="3" w:tplc="0410000F" w:tentative="1">
      <w:start w:val="1"/>
      <w:numFmt w:val="decimal"/>
      <w:lvlText w:val="%4."/>
      <w:lvlJc w:val="left"/>
      <w:pPr>
        <w:ind w:left="2804" w:hanging="360"/>
      </w:pPr>
      <w:rPr>
        <w:rFonts w:cs="Times New Roman"/>
      </w:rPr>
    </w:lvl>
    <w:lvl w:ilvl="4" w:tplc="04100019" w:tentative="1">
      <w:start w:val="1"/>
      <w:numFmt w:val="lowerLetter"/>
      <w:lvlText w:val="%5."/>
      <w:lvlJc w:val="left"/>
      <w:pPr>
        <w:ind w:left="3524" w:hanging="360"/>
      </w:pPr>
      <w:rPr>
        <w:rFonts w:cs="Times New Roman"/>
      </w:rPr>
    </w:lvl>
    <w:lvl w:ilvl="5" w:tplc="0410001B" w:tentative="1">
      <w:start w:val="1"/>
      <w:numFmt w:val="lowerRoman"/>
      <w:lvlText w:val="%6."/>
      <w:lvlJc w:val="right"/>
      <w:pPr>
        <w:ind w:left="4244" w:hanging="180"/>
      </w:pPr>
      <w:rPr>
        <w:rFonts w:cs="Times New Roman"/>
      </w:rPr>
    </w:lvl>
    <w:lvl w:ilvl="6" w:tplc="0410000F" w:tentative="1">
      <w:start w:val="1"/>
      <w:numFmt w:val="decimal"/>
      <w:lvlText w:val="%7."/>
      <w:lvlJc w:val="left"/>
      <w:pPr>
        <w:ind w:left="4964" w:hanging="360"/>
      </w:pPr>
      <w:rPr>
        <w:rFonts w:cs="Times New Roman"/>
      </w:rPr>
    </w:lvl>
    <w:lvl w:ilvl="7" w:tplc="04100019" w:tentative="1">
      <w:start w:val="1"/>
      <w:numFmt w:val="lowerLetter"/>
      <w:lvlText w:val="%8."/>
      <w:lvlJc w:val="left"/>
      <w:pPr>
        <w:ind w:left="5684" w:hanging="360"/>
      </w:pPr>
      <w:rPr>
        <w:rFonts w:cs="Times New Roman"/>
      </w:rPr>
    </w:lvl>
    <w:lvl w:ilvl="8" w:tplc="0410001B" w:tentative="1">
      <w:start w:val="1"/>
      <w:numFmt w:val="lowerRoman"/>
      <w:lvlText w:val="%9."/>
      <w:lvlJc w:val="right"/>
      <w:pPr>
        <w:ind w:left="6404" w:hanging="180"/>
      </w:pPr>
      <w:rPr>
        <w:rFonts w:cs="Times New Roman"/>
      </w:rPr>
    </w:lvl>
  </w:abstractNum>
  <w:abstractNum w:abstractNumId="38">
    <w:nsid w:val="27A773CF"/>
    <w:multiLevelType w:val="hybridMultilevel"/>
    <w:tmpl w:val="3EE4244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nsid w:val="2A276311"/>
    <w:multiLevelType w:val="hybridMultilevel"/>
    <w:tmpl w:val="913AF9B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nsid w:val="2A814D8F"/>
    <w:multiLevelType w:val="hybridMultilevel"/>
    <w:tmpl w:val="5D04BE4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nsid w:val="2B9B231F"/>
    <w:multiLevelType w:val="hybridMultilevel"/>
    <w:tmpl w:val="2E3866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nsid w:val="2C3F20DD"/>
    <w:multiLevelType w:val="hybridMultilevel"/>
    <w:tmpl w:val="CCC676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nsid w:val="2D3619D3"/>
    <w:multiLevelType w:val="hybridMultilevel"/>
    <w:tmpl w:val="E77045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nsid w:val="2D571C16"/>
    <w:multiLevelType w:val="hybridMultilevel"/>
    <w:tmpl w:val="7936A1CA"/>
    <w:lvl w:ilvl="0" w:tplc="04100001">
      <w:start w:val="1"/>
      <w:numFmt w:val="bullet"/>
      <w:lvlText w:val=""/>
      <w:lvlJc w:val="left"/>
      <w:pPr>
        <w:ind w:left="-363" w:hanging="360"/>
      </w:pPr>
      <w:rPr>
        <w:rFonts w:ascii="Symbol" w:hAnsi="Symbol" w:hint="default"/>
      </w:rPr>
    </w:lvl>
    <w:lvl w:ilvl="1" w:tplc="04100003" w:tentative="1">
      <w:start w:val="1"/>
      <w:numFmt w:val="bullet"/>
      <w:lvlText w:val="o"/>
      <w:lvlJc w:val="left"/>
      <w:pPr>
        <w:ind w:left="357" w:hanging="360"/>
      </w:pPr>
      <w:rPr>
        <w:rFonts w:ascii="Courier New" w:hAnsi="Courier New" w:hint="default"/>
      </w:rPr>
    </w:lvl>
    <w:lvl w:ilvl="2" w:tplc="04100005" w:tentative="1">
      <w:start w:val="1"/>
      <w:numFmt w:val="bullet"/>
      <w:lvlText w:val=""/>
      <w:lvlJc w:val="left"/>
      <w:pPr>
        <w:ind w:left="1077" w:hanging="360"/>
      </w:pPr>
      <w:rPr>
        <w:rFonts w:ascii="Wingdings" w:hAnsi="Wingdings" w:hint="default"/>
      </w:rPr>
    </w:lvl>
    <w:lvl w:ilvl="3" w:tplc="04100001" w:tentative="1">
      <w:start w:val="1"/>
      <w:numFmt w:val="bullet"/>
      <w:lvlText w:val=""/>
      <w:lvlJc w:val="left"/>
      <w:pPr>
        <w:ind w:left="1797" w:hanging="360"/>
      </w:pPr>
      <w:rPr>
        <w:rFonts w:ascii="Symbol" w:hAnsi="Symbol" w:hint="default"/>
      </w:rPr>
    </w:lvl>
    <w:lvl w:ilvl="4" w:tplc="04100003" w:tentative="1">
      <w:start w:val="1"/>
      <w:numFmt w:val="bullet"/>
      <w:lvlText w:val="o"/>
      <w:lvlJc w:val="left"/>
      <w:pPr>
        <w:ind w:left="2517" w:hanging="360"/>
      </w:pPr>
      <w:rPr>
        <w:rFonts w:ascii="Courier New" w:hAnsi="Courier New" w:hint="default"/>
      </w:rPr>
    </w:lvl>
    <w:lvl w:ilvl="5" w:tplc="04100005" w:tentative="1">
      <w:start w:val="1"/>
      <w:numFmt w:val="bullet"/>
      <w:lvlText w:val=""/>
      <w:lvlJc w:val="left"/>
      <w:pPr>
        <w:ind w:left="3237" w:hanging="360"/>
      </w:pPr>
      <w:rPr>
        <w:rFonts w:ascii="Wingdings" w:hAnsi="Wingdings" w:hint="default"/>
      </w:rPr>
    </w:lvl>
    <w:lvl w:ilvl="6" w:tplc="04100001" w:tentative="1">
      <w:start w:val="1"/>
      <w:numFmt w:val="bullet"/>
      <w:lvlText w:val=""/>
      <w:lvlJc w:val="left"/>
      <w:pPr>
        <w:ind w:left="3957" w:hanging="360"/>
      </w:pPr>
      <w:rPr>
        <w:rFonts w:ascii="Symbol" w:hAnsi="Symbol" w:hint="default"/>
      </w:rPr>
    </w:lvl>
    <w:lvl w:ilvl="7" w:tplc="04100003" w:tentative="1">
      <w:start w:val="1"/>
      <w:numFmt w:val="bullet"/>
      <w:lvlText w:val="o"/>
      <w:lvlJc w:val="left"/>
      <w:pPr>
        <w:ind w:left="4677" w:hanging="360"/>
      </w:pPr>
      <w:rPr>
        <w:rFonts w:ascii="Courier New" w:hAnsi="Courier New" w:hint="default"/>
      </w:rPr>
    </w:lvl>
    <w:lvl w:ilvl="8" w:tplc="04100005" w:tentative="1">
      <w:start w:val="1"/>
      <w:numFmt w:val="bullet"/>
      <w:lvlText w:val=""/>
      <w:lvlJc w:val="left"/>
      <w:pPr>
        <w:ind w:left="5397" w:hanging="360"/>
      </w:pPr>
      <w:rPr>
        <w:rFonts w:ascii="Wingdings" w:hAnsi="Wingdings" w:hint="default"/>
      </w:rPr>
    </w:lvl>
  </w:abstractNum>
  <w:abstractNum w:abstractNumId="45">
    <w:nsid w:val="2DDF0AF0"/>
    <w:multiLevelType w:val="hybridMultilevel"/>
    <w:tmpl w:val="70BECC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nsid w:val="2E2B72DB"/>
    <w:multiLevelType w:val="hybridMultilevel"/>
    <w:tmpl w:val="253CC2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nsid w:val="31DC1023"/>
    <w:multiLevelType w:val="hybridMultilevel"/>
    <w:tmpl w:val="A9187A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8">
    <w:nsid w:val="31ED7E44"/>
    <w:multiLevelType w:val="hybridMultilevel"/>
    <w:tmpl w:val="912496D4"/>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49">
    <w:nsid w:val="32692F0C"/>
    <w:multiLevelType w:val="hybridMultilevel"/>
    <w:tmpl w:val="73DAE268"/>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0">
    <w:nsid w:val="3385334A"/>
    <w:multiLevelType w:val="hybridMultilevel"/>
    <w:tmpl w:val="975407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1">
    <w:nsid w:val="34351EEA"/>
    <w:multiLevelType w:val="hybridMultilevel"/>
    <w:tmpl w:val="01A80840"/>
    <w:lvl w:ilvl="0" w:tplc="0410000F">
      <w:start w:val="1"/>
      <w:numFmt w:val="decimal"/>
      <w:lvlText w:val="%1."/>
      <w:lvlJc w:val="left"/>
      <w:pPr>
        <w:tabs>
          <w:tab w:val="num" w:pos="72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52">
    <w:nsid w:val="36272ACE"/>
    <w:multiLevelType w:val="hybridMultilevel"/>
    <w:tmpl w:val="A5E609B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3">
    <w:nsid w:val="37544636"/>
    <w:multiLevelType w:val="hybridMultilevel"/>
    <w:tmpl w:val="9714556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4">
    <w:nsid w:val="38EE300C"/>
    <w:multiLevelType w:val="hybridMultilevel"/>
    <w:tmpl w:val="12AE17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5">
    <w:nsid w:val="399C4672"/>
    <w:multiLevelType w:val="hybridMultilevel"/>
    <w:tmpl w:val="9112E8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6">
    <w:nsid w:val="3DDE3B63"/>
    <w:multiLevelType w:val="hybridMultilevel"/>
    <w:tmpl w:val="FBF80B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7">
    <w:nsid w:val="41273014"/>
    <w:multiLevelType w:val="hybridMultilevel"/>
    <w:tmpl w:val="E4F8BF4E"/>
    <w:lvl w:ilvl="0" w:tplc="0410000F">
      <w:start w:val="1"/>
      <w:numFmt w:val="decimal"/>
      <w:lvlText w:val="%1."/>
      <w:lvlJc w:val="left"/>
      <w:pPr>
        <w:ind w:left="720" w:hanging="360"/>
      </w:pPr>
      <w:rPr>
        <w:rFonts w:cs="Times New Roman"/>
      </w:rPr>
    </w:lvl>
    <w:lvl w:ilvl="1" w:tplc="C3144A0E">
      <w:start w:val="1"/>
      <w:numFmt w:val="lowerLetter"/>
      <w:lvlText w:val="%2)"/>
      <w:lvlJc w:val="left"/>
      <w:pPr>
        <w:ind w:left="1440" w:hanging="360"/>
      </w:pPr>
      <w:rPr>
        <w:rFonts w:cs="Times New Roman" w:hint="default"/>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58">
    <w:nsid w:val="42F50430"/>
    <w:multiLevelType w:val="hybridMultilevel"/>
    <w:tmpl w:val="C6EA8A6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9">
    <w:nsid w:val="44400C07"/>
    <w:multiLevelType w:val="hybridMultilevel"/>
    <w:tmpl w:val="4A74A55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0">
    <w:nsid w:val="44B467E4"/>
    <w:multiLevelType w:val="hybridMultilevel"/>
    <w:tmpl w:val="D534D72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1">
    <w:nsid w:val="44CA3D28"/>
    <w:multiLevelType w:val="hybridMultilevel"/>
    <w:tmpl w:val="B97A34AC"/>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2">
    <w:nsid w:val="457A1A89"/>
    <w:multiLevelType w:val="hybridMultilevel"/>
    <w:tmpl w:val="42A2C9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3">
    <w:nsid w:val="461678A8"/>
    <w:multiLevelType w:val="singleLevel"/>
    <w:tmpl w:val="04100017"/>
    <w:lvl w:ilvl="0">
      <w:start w:val="1"/>
      <w:numFmt w:val="lowerLetter"/>
      <w:lvlText w:val="%1)"/>
      <w:lvlJc w:val="left"/>
      <w:pPr>
        <w:tabs>
          <w:tab w:val="num" w:pos="360"/>
        </w:tabs>
        <w:ind w:left="360" w:hanging="360"/>
      </w:pPr>
      <w:rPr>
        <w:rFonts w:cs="Times New Roman" w:hint="default"/>
      </w:rPr>
    </w:lvl>
  </w:abstractNum>
  <w:abstractNum w:abstractNumId="64">
    <w:nsid w:val="46D06365"/>
    <w:multiLevelType w:val="hybridMultilevel"/>
    <w:tmpl w:val="E05009A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5">
    <w:nsid w:val="482456DA"/>
    <w:multiLevelType w:val="hybridMultilevel"/>
    <w:tmpl w:val="838635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6">
    <w:nsid w:val="4863488E"/>
    <w:multiLevelType w:val="hybridMultilevel"/>
    <w:tmpl w:val="70F84E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7">
    <w:nsid w:val="48C85BA7"/>
    <w:multiLevelType w:val="hybridMultilevel"/>
    <w:tmpl w:val="C4E4EFE6"/>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68">
    <w:nsid w:val="49160FF3"/>
    <w:multiLevelType w:val="hybridMultilevel"/>
    <w:tmpl w:val="0648737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9">
    <w:nsid w:val="4A2A70AA"/>
    <w:multiLevelType w:val="hybridMultilevel"/>
    <w:tmpl w:val="CE96CDD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0">
    <w:nsid w:val="4B3B4D6C"/>
    <w:multiLevelType w:val="hybridMultilevel"/>
    <w:tmpl w:val="B886A2F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1">
    <w:nsid w:val="4BC874F1"/>
    <w:multiLevelType w:val="hybridMultilevel"/>
    <w:tmpl w:val="4E22F038"/>
    <w:lvl w:ilvl="0" w:tplc="04100011">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72">
    <w:nsid w:val="4DF15827"/>
    <w:multiLevelType w:val="hybridMultilevel"/>
    <w:tmpl w:val="E64EF6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3">
    <w:nsid w:val="50563F84"/>
    <w:multiLevelType w:val="hybridMultilevel"/>
    <w:tmpl w:val="18FE3CAA"/>
    <w:lvl w:ilvl="0" w:tplc="F8988EBA">
      <w:start w:val="4"/>
      <w:numFmt w:val="bullet"/>
      <w:lvlText w:val="-"/>
      <w:lvlJc w:val="left"/>
      <w:pPr>
        <w:tabs>
          <w:tab w:val="num" w:pos="720"/>
        </w:tabs>
        <w:ind w:left="720" w:hanging="360"/>
      </w:pPr>
      <w:rPr>
        <w:rFonts w:ascii="Times New Roman" w:eastAsia="Times New Roman" w:hAnsi="Times New Roman"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74">
    <w:nsid w:val="511C77B9"/>
    <w:multiLevelType w:val="hybridMultilevel"/>
    <w:tmpl w:val="A37EA9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5">
    <w:nsid w:val="520C4B63"/>
    <w:multiLevelType w:val="hybridMultilevel"/>
    <w:tmpl w:val="C2E202D4"/>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76">
    <w:nsid w:val="56BF1F89"/>
    <w:multiLevelType w:val="hybridMultilevel"/>
    <w:tmpl w:val="0832E06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7">
    <w:nsid w:val="5B1C7A0B"/>
    <w:multiLevelType w:val="hybridMultilevel"/>
    <w:tmpl w:val="9030F8F8"/>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78">
    <w:nsid w:val="5BB458CF"/>
    <w:multiLevelType w:val="hybridMultilevel"/>
    <w:tmpl w:val="8DF43FF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9">
    <w:nsid w:val="5CAF66C5"/>
    <w:multiLevelType w:val="hybridMultilevel"/>
    <w:tmpl w:val="E3E2EA4A"/>
    <w:lvl w:ilvl="0" w:tplc="04100001">
      <w:start w:val="1"/>
      <w:numFmt w:val="bullet"/>
      <w:lvlText w:val=""/>
      <w:lvlJc w:val="left"/>
      <w:pPr>
        <w:ind w:left="644"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0">
    <w:nsid w:val="5E8D02D1"/>
    <w:multiLevelType w:val="hybridMultilevel"/>
    <w:tmpl w:val="9C2A93E2"/>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81">
    <w:nsid w:val="5EAE0B88"/>
    <w:multiLevelType w:val="hybridMultilevel"/>
    <w:tmpl w:val="0B04029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2">
    <w:nsid w:val="61001181"/>
    <w:multiLevelType w:val="hybridMultilevel"/>
    <w:tmpl w:val="66C06314"/>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83">
    <w:nsid w:val="611709B8"/>
    <w:multiLevelType w:val="hybridMultilevel"/>
    <w:tmpl w:val="27BE2C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4">
    <w:nsid w:val="64A55AF4"/>
    <w:multiLevelType w:val="hybridMultilevel"/>
    <w:tmpl w:val="0DDE65C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5">
    <w:nsid w:val="64F3083D"/>
    <w:multiLevelType w:val="hybridMultilevel"/>
    <w:tmpl w:val="646C1A6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6">
    <w:nsid w:val="67323440"/>
    <w:multiLevelType w:val="hybridMultilevel"/>
    <w:tmpl w:val="01A80840"/>
    <w:lvl w:ilvl="0" w:tplc="0410000F">
      <w:start w:val="1"/>
      <w:numFmt w:val="decimal"/>
      <w:lvlText w:val="%1."/>
      <w:lvlJc w:val="left"/>
      <w:pPr>
        <w:tabs>
          <w:tab w:val="num" w:pos="72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87">
    <w:nsid w:val="67975D15"/>
    <w:multiLevelType w:val="hybridMultilevel"/>
    <w:tmpl w:val="9552EC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8">
    <w:nsid w:val="69907F92"/>
    <w:multiLevelType w:val="hybridMultilevel"/>
    <w:tmpl w:val="8F78886C"/>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89">
    <w:nsid w:val="6BA57751"/>
    <w:multiLevelType w:val="hybridMultilevel"/>
    <w:tmpl w:val="70D041C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0">
    <w:nsid w:val="6BAA1539"/>
    <w:multiLevelType w:val="hybridMultilevel"/>
    <w:tmpl w:val="C6F63D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1">
    <w:nsid w:val="6E406782"/>
    <w:multiLevelType w:val="hybridMultilevel"/>
    <w:tmpl w:val="57E66B60"/>
    <w:lvl w:ilvl="0" w:tplc="0410000F">
      <w:start w:val="1"/>
      <w:numFmt w:val="decimal"/>
      <w:lvlText w:val="%1."/>
      <w:lvlJc w:val="left"/>
      <w:pPr>
        <w:tabs>
          <w:tab w:val="num" w:pos="720"/>
        </w:tabs>
        <w:ind w:left="720" w:hanging="360"/>
      </w:pPr>
      <w:rPr>
        <w:rFonts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2">
    <w:nsid w:val="6F3050D0"/>
    <w:multiLevelType w:val="hybridMultilevel"/>
    <w:tmpl w:val="25581B9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3">
    <w:nsid w:val="6F7415C5"/>
    <w:multiLevelType w:val="hybridMultilevel"/>
    <w:tmpl w:val="A990A8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4">
    <w:nsid w:val="702B7AD5"/>
    <w:multiLevelType w:val="hybridMultilevel"/>
    <w:tmpl w:val="3C620E9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5">
    <w:nsid w:val="730149E6"/>
    <w:multiLevelType w:val="hybridMultilevel"/>
    <w:tmpl w:val="5CF6AF5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6">
    <w:nsid w:val="734D2DE3"/>
    <w:multiLevelType w:val="hybridMultilevel"/>
    <w:tmpl w:val="D0B68A34"/>
    <w:lvl w:ilvl="0" w:tplc="04100017">
      <w:start w:val="1"/>
      <w:numFmt w:val="lowerLetter"/>
      <w:lvlText w:val="%1)"/>
      <w:lvlJc w:val="left"/>
      <w:pPr>
        <w:ind w:left="1440" w:hanging="360"/>
      </w:pPr>
      <w:rPr>
        <w:rFonts w:cs="Times New Roman"/>
      </w:rPr>
    </w:lvl>
    <w:lvl w:ilvl="1" w:tplc="04100019" w:tentative="1">
      <w:start w:val="1"/>
      <w:numFmt w:val="lowerLetter"/>
      <w:lvlText w:val="%2."/>
      <w:lvlJc w:val="left"/>
      <w:pPr>
        <w:ind w:left="2160" w:hanging="360"/>
      </w:pPr>
      <w:rPr>
        <w:rFonts w:cs="Times New Roman"/>
      </w:rPr>
    </w:lvl>
    <w:lvl w:ilvl="2" w:tplc="0410001B" w:tentative="1">
      <w:start w:val="1"/>
      <w:numFmt w:val="lowerRoman"/>
      <w:lvlText w:val="%3."/>
      <w:lvlJc w:val="right"/>
      <w:pPr>
        <w:ind w:left="2880" w:hanging="180"/>
      </w:pPr>
      <w:rPr>
        <w:rFonts w:cs="Times New Roman"/>
      </w:rPr>
    </w:lvl>
    <w:lvl w:ilvl="3" w:tplc="0410000F" w:tentative="1">
      <w:start w:val="1"/>
      <w:numFmt w:val="decimal"/>
      <w:lvlText w:val="%4."/>
      <w:lvlJc w:val="left"/>
      <w:pPr>
        <w:ind w:left="3600" w:hanging="360"/>
      </w:pPr>
      <w:rPr>
        <w:rFonts w:cs="Times New Roman"/>
      </w:rPr>
    </w:lvl>
    <w:lvl w:ilvl="4" w:tplc="04100019" w:tentative="1">
      <w:start w:val="1"/>
      <w:numFmt w:val="lowerLetter"/>
      <w:lvlText w:val="%5."/>
      <w:lvlJc w:val="left"/>
      <w:pPr>
        <w:ind w:left="4320" w:hanging="360"/>
      </w:pPr>
      <w:rPr>
        <w:rFonts w:cs="Times New Roman"/>
      </w:rPr>
    </w:lvl>
    <w:lvl w:ilvl="5" w:tplc="0410001B" w:tentative="1">
      <w:start w:val="1"/>
      <w:numFmt w:val="lowerRoman"/>
      <w:lvlText w:val="%6."/>
      <w:lvlJc w:val="right"/>
      <w:pPr>
        <w:ind w:left="5040" w:hanging="180"/>
      </w:pPr>
      <w:rPr>
        <w:rFonts w:cs="Times New Roman"/>
      </w:rPr>
    </w:lvl>
    <w:lvl w:ilvl="6" w:tplc="0410000F" w:tentative="1">
      <w:start w:val="1"/>
      <w:numFmt w:val="decimal"/>
      <w:lvlText w:val="%7."/>
      <w:lvlJc w:val="left"/>
      <w:pPr>
        <w:ind w:left="5760" w:hanging="360"/>
      </w:pPr>
      <w:rPr>
        <w:rFonts w:cs="Times New Roman"/>
      </w:rPr>
    </w:lvl>
    <w:lvl w:ilvl="7" w:tplc="04100019" w:tentative="1">
      <w:start w:val="1"/>
      <w:numFmt w:val="lowerLetter"/>
      <w:lvlText w:val="%8."/>
      <w:lvlJc w:val="left"/>
      <w:pPr>
        <w:ind w:left="6480" w:hanging="360"/>
      </w:pPr>
      <w:rPr>
        <w:rFonts w:cs="Times New Roman"/>
      </w:rPr>
    </w:lvl>
    <w:lvl w:ilvl="8" w:tplc="0410001B" w:tentative="1">
      <w:start w:val="1"/>
      <w:numFmt w:val="lowerRoman"/>
      <w:lvlText w:val="%9."/>
      <w:lvlJc w:val="right"/>
      <w:pPr>
        <w:ind w:left="7200" w:hanging="180"/>
      </w:pPr>
      <w:rPr>
        <w:rFonts w:cs="Times New Roman"/>
      </w:rPr>
    </w:lvl>
  </w:abstractNum>
  <w:abstractNum w:abstractNumId="97">
    <w:nsid w:val="739C6CA0"/>
    <w:multiLevelType w:val="hybridMultilevel"/>
    <w:tmpl w:val="1E6A4104"/>
    <w:lvl w:ilvl="0" w:tplc="0410000F">
      <w:start w:val="1"/>
      <w:numFmt w:val="decimal"/>
      <w:lvlText w:val="%1."/>
      <w:lvlJc w:val="left"/>
      <w:pPr>
        <w:tabs>
          <w:tab w:val="num" w:pos="720"/>
        </w:tabs>
        <w:ind w:left="720" w:hanging="360"/>
      </w:pPr>
      <w:rPr>
        <w:rFonts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8">
    <w:nsid w:val="749B31DD"/>
    <w:multiLevelType w:val="hybridMultilevel"/>
    <w:tmpl w:val="4682524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9">
    <w:nsid w:val="76020CB0"/>
    <w:multiLevelType w:val="hybridMultilevel"/>
    <w:tmpl w:val="DEF4DC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0">
    <w:nsid w:val="76281F1C"/>
    <w:multiLevelType w:val="hybridMultilevel"/>
    <w:tmpl w:val="6AACE5E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1">
    <w:nsid w:val="77F07F69"/>
    <w:multiLevelType w:val="hybridMultilevel"/>
    <w:tmpl w:val="4E9E916A"/>
    <w:lvl w:ilvl="0" w:tplc="0410000F">
      <w:start w:val="1"/>
      <w:numFmt w:val="decimal"/>
      <w:lvlText w:val="%1."/>
      <w:lvlJc w:val="left"/>
      <w:pPr>
        <w:tabs>
          <w:tab w:val="num" w:pos="720"/>
        </w:tabs>
        <w:ind w:left="720" w:hanging="360"/>
      </w:pPr>
      <w:rPr>
        <w:rFonts w:cs="Times New Roman" w:hint="default"/>
      </w:rPr>
    </w:lvl>
    <w:lvl w:ilvl="1" w:tplc="04100019" w:tentative="1">
      <w:start w:val="1"/>
      <w:numFmt w:val="lowerLetter"/>
      <w:lvlText w:val="%2."/>
      <w:lvlJc w:val="left"/>
      <w:pPr>
        <w:tabs>
          <w:tab w:val="num" w:pos="1485"/>
        </w:tabs>
        <w:ind w:left="1485" w:hanging="360"/>
      </w:pPr>
      <w:rPr>
        <w:rFonts w:cs="Times New Roman"/>
      </w:rPr>
    </w:lvl>
    <w:lvl w:ilvl="2" w:tplc="0410001B" w:tentative="1">
      <w:start w:val="1"/>
      <w:numFmt w:val="lowerRoman"/>
      <w:lvlText w:val="%3."/>
      <w:lvlJc w:val="right"/>
      <w:pPr>
        <w:tabs>
          <w:tab w:val="num" w:pos="2205"/>
        </w:tabs>
        <w:ind w:left="2205" w:hanging="180"/>
      </w:pPr>
      <w:rPr>
        <w:rFonts w:cs="Times New Roman"/>
      </w:rPr>
    </w:lvl>
    <w:lvl w:ilvl="3" w:tplc="0410000F" w:tentative="1">
      <w:start w:val="1"/>
      <w:numFmt w:val="decimal"/>
      <w:lvlText w:val="%4."/>
      <w:lvlJc w:val="left"/>
      <w:pPr>
        <w:tabs>
          <w:tab w:val="num" w:pos="2925"/>
        </w:tabs>
        <w:ind w:left="2925" w:hanging="360"/>
      </w:pPr>
      <w:rPr>
        <w:rFonts w:cs="Times New Roman"/>
      </w:rPr>
    </w:lvl>
    <w:lvl w:ilvl="4" w:tplc="04100019" w:tentative="1">
      <w:start w:val="1"/>
      <w:numFmt w:val="lowerLetter"/>
      <w:lvlText w:val="%5."/>
      <w:lvlJc w:val="left"/>
      <w:pPr>
        <w:tabs>
          <w:tab w:val="num" w:pos="3645"/>
        </w:tabs>
        <w:ind w:left="3645" w:hanging="360"/>
      </w:pPr>
      <w:rPr>
        <w:rFonts w:cs="Times New Roman"/>
      </w:rPr>
    </w:lvl>
    <w:lvl w:ilvl="5" w:tplc="0410001B" w:tentative="1">
      <w:start w:val="1"/>
      <w:numFmt w:val="lowerRoman"/>
      <w:lvlText w:val="%6."/>
      <w:lvlJc w:val="right"/>
      <w:pPr>
        <w:tabs>
          <w:tab w:val="num" w:pos="4365"/>
        </w:tabs>
        <w:ind w:left="4365" w:hanging="180"/>
      </w:pPr>
      <w:rPr>
        <w:rFonts w:cs="Times New Roman"/>
      </w:rPr>
    </w:lvl>
    <w:lvl w:ilvl="6" w:tplc="0410000F" w:tentative="1">
      <w:start w:val="1"/>
      <w:numFmt w:val="decimal"/>
      <w:lvlText w:val="%7."/>
      <w:lvlJc w:val="left"/>
      <w:pPr>
        <w:tabs>
          <w:tab w:val="num" w:pos="5085"/>
        </w:tabs>
        <w:ind w:left="5085" w:hanging="360"/>
      </w:pPr>
      <w:rPr>
        <w:rFonts w:cs="Times New Roman"/>
      </w:rPr>
    </w:lvl>
    <w:lvl w:ilvl="7" w:tplc="04100019" w:tentative="1">
      <w:start w:val="1"/>
      <w:numFmt w:val="lowerLetter"/>
      <w:lvlText w:val="%8."/>
      <w:lvlJc w:val="left"/>
      <w:pPr>
        <w:tabs>
          <w:tab w:val="num" w:pos="5805"/>
        </w:tabs>
        <w:ind w:left="5805" w:hanging="360"/>
      </w:pPr>
      <w:rPr>
        <w:rFonts w:cs="Times New Roman"/>
      </w:rPr>
    </w:lvl>
    <w:lvl w:ilvl="8" w:tplc="0410001B" w:tentative="1">
      <w:start w:val="1"/>
      <w:numFmt w:val="lowerRoman"/>
      <w:lvlText w:val="%9."/>
      <w:lvlJc w:val="right"/>
      <w:pPr>
        <w:tabs>
          <w:tab w:val="num" w:pos="6525"/>
        </w:tabs>
        <w:ind w:left="6525" w:hanging="180"/>
      </w:pPr>
      <w:rPr>
        <w:rFonts w:cs="Times New Roman"/>
      </w:rPr>
    </w:lvl>
  </w:abstractNum>
  <w:abstractNum w:abstractNumId="102">
    <w:nsid w:val="7874496D"/>
    <w:multiLevelType w:val="hybridMultilevel"/>
    <w:tmpl w:val="44D2B5F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3">
    <w:nsid w:val="78995B68"/>
    <w:multiLevelType w:val="hybridMultilevel"/>
    <w:tmpl w:val="458EBBB6"/>
    <w:lvl w:ilvl="0" w:tplc="0410000F">
      <w:start w:val="1"/>
      <w:numFmt w:val="decimal"/>
      <w:lvlText w:val="%1."/>
      <w:lvlJc w:val="left"/>
      <w:pPr>
        <w:ind w:left="765" w:hanging="360"/>
      </w:pPr>
      <w:rPr>
        <w:rFonts w:cs="Times New Roman"/>
      </w:rPr>
    </w:lvl>
    <w:lvl w:ilvl="1" w:tplc="04100019" w:tentative="1">
      <w:start w:val="1"/>
      <w:numFmt w:val="lowerLetter"/>
      <w:lvlText w:val="%2."/>
      <w:lvlJc w:val="left"/>
      <w:pPr>
        <w:ind w:left="1485" w:hanging="360"/>
      </w:pPr>
      <w:rPr>
        <w:rFonts w:cs="Times New Roman"/>
      </w:rPr>
    </w:lvl>
    <w:lvl w:ilvl="2" w:tplc="0410001B" w:tentative="1">
      <w:start w:val="1"/>
      <w:numFmt w:val="lowerRoman"/>
      <w:lvlText w:val="%3."/>
      <w:lvlJc w:val="right"/>
      <w:pPr>
        <w:ind w:left="2205" w:hanging="180"/>
      </w:pPr>
      <w:rPr>
        <w:rFonts w:cs="Times New Roman"/>
      </w:rPr>
    </w:lvl>
    <w:lvl w:ilvl="3" w:tplc="0410000F" w:tentative="1">
      <w:start w:val="1"/>
      <w:numFmt w:val="decimal"/>
      <w:lvlText w:val="%4."/>
      <w:lvlJc w:val="left"/>
      <w:pPr>
        <w:ind w:left="2925" w:hanging="360"/>
      </w:pPr>
      <w:rPr>
        <w:rFonts w:cs="Times New Roman"/>
      </w:rPr>
    </w:lvl>
    <w:lvl w:ilvl="4" w:tplc="04100019" w:tentative="1">
      <w:start w:val="1"/>
      <w:numFmt w:val="lowerLetter"/>
      <w:lvlText w:val="%5."/>
      <w:lvlJc w:val="left"/>
      <w:pPr>
        <w:ind w:left="3645" w:hanging="360"/>
      </w:pPr>
      <w:rPr>
        <w:rFonts w:cs="Times New Roman"/>
      </w:rPr>
    </w:lvl>
    <w:lvl w:ilvl="5" w:tplc="0410001B" w:tentative="1">
      <w:start w:val="1"/>
      <w:numFmt w:val="lowerRoman"/>
      <w:lvlText w:val="%6."/>
      <w:lvlJc w:val="right"/>
      <w:pPr>
        <w:ind w:left="4365" w:hanging="180"/>
      </w:pPr>
      <w:rPr>
        <w:rFonts w:cs="Times New Roman"/>
      </w:rPr>
    </w:lvl>
    <w:lvl w:ilvl="6" w:tplc="0410000F" w:tentative="1">
      <w:start w:val="1"/>
      <w:numFmt w:val="decimal"/>
      <w:lvlText w:val="%7."/>
      <w:lvlJc w:val="left"/>
      <w:pPr>
        <w:ind w:left="5085" w:hanging="360"/>
      </w:pPr>
      <w:rPr>
        <w:rFonts w:cs="Times New Roman"/>
      </w:rPr>
    </w:lvl>
    <w:lvl w:ilvl="7" w:tplc="04100019" w:tentative="1">
      <w:start w:val="1"/>
      <w:numFmt w:val="lowerLetter"/>
      <w:lvlText w:val="%8."/>
      <w:lvlJc w:val="left"/>
      <w:pPr>
        <w:ind w:left="5805" w:hanging="360"/>
      </w:pPr>
      <w:rPr>
        <w:rFonts w:cs="Times New Roman"/>
      </w:rPr>
    </w:lvl>
    <w:lvl w:ilvl="8" w:tplc="0410001B" w:tentative="1">
      <w:start w:val="1"/>
      <w:numFmt w:val="lowerRoman"/>
      <w:lvlText w:val="%9."/>
      <w:lvlJc w:val="right"/>
      <w:pPr>
        <w:ind w:left="6525" w:hanging="180"/>
      </w:pPr>
      <w:rPr>
        <w:rFonts w:cs="Times New Roman"/>
      </w:rPr>
    </w:lvl>
  </w:abstractNum>
  <w:abstractNum w:abstractNumId="104">
    <w:nsid w:val="78EA6C76"/>
    <w:multiLevelType w:val="hybridMultilevel"/>
    <w:tmpl w:val="7A14BA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5">
    <w:nsid w:val="7BCD3CC0"/>
    <w:multiLevelType w:val="hybridMultilevel"/>
    <w:tmpl w:val="A698B0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6">
    <w:nsid w:val="7D2005A6"/>
    <w:multiLevelType w:val="hybridMultilevel"/>
    <w:tmpl w:val="C28E4B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7">
    <w:nsid w:val="7F454316"/>
    <w:multiLevelType w:val="hybridMultilevel"/>
    <w:tmpl w:val="E3D8765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63"/>
  </w:num>
  <w:num w:numId="2">
    <w:abstractNumId w:val="86"/>
  </w:num>
  <w:num w:numId="3">
    <w:abstractNumId w:val="71"/>
  </w:num>
  <w:num w:numId="4">
    <w:abstractNumId w:val="7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1"/>
  </w:num>
  <w:num w:numId="6">
    <w:abstractNumId w:val="99"/>
  </w:num>
  <w:num w:numId="7">
    <w:abstractNumId w:val="0"/>
  </w:num>
  <w:num w:numId="8">
    <w:abstractNumId w:val="1"/>
  </w:num>
  <w:num w:numId="9">
    <w:abstractNumId w:val="2"/>
  </w:num>
  <w:num w:numId="10">
    <w:abstractNumId w:val="3"/>
  </w:num>
  <w:num w:numId="11">
    <w:abstractNumId w:val="4"/>
  </w:num>
  <w:num w:numId="12">
    <w:abstractNumId w:val="5"/>
  </w:num>
  <w:num w:numId="13">
    <w:abstractNumId w:val="6"/>
  </w:num>
  <w:num w:numId="14">
    <w:abstractNumId w:val="101"/>
  </w:num>
  <w:num w:numId="15">
    <w:abstractNumId w:val="57"/>
  </w:num>
  <w:num w:numId="16">
    <w:abstractNumId w:val="22"/>
  </w:num>
  <w:num w:numId="17">
    <w:abstractNumId w:val="14"/>
  </w:num>
  <w:num w:numId="18">
    <w:abstractNumId w:val="75"/>
  </w:num>
  <w:num w:numId="19">
    <w:abstractNumId w:val="36"/>
  </w:num>
  <w:num w:numId="20">
    <w:abstractNumId w:val="80"/>
  </w:num>
  <w:num w:numId="21">
    <w:abstractNumId w:val="17"/>
  </w:num>
  <w:num w:numId="22">
    <w:abstractNumId w:val="7"/>
  </w:num>
  <w:num w:numId="23">
    <w:abstractNumId w:val="19"/>
  </w:num>
  <w:num w:numId="24">
    <w:abstractNumId w:val="13"/>
  </w:num>
  <w:num w:numId="25">
    <w:abstractNumId w:val="96"/>
  </w:num>
  <w:num w:numId="26">
    <w:abstractNumId w:val="26"/>
  </w:num>
  <w:num w:numId="27">
    <w:abstractNumId w:val="37"/>
  </w:num>
  <w:num w:numId="28">
    <w:abstractNumId w:val="24"/>
  </w:num>
  <w:num w:numId="29">
    <w:abstractNumId w:val="18"/>
  </w:num>
  <w:num w:numId="30">
    <w:abstractNumId w:val="12"/>
  </w:num>
  <w:num w:numId="31">
    <w:abstractNumId w:val="8"/>
  </w:num>
  <w:num w:numId="32">
    <w:abstractNumId w:val="20"/>
  </w:num>
  <w:num w:numId="33">
    <w:abstractNumId w:val="23"/>
  </w:num>
  <w:num w:numId="34">
    <w:abstractNumId w:val="25"/>
  </w:num>
  <w:num w:numId="35">
    <w:abstractNumId w:val="97"/>
  </w:num>
  <w:num w:numId="36">
    <w:abstractNumId w:val="91"/>
  </w:num>
  <w:num w:numId="37">
    <w:abstractNumId w:val="11"/>
  </w:num>
  <w:num w:numId="38">
    <w:abstractNumId w:val="48"/>
  </w:num>
  <w:num w:numId="39">
    <w:abstractNumId w:val="103"/>
  </w:num>
  <w:num w:numId="40">
    <w:abstractNumId w:val="88"/>
  </w:num>
  <w:num w:numId="41">
    <w:abstractNumId w:val="77"/>
  </w:num>
  <w:num w:numId="42">
    <w:abstractNumId w:val="67"/>
  </w:num>
  <w:num w:numId="43">
    <w:abstractNumId w:val="82"/>
  </w:num>
  <w:num w:numId="44">
    <w:abstractNumId w:val="21"/>
  </w:num>
  <w:num w:numId="45">
    <w:abstractNumId w:val="98"/>
  </w:num>
  <w:num w:numId="46">
    <w:abstractNumId w:val="16"/>
  </w:num>
  <w:num w:numId="47">
    <w:abstractNumId w:val="62"/>
  </w:num>
  <w:num w:numId="48">
    <w:abstractNumId w:val="70"/>
  </w:num>
  <w:num w:numId="49">
    <w:abstractNumId w:val="30"/>
  </w:num>
  <w:num w:numId="50">
    <w:abstractNumId w:val="47"/>
  </w:num>
  <w:num w:numId="51">
    <w:abstractNumId w:val="42"/>
  </w:num>
  <w:num w:numId="52">
    <w:abstractNumId w:val="27"/>
  </w:num>
  <w:num w:numId="53">
    <w:abstractNumId w:val="78"/>
  </w:num>
  <w:num w:numId="54">
    <w:abstractNumId w:val="58"/>
  </w:num>
  <w:num w:numId="55">
    <w:abstractNumId w:val="56"/>
  </w:num>
  <w:num w:numId="56">
    <w:abstractNumId w:val="100"/>
  </w:num>
  <w:num w:numId="57">
    <w:abstractNumId w:val="93"/>
  </w:num>
  <w:num w:numId="58">
    <w:abstractNumId w:val="35"/>
  </w:num>
  <w:num w:numId="59">
    <w:abstractNumId w:val="54"/>
  </w:num>
  <w:num w:numId="60">
    <w:abstractNumId w:val="95"/>
  </w:num>
  <w:num w:numId="61">
    <w:abstractNumId w:val="64"/>
  </w:num>
  <w:num w:numId="62">
    <w:abstractNumId w:val="32"/>
  </w:num>
  <w:num w:numId="63">
    <w:abstractNumId w:val="52"/>
  </w:num>
  <w:num w:numId="64">
    <w:abstractNumId w:val="94"/>
  </w:num>
  <w:num w:numId="65">
    <w:abstractNumId w:val="43"/>
  </w:num>
  <w:num w:numId="66">
    <w:abstractNumId w:val="105"/>
  </w:num>
  <w:num w:numId="67">
    <w:abstractNumId w:val="72"/>
  </w:num>
  <w:num w:numId="68">
    <w:abstractNumId w:val="40"/>
  </w:num>
  <w:num w:numId="69">
    <w:abstractNumId w:val="79"/>
  </w:num>
  <w:num w:numId="70">
    <w:abstractNumId w:val="53"/>
  </w:num>
  <w:num w:numId="71">
    <w:abstractNumId w:val="76"/>
  </w:num>
  <w:num w:numId="72">
    <w:abstractNumId w:val="104"/>
  </w:num>
  <w:num w:numId="73">
    <w:abstractNumId w:val="34"/>
  </w:num>
  <w:num w:numId="74">
    <w:abstractNumId w:val="90"/>
  </w:num>
  <w:num w:numId="75">
    <w:abstractNumId w:val="38"/>
  </w:num>
  <w:num w:numId="76">
    <w:abstractNumId w:val="39"/>
  </w:num>
  <w:num w:numId="77">
    <w:abstractNumId w:val="60"/>
  </w:num>
  <w:num w:numId="78">
    <w:abstractNumId w:val="87"/>
  </w:num>
  <w:num w:numId="79">
    <w:abstractNumId w:val="10"/>
  </w:num>
  <w:num w:numId="80">
    <w:abstractNumId w:val="65"/>
  </w:num>
  <w:num w:numId="81">
    <w:abstractNumId w:val="28"/>
  </w:num>
  <w:num w:numId="82">
    <w:abstractNumId w:val="66"/>
  </w:num>
  <w:num w:numId="83">
    <w:abstractNumId w:val="59"/>
  </w:num>
  <w:num w:numId="84">
    <w:abstractNumId w:val="107"/>
  </w:num>
  <w:num w:numId="85">
    <w:abstractNumId w:val="68"/>
  </w:num>
  <w:num w:numId="86">
    <w:abstractNumId w:val="55"/>
  </w:num>
  <w:num w:numId="87">
    <w:abstractNumId w:val="69"/>
  </w:num>
  <w:num w:numId="88">
    <w:abstractNumId w:val="74"/>
  </w:num>
  <w:num w:numId="89">
    <w:abstractNumId w:val="84"/>
  </w:num>
  <w:num w:numId="90">
    <w:abstractNumId w:val="89"/>
  </w:num>
  <w:num w:numId="91">
    <w:abstractNumId w:val="85"/>
  </w:num>
  <w:num w:numId="92">
    <w:abstractNumId w:val="46"/>
  </w:num>
  <w:num w:numId="93">
    <w:abstractNumId w:val="92"/>
  </w:num>
  <w:num w:numId="94">
    <w:abstractNumId w:val="81"/>
  </w:num>
  <w:num w:numId="95">
    <w:abstractNumId w:val="41"/>
  </w:num>
  <w:num w:numId="96">
    <w:abstractNumId w:val="9"/>
  </w:num>
  <w:num w:numId="97">
    <w:abstractNumId w:val="83"/>
  </w:num>
  <w:num w:numId="98">
    <w:abstractNumId w:val="50"/>
  </w:num>
  <w:num w:numId="99">
    <w:abstractNumId w:val="102"/>
  </w:num>
  <w:num w:numId="100">
    <w:abstractNumId w:val="106"/>
  </w:num>
  <w:num w:numId="101">
    <w:abstractNumId w:val="31"/>
  </w:num>
  <w:num w:numId="102">
    <w:abstractNumId w:val="45"/>
  </w:num>
  <w:num w:numId="103">
    <w:abstractNumId w:val="15"/>
  </w:num>
  <w:num w:numId="104">
    <w:abstractNumId w:val="29"/>
  </w:num>
  <w:num w:numId="105">
    <w:abstractNumId w:val="61"/>
  </w:num>
  <w:num w:numId="106">
    <w:abstractNumId w:val="49"/>
  </w:num>
  <w:num w:numId="107">
    <w:abstractNumId w:val="33"/>
  </w:num>
  <w:num w:numId="108">
    <w:abstractNumId w:val="44"/>
  </w:num>
  <w:numIdMacAtCleanup w:val="10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5EDA"/>
    <w:rsid w:val="000613EA"/>
    <w:rsid w:val="0006644B"/>
    <w:rsid w:val="000C471C"/>
    <w:rsid w:val="000D06C8"/>
    <w:rsid w:val="000D1450"/>
    <w:rsid w:val="000D3247"/>
    <w:rsid w:val="000E2EAF"/>
    <w:rsid w:val="001012F3"/>
    <w:rsid w:val="00127E90"/>
    <w:rsid w:val="00157D68"/>
    <w:rsid w:val="0017751F"/>
    <w:rsid w:val="00194A2C"/>
    <w:rsid w:val="001B3F81"/>
    <w:rsid w:val="001C6499"/>
    <w:rsid w:val="001F25C4"/>
    <w:rsid w:val="002056F7"/>
    <w:rsid w:val="002117BD"/>
    <w:rsid w:val="00217A84"/>
    <w:rsid w:val="002362B8"/>
    <w:rsid w:val="00242C33"/>
    <w:rsid w:val="002506D2"/>
    <w:rsid w:val="002517DB"/>
    <w:rsid w:val="00270F69"/>
    <w:rsid w:val="002731A5"/>
    <w:rsid w:val="002B6345"/>
    <w:rsid w:val="002D4D3F"/>
    <w:rsid w:val="002E45EB"/>
    <w:rsid w:val="002E5BE4"/>
    <w:rsid w:val="002F01A1"/>
    <w:rsid w:val="003132D5"/>
    <w:rsid w:val="003200F1"/>
    <w:rsid w:val="00322C88"/>
    <w:rsid w:val="00333E46"/>
    <w:rsid w:val="00355146"/>
    <w:rsid w:val="00386A8C"/>
    <w:rsid w:val="00390822"/>
    <w:rsid w:val="003C1E14"/>
    <w:rsid w:val="003C258B"/>
    <w:rsid w:val="003C7066"/>
    <w:rsid w:val="003C7C0C"/>
    <w:rsid w:val="004004E0"/>
    <w:rsid w:val="0040061F"/>
    <w:rsid w:val="004135E2"/>
    <w:rsid w:val="0043359C"/>
    <w:rsid w:val="004335D3"/>
    <w:rsid w:val="004339AA"/>
    <w:rsid w:val="004465AE"/>
    <w:rsid w:val="0045376A"/>
    <w:rsid w:val="00471E1C"/>
    <w:rsid w:val="004773E4"/>
    <w:rsid w:val="0048153B"/>
    <w:rsid w:val="0048473F"/>
    <w:rsid w:val="00490B9F"/>
    <w:rsid w:val="004B03A4"/>
    <w:rsid w:val="004B3B21"/>
    <w:rsid w:val="004D44D5"/>
    <w:rsid w:val="004E25BA"/>
    <w:rsid w:val="00501D34"/>
    <w:rsid w:val="00521A58"/>
    <w:rsid w:val="0054470A"/>
    <w:rsid w:val="00544B3B"/>
    <w:rsid w:val="0054701F"/>
    <w:rsid w:val="00553731"/>
    <w:rsid w:val="00560027"/>
    <w:rsid w:val="00562863"/>
    <w:rsid w:val="00575BB8"/>
    <w:rsid w:val="0058394B"/>
    <w:rsid w:val="005942F9"/>
    <w:rsid w:val="005B336B"/>
    <w:rsid w:val="005C0A77"/>
    <w:rsid w:val="005C4D2F"/>
    <w:rsid w:val="005E38F5"/>
    <w:rsid w:val="005E6210"/>
    <w:rsid w:val="00606AB2"/>
    <w:rsid w:val="0066618B"/>
    <w:rsid w:val="006664E3"/>
    <w:rsid w:val="00672C8D"/>
    <w:rsid w:val="006B4BAE"/>
    <w:rsid w:val="00712AE2"/>
    <w:rsid w:val="00714A2F"/>
    <w:rsid w:val="00730CDE"/>
    <w:rsid w:val="00732D11"/>
    <w:rsid w:val="00733845"/>
    <w:rsid w:val="0073463D"/>
    <w:rsid w:val="00737434"/>
    <w:rsid w:val="00764236"/>
    <w:rsid w:val="00767455"/>
    <w:rsid w:val="00785DD8"/>
    <w:rsid w:val="0078702F"/>
    <w:rsid w:val="007A6845"/>
    <w:rsid w:val="007B487B"/>
    <w:rsid w:val="007D144D"/>
    <w:rsid w:val="007E3FC9"/>
    <w:rsid w:val="007F03F5"/>
    <w:rsid w:val="008063C0"/>
    <w:rsid w:val="00815871"/>
    <w:rsid w:val="008530A1"/>
    <w:rsid w:val="00860DAE"/>
    <w:rsid w:val="0087010C"/>
    <w:rsid w:val="00875102"/>
    <w:rsid w:val="008B7487"/>
    <w:rsid w:val="008C3A7B"/>
    <w:rsid w:val="008C5015"/>
    <w:rsid w:val="008F1846"/>
    <w:rsid w:val="008F6243"/>
    <w:rsid w:val="009213BE"/>
    <w:rsid w:val="0092472B"/>
    <w:rsid w:val="009632FC"/>
    <w:rsid w:val="00965B6C"/>
    <w:rsid w:val="009A37BD"/>
    <w:rsid w:val="009B1FA7"/>
    <w:rsid w:val="009B4F65"/>
    <w:rsid w:val="00A06127"/>
    <w:rsid w:val="00A10402"/>
    <w:rsid w:val="00A2774A"/>
    <w:rsid w:val="00A355AE"/>
    <w:rsid w:val="00A42B58"/>
    <w:rsid w:val="00A529D1"/>
    <w:rsid w:val="00A8299A"/>
    <w:rsid w:val="00A94E53"/>
    <w:rsid w:val="00AA6B0C"/>
    <w:rsid w:val="00B02CC9"/>
    <w:rsid w:val="00B10796"/>
    <w:rsid w:val="00B1222F"/>
    <w:rsid w:val="00B26F4A"/>
    <w:rsid w:val="00B51D63"/>
    <w:rsid w:val="00B916A9"/>
    <w:rsid w:val="00B96E5C"/>
    <w:rsid w:val="00BA088B"/>
    <w:rsid w:val="00BB0E3B"/>
    <w:rsid w:val="00BD7684"/>
    <w:rsid w:val="00BE6BE3"/>
    <w:rsid w:val="00BF0F54"/>
    <w:rsid w:val="00C15BDB"/>
    <w:rsid w:val="00C15FED"/>
    <w:rsid w:val="00C42088"/>
    <w:rsid w:val="00C46EC2"/>
    <w:rsid w:val="00C57F44"/>
    <w:rsid w:val="00C75643"/>
    <w:rsid w:val="00C77953"/>
    <w:rsid w:val="00C8413F"/>
    <w:rsid w:val="00CA54D8"/>
    <w:rsid w:val="00CA6DE5"/>
    <w:rsid w:val="00CB3BD4"/>
    <w:rsid w:val="00CC6107"/>
    <w:rsid w:val="00CD4A38"/>
    <w:rsid w:val="00CF5A5E"/>
    <w:rsid w:val="00CF7DB7"/>
    <w:rsid w:val="00D22198"/>
    <w:rsid w:val="00D25EDA"/>
    <w:rsid w:val="00D27BE5"/>
    <w:rsid w:val="00D7175F"/>
    <w:rsid w:val="00D73B86"/>
    <w:rsid w:val="00D750F7"/>
    <w:rsid w:val="00D7641F"/>
    <w:rsid w:val="00D82E76"/>
    <w:rsid w:val="00D8393F"/>
    <w:rsid w:val="00D84D3D"/>
    <w:rsid w:val="00D90757"/>
    <w:rsid w:val="00DA27A7"/>
    <w:rsid w:val="00DE750B"/>
    <w:rsid w:val="00E06A72"/>
    <w:rsid w:val="00E31734"/>
    <w:rsid w:val="00E630E6"/>
    <w:rsid w:val="00E8029A"/>
    <w:rsid w:val="00E90C4F"/>
    <w:rsid w:val="00EA0ECE"/>
    <w:rsid w:val="00EA3118"/>
    <w:rsid w:val="00EA7AF6"/>
    <w:rsid w:val="00EB7274"/>
    <w:rsid w:val="00ED1540"/>
    <w:rsid w:val="00F03213"/>
    <w:rsid w:val="00F16FAB"/>
    <w:rsid w:val="00F22B89"/>
    <w:rsid w:val="00F36FCD"/>
    <w:rsid w:val="00F40538"/>
    <w:rsid w:val="00F648C6"/>
    <w:rsid w:val="00F91DF3"/>
    <w:rsid w:val="00FA66B4"/>
    <w:rsid w:val="00FC1195"/>
    <w:rsid w:val="00FC30A3"/>
    <w:rsid w:val="00FE0B80"/>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9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it-IT" w:eastAsia="it-IT"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6644B"/>
    <w:rPr>
      <w:sz w:val="24"/>
      <w:szCs w:val="24"/>
    </w:rPr>
  </w:style>
  <w:style w:type="paragraph" w:styleId="Heading1">
    <w:name w:val="heading 1"/>
    <w:basedOn w:val="Normal"/>
    <w:next w:val="Normal"/>
    <w:link w:val="Heading1Char"/>
    <w:uiPriority w:val="99"/>
    <w:qFormat/>
    <w:rsid w:val="0006644B"/>
    <w:pPr>
      <w:keepNext/>
      <w:jc w:val="center"/>
      <w:outlineLvl w:val="0"/>
    </w:pPr>
    <w:rPr>
      <w:b/>
      <w:sz w:val="20"/>
      <w:szCs w:val="20"/>
    </w:rPr>
  </w:style>
  <w:style w:type="paragraph" w:styleId="Heading2">
    <w:name w:val="heading 2"/>
    <w:basedOn w:val="Normal"/>
    <w:next w:val="Normal"/>
    <w:link w:val="Heading2Char"/>
    <w:uiPriority w:val="99"/>
    <w:qFormat/>
    <w:rsid w:val="0006644B"/>
    <w:pPr>
      <w:keepNext/>
      <w:jc w:val="center"/>
      <w:outlineLvl w:val="1"/>
    </w:pPr>
    <w:rPr>
      <w:b/>
      <w:sz w:val="28"/>
      <w:szCs w:val="20"/>
    </w:rPr>
  </w:style>
  <w:style w:type="paragraph" w:styleId="Heading3">
    <w:name w:val="heading 3"/>
    <w:basedOn w:val="Normal"/>
    <w:next w:val="Normal"/>
    <w:link w:val="Heading3Char"/>
    <w:uiPriority w:val="99"/>
    <w:qFormat/>
    <w:rsid w:val="0006644B"/>
    <w:pPr>
      <w:keepNext/>
      <w:jc w:val="center"/>
      <w:outlineLvl w:val="2"/>
    </w:pPr>
    <w:rPr>
      <w:b/>
      <w:i/>
      <w:iCs/>
      <w:sz w:val="36"/>
      <w:szCs w:val="20"/>
    </w:rPr>
  </w:style>
  <w:style w:type="paragraph" w:styleId="Heading4">
    <w:name w:val="heading 4"/>
    <w:basedOn w:val="Normal"/>
    <w:next w:val="Normal"/>
    <w:link w:val="Heading4Char"/>
    <w:uiPriority w:val="99"/>
    <w:qFormat/>
    <w:rsid w:val="0006644B"/>
    <w:pPr>
      <w:keepNext/>
      <w:jc w:val="center"/>
      <w:outlineLvl w:val="3"/>
    </w:pPr>
    <w:rPr>
      <w:sz w:val="28"/>
      <w:szCs w:val="20"/>
    </w:rPr>
  </w:style>
  <w:style w:type="paragraph" w:styleId="Heading5">
    <w:name w:val="heading 5"/>
    <w:basedOn w:val="Normal"/>
    <w:next w:val="Normal"/>
    <w:link w:val="Heading5Char"/>
    <w:uiPriority w:val="99"/>
    <w:qFormat/>
    <w:rsid w:val="0006644B"/>
    <w:pPr>
      <w:keepNext/>
      <w:outlineLvl w:val="4"/>
    </w:pPr>
    <w:rPr>
      <w:szCs w:val="20"/>
    </w:rPr>
  </w:style>
  <w:style w:type="paragraph" w:styleId="Heading6">
    <w:name w:val="heading 6"/>
    <w:basedOn w:val="Normal"/>
    <w:next w:val="Normal"/>
    <w:link w:val="Heading6Char"/>
    <w:uiPriority w:val="99"/>
    <w:qFormat/>
    <w:rsid w:val="0006644B"/>
    <w:pPr>
      <w:keepNext/>
      <w:jc w:val="both"/>
      <w:outlineLvl w:val="5"/>
    </w:pPr>
    <w:rPr>
      <w:szCs w:val="20"/>
    </w:rPr>
  </w:style>
  <w:style w:type="paragraph" w:styleId="Heading7">
    <w:name w:val="heading 7"/>
    <w:basedOn w:val="Normal"/>
    <w:next w:val="Normal"/>
    <w:link w:val="Heading7Char"/>
    <w:uiPriority w:val="99"/>
    <w:qFormat/>
    <w:rsid w:val="0006644B"/>
    <w:pPr>
      <w:keepNext/>
      <w:outlineLvl w:val="6"/>
    </w:pPr>
    <w:rPr>
      <w:b/>
      <w:bCs/>
      <w:sz w:val="28"/>
      <w:szCs w:val="20"/>
    </w:rPr>
  </w:style>
  <w:style w:type="paragraph" w:styleId="Heading8">
    <w:name w:val="heading 8"/>
    <w:basedOn w:val="Normal"/>
    <w:next w:val="Normal"/>
    <w:link w:val="Heading8Char"/>
    <w:uiPriority w:val="99"/>
    <w:qFormat/>
    <w:rsid w:val="0006644B"/>
    <w:pPr>
      <w:keepNext/>
      <w:jc w:val="center"/>
      <w:outlineLvl w:val="7"/>
    </w:pPr>
    <w:rPr>
      <w:b/>
    </w:rPr>
  </w:style>
  <w:style w:type="paragraph" w:styleId="Heading9">
    <w:name w:val="heading 9"/>
    <w:basedOn w:val="Normal"/>
    <w:next w:val="Normal"/>
    <w:link w:val="Heading9Char"/>
    <w:uiPriority w:val="99"/>
    <w:qFormat/>
    <w:rsid w:val="0006644B"/>
    <w:pPr>
      <w:keepNext/>
      <w:jc w:val="center"/>
      <w:outlineLvl w:val="8"/>
    </w:pPr>
    <w:rPr>
      <w:bCs/>
      <w:u w:val="single"/>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C3A7B"/>
    <w:rPr>
      <w:b/>
    </w:rPr>
  </w:style>
  <w:style w:type="character" w:customStyle="1" w:styleId="Heading2Char">
    <w:name w:val="Heading 2 Char"/>
    <w:basedOn w:val="DefaultParagraphFont"/>
    <w:link w:val="Heading2"/>
    <w:uiPriority w:val="99"/>
    <w:locked/>
    <w:rsid w:val="008C3A7B"/>
    <w:rPr>
      <w:b/>
      <w:sz w:val="28"/>
    </w:rPr>
  </w:style>
  <w:style w:type="character" w:customStyle="1" w:styleId="Heading3Char">
    <w:name w:val="Heading 3 Char"/>
    <w:basedOn w:val="DefaultParagraphFont"/>
    <w:link w:val="Heading3"/>
    <w:uiPriority w:val="99"/>
    <w:locked/>
    <w:rsid w:val="008C3A7B"/>
    <w:rPr>
      <w:b/>
      <w:i/>
      <w:sz w:val="36"/>
    </w:rPr>
  </w:style>
  <w:style w:type="character" w:customStyle="1" w:styleId="Heading4Char">
    <w:name w:val="Heading 4 Char"/>
    <w:basedOn w:val="DefaultParagraphFont"/>
    <w:link w:val="Heading4"/>
    <w:uiPriority w:val="99"/>
    <w:locked/>
    <w:rsid w:val="008C3A7B"/>
    <w:rPr>
      <w:sz w:val="28"/>
    </w:rPr>
  </w:style>
  <w:style w:type="character" w:customStyle="1" w:styleId="Heading5Char">
    <w:name w:val="Heading 5 Char"/>
    <w:basedOn w:val="DefaultParagraphFont"/>
    <w:link w:val="Heading5"/>
    <w:uiPriority w:val="99"/>
    <w:locked/>
    <w:rsid w:val="00F91DF3"/>
    <w:rPr>
      <w:sz w:val="24"/>
    </w:rPr>
  </w:style>
  <w:style w:type="character" w:customStyle="1" w:styleId="Heading6Char">
    <w:name w:val="Heading 6 Char"/>
    <w:basedOn w:val="DefaultParagraphFont"/>
    <w:link w:val="Heading6"/>
    <w:uiPriority w:val="99"/>
    <w:locked/>
    <w:rsid w:val="008C3A7B"/>
    <w:rPr>
      <w:sz w:val="24"/>
    </w:rPr>
  </w:style>
  <w:style w:type="character" w:customStyle="1" w:styleId="Heading7Char">
    <w:name w:val="Heading 7 Char"/>
    <w:basedOn w:val="DefaultParagraphFont"/>
    <w:link w:val="Heading7"/>
    <w:uiPriority w:val="9"/>
    <w:semiHidden/>
    <w:rsid w:val="00EB17DE"/>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EB17DE"/>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EB17DE"/>
    <w:rPr>
      <w:rFonts w:asciiTheme="majorHAnsi" w:eastAsiaTheme="majorEastAsia" w:hAnsiTheme="majorHAnsi" w:cstheme="majorBidi"/>
    </w:rPr>
  </w:style>
  <w:style w:type="character" w:styleId="PageNumber">
    <w:name w:val="page number"/>
    <w:basedOn w:val="DefaultParagraphFont"/>
    <w:uiPriority w:val="99"/>
    <w:semiHidden/>
    <w:rsid w:val="0006644B"/>
    <w:rPr>
      <w:rFonts w:cs="Times New Roman"/>
    </w:rPr>
  </w:style>
  <w:style w:type="paragraph" w:styleId="Header">
    <w:name w:val="header"/>
    <w:basedOn w:val="Normal"/>
    <w:link w:val="HeaderChar"/>
    <w:uiPriority w:val="99"/>
    <w:rsid w:val="0006644B"/>
    <w:pPr>
      <w:tabs>
        <w:tab w:val="center" w:pos="4819"/>
        <w:tab w:val="right" w:pos="9638"/>
      </w:tabs>
    </w:pPr>
    <w:rPr>
      <w:sz w:val="20"/>
      <w:szCs w:val="20"/>
    </w:rPr>
  </w:style>
  <w:style w:type="character" w:customStyle="1" w:styleId="HeaderChar">
    <w:name w:val="Header Char"/>
    <w:basedOn w:val="DefaultParagraphFont"/>
    <w:link w:val="Header"/>
    <w:uiPriority w:val="99"/>
    <w:locked/>
    <w:rsid w:val="00C15BDB"/>
    <w:rPr>
      <w:rFonts w:cs="Times New Roman"/>
    </w:rPr>
  </w:style>
  <w:style w:type="paragraph" w:styleId="BodyText3">
    <w:name w:val="Body Text 3"/>
    <w:basedOn w:val="Normal"/>
    <w:link w:val="BodyText3Char"/>
    <w:uiPriority w:val="99"/>
    <w:semiHidden/>
    <w:rsid w:val="0006644B"/>
    <w:pPr>
      <w:jc w:val="center"/>
    </w:pPr>
    <w:rPr>
      <w:sz w:val="28"/>
      <w:szCs w:val="20"/>
    </w:rPr>
  </w:style>
  <w:style w:type="character" w:customStyle="1" w:styleId="BodyText3Char">
    <w:name w:val="Body Text 3 Char"/>
    <w:basedOn w:val="DefaultParagraphFont"/>
    <w:link w:val="BodyText3"/>
    <w:uiPriority w:val="99"/>
    <w:semiHidden/>
    <w:rsid w:val="00EB17DE"/>
    <w:rPr>
      <w:sz w:val="16"/>
      <w:szCs w:val="16"/>
    </w:rPr>
  </w:style>
  <w:style w:type="paragraph" w:styleId="BodyText">
    <w:name w:val="Body Text"/>
    <w:basedOn w:val="Normal"/>
    <w:link w:val="BodyTextChar"/>
    <w:uiPriority w:val="99"/>
    <w:semiHidden/>
    <w:rsid w:val="0006644B"/>
    <w:rPr>
      <w:sz w:val="32"/>
      <w:szCs w:val="20"/>
    </w:rPr>
  </w:style>
  <w:style w:type="character" w:customStyle="1" w:styleId="BodyTextChar">
    <w:name w:val="Body Text Char"/>
    <w:basedOn w:val="DefaultParagraphFont"/>
    <w:link w:val="BodyText"/>
    <w:uiPriority w:val="99"/>
    <w:semiHidden/>
    <w:rsid w:val="00EB17DE"/>
    <w:rPr>
      <w:sz w:val="24"/>
      <w:szCs w:val="24"/>
    </w:rPr>
  </w:style>
  <w:style w:type="paragraph" w:styleId="Footer">
    <w:name w:val="footer"/>
    <w:basedOn w:val="Normal"/>
    <w:link w:val="FooterChar"/>
    <w:uiPriority w:val="99"/>
    <w:semiHidden/>
    <w:rsid w:val="0006644B"/>
    <w:pPr>
      <w:tabs>
        <w:tab w:val="center" w:pos="4819"/>
        <w:tab w:val="right" w:pos="9638"/>
      </w:tabs>
    </w:pPr>
    <w:rPr>
      <w:sz w:val="20"/>
      <w:szCs w:val="20"/>
    </w:rPr>
  </w:style>
  <w:style w:type="character" w:customStyle="1" w:styleId="FooterChar">
    <w:name w:val="Footer Char"/>
    <w:basedOn w:val="DefaultParagraphFont"/>
    <w:link w:val="Footer"/>
    <w:uiPriority w:val="99"/>
    <w:semiHidden/>
    <w:rsid w:val="00EB17DE"/>
    <w:rPr>
      <w:sz w:val="24"/>
      <w:szCs w:val="24"/>
    </w:rPr>
  </w:style>
  <w:style w:type="character" w:styleId="Hyperlink">
    <w:name w:val="Hyperlink"/>
    <w:basedOn w:val="DefaultParagraphFont"/>
    <w:uiPriority w:val="99"/>
    <w:rsid w:val="0006644B"/>
    <w:rPr>
      <w:rFonts w:cs="Times New Roman"/>
      <w:color w:val="0000FF"/>
      <w:u w:val="single"/>
    </w:rPr>
  </w:style>
  <w:style w:type="paragraph" w:styleId="Title">
    <w:name w:val="Title"/>
    <w:basedOn w:val="Normal"/>
    <w:link w:val="TitleChar"/>
    <w:uiPriority w:val="99"/>
    <w:qFormat/>
    <w:rsid w:val="0006644B"/>
    <w:pPr>
      <w:jc w:val="center"/>
    </w:pPr>
    <w:rPr>
      <w:b/>
      <w:bCs/>
      <w:u w:val="single"/>
    </w:rPr>
  </w:style>
  <w:style w:type="character" w:customStyle="1" w:styleId="TitleChar">
    <w:name w:val="Title Char"/>
    <w:basedOn w:val="DefaultParagraphFont"/>
    <w:link w:val="Title"/>
    <w:uiPriority w:val="99"/>
    <w:locked/>
    <w:rsid w:val="008C3A7B"/>
    <w:rPr>
      <w:b/>
      <w:sz w:val="24"/>
      <w:u w:val="single"/>
    </w:rPr>
  </w:style>
  <w:style w:type="paragraph" w:styleId="BodyText2">
    <w:name w:val="Body Text 2"/>
    <w:basedOn w:val="Normal"/>
    <w:link w:val="BodyText2Char"/>
    <w:uiPriority w:val="99"/>
    <w:semiHidden/>
    <w:rsid w:val="0006644B"/>
    <w:pPr>
      <w:framePr w:hSpace="141" w:wrap="notBeside" w:hAnchor="margin" w:y="952"/>
    </w:pPr>
    <w:rPr>
      <w:szCs w:val="20"/>
    </w:rPr>
  </w:style>
  <w:style w:type="character" w:customStyle="1" w:styleId="BodyText2Char">
    <w:name w:val="Body Text 2 Char"/>
    <w:basedOn w:val="DefaultParagraphFont"/>
    <w:link w:val="BodyText2"/>
    <w:uiPriority w:val="99"/>
    <w:semiHidden/>
    <w:locked/>
    <w:rsid w:val="00F91DF3"/>
    <w:rPr>
      <w:sz w:val="24"/>
    </w:rPr>
  </w:style>
  <w:style w:type="character" w:styleId="FollowedHyperlink">
    <w:name w:val="FollowedHyperlink"/>
    <w:basedOn w:val="DefaultParagraphFont"/>
    <w:uiPriority w:val="99"/>
    <w:semiHidden/>
    <w:rsid w:val="0006644B"/>
    <w:rPr>
      <w:rFonts w:cs="Times New Roman"/>
      <w:color w:val="800080"/>
      <w:u w:val="single"/>
    </w:rPr>
  </w:style>
  <w:style w:type="paragraph" w:styleId="BodyTextIndent">
    <w:name w:val="Body Text Indent"/>
    <w:basedOn w:val="Normal"/>
    <w:link w:val="BodyTextIndentChar"/>
    <w:uiPriority w:val="99"/>
    <w:semiHidden/>
    <w:rsid w:val="0006644B"/>
    <w:pPr>
      <w:ind w:left="360"/>
    </w:pPr>
    <w:rPr>
      <w:color w:val="000000"/>
      <w:sz w:val="32"/>
    </w:rPr>
  </w:style>
  <w:style w:type="character" w:customStyle="1" w:styleId="BodyTextIndentChar">
    <w:name w:val="Body Text Indent Char"/>
    <w:basedOn w:val="DefaultParagraphFont"/>
    <w:link w:val="BodyTextIndent"/>
    <w:uiPriority w:val="99"/>
    <w:semiHidden/>
    <w:rsid w:val="00EB17DE"/>
    <w:rPr>
      <w:sz w:val="24"/>
      <w:szCs w:val="24"/>
    </w:rPr>
  </w:style>
  <w:style w:type="paragraph" w:styleId="Subtitle">
    <w:name w:val="Subtitle"/>
    <w:basedOn w:val="Normal"/>
    <w:link w:val="SubtitleChar"/>
    <w:uiPriority w:val="99"/>
    <w:qFormat/>
    <w:rsid w:val="00C57F44"/>
    <w:pPr>
      <w:jc w:val="center"/>
    </w:pPr>
    <w:rPr>
      <w:sz w:val="28"/>
      <w:u w:val="single"/>
    </w:rPr>
  </w:style>
  <w:style w:type="character" w:customStyle="1" w:styleId="SubtitleChar">
    <w:name w:val="Subtitle Char"/>
    <w:basedOn w:val="DefaultParagraphFont"/>
    <w:link w:val="Subtitle"/>
    <w:uiPriority w:val="99"/>
    <w:locked/>
    <w:rsid w:val="00C57F44"/>
    <w:rPr>
      <w:sz w:val="24"/>
      <w:u w:val="single"/>
    </w:rPr>
  </w:style>
  <w:style w:type="paragraph" w:styleId="Caption">
    <w:name w:val="caption"/>
    <w:basedOn w:val="Normal"/>
    <w:next w:val="Normal"/>
    <w:uiPriority w:val="99"/>
    <w:qFormat/>
    <w:rsid w:val="00D82E76"/>
    <w:pPr>
      <w:jc w:val="center"/>
    </w:pPr>
    <w:rPr>
      <w:b/>
      <w:bCs/>
      <w:sz w:val="20"/>
    </w:rPr>
  </w:style>
  <w:style w:type="paragraph" w:styleId="ListParagraph">
    <w:name w:val="List Paragraph"/>
    <w:basedOn w:val="Normal"/>
    <w:uiPriority w:val="99"/>
    <w:qFormat/>
    <w:rsid w:val="00D82E76"/>
    <w:pPr>
      <w:spacing w:after="200" w:line="276" w:lineRule="auto"/>
      <w:ind w:left="720"/>
      <w:contextualSpacing/>
    </w:pPr>
    <w:rPr>
      <w:rFonts w:ascii="Calibri" w:hAnsi="Calibri"/>
      <w:sz w:val="22"/>
      <w:szCs w:val="22"/>
      <w:lang w:eastAsia="en-US"/>
    </w:rPr>
  </w:style>
  <w:style w:type="paragraph" w:styleId="FootnoteText">
    <w:name w:val="footnote text"/>
    <w:basedOn w:val="Normal"/>
    <w:link w:val="FootnoteTextChar"/>
    <w:uiPriority w:val="99"/>
    <w:semiHidden/>
    <w:rsid w:val="00B96E5C"/>
    <w:pPr>
      <w:widowControl w:val="0"/>
      <w:autoSpaceDE w:val="0"/>
      <w:autoSpaceDN w:val="0"/>
      <w:adjustRightInd w:val="0"/>
      <w:jc w:val="both"/>
    </w:pPr>
    <w:rPr>
      <w:szCs w:val="20"/>
    </w:rPr>
  </w:style>
  <w:style w:type="character" w:customStyle="1" w:styleId="FootnoteTextChar">
    <w:name w:val="Footnote Text Char"/>
    <w:basedOn w:val="DefaultParagraphFont"/>
    <w:link w:val="FootnoteText"/>
    <w:uiPriority w:val="99"/>
    <w:semiHidden/>
    <w:locked/>
    <w:rsid w:val="00B96E5C"/>
    <w:rPr>
      <w:sz w:val="24"/>
    </w:rPr>
  </w:style>
  <w:style w:type="paragraph" w:customStyle="1" w:styleId="Corpodeltesto21">
    <w:name w:val="Corpo del testo 21"/>
    <w:basedOn w:val="Normal"/>
    <w:uiPriority w:val="99"/>
    <w:rsid w:val="00C15BDB"/>
    <w:pPr>
      <w:suppressAutoHyphens/>
    </w:pPr>
    <w:rPr>
      <w:b/>
      <w:bCs/>
      <w:sz w:val="16"/>
      <w:lang w:eastAsia="ar-SA"/>
    </w:rPr>
  </w:style>
  <w:style w:type="paragraph" w:styleId="NoSpacing">
    <w:name w:val="No Spacing"/>
    <w:uiPriority w:val="99"/>
    <w:qFormat/>
    <w:rsid w:val="00C15BDB"/>
    <w:pPr>
      <w:spacing w:afterAutospacing="1"/>
    </w:pPr>
    <w:rPr>
      <w:rFonts w:ascii="Calibri" w:hAnsi="Calibri"/>
      <w:lang w:eastAsia="en-US"/>
    </w:rPr>
  </w:style>
  <w:style w:type="character" w:styleId="Strong">
    <w:name w:val="Strong"/>
    <w:basedOn w:val="DefaultParagraphFont"/>
    <w:uiPriority w:val="99"/>
    <w:qFormat/>
    <w:rsid w:val="00C15BDB"/>
    <w:rPr>
      <w:rFonts w:cs="Times New Roman"/>
      <w:b/>
    </w:rPr>
  </w:style>
  <w:style w:type="paragraph" w:styleId="BalloonText">
    <w:name w:val="Balloon Text"/>
    <w:basedOn w:val="Normal"/>
    <w:link w:val="BalloonTextChar"/>
    <w:uiPriority w:val="99"/>
    <w:semiHidden/>
    <w:rsid w:val="000C471C"/>
    <w:rPr>
      <w:rFonts w:ascii="Tahoma" w:hAnsi="Tahoma"/>
      <w:sz w:val="16"/>
      <w:szCs w:val="16"/>
    </w:rPr>
  </w:style>
  <w:style w:type="character" w:customStyle="1" w:styleId="BalloonTextChar">
    <w:name w:val="Balloon Text Char"/>
    <w:basedOn w:val="DefaultParagraphFont"/>
    <w:link w:val="BalloonText"/>
    <w:uiPriority w:val="99"/>
    <w:semiHidden/>
    <w:locked/>
    <w:rsid w:val="000C471C"/>
    <w:rPr>
      <w:rFonts w:ascii="Tahoma" w:hAnsi="Tahoma"/>
      <w:sz w:val="16"/>
    </w:rPr>
  </w:style>
  <w:style w:type="table" w:styleId="TableGrid">
    <w:name w:val="Table Grid"/>
    <w:basedOn w:val="TableNormal"/>
    <w:uiPriority w:val="99"/>
    <w:rsid w:val="008C5015"/>
    <w:rPr>
      <w:rFonts w:ascii="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434741454">
      <w:marLeft w:val="0"/>
      <w:marRight w:val="0"/>
      <w:marTop w:val="0"/>
      <w:marBottom w:val="0"/>
      <w:divBdr>
        <w:top w:val="none" w:sz="0" w:space="0" w:color="auto"/>
        <w:left w:val="none" w:sz="0" w:space="0" w:color="auto"/>
        <w:bottom w:val="none" w:sz="0" w:space="0" w:color="auto"/>
        <w:right w:val="none" w:sz="0" w:space="0" w:color="auto"/>
      </w:divBdr>
    </w:div>
    <w:div w:id="1434741455">
      <w:marLeft w:val="0"/>
      <w:marRight w:val="0"/>
      <w:marTop w:val="0"/>
      <w:marBottom w:val="0"/>
      <w:divBdr>
        <w:top w:val="none" w:sz="0" w:space="0" w:color="auto"/>
        <w:left w:val="none" w:sz="0" w:space="0" w:color="auto"/>
        <w:bottom w:val="none" w:sz="0" w:space="0" w:color="auto"/>
        <w:right w:val="none" w:sz="0" w:space="0" w:color="auto"/>
      </w:divBdr>
    </w:div>
    <w:div w:id="143474145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media/image4.emf"/><Relationship Id="rId18" Type="http://schemas.openxmlformats.org/officeDocument/2006/relationships/image" Target="media/image8.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1.png"/><Relationship Id="rId7" Type="http://schemas.openxmlformats.org/officeDocument/2006/relationships/image" Target="media/image1.jpeg"/><Relationship Id="rId12" Type="http://schemas.openxmlformats.org/officeDocument/2006/relationships/image" Target="media/image3.png"/><Relationship Id="rId17" Type="http://schemas.openxmlformats.org/officeDocument/2006/relationships/image" Target="media/image7.png"/><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stitutonovelli.it/"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5.emf"/><Relationship Id="rId23" Type="http://schemas.openxmlformats.org/officeDocument/2006/relationships/image" Target="media/image13.png"/><Relationship Id="rId10" Type="http://schemas.openxmlformats.org/officeDocument/2006/relationships/hyperlink" Target="mailto:ceis01100n@pec.istruzione.it" TargetMode="External"/><Relationship Id="rId19" Type="http://schemas.openxmlformats.org/officeDocument/2006/relationships/image" Target="media/image9.png"/><Relationship Id="rId4" Type="http://schemas.openxmlformats.org/officeDocument/2006/relationships/webSettings" Target="webSettings.xml"/><Relationship Id="rId9" Type="http://schemas.openxmlformats.org/officeDocument/2006/relationships/hyperlink" Target="mailto:ceis01100n@istruzione.it" TargetMode="External"/><Relationship Id="rId14" Type="http://schemas.openxmlformats.org/officeDocument/2006/relationships/package" Target="embeddings/Documento_di_Microsoft_Office_Word11.docx"/><Relationship Id="rId22" Type="http://schemas.openxmlformats.org/officeDocument/2006/relationships/image" Target="media/image12.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3</Pages>
  <Words>14300</Words>
  <Characters>-32766</Characters>
  <Application>Microsoft Office Outlook</Application>
  <DocSecurity>0</DocSecurity>
  <Lines>0</Lines>
  <Paragraphs>0</Paragraphs>
  <ScaleCrop>false</ScaleCrop>
  <Company>casa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ISTITUTO DI ISTRUZIONE SUPERIORE “G</dc:title>
  <dc:subject/>
  <dc:creator>Marina</dc:creator>
  <cp:keywords/>
  <dc:description/>
  <cp:lastModifiedBy>Privato</cp:lastModifiedBy>
  <cp:revision>2</cp:revision>
  <cp:lastPrinted>2012-05-10T22:22:00Z</cp:lastPrinted>
  <dcterms:created xsi:type="dcterms:W3CDTF">2012-05-22T15:58:00Z</dcterms:created>
  <dcterms:modified xsi:type="dcterms:W3CDTF">2012-05-22T15:58:00Z</dcterms:modified>
</cp:coreProperties>
</file>