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9BF" w:rsidRDefault="005C09BF" w:rsidP="00E50BE9">
      <w:pPr>
        <w:pStyle w:val="NormalWeb"/>
        <w:shd w:val="clear" w:color="auto" w:fill="FFFFFF"/>
        <w:spacing w:before="0" w:beforeAutospacing="0" w:after="240" w:afterAutospacing="0" w:line="360" w:lineRule="atLeast"/>
        <w:textAlignment w:val="baseline"/>
        <w:rPr>
          <w:rFonts w:ascii="Helvetica" w:hAnsi="Helvetica" w:cs="Helvetica"/>
          <w:color w:val="373737"/>
          <w:sz w:val="23"/>
          <w:szCs w:val="23"/>
        </w:rPr>
      </w:pPr>
    </w:p>
    <w:tbl>
      <w:tblPr>
        <w:tblpPr w:leftFromText="141" w:rightFromText="141" w:horzAnchor="margin" w:tblpX="-459" w:tblpY="-51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01"/>
        <w:gridCol w:w="7655"/>
        <w:gridCol w:w="1276"/>
      </w:tblGrid>
      <w:tr w:rsidR="005C09BF" w:rsidRPr="005D5BBE" w:rsidTr="006A4273">
        <w:tc>
          <w:tcPr>
            <w:tcW w:w="1701" w:type="dxa"/>
          </w:tcPr>
          <w:p w:rsidR="005C09BF" w:rsidRPr="005D5BBE" w:rsidRDefault="005C09BF" w:rsidP="006A4273">
            <w:pPr>
              <w:tabs>
                <w:tab w:val="left" w:pos="1740"/>
              </w:tabs>
              <w:spacing w:after="0" w:line="240" w:lineRule="auto"/>
            </w:pPr>
          </w:p>
          <w:p w:rsidR="005C09BF" w:rsidRPr="005D5BBE" w:rsidRDefault="005C09BF" w:rsidP="006A4273">
            <w:pPr>
              <w:tabs>
                <w:tab w:val="left" w:pos="1740"/>
              </w:tabs>
              <w:spacing w:after="0" w:line="240" w:lineRule="auto"/>
            </w:pPr>
            <w:r w:rsidRPr="005D5BB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44.25pt;height:53.25pt;visibility:visible">
                  <v:imagedata r:id="rId5" o:title=""/>
                </v:shape>
              </w:pict>
            </w:r>
          </w:p>
          <w:p w:rsidR="005C09BF" w:rsidRPr="005D5BBE" w:rsidRDefault="005C09BF" w:rsidP="006A4273">
            <w:pPr>
              <w:tabs>
                <w:tab w:val="left" w:pos="1740"/>
              </w:tabs>
              <w:spacing w:after="0" w:line="240" w:lineRule="auto"/>
            </w:pPr>
          </w:p>
          <w:p w:rsidR="005C09BF" w:rsidRPr="005D5BBE" w:rsidRDefault="005C09BF" w:rsidP="006A4273">
            <w:pPr>
              <w:tabs>
                <w:tab w:val="left" w:pos="1740"/>
              </w:tabs>
              <w:spacing w:after="0" w:line="240" w:lineRule="auto"/>
            </w:pPr>
          </w:p>
        </w:tc>
        <w:tc>
          <w:tcPr>
            <w:tcW w:w="7655" w:type="dxa"/>
          </w:tcPr>
          <w:p w:rsidR="005C09BF" w:rsidRPr="00CD081A" w:rsidRDefault="005C09BF" w:rsidP="006A4273">
            <w:pPr>
              <w:pStyle w:val="Heading2"/>
              <w:jc w:val="center"/>
              <w:rPr>
                <w:rFonts w:cs="Times New Roman"/>
                <w:i/>
                <w:iCs/>
                <w:sz w:val="18"/>
                <w:szCs w:val="18"/>
                <w:u w:color="FF0000"/>
              </w:rPr>
            </w:pPr>
          </w:p>
          <w:p w:rsidR="005C09BF" w:rsidRPr="00CD081A" w:rsidRDefault="005C09BF" w:rsidP="006A4273">
            <w:pPr>
              <w:pStyle w:val="Heading2"/>
              <w:jc w:val="center"/>
              <w:rPr>
                <w:i/>
                <w:iCs/>
                <w:sz w:val="18"/>
                <w:szCs w:val="18"/>
                <w:u w:color="FF0000"/>
              </w:rPr>
            </w:pPr>
            <w:r w:rsidRPr="00CD081A">
              <w:rPr>
                <w:i/>
                <w:iCs/>
                <w:sz w:val="18"/>
                <w:szCs w:val="18"/>
                <w:u w:color="FF0000"/>
              </w:rPr>
              <w:t>ISTITUTO STATALE  D’ISTRUZIONE SECONDARIA SUPERIORE</w:t>
            </w:r>
          </w:p>
          <w:p w:rsidR="005C09BF" w:rsidRPr="005D5BBE" w:rsidRDefault="005C09BF" w:rsidP="006A4273">
            <w:pPr>
              <w:spacing w:after="0" w:line="240" w:lineRule="auto"/>
              <w:jc w:val="center"/>
              <w:rPr>
                <w:b/>
                <w:bCs/>
                <w:sz w:val="18"/>
                <w:szCs w:val="18"/>
                <w:u w:color="FF0000"/>
              </w:rPr>
            </w:pPr>
            <w:r w:rsidRPr="005D5BBE">
              <w:rPr>
                <w:b/>
                <w:bCs/>
                <w:sz w:val="18"/>
                <w:szCs w:val="18"/>
                <w:u w:color="FF0000"/>
              </w:rPr>
              <w:t>“ G. B.  NOVELLI ”</w:t>
            </w:r>
          </w:p>
          <w:p w:rsidR="005C09BF" w:rsidRPr="005D5BBE" w:rsidRDefault="005C09BF" w:rsidP="006A4273">
            <w:pPr>
              <w:spacing w:after="0" w:line="240" w:lineRule="auto"/>
              <w:jc w:val="center"/>
              <w:rPr>
                <w:sz w:val="16"/>
                <w:szCs w:val="16"/>
                <w:u w:color="FF0000"/>
              </w:rPr>
            </w:pPr>
            <w:r w:rsidRPr="005D5BBE">
              <w:rPr>
                <w:sz w:val="16"/>
                <w:szCs w:val="16"/>
                <w:u w:color="FF0000"/>
              </w:rPr>
              <w:t>Liceo delle Scienze Umane - Liceo Linguistico</w:t>
            </w:r>
          </w:p>
          <w:p w:rsidR="005C09BF" w:rsidRPr="005D5BBE" w:rsidRDefault="005C09BF" w:rsidP="006A4273">
            <w:pPr>
              <w:spacing w:after="0" w:line="240" w:lineRule="auto"/>
              <w:jc w:val="center"/>
              <w:rPr>
                <w:sz w:val="16"/>
                <w:szCs w:val="16"/>
                <w:u w:color="FF0000"/>
              </w:rPr>
            </w:pPr>
            <w:r w:rsidRPr="005D5BBE">
              <w:rPr>
                <w:sz w:val="16"/>
                <w:szCs w:val="16"/>
                <w:u w:color="FF0000"/>
              </w:rPr>
              <w:t>Liceo delle Scienze Umane opzione economico sociale</w:t>
            </w:r>
          </w:p>
          <w:p w:rsidR="005C09BF" w:rsidRPr="00CD081A" w:rsidRDefault="005C09BF" w:rsidP="006A4273">
            <w:pPr>
              <w:pStyle w:val="Heading4"/>
              <w:rPr>
                <w:rFonts w:cs="Times New Roman"/>
                <w:b/>
                <w:bCs/>
                <w:sz w:val="16"/>
                <w:szCs w:val="16"/>
                <w:u w:val="none"/>
              </w:rPr>
            </w:pPr>
            <w:r w:rsidRPr="00CD081A">
              <w:rPr>
                <w:sz w:val="16"/>
                <w:szCs w:val="16"/>
                <w:u w:val="none"/>
              </w:rPr>
              <w:t xml:space="preserve">                        Istituto Professionale Abbigliamento e Moda - Istituto Professionale per i Servizi Socio Sanitari</w:t>
            </w:r>
          </w:p>
          <w:p w:rsidR="005C09BF" w:rsidRPr="005D5BBE" w:rsidRDefault="005C09BF" w:rsidP="006A4273">
            <w:pPr>
              <w:tabs>
                <w:tab w:val="center" w:pos="3719"/>
              </w:tabs>
              <w:spacing w:after="0" w:line="240" w:lineRule="auto"/>
              <w:rPr>
                <w:sz w:val="16"/>
                <w:szCs w:val="16"/>
                <w:u w:color="FF0000"/>
              </w:rPr>
            </w:pPr>
            <w:r w:rsidRPr="005D5BBE">
              <w:rPr>
                <w:sz w:val="16"/>
                <w:szCs w:val="16"/>
                <w:u w:color="FF0000"/>
              </w:rPr>
              <w:tab/>
              <w:t xml:space="preserve">Via G.B. Novelli, N° 1  </w:t>
            </w:r>
            <w:r w:rsidRPr="005D5BBE">
              <w:rPr>
                <w:i/>
                <w:iCs/>
                <w:sz w:val="16"/>
                <w:szCs w:val="16"/>
              </w:rPr>
              <w:t xml:space="preserve">  </w:t>
            </w:r>
            <w:r w:rsidRPr="005D5BBE">
              <w:rPr>
                <w:sz w:val="16"/>
                <w:szCs w:val="16"/>
                <w:u w:color="FF0000"/>
              </w:rPr>
              <w:t xml:space="preserve">81025 </w:t>
            </w:r>
            <w:r w:rsidRPr="005D5BBE">
              <w:rPr>
                <w:b/>
                <w:bCs/>
                <w:sz w:val="16"/>
                <w:szCs w:val="16"/>
                <w:u w:color="FF0000"/>
              </w:rPr>
              <w:t>MARCIANISE</w:t>
            </w:r>
            <w:r w:rsidRPr="005D5BBE">
              <w:rPr>
                <w:sz w:val="16"/>
                <w:szCs w:val="16"/>
                <w:u w:color="FF0000"/>
              </w:rPr>
              <w:t xml:space="preserve"> (CE</w:t>
            </w:r>
            <w:r w:rsidRPr="005D5BBE">
              <w:rPr>
                <w:b/>
                <w:bCs/>
                <w:sz w:val="16"/>
                <w:szCs w:val="16"/>
                <w:u w:color="FF0000"/>
              </w:rPr>
              <w:t xml:space="preserve">) </w:t>
            </w:r>
            <w:r w:rsidRPr="005D5BBE">
              <w:rPr>
                <w:sz w:val="16"/>
                <w:szCs w:val="16"/>
                <w:u w:color="FF0000"/>
              </w:rPr>
              <w:t xml:space="preserve"> </w:t>
            </w:r>
          </w:p>
          <w:p w:rsidR="005C09BF" w:rsidRPr="005D5BBE" w:rsidRDefault="005C09BF" w:rsidP="006A4273">
            <w:pPr>
              <w:spacing w:after="0" w:line="240" w:lineRule="auto"/>
              <w:jc w:val="center"/>
              <w:rPr>
                <w:sz w:val="16"/>
                <w:szCs w:val="16"/>
                <w:u w:color="FF0000"/>
              </w:rPr>
            </w:pPr>
            <w:r w:rsidRPr="005D5BBE">
              <w:rPr>
                <w:sz w:val="16"/>
                <w:szCs w:val="16"/>
                <w:u w:color="FF0000"/>
              </w:rPr>
              <w:t xml:space="preserve">Codice Fiscale : 80102490614 </w:t>
            </w:r>
            <w:r w:rsidRPr="005D5BBE">
              <w:rPr>
                <w:b/>
                <w:bCs/>
                <w:sz w:val="16"/>
                <w:szCs w:val="16"/>
                <w:u w:color="FF0000"/>
              </w:rPr>
              <w:t>–</w:t>
            </w:r>
            <w:r w:rsidRPr="005D5BBE">
              <w:rPr>
                <w:sz w:val="16"/>
                <w:szCs w:val="16"/>
                <w:u w:color="FF0000"/>
              </w:rPr>
              <w:t xml:space="preserve"> Distretto Scolastico  n° 14</w:t>
            </w:r>
          </w:p>
          <w:p w:rsidR="005C09BF" w:rsidRPr="005D5BBE" w:rsidRDefault="005C09BF" w:rsidP="006A4273">
            <w:pPr>
              <w:spacing w:after="0" w:line="240" w:lineRule="auto"/>
              <w:jc w:val="center"/>
              <w:rPr>
                <w:sz w:val="16"/>
                <w:szCs w:val="16"/>
                <w:u w:color="FF0000"/>
              </w:rPr>
            </w:pPr>
            <w:r w:rsidRPr="005D5BBE">
              <w:rPr>
                <w:sz w:val="16"/>
                <w:szCs w:val="16"/>
                <w:u w:color="FF0000"/>
              </w:rPr>
              <w:t>Segr. Tel :0823/511909 – Fax 0823511834   Vicedirigenza Tel :0823-580019  0823/580040 (fax)</w:t>
            </w:r>
          </w:p>
          <w:p w:rsidR="005C09BF" w:rsidRPr="005D5BBE" w:rsidRDefault="005C09BF" w:rsidP="006A4273">
            <w:pPr>
              <w:spacing w:after="0" w:line="240" w:lineRule="auto"/>
              <w:jc w:val="center"/>
              <w:rPr>
                <w:sz w:val="16"/>
                <w:szCs w:val="16"/>
                <w:u w:color="FF0000"/>
              </w:rPr>
            </w:pPr>
            <w:r w:rsidRPr="005D5BBE">
              <w:rPr>
                <w:sz w:val="16"/>
                <w:szCs w:val="16"/>
                <w:u w:color="FF0000"/>
              </w:rPr>
              <w:t>Tel Dirigente Scolastico : 0823/511863</w:t>
            </w:r>
          </w:p>
          <w:p w:rsidR="005C09BF" w:rsidRPr="00CD081A" w:rsidRDefault="005C09BF" w:rsidP="006A4273">
            <w:pPr>
              <w:pStyle w:val="Header"/>
              <w:rPr>
                <w:rFonts w:ascii="Times New Roman" w:hAnsi="Times New Roman" w:cs="Times New Roman"/>
                <w:sz w:val="16"/>
                <w:szCs w:val="16"/>
              </w:rPr>
            </w:pPr>
            <w:r w:rsidRPr="00CD081A">
              <w:rPr>
                <w:rFonts w:ascii="Times New Roman" w:hAnsi="Times New Roman" w:cs="Times New Roman"/>
                <w:b/>
                <w:bCs/>
                <w:sz w:val="16"/>
                <w:szCs w:val="16"/>
                <w:u w:color="FF0000"/>
              </w:rPr>
              <w:t xml:space="preserve">                         E-mail :</w:t>
            </w:r>
            <w:r w:rsidRPr="00CD081A">
              <w:rPr>
                <w:rFonts w:ascii="Times New Roman" w:hAnsi="Times New Roman" w:cs="Times New Roman"/>
                <w:sz w:val="16"/>
                <w:szCs w:val="16"/>
                <w:u w:color="FF0000"/>
              </w:rPr>
              <w:t xml:space="preserve"> </w:t>
            </w:r>
            <w:hyperlink r:id="rId6" w:history="1">
              <w:r w:rsidRPr="00CD081A">
                <w:rPr>
                  <w:rStyle w:val="Hyperlink"/>
                  <w:rFonts w:ascii="Times New Roman" w:hAnsi="Times New Roman"/>
                  <w:sz w:val="16"/>
                  <w:szCs w:val="16"/>
                </w:rPr>
                <w:t>ceis01100n@istruzione.it</w:t>
              </w:r>
            </w:hyperlink>
            <w:r w:rsidRPr="00CD081A">
              <w:rPr>
                <w:rFonts w:ascii="Times New Roman" w:hAnsi="Times New Roman" w:cs="Times New Roman"/>
                <w:sz w:val="16"/>
                <w:szCs w:val="16"/>
              </w:rPr>
              <w:t xml:space="preserve">     </w:t>
            </w:r>
            <w:r w:rsidRPr="00CD081A">
              <w:rPr>
                <w:rFonts w:ascii="Times New Roman" w:hAnsi="Times New Roman" w:cs="Times New Roman"/>
                <w:b/>
                <w:bCs/>
                <w:sz w:val="16"/>
                <w:szCs w:val="16"/>
              </w:rPr>
              <w:t xml:space="preserve">E-mail certificata (PEC) : </w:t>
            </w:r>
            <w:hyperlink r:id="rId7" w:history="1">
              <w:r w:rsidRPr="00CD081A">
                <w:rPr>
                  <w:rStyle w:val="Hyperlink"/>
                  <w:rFonts w:ascii="Times New Roman" w:hAnsi="Times New Roman"/>
                  <w:sz w:val="16"/>
                  <w:szCs w:val="16"/>
                </w:rPr>
                <w:t>ceis01100n@pec.istruzione.it</w:t>
              </w:r>
            </w:hyperlink>
          </w:p>
          <w:p w:rsidR="005C09BF" w:rsidRPr="00CD081A" w:rsidRDefault="005C09BF" w:rsidP="006A4273">
            <w:pPr>
              <w:pStyle w:val="Header"/>
              <w:jc w:val="center"/>
              <w:rPr>
                <w:rFonts w:ascii="Times New Roman" w:hAnsi="Times New Roman" w:cs="Times New Roman"/>
                <w:sz w:val="16"/>
                <w:szCs w:val="16"/>
              </w:rPr>
            </w:pPr>
            <w:r w:rsidRPr="00CD081A">
              <w:rPr>
                <w:rFonts w:ascii="Times New Roman" w:hAnsi="Times New Roman" w:cs="Times New Roman"/>
                <w:b/>
                <w:bCs/>
                <w:sz w:val="16"/>
                <w:szCs w:val="16"/>
              </w:rPr>
              <w:t>Sito Web :</w:t>
            </w:r>
            <w:r w:rsidRPr="00CD081A">
              <w:rPr>
                <w:rFonts w:ascii="Times New Roman" w:hAnsi="Times New Roman" w:cs="Times New Roman"/>
                <w:sz w:val="16"/>
                <w:szCs w:val="16"/>
              </w:rPr>
              <w:t xml:space="preserve"> </w:t>
            </w:r>
            <w:hyperlink r:id="rId8" w:history="1">
              <w:r w:rsidRPr="00CD081A">
                <w:rPr>
                  <w:rStyle w:val="Hyperlink"/>
                  <w:rFonts w:ascii="Times New Roman" w:hAnsi="Times New Roman"/>
                  <w:sz w:val="16"/>
                  <w:szCs w:val="16"/>
                </w:rPr>
                <w:t>www.istitutonovelli.it</w:t>
              </w:r>
            </w:hyperlink>
          </w:p>
          <w:p w:rsidR="005C09BF" w:rsidRPr="005D5BBE" w:rsidRDefault="005C09BF" w:rsidP="006A4273">
            <w:pPr>
              <w:spacing w:after="0" w:line="240" w:lineRule="auto"/>
              <w:rPr>
                <w:rFonts w:ascii="Century Schoolbook" w:hAnsi="Century Schoolbook" w:cs="Century Schoolbook"/>
                <w:b/>
                <w:bCs/>
              </w:rPr>
            </w:pPr>
          </w:p>
          <w:p w:rsidR="005C09BF" w:rsidRPr="005D5BBE" w:rsidRDefault="005C09BF" w:rsidP="006A4273">
            <w:pPr>
              <w:tabs>
                <w:tab w:val="left" w:pos="1740"/>
              </w:tabs>
              <w:spacing w:after="0" w:line="240" w:lineRule="auto"/>
            </w:pPr>
          </w:p>
        </w:tc>
        <w:tc>
          <w:tcPr>
            <w:tcW w:w="1276" w:type="dxa"/>
          </w:tcPr>
          <w:p w:rsidR="005C09BF" w:rsidRPr="005D5BBE" w:rsidRDefault="005C09BF" w:rsidP="006A4273">
            <w:pPr>
              <w:tabs>
                <w:tab w:val="left" w:pos="1740"/>
              </w:tabs>
              <w:spacing w:after="0" w:line="240" w:lineRule="auto"/>
            </w:pPr>
            <w:r w:rsidRPr="005D5BBE">
              <w:rPr>
                <w:noProof/>
              </w:rPr>
              <w:pict>
                <v:shape id="Immagine 2" o:spid="_x0000_i1026" type="#_x0000_t75" style="width:52.5pt;height:45pt;visibility:visible">
                  <v:imagedata r:id="rId9" o:title=""/>
                </v:shape>
              </w:pict>
            </w:r>
          </w:p>
        </w:tc>
      </w:tr>
    </w:tbl>
    <w:p w:rsidR="005C09BF" w:rsidRPr="005E3023" w:rsidRDefault="005C09BF" w:rsidP="00E50BE9">
      <w:pPr>
        <w:spacing w:after="0" w:line="240" w:lineRule="auto"/>
        <w:rPr>
          <w:rFonts w:ascii="Times New Roman" w:hAnsi="Times New Roman"/>
          <w:color w:val="000000"/>
          <w:sz w:val="27"/>
          <w:szCs w:val="27"/>
        </w:rPr>
      </w:pPr>
      <w:r>
        <w:rPr>
          <w:rFonts w:ascii="Helvetica" w:hAnsi="Helvetica" w:cs="Helvetica"/>
          <w:color w:val="373737"/>
          <w:sz w:val="23"/>
          <w:szCs w:val="23"/>
        </w:rPr>
        <w:t>Prot</w:t>
      </w:r>
      <w:r w:rsidRPr="005E3023">
        <w:rPr>
          <w:rFonts w:ascii="Times New Roman" w:hAnsi="Times New Roman"/>
          <w:color w:val="000000"/>
          <w:sz w:val="27"/>
          <w:szCs w:val="27"/>
        </w:rPr>
        <w:t>.                                                                            Ai Docenti dell’ISISS “G.B.Novelli”</w:t>
      </w:r>
    </w:p>
    <w:p w:rsidR="005C09BF" w:rsidRPr="005E3023" w:rsidRDefault="005C09BF" w:rsidP="00E50BE9">
      <w:pPr>
        <w:spacing w:after="0" w:line="240" w:lineRule="auto"/>
        <w:rPr>
          <w:rFonts w:ascii="Times New Roman" w:hAnsi="Times New Roman"/>
          <w:color w:val="000000"/>
          <w:sz w:val="27"/>
          <w:szCs w:val="27"/>
        </w:rPr>
      </w:pP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t xml:space="preserve">              di MARCIANISE</w:t>
      </w:r>
    </w:p>
    <w:p w:rsidR="005C09BF" w:rsidRPr="005E3023" w:rsidRDefault="005C09BF" w:rsidP="00E50BE9">
      <w:pPr>
        <w:spacing w:after="0" w:line="240" w:lineRule="auto"/>
        <w:rPr>
          <w:rFonts w:ascii="Times New Roman" w:hAnsi="Times New Roman"/>
          <w:color w:val="000000"/>
          <w:sz w:val="27"/>
          <w:szCs w:val="27"/>
        </w:rPr>
      </w:pP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t xml:space="preserve">   Sede Centrale e Succursale </w:t>
      </w:r>
    </w:p>
    <w:p w:rsidR="005C09BF" w:rsidRPr="005E3023" w:rsidRDefault="005C09BF" w:rsidP="00E50BE9">
      <w:pPr>
        <w:spacing w:after="0" w:line="240" w:lineRule="auto"/>
        <w:rPr>
          <w:rFonts w:ascii="Times New Roman" w:hAnsi="Times New Roman"/>
          <w:color w:val="000000"/>
          <w:sz w:val="27"/>
          <w:szCs w:val="27"/>
        </w:rPr>
      </w:pPr>
      <w:r w:rsidRPr="005E3023">
        <w:rPr>
          <w:rFonts w:ascii="Times New Roman" w:hAnsi="Times New Roman"/>
          <w:color w:val="000000"/>
          <w:sz w:val="27"/>
          <w:szCs w:val="27"/>
        </w:rPr>
        <w:t xml:space="preserve">                                                                          </w:t>
      </w:r>
      <w:r>
        <w:rPr>
          <w:rFonts w:ascii="Times New Roman" w:hAnsi="Times New Roman"/>
          <w:color w:val="000000"/>
          <w:sz w:val="27"/>
          <w:szCs w:val="27"/>
        </w:rPr>
        <w:t xml:space="preserve">                      </w:t>
      </w:r>
      <w:r w:rsidRPr="005E3023">
        <w:rPr>
          <w:rFonts w:ascii="Times New Roman" w:hAnsi="Times New Roman"/>
          <w:color w:val="000000"/>
          <w:sz w:val="27"/>
          <w:szCs w:val="27"/>
        </w:rPr>
        <w:t xml:space="preserve">  e p.c. alla D.S.G.A.</w:t>
      </w:r>
    </w:p>
    <w:p w:rsidR="005C09BF" w:rsidRPr="005E3023" w:rsidRDefault="005C09BF" w:rsidP="00E50BE9">
      <w:pPr>
        <w:spacing w:after="0"/>
        <w:rPr>
          <w:rFonts w:ascii="Times New Roman" w:hAnsi="Times New Roman"/>
          <w:color w:val="000000"/>
          <w:sz w:val="27"/>
          <w:szCs w:val="27"/>
        </w:rPr>
      </w:pPr>
    </w:p>
    <w:p w:rsidR="005C09BF" w:rsidRPr="005E3023" w:rsidRDefault="005C09BF" w:rsidP="00E50BE9">
      <w:pPr>
        <w:rPr>
          <w:rFonts w:ascii="Times New Roman" w:hAnsi="Times New Roman"/>
          <w:color w:val="000000"/>
          <w:sz w:val="27"/>
          <w:szCs w:val="27"/>
        </w:rPr>
      </w:pPr>
    </w:p>
    <w:p w:rsidR="005C09BF" w:rsidRPr="005E3023" w:rsidRDefault="005C09BF" w:rsidP="00E50BE9">
      <w:pPr>
        <w:rPr>
          <w:rFonts w:ascii="Times New Roman" w:hAnsi="Times New Roman"/>
          <w:color w:val="000000"/>
          <w:sz w:val="27"/>
          <w:szCs w:val="27"/>
        </w:rPr>
      </w:pP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r>
      <w:r w:rsidRPr="005E3023">
        <w:rPr>
          <w:rFonts w:ascii="Times New Roman" w:hAnsi="Times New Roman"/>
          <w:color w:val="000000"/>
          <w:sz w:val="27"/>
          <w:szCs w:val="27"/>
        </w:rPr>
        <w:tab/>
        <w:t xml:space="preserve">COMUNICAZIONE N. </w:t>
      </w:r>
      <w:r>
        <w:rPr>
          <w:rFonts w:ascii="Times New Roman" w:hAnsi="Times New Roman"/>
          <w:color w:val="000000"/>
          <w:sz w:val="27"/>
          <w:szCs w:val="27"/>
        </w:rPr>
        <w:t>190</w:t>
      </w:r>
    </w:p>
    <w:p w:rsidR="005C09BF" w:rsidRPr="00514128" w:rsidRDefault="005C09BF" w:rsidP="00E50BE9">
      <w:pPr>
        <w:rPr>
          <w:b/>
        </w:rPr>
      </w:pPr>
    </w:p>
    <w:p w:rsidR="005C09BF" w:rsidRPr="00514128" w:rsidRDefault="005C09BF" w:rsidP="00E50BE9">
      <w:pPr>
        <w:rPr>
          <w:b/>
        </w:rPr>
      </w:pPr>
    </w:p>
    <w:p w:rsidR="005C09BF" w:rsidRPr="003C6888" w:rsidRDefault="005C09BF" w:rsidP="00E50BE9">
      <w:pPr>
        <w:rPr>
          <w:rFonts w:ascii="Times New Roman" w:hAnsi="Times New Roman"/>
          <w:color w:val="000000"/>
          <w:sz w:val="27"/>
          <w:szCs w:val="27"/>
        </w:rPr>
      </w:pPr>
      <w:r>
        <w:rPr>
          <w:b/>
        </w:rPr>
        <w:t>Oggetto</w:t>
      </w:r>
      <w:r w:rsidRPr="005E3023">
        <w:rPr>
          <w:rFonts w:ascii="Times New Roman" w:hAnsi="Times New Roman"/>
          <w:color w:val="000000"/>
          <w:sz w:val="27"/>
          <w:szCs w:val="27"/>
        </w:rPr>
        <w:t>:  Adozione</w:t>
      </w:r>
      <w:r>
        <w:rPr>
          <w:rFonts w:ascii="Helvetica" w:hAnsi="Helvetica" w:cs="Helvetica"/>
          <w:color w:val="373737"/>
          <w:sz w:val="23"/>
          <w:szCs w:val="23"/>
        </w:rPr>
        <w:t xml:space="preserve"> </w:t>
      </w:r>
      <w:r w:rsidRPr="005E3023">
        <w:rPr>
          <w:rFonts w:ascii="Times New Roman" w:hAnsi="Times New Roman"/>
          <w:color w:val="000000"/>
          <w:sz w:val="27"/>
          <w:szCs w:val="27"/>
        </w:rPr>
        <w:t xml:space="preserve">dei libri di testo per l’anno scolastico 2013/2014 – Indicazioni </w:t>
      </w:r>
      <w:r>
        <w:rPr>
          <w:rFonts w:ascii="Times New Roman" w:hAnsi="Times New Roman"/>
          <w:color w:val="000000"/>
          <w:sz w:val="27"/>
          <w:szCs w:val="27"/>
        </w:rPr>
        <w:t xml:space="preserve">     </w:t>
      </w:r>
      <w:r w:rsidRPr="005E3023">
        <w:rPr>
          <w:rFonts w:ascii="Times New Roman" w:hAnsi="Times New Roman"/>
          <w:color w:val="000000"/>
          <w:sz w:val="27"/>
          <w:szCs w:val="27"/>
        </w:rPr>
        <w:t>operative</w:t>
      </w:r>
    </w:p>
    <w:p w:rsidR="005C09BF" w:rsidRPr="00E870FF" w:rsidRDefault="005C09BF" w:rsidP="00E40B91">
      <w:pPr>
        <w:pStyle w:val="NormalWeb"/>
        <w:shd w:val="clear" w:color="auto" w:fill="FFFFFF"/>
        <w:spacing w:before="0" w:beforeAutospacing="0" w:after="240" w:afterAutospacing="0" w:line="360" w:lineRule="atLeast"/>
        <w:textAlignment w:val="baseline"/>
        <w:rPr>
          <w:rStyle w:val="apple-converted-space"/>
          <w:bCs/>
          <w:color w:val="000000"/>
          <w:sz w:val="27"/>
          <w:szCs w:val="27"/>
        </w:rPr>
      </w:pPr>
      <w:r>
        <w:rPr>
          <w:color w:val="000000"/>
          <w:sz w:val="27"/>
          <w:szCs w:val="27"/>
        </w:rPr>
        <w:t>Con  nota</w:t>
      </w:r>
      <w:r>
        <w:rPr>
          <w:rStyle w:val="apple-converted-space"/>
          <w:color w:val="000000"/>
          <w:sz w:val="27"/>
          <w:szCs w:val="27"/>
        </w:rPr>
        <w:t> </w:t>
      </w:r>
      <w:r>
        <w:rPr>
          <w:rStyle w:val="Strong"/>
          <w:color w:val="000000"/>
          <w:sz w:val="27"/>
          <w:szCs w:val="27"/>
        </w:rPr>
        <w:t>prot. 378 del 25 gennaio 2013</w:t>
      </w:r>
      <w:r>
        <w:rPr>
          <w:color w:val="000000"/>
          <w:sz w:val="27"/>
          <w:szCs w:val="27"/>
        </w:rPr>
        <w:t>, il</w:t>
      </w:r>
      <w:r>
        <w:rPr>
          <w:rStyle w:val="apple-converted-space"/>
          <w:color w:val="000000"/>
          <w:sz w:val="27"/>
          <w:szCs w:val="27"/>
        </w:rPr>
        <w:t> </w:t>
      </w:r>
      <w:r>
        <w:rPr>
          <w:rStyle w:val="Strong"/>
          <w:color w:val="000000"/>
          <w:sz w:val="27"/>
          <w:szCs w:val="27"/>
        </w:rPr>
        <w:t xml:space="preserve">MIUR ha dettato le annuali disposizioni per le adozione dei libri di testo </w:t>
      </w:r>
      <w:r w:rsidRPr="00E40B91">
        <w:rPr>
          <w:rStyle w:val="Strong"/>
          <w:b w:val="0"/>
          <w:color w:val="000000"/>
          <w:sz w:val="27"/>
          <w:szCs w:val="27"/>
        </w:rPr>
        <w:t>a.s.2013/2014</w:t>
      </w:r>
      <w:r>
        <w:rPr>
          <w:rStyle w:val="Strong"/>
          <w:b w:val="0"/>
          <w:color w:val="000000"/>
          <w:sz w:val="27"/>
          <w:szCs w:val="27"/>
        </w:rPr>
        <w:t xml:space="preserve">. Detta nota è disponibile all’albo dell’Istituto; essa viene altresì pubblicata, allegata alla presente, sul sito web della scuola </w:t>
      </w:r>
      <w:hyperlink r:id="rId10" w:history="1">
        <w:r w:rsidRPr="00B0051F">
          <w:rPr>
            <w:rStyle w:val="Hyperlink"/>
            <w:sz w:val="27"/>
            <w:szCs w:val="27"/>
          </w:rPr>
          <w:t>www.istitutonovelli.it</w:t>
        </w:r>
      </w:hyperlink>
      <w:r>
        <w:rPr>
          <w:rStyle w:val="Strong"/>
          <w:b w:val="0"/>
          <w:color w:val="000000"/>
          <w:sz w:val="27"/>
          <w:szCs w:val="27"/>
        </w:rPr>
        <w:t xml:space="preserve">  nella sezione “Docenti” alla voce “Comunicazioni”.</w:t>
      </w:r>
    </w:p>
    <w:p w:rsidR="005C09BF" w:rsidRPr="00E40B91" w:rsidRDefault="005C09BF" w:rsidP="00E40B91">
      <w:pPr>
        <w:pStyle w:val="NormalWeb"/>
        <w:shd w:val="clear" w:color="auto" w:fill="FFFFFF"/>
        <w:spacing w:before="0" w:beforeAutospacing="0" w:after="240" w:afterAutospacing="0" w:line="360" w:lineRule="atLeast"/>
        <w:textAlignment w:val="baseline"/>
        <w:rPr>
          <w:color w:val="000000"/>
          <w:sz w:val="27"/>
          <w:szCs w:val="27"/>
        </w:rPr>
      </w:pPr>
      <w:r w:rsidRPr="00E40B91">
        <w:rPr>
          <w:color w:val="000000"/>
          <w:sz w:val="27"/>
          <w:szCs w:val="27"/>
        </w:rPr>
        <w:t xml:space="preserve">Le innovazioni introdotte dall’articolo 11 della legge n. </w:t>
      </w:r>
      <w:r>
        <w:rPr>
          <w:color w:val="000000"/>
          <w:sz w:val="27"/>
          <w:szCs w:val="27"/>
        </w:rPr>
        <w:t>221/2012,</w:t>
      </w:r>
      <w:r w:rsidRPr="00E40B91">
        <w:rPr>
          <w:color w:val="000000"/>
          <w:sz w:val="27"/>
          <w:szCs w:val="27"/>
        </w:rPr>
        <w:t xml:space="preserve"> prevedono, per le nuove adozioni, </w:t>
      </w:r>
      <w:r w:rsidRPr="00E40B91">
        <w:rPr>
          <w:b/>
          <w:color w:val="000000"/>
          <w:sz w:val="27"/>
          <w:szCs w:val="27"/>
        </w:rPr>
        <w:t>a decorrere dalle scelte effettuate nell’anno scolastico 2013-2014, a valere per l’anno scolastico 2014-2015, libri di testo in una nuova versione digitale o mista</w:t>
      </w:r>
      <w:r w:rsidRPr="00E40B91">
        <w:rPr>
          <w:color w:val="000000"/>
          <w:sz w:val="27"/>
          <w:szCs w:val="27"/>
        </w:rPr>
        <w:t xml:space="preserve"> (costituita da un testo in formato cartaceo e da contenuti digitali integrativi, oppure da una combinazione di contenuti digitali e digitali integrativi). </w:t>
      </w:r>
      <w:r w:rsidRPr="00E40B91">
        <w:rPr>
          <w:color w:val="000000"/>
          <w:sz w:val="27"/>
          <w:szCs w:val="27"/>
        </w:rPr>
        <w:br/>
        <w:t>Tale obbligo si applica tuttavia a partire, progressivament</w:t>
      </w:r>
      <w:r>
        <w:rPr>
          <w:color w:val="000000"/>
          <w:sz w:val="27"/>
          <w:szCs w:val="27"/>
        </w:rPr>
        <w:t>e, dalle classi prima e</w:t>
      </w:r>
      <w:r w:rsidRPr="00E40B91">
        <w:rPr>
          <w:color w:val="000000"/>
          <w:sz w:val="27"/>
          <w:szCs w:val="27"/>
        </w:rPr>
        <w:t xml:space="preserve"> dalla terza classe </w:t>
      </w:r>
      <w:r>
        <w:rPr>
          <w:color w:val="000000"/>
          <w:sz w:val="27"/>
          <w:szCs w:val="27"/>
        </w:rPr>
        <w:t>per quanto riguarda la</w:t>
      </w:r>
      <w:r w:rsidRPr="00E40B91">
        <w:rPr>
          <w:color w:val="000000"/>
          <w:sz w:val="27"/>
          <w:szCs w:val="27"/>
        </w:rPr>
        <w:t xml:space="preserve"> scuola secondaria di II grado.</w:t>
      </w:r>
    </w:p>
    <w:p w:rsidR="005C09BF" w:rsidRDefault="005C09BF" w:rsidP="00E40B91">
      <w:pPr>
        <w:pStyle w:val="NormalWeb"/>
        <w:shd w:val="clear" w:color="auto" w:fill="FFFFFF"/>
        <w:spacing w:before="0" w:beforeAutospacing="0" w:after="240" w:afterAutospacing="0" w:line="360" w:lineRule="atLeast"/>
        <w:textAlignment w:val="baseline"/>
        <w:rPr>
          <w:color w:val="000000"/>
          <w:sz w:val="27"/>
          <w:szCs w:val="27"/>
        </w:rPr>
      </w:pPr>
      <w:r w:rsidRPr="00E40B91">
        <w:rPr>
          <w:b/>
          <w:bCs/>
          <w:color w:val="000000"/>
          <w:sz w:val="27"/>
          <w:szCs w:val="27"/>
        </w:rPr>
        <w:t>Adozioni per l’anno scolastico 2013-2014</w:t>
      </w:r>
      <w:r w:rsidRPr="00E40B91">
        <w:rPr>
          <w:color w:val="000000"/>
          <w:sz w:val="27"/>
          <w:szCs w:val="27"/>
        </w:rPr>
        <w:br/>
        <w:t>Par</w:t>
      </w:r>
      <w:r>
        <w:rPr>
          <w:color w:val="000000"/>
          <w:sz w:val="27"/>
          <w:szCs w:val="27"/>
        </w:rPr>
        <w:t xml:space="preserve">ticolare attenzione merita, </w:t>
      </w:r>
      <w:r w:rsidRPr="00E40B91">
        <w:rPr>
          <w:color w:val="000000"/>
          <w:sz w:val="27"/>
          <w:szCs w:val="27"/>
        </w:rPr>
        <w:t>per l’anno in corso, l’eventuale sostituzione dei libri di testo già in uso, tenuto conto che il medesimo articolo 11 dispone, ma solo a decorrere dal 1° settembre 2013, l’abrogazione dell’obbl</w:t>
      </w:r>
      <w:r>
        <w:rPr>
          <w:color w:val="000000"/>
          <w:sz w:val="27"/>
          <w:szCs w:val="27"/>
        </w:rPr>
        <w:t>igo, previsto dall'articolo 5 de</w:t>
      </w:r>
      <w:r w:rsidRPr="00E40B91">
        <w:rPr>
          <w:color w:val="000000"/>
          <w:sz w:val="27"/>
          <w:szCs w:val="27"/>
        </w:rPr>
        <w:t>lla legge</w:t>
      </w:r>
    </w:p>
    <w:p w:rsidR="005C09BF" w:rsidRPr="00E40B91" w:rsidRDefault="005C09BF" w:rsidP="00E40B91">
      <w:pPr>
        <w:pStyle w:val="NormalWeb"/>
        <w:shd w:val="clear" w:color="auto" w:fill="FFFFFF"/>
        <w:spacing w:before="0" w:beforeAutospacing="0" w:after="240" w:afterAutospacing="0" w:line="360" w:lineRule="atLeast"/>
        <w:textAlignment w:val="baseline"/>
        <w:rPr>
          <w:color w:val="000000"/>
          <w:sz w:val="27"/>
          <w:szCs w:val="27"/>
        </w:rPr>
      </w:pPr>
      <w:r w:rsidRPr="00E40B91">
        <w:rPr>
          <w:color w:val="000000"/>
          <w:sz w:val="27"/>
          <w:szCs w:val="27"/>
        </w:rPr>
        <w:t xml:space="preserve"> n. 169/2008, di mantenere in adozione gli st</w:t>
      </w:r>
      <w:r>
        <w:rPr>
          <w:color w:val="000000"/>
          <w:sz w:val="27"/>
          <w:szCs w:val="27"/>
        </w:rPr>
        <w:t>essi testi scolastici</w:t>
      </w:r>
      <w:r w:rsidRPr="00E40B91">
        <w:rPr>
          <w:color w:val="000000"/>
          <w:sz w:val="27"/>
          <w:szCs w:val="27"/>
        </w:rPr>
        <w:t xml:space="preserve"> per un sessenni</w:t>
      </w:r>
      <w:r>
        <w:rPr>
          <w:color w:val="000000"/>
          <w:sz w:val="27"/>
          <w:szCs w:val="27"/>
        </w:rPr>
        <w:t xml:space="preserve">o nella scuola secondaria </w:t>
      </w:r>
      <w:r w:rsidRPr="00E40B91">
        <w:rPr>
          <w:color w:val="000000"/>
          <w:sz w:val="27"/>
          <w:szCs w:val="27"/>
        </w:rPr>
        <w:t xml:space="preserve"> di II grado. </w:t>
      </w:r>
      <w:r w:rsidRPr="00E40B91">
        <w:rPr>
          <w:color w:val="000000"/>
          <w:sz w:val="27"/>
          <w:szCs w:val="27"/>
        </w:rPr>
        <w:br/>
        <w:t>A tale specifico riguardo, è da ritenere che il legislatore abbia inteso mantenere invariata per l’anno scolastico 2013-2014 la dotazione libraria già in uso, in coerenza con la normativa vigente (articolo 5 della legge n. 169/2008) dal momento che l’adozione dei libri di testo, nelle loro nuove tipologie, trova applicazione a decorrere dalla scelta per l’anno scolastico 2014-2015.</w:t>
      </w:r>
      <w:r w:rsidRPr="00E40B91">
        <w:rPr>
          <w:color w:val="000000"/>
          <w:sz w:val="27"/>
          <w:szCs w:val="27"/>
        </w:rPr>
        <w:br/>
        <w:t xml:space="preserve">All’atto delle prossime adozioni, non essendo ancora intervenuto l’effetto abrogativo del vincolo temporale, che decorre dal 01.09.2013, risulta d’altronde pienamente applicabile il citato articolo 5 della legge n. 169/2008 </w:t>
      </w:r>
      <w:r w:rsidRPr="00D60FB1">
        <w:rPr>
          <w:color w:val="000000"/>
          <w:sz w:val="27"/>
          <w:szCs w:val="27"/>
          <w:u w:val="single"/>
        </w:rPr>
        <w:t>con la riserva “salva la ricorrenza di specifiche e motivate esigenze, connesse con la modifica di ordinamenti scolastici</w:t>
      </w:r>
      <w:r w:rsidRPr="00E40B91">
        <w:rPr>
          <w:color w:val="000000"/>
          <w:sz w:val="27"/>
          <w:szCs w:val="27"/>
        </w:rPr>
        <w:t>”.</w:t>
      </w:r>
    </w:p>
    <w:p w:rsidR="005C09BF" w:rsidRPr="00D60FB1" w:rsidRDefault="005C09BF" w:rsidP="00622C06">
      <w:pPr>
        <w:pStyle w:val="NormalWeb"/>
        <w:shd w:val="clear" w:color="auto" w:fill="FFFFFF"/>
        <w:spacing w:before="0" w:beforeAutospacing="0" w:after="0" w:afterAutospacing="0" w:line="360" w:lineRule="atLeast"/>
        <w:textAlignment w:val="baseline"/>
        <w:rPr>
          <w:color w:val="000000"/>
          <w:sz w:val="27"/>
          <w:szCs w:val="27"/>
        </w:rPr>
      </w:pPr>
      <w:r w:rsidRPr="00D60FB1">
        <w:rPr>
          <w:b/>
          <w:bCs/>
          <w:color w:val="000000"/>
          <w:sz w:val="27"/>
          <w:szCs w:val="27"/>
        </w:rPr>
        <w:t>Adozioni dei libri di testo per l’insegnamento della religione cattolica</w:t>
      </w:r>
      <w:r w:rsidRPr="00D60FB1">
        <w:rPr>
          <w:color w:val="000000"/>
          <w:sz w:val="27"/>
          <w:szCs w:val="27"/>
        </w:rPr>
        <w:br/>
        <w:t>In merito ai libri di testo per l’insegnamento della religione cattolica, è da rilevare che in data 16 ottobre 2012 è stato pubblicato il DPR 20 agosto 2012, contenente, in allegato, le “Indicazioni didattiche per l'insegnamento della religione cattolica nel secondo ciclo di istruzione”, da applicare a partire dalle classi prime nel prossimo anno scolastico 2013-2014, per andare progressivamente a regime negli anni scolastici successivi. </w:t>
      </w:r>
      <w:r w:rsidRPr="00D60FB1">
        <w:rPr>
          <w:color w:val="000000"/>
          <w:sz w:val="27"/>
          <w:szCs w:val="27"/>
        </w:rPr>
        <w:br/>
        <w:t>Per quanto riguarda, in particolare, l’adozione di nuovi libri di testo, coerenti coi nuovi programmi di insegnamento della religione cattolica, occorre tenere presente che, per essere adottati nelle scuole, gli stessi devono essere provvisti del nulla osta della Conferenza episcopale italiana e dell'approvazione dell'ordinario competente, come previsto dal punto 3 dell’allegato all’intesa MIUR/CEI di cui al DPR n. 175/2012.</w:t>
      </w:r>
    </w:p>
    <w:p w:rsidR="005C09BF" w:rsidRDefault="005C09BF" w:rsidP="00622C06">
      <w:pPr>
        <w:pStyle w:val="NormalWeb"/>
        <w:shd w:val="clear" w:color="auto" w:fill="FFFFFF"/>
        <w:spacing w:before="0" w:beforeAutospacing="0" w:after="0" w:afterAutospacing="0" w:line="360" w:lineRule="atLeast"/>
        <w:textAlignment w:val="baseline"/>
        <w:rPr>
          <w:b/>
          <w:bCs/>
          <w:color w:val="000000"/>
          <w:sz w:val="27"/>
          <w:szCs w:val="27"/>
        </w:rPr>
      </w:pPr>
    </w:p>
    <w:p w:rsidR="005C09BF" w:rsidRPr="00D60FB1" w:rsidRDefault="005C09BF" w:rsidP="00D60FB1">
      <w:pPr>
        <w:pStyle w:val="NormalWeb"/>
        <w:shd w:val="clear" w:color="auto" w:fill="FFFFFF"/>
        <w:spacing w:before="0" w:beforeAutospacing="0" w:after="0" w:afterAutospacing="0" w:line="360" w:lineRule="atLeast"/>
        <w:textAlignment w:val="baseline"/>
        <w:rPr>
          <w:i/>
          <w:color w:val="373737"/>
        </w:rPr>
      </w:pPr>
      <w:r w:rsidRPr="001E1309">
        <w:rPr>
          <w:b/>
          <w:color w:val="000000"/>
          <w:sz w:val="27"/>
          <w:szCs w:val="27"/>
        </w:rPr>
        <w:t>Adempimenti e scadenze </w:t>
      </w:r>
    </w:p>
    <w:p w:rsidR="005C09BF" w:rsidRDefault="005C09BF" w:rsidP="00CC2152">
      <w:pPr>
        <w:rPr>
          <w:rFonts w:ascii="Times New Roman" w:hAnsi="Times New Roman"/>
          <w:color w:val="000000"/>
          <w:sz w:val="27"/>
          <w:szCs w:val="27"/>
        </w:rPr>
      </w:pPr>
      <w:r>
        <w:rPr>
          <w:rFonts w:ascii="Times New Roman" w:hAnsi="Times New Roman"/>
          <w:color w:val="000000"/>
          <w:sz w:val="27"/>
          <w:szCs w:val="27"/>
        </w:rPr>
        <w:t>Come indicato nella normativa succitata,le adozioni</w:t>
      </w:r>
      <w:r w:rsidRPr="00CC2152">
        <w:rPr>
          <w:rFonts w:ascii="Times New Roman" w:hAnsi="Times New Roman"/>
          <w:color w:val="000000"/>
          <w:sz w:val="27"/>
          <w:szCs w:val="27"/>
        </w:rPr>
        <w:t xml:space="preserve"> dei </w:t>
      </w:r>
      <w:r>
        <w:rPr>
          <w:rFonts w:ascii="Times New Roman" w:hAnsi="Times New Roman"/>
          <w:color w:val="000000"/>
          <w:sz w:val="27"/>
          <w:szCs w:val="27"/>
        </w:rPr>
        <w:t>libri di testo sono deliberate dal Collegio dei D</w:t>
      </w:r>
      <w:r w:rsidRPr="00CC2152">
        <w:rPr>
          <w:rFonts w:ascii="Times New Roman" w:hAnsi="Times New Roman"/>
          <w:color w:val="000000"/>
          <w:sz w:val="27"/>
          <w:szCs w:val="27"/>
        </w:rPr>
        <w:t xml:space="preserve">ocenti nella </w:t>
      </w:r>
      <w:r w:rsidRPr="001E1309">
        <w:rPr>
          <w:rFonts w:ascii="Times New Roman" w:hAnsi="Times New Roman"/>
          <w:b/>
          <w:color w:val="000000"/>
          <w:sz w:val="27"/>
          <w:szCs w:val="27"/>
        </w:rPr>
        <w:t>seconda decade di maggio</w:t>
      </w:r>
      <w:r w:rsidRPr="00CC2152">
        <w:rPr>
          <w:rFonts w:ascii="Times New Roman" w:hAnsi="Times New Roman"/>
          <w:color w:val="000000"/>
          <w:sz w:val="27"/>
          <w:szCs w:val="27"/>
        </w:rPr>
        <w:t xml:space="preserve"> per tutti gli ordini e gradi di scuola. </w:t>
      </w:r>
      <w:r>
        <w:rPr>
          <w:rFonts w:ascii="Times New Roman" w:hAnsi="Times New Roman"/>
          <w:color w:val="000000"/>
          <w:sz w:val="27"/>
          <w:szCs w:val="27"/>
        </w:rPr>
        <w:br/>
        <w:t>Si fa infine riserva di comunicare i tetti di spesa per la dotazione libraria delle scuole secondarie di II grado.</w:t>
      </w:r>
    </w:p>
    <w:p w:rsidR="005C09BF" w:rsidRDefault="005C09BF" w:rsidP="00CC2152">
      <w:pPr>
        <w:rPr>
          <w:rFonts w:ascii="Times New Roman" w:hAnsi="Times New Roman"/>
          <w:color w:val="000000"/>
          <w:sz w:val="27"/>
          <w:szCs w:val="27"/>
        </w:rPr>
      </w:pPr>
    </w:p>
    <w:p w:rsidR="005C09BF" w:rsidRDefault="005C09BF" w:rsidP="00F65FB8">
      <w:pPr>
        <w:spacing w:after="0" w:line="240" w:lineRule="auto"/>
        <w:rPr>
          <w:rFonts w:ascii="Times New Roman" w:hAnsi="Times New Roman"/>
          <w:color w:val="000000"/>
          <w:sz w:val="27"/>
          <w:szCs w:val="27"/>
        </w:rPr>
      </w:pPr>
      <w:r w:rsidRPr="00F65FB8">
        <w:rPr>
          <w:rFonts w:ascii="Times New Roman" w:hAnsi="Times New Roman"/>
          <w:b/>
          <w:color w:val="000000"/>
          <w:sz w:val="27"/>
          <w:szCs w:val="27"/>
        </w:rPr>
        <w:t>Ogni Consiglio di classe dei Licei</w:t>
      </w:r>
      <w:r w:rsidRPr="00F65FB8">
        <w:rPr>
          <w:rFonts w:ascii="Times New Roman" w:hAnsi="Times New Roman"/>
          <w:color w:val="000000"/>
          <w:sz w:val="27"/>
          <w:szCs w:val="27"/>
        </w:rPr>
        <w:t xml:space="preserve"> </w:t>
      </w:r>
      <w:r w:rsidRPr="00F65FB8">
        <w:rPr>
          <w:rFonts w:ascii="Times New Roman" w:hAnsi="Times New Roman"/>
          <w:b/>
          <w:color w:val="000000"/>
          <w:sz w:val="27"/>
          <w:szCs w:val="27"/>
        </w:rPr>
        <w:t>e dei Professionali</w:t>
      </w:r>
      <w:r>
        <w:rPr>
          <w:rFonts w:ascii="Times New Roman" w:hAnsi="Times New Roman"/>
          <w:color w:val="000000"/>
          <w:sz w:val="27"/>
          <w:szCs w:val="27"/>
        </w:rPr>
        <w:t xml:space="preserve"> </w:t>
      </w:r>
      <w:r w:rsidRPr="00F65FB8">
        <w:rPr>
          <w:rFonts w:ascii="Times New Roman" w:hAnsi="Times New Roman"/>
          <w:color w:val="000000"/>
          <w:sz w:val="27"/>
          <w:szCs w:val="27"/>
        </w:rPr>
        <w:t>effettuerà l’adozione tenendo conto  dei seguenti criteri:</w:t>
      </w:r>
    </w:p>
    <w:p w:rsidR="005C09BF" w:rsidRPr="00F65FB8" w:rsidRDefault="005C09BF" w:rsidP="00F65FB8">
      <w:pPr>
        <w:spacing w:after="0" w:line="240" w:lineRule="auto"/>
        <w:rPr>
          <w:rFonts w:ascii="Times New Roman" w:hAnsi="Times New Roman"/>
          <w:color w:val="000000"/>
          <w:sz w:val="27"/>
          <w:szCs w:val="27"/>
        </w:rPr>
      </w:pPr>
    </w:p>
    <w:p w:rsidR="005C09BF" w:rsidRPr="00F65FB8" w:rsidRDefault="005C09BF" w:rsidP="00F65FB8">
      <w:pPr>
        <w:spacing w:after="0" w:line="240" w:lineRule="auto"/>
        <w:rPr>
          <w:rFonts w:ascii="Times New Roman" w:hAnsi="Times New Roman"/>
          <w:color w:val="000000"/>
          <w:sz w:val="27"/>
          <w:szCs w:val="27"/>
        </w:rPr>
      </w:pPr>
      <w:r w:rsidRPr="00F65FB8">
        <w:rPr>
          <w:rFonts w:ascii="Times New Roman" w:hAnsi="Times New Roman"/>
          <w:color w:val="000000"/>
          <w:sz w:val="27"/>
          <w:szCs w:val="27"/>
        </w:rPr>
        <w:t>- la prima per la seconda;</w:t>
      </w:r>
    </w:p>
    <w:p w:rsidR="005C09BF" w:rsidRPr="00F65FB8" w:rsidRDefault="005C09BF" w:rsidP="00F65FB8">
      <w:pPr>
        <w:spacing w:after="0" w:line="240" w:lineRule="auto"/>
        <w:rPr>
          <w:rFonts w:ascii="Times New Roman" w:hAnsi="Times New Roman"/>
          <w:color w:val="000000"/>
          <w:sz w:val="27"/>
          <w:szCs w:val="27"/>
        </w:rPr>
      </w:pPr>
      <w:r w:rsidRPr="00F65FB8">
        <w:rPr>
          <w:rFonts w:ascii="Times New Roman" w:hAnsi="Times New Roman"/>
          <w:color w:val="000000"/>
          <w:sz w:val="27"/>
          <w:szCs w:val="27"/>
        </w:rPr>
        <w:t>- la seconda per la prima;</w:t>
      </w:r>
    </w:p>
    <w:p w:rsidR="005C09BF" w:rsidRPr="00F65FB8" w:rsidRDefault="005C09BF" w:rsidP="00F65FB8">
      <w:pPr>
        <w:spacing w:after="0" w:line="240" w:lineRule="auto"/>
        <w:rPr>
          <w:rFonts w:ascii="Times New Roman" w:hAnsi="Times New Roman"/>
          <w:color w:val="000000"/>
          <w:sz w:val="27"/>
          <w:szCs w:val="27"/>
        </w:rPr>
      </w:pPr>
      <w:r>
        <w:rPr>
          <w:rFonts w:ascii="Times New Roman" w:hAnsi="Times New Roman"/>
          <w:color w:val="000000"/>
          <w:sz w:val="27"/>
          <w:szCs w:val="27"/>
        </w:rPr>
        <w:t>- la terza per la terza e la terza per la quarta</w:t>
      </w:r>
      <w:r w:rsidRPr="00F65FB8">
        <w:rPr>
          <w:rFonts w:ascii="Times New Roman" w:hAnsi="Times New Roman"/>
          <w:color w:val="000000"/>
          <w:sz w:val="27"/>
          <w:szCs w:val="27"/>
        </w:rPr>
        <w:t>;</w:t>
      </w:r>
    </w:p>
    <w:p w:rsidR="005C09BF" w:rsidRPr="00F65FB8" w:rsidRDefault="005C09BF" w:rsidP="00F65FB8">
      <w:pPr>
        <w:spacing w:after="0" w:line="240" w:lineRule="auto"/>
        <w:rPr>
          <w:rFonts w:ascii="Times New Roman" w:hAnsi="Times New Roman"/>
          <w:color w:val="000000"/>
          <w:sz w:val="27"/>
          <w:szCs w:val="27"/>
        </w:rPr>
      </w:pPr>
      <w:r>
        <w:rPr>
          <w:rFonts w:ascii="Times New Roman" w:hAnsi="Times New Roman"/>
          <w:color w:val="000000"/>
          <w:sz w:val="27"/>
          <w:szCs w:val="27"/>
        </w:rPr>
        <w:t>- la quarta per la quinta.</w:t>
      </w:r>
    </w:p>
    <w:p w:rsidR="005C09BF" w:rsidRDefault="005C09BF" w:rsidP="00F65FB8">
      <w:pPr>
        <w:spacing w:after="0" w:line="240" w:lineRule="auto"/>
        <w:rPr>
          <w:rFonts w:ascii="Times New Roman" w:hAnsi="Times New Roman"/>
          <w:color w:val="000000"/>
          <w:sz w:val="27"/>
          <w:szCs w:val="27"/>
        </w:rPr>
      </w:pPr>
    </w:p>
    <w:p w:rsidR="005C09BF" w:rsidRPr="00F65FB8" w:rsidRDefault="005C09BF" w:rsidP="00F65FB8">
      <w:pPr>
        <w:spacing w:after="0" w:line="240" w:lineRule="auto"/>
        <w:rPr>
          <w:rFonts w:ascii="Times New Roman" w:hAnsi="Times New Roman"/>
          <w:color w:val="000000"/>
          <w:sz w:val="27"/>
          <w:szCs w:val="27"/>
        </w:rPr>
      </w:pPr>
    </w:p>
    <w:p w:rsidR="005C09BF" w:rsidRPr="00F65FB8" w:rsidRDefault="005C09BF" w:rsidP="00F65FB8">
      <w:pPr>
        <w:spacing w:after="0" w:line="240" w:lineRule="auto"/>
        <w:rPr>
          <w:rFonts w:ascii="Times New Roman" w:hAnsi="Times New Roman"/>
          <w:color w:val="000000"/>
          <w:sz w:val="27"/>
          <w:szCs w:val="27"/>
        </w:rPr>
      </w:pPr>
      <w:r w:rsidRPr="00F65FB8">
        <w:rPr>
          <w:rFonts w:ascii="Times New Roman" w:hAnsi="Times New Roman"/>
          <w:color w:val="000000"/>
          <w:sz w:val="27"/>
          <w:szCs w:val="27"/>
        </w:rPr>
        <w:t>Si precisano le seguenti situazioni particolari:</w:t>
      </w:r>
    </w:p>
    <w:p w:rsidR="005C09BF" w:rsidRDefault="005C09BF" w:rsidP="00F65FB8">
      <w:pPr>
        <w:spacing w:after="0" w:line="240" w:lineRule="auto"/>
        <w:rPr>
          <w:rFonts w:ascii="Times New Roman" w:hAnsi="Times New Roman"/>
          <w:color w:val="000000"/>
          <w:sz w:val="27"/>
          <w:szCs w:val="27"/>
        </w:rPr>
      </w:pPr>
      <w:r>
        <w:rPr>
          <w:rFonts w:ascii="Times New Roman" w:hAnsi="Times New Roman"/>
          <w:color w:val="000000"/>
          <w:sz w:val="27"/>
          <w:szCs w:val="27"/>
        </w:rPr>
        <w:t xml:space="preserve">La </w:t>
      </w:r>
      <w:r w:rsidRPr="00085C58">
        <w:rPr>
          <w:rFonts w:ascii="Times New Roman" w:hAnsi="Times New Roman"/>
          <w:b/>
          <w:color w:val="000000"/>
          <w:sz w:val="27"/>
          <w:szCs w:val="27"/>
        </w:rPr>
        <w:t>II AES</w:t>
      </w:r>
      <w:r w:rsidRPr="00F65FB8">
        <w:rPr>
          <w:rFonts w:ascii="Times New Roman" w:hAnsi="Times New Roman"/>
          <w:color w:val="000000"/>
          <w:sz w:val="27"/>
          <w:szCs w:val="27"/>
        </w:rPr>
        <w:t xml:space="preserve"> dovrà effe</w:t>
      </w:r>
      <w:r>
        <w:rPr>
          <w:rFonts w:ascii="Times New Roman" w:hAnsi="Times New Roman"/>
          <w:color w:val="000000"/>
          <w:sz w:val="27"/>
          <w:szCs w:val="27"/>
        </w:rPr>
        <w:t xml:space="preserve">ttuare le adozioni per la </w:t>
      </w:r>
      <w:r w:rsidRPr="004F5062">
        <w:rPr>
          <w:rFonts w:ascii="Times New Roman" w:hAnsi="Times New Roman"/>
          <w:b/>
          <w:color w:val="000000"/>
          <w:sz w:val="27"/>
          <w:szCs w:val="27"/>
        </w:rPr>
        <w:t>IAES</w:t>
      </w:r>
      <w:r>
        <w:rPr>
          <w:rFonts w:ascii="Times New Roman" w:hAnsi="Times New Roman"/>
          <w:color w:val="000000"/>
          <w:sz w:val="27"/>
          <w:szCs w:val="27"/>
        </w:rPr>
        <w:t xml:space="preserve"> e anche per la </w:t>
      </w:r>
      <w:r w:rsidRPr="004F5062">
        <w:rPr>
          <w:rFonts w:ascii="Times New Roman" w:hAnsi="Times New Roman"/>
          <w:b/>
          <w:color w:val="000000"/>
          <w:sz w:val="27"/>
          <w:szCs w:val="27"/>
        </w:rPr>
        <w:t>IIIAES</w:t>
      </w:r>
      <w:r w:rsidRPr="00F65FB8">
        <w:rPr>
          <w:rFonts w:ascii="Times New Roman" w:hAnsi="Times New Roman"/>
          <w:color w:val="000000"/>
          <w:sz w:val="27"/>
          <w:szCs w:val="27"/>
        </w:rPr>
        <w:t>;</w:t>
      </w:r>
    </w:p>
    <w:p w:rsidR="005C09BF" w:rsidRPr="00580117" w:rsidRDefault="005C09BF" w:rsidP="00F65FB8">
      <w:pPr>
        <w:spacing w:after="0" w:line="240" w:lineRule="auto"/>
        <w:rPr>
          <w:rFonts w:ascii="Times New Roman" w:hAnsi="Times New Roman"/>
          <w:color w:val="000000"/>
          <w:sz w:val="27"/>
          <w:szCs w:val="27"/>
        </w:rPr>
      </w:pPr>
      <w:r w:rsidRPr="00580117">
        <w:rPr>
          <w:rFonts w:ascii="Times New Roman" w:hAnsi="Times New Roman"/>
          <w:color w:val="000000"/>
          <w:sz w:val="27"/>
          <w:szCs w:val="27"/>
        </w:rPr>
        <w:t>La</w:t>
      </w:r>
      <w:r w:rsidRPr="00580117">
        <w:rPr>
          <w:rFonts w:ascii="Times New Roman" w:hAnsi="Times New Roman"/>
          <w:b/>
          <w:color w:val="000000"/>
          <w:sz w:val="27"/>
          <w:szCs w:val="27"/>
        </w:rPr>
        <w:t xml:space="preserve"> IVBL</w:t>
      </w:r>
      <w:r>
        <w:rPr>
          <w:rFonts w:ascii="Times New Roman" w:hAnsi="Times New Roman"/>
          <w:color w:val="000000"/>
          <w:sz w:val="27"/>
          <w:szCs w:val="27"/>
        </w:rPr>
        <w:t xml:space="preserve"> </w:t>
      </w:r>
      <w:r w:rsidRPr="00F65FB8">
        <w:rPr>
          <w:rFonts w:ascii="Times New Roman" w:hAnsi="Times New Roman"/>
          <w:color w:val="000000"/>
          <w:sz w:val="27"/>
          <w:szCs w:val="27"/>
        </w:rPr>
        <w:t>dovrà effe</w:t>
      </w:r>
      <w:r>
        <w:rPr>
          <w:rFonts w:ascii="Times New Roman" w:hAnsi="Times New Roman"/>
          <w:color w:val="000000"/>
          <w:sz w:val="27"/>
          <w:szCs w:val="27"/>
        </w:rPr>
        <w:t xml:space="preserve">ttuare le adozioni per la </w:t>
      </w:r>
      <w:r w:rsidRPr="00580117">
        <w:rPr>
          <w:rFonts w:ascii="Times New Roman" w:hAnsi="Times New Roman"/>
          <w:b/>
          <w:color w:val="000000"/>
          <w:sz w:val="27"/>
          <w:szCs w:val="27"/>
        </w:rPr>
        <w:t>VBL</w:t>
      </w:r>
    </w:p>
    <w:p w:rsidR="005C09BF" w:rsidRPr="002B3344" w:rsidRDefault="005C09BF" w:rsidP="004F5062">
      <w:pPr>
        <w:spacing w:after="0" w:line="240" w:lineRule="auto"/>
        <w:rPr>
          <w:rFonts w:ascii="Times New Roman" w:hAnsi="Times New Roman"/>
          <w:b/>
          <w:color w:val="000000"/>
          <w:sz w:val="27"/>
          <w:szCs w:val="27"/>
        </w:rPr>
      </w:pPr>
      <w:r>
        <w:rPr>
          <w:rFonts w:ascii="Times New Roman" w:hAnsi="Times New Roman"/>
          <w:color w:val="000000"/>
          <w:sz w:val="27"/>
          <w:szCs w:val="27"/>
        </w:rPr>
        <w:t xml:space="preserve">La </w:t>
      </w:r>
      <w:r w:rsidRPr="00BF4906">
        <w:rPr>
          <w:rFonts w:ascii="Times New Roman" w:hAnsi="Times New Roman"/>
          <w:b/>
          <w:color w:val="000000"/>
          <w:sz w:val="27"/>
          <w:szCs w:val="27"/>
        </w:rPr>
        <w:t>III</w:t>
      </w:r>
      <w:r>
        <w:rPr>
          <w:rFonts w:ascii="Times New Roman" w:hAnsi="Times New Roman"/>
          <w:b/>
          <w:color w:val="000000"/>
          <w:sz w:val="27"/>
          <w:szCs w:val="27"/>
        </w:rPr>
        <w:t>B</w:t>
      </w:r>
      <w:r w:rsidRPr="00AD3A08">
        <w:rPr>
          <w:rFonts w:ascii="Times New Roman" w:hAnsi="Times New Roman"/>
          <w:b/>
          <w:color w:val="000000"/>
          <w:sz w:val="27"/>
          <w:szCs w:val="27"/>
        </w:rPr>
        <w:t>M</w:t>
      </w:r>
      <w:r>
        <w:rPr>
          <w:rFonts w:ascii="Times New Roman" w:hAnsi="Times New Roman"/>
          <w:color w:val="000000"/>
          <w:sz w:val="27"/>
          <w:szCs w:val="27"/>
        </w:rPr>
        <w:t xml:space="preserve"> sceglie per se stessa, per la </w:t>
      </w:r>
      <w:r w:rsidRPr="00AD3A08">
        <w:rPr>
          <w:rFonts w:ascii="Times New Roman" w:hAnsi="Times New Roman"/>
          <w:b/>
          <w:color w:val="000000"/>
          <w:sz w:val="27"/>
          <w:szCs w:val="27"/>
        </w:rPr>
        <w:t>IIICM</w:t>
      </w:r>
      <w:r>
        <w:rPr>
          <w:rFonts w:ascii="Times New Roman" w:hAnsi="Times New Roman"/>
          <w:b/>
          <w:color w:val="000000"/>
          <w:sz w:val="27"/>
          <w:szCs w:val="27"/>
        </w:rPr>
        <w:t xml:space="preserve">, </w:t>
      </w:r>
      <w:r w:rsidRPr="00580117">
        <w:rPr>
          <w:rFonts w:ascii="Times New Roman" w:hAnsi="Times New Roman"/>
          <w:color w:val="000000"/>
          <w:sz w:val="27"/>
          <w:szCs w:val="27"/>
        </w:rPr>
        <w:t>per la</w:t>
      </w:r>
      <w:r>
        <w:rPr>
          <w:rFonts w:ascii="Times New Roman" w:hAnsi="Times New Roman"/>
          <w:b/>
          <w:color w:val="000000"/>
          <w:sz w:val="27"/>
          <w:szCs w:val="27"/>
        </w:rPr>
        <w:t xml:space="preserve"> </w:t>
      </w:r>
      <w:r w:rsidRPr="00AD3A08">
        <w:rPr>
          <w:rFonts w:ascii="Times New Roman" w:hAnsi="Times New Roman"/>
          <w:b/>
          <w:color w:val="000000"/>
          <w:sz w:val="27"/>
          <w:szCs w:val="27"/>
        </w:rPr>
        <w:t>IIIDM</w:t>
      </w:r>
      <w:r>
        <w:rPr>
          <w:rFonts w:ascii="Times New Roman" w:hAnsi="Times New Roman"/>
          <w:color w:val="000000"/>
          <w:sz w:val="27"/>
          <w:szCs w:val="27"/>
        </w:rPr>
        <w:t xml:space="preserve"> e per la </w:t>
      </w:r>
      <w:r w:rsidRPr="002B3344">
        <w:rPr>
          <w:rFonts w:ascii="Times New Roman" w:hAnsi="Times New Roman"/>
          <w:b/>
          <w:color w:val="000000"/>
          <w:sz w:val="27"/>
          <w:szCs w:val="27"/>
        </w:rPr>
        <w:t>IVBM</w:t>
      </w:r>
    </w:p>
    <w:p w:rsidR="005C09BF" w:rsidRDefault="005C09BF" w:rsidP="004F5062">
      <w:pPr>
        <w:spacing w:after="0" w:line="240" w:lineRule="auto"/>
        <w:rPr>
          <w:rFonts w:ascii="Times New Roman" w:hAnsi="Times New Roman"/>
          <w:b/>
          <w:color w:val="000000"/>
          <w:sz w:val="27"/>
          <w:szCs w:val="27"/>
        </w:rPr>
      </w:pPr>
      <w:r>
        <w:rPr>
          <w:rFonts w:ascii="Times New Roman" w:hAnsi="Times New Roman"/>
          <w:color w:val="000000"/>
          <w:sz w:val="27"/>
          <w:szCs w:val="27"/>
        </w:rPr>
        <w:t xml:space="preserve">La </w:t>
      </w:r>
      <w:r w:rsidRPr="003C20EC">
        <w:rPr>
          <w:rFonts w:ascii="Times New Roman" w:hAnsi="Times New Roman"/>
          <w:b/>
          <w:color w:val="000000"/>
          <w:sz w:val="27"/>
          <w:szCs w:val="27"/>
        </w:rPr>
        <w:t xml:space="preserve">IVBt </w:t>
      </w:r>
      <w:r w:rsidRPr="00F65FB8">
        <w:rPr>
          <w:rFonts w:ascii="Times New Roman" w:hAnsi="Times New Roman"/>
          <w:color w:val="000000"/>
          <w:sz w:val="27"/>
          <w:szCs w:val="27"/>
        </w:rPr>
        <w:t>dovrà effe</w:t>
      </w:r>
      <w:r>
        <w:rPr>
          <w:rFonts w:ascii="Times New Roman" w:hAnsi="Times New Roman"/>
          <w:color w:val="000000"/>
          <w:sz w:val="27"/>
          <w:szCs w:val="27"/>
        </w:rPr>
        <w:t xml:space="preserve">ttuare le adozioni per la </w:t>
      </w:r>
      <w:r w:rsidRPr="003C20EC">
        <w:rPr>
          <w:rFonts w:ascii="Times New Roman" w:hAnsi="Times New Roman"/>
          <w:b/>
          <w:color w:val="000000"/>
          <w:sz w:val="27"/>
          <w:szCs w:val="27"/>
        </w:rPr>
        <w:t>VBt</w:t>
      </w:r>
      <w:r>
        <w:rPr>
          <w:rFonts w:ascii="Times New Roman" w:hAnsi="Times New Roman"/>
          <w:b/>
          <w:color w:val="000000"/>
          <w:sz w:val="27"/>
          <w:szCs w:val="27"/>
        </w:rPr>
        <w:t>;</w:t>
      </w:r>
    </w:p>
    <w:p w:rsidR="005C09BF" w:rsidRDefault="005C09BF" w:rsidP="004F5062">
      <w:pPr>
        <w:spacing w:after="0" w:line="240" w:lineRule="auto"/>
        <w:rPr>
          <w:rFonts w:ascii="Times New Roman" w:hAnsi="Times New Roman"/>
          <w:b/>
          <w:color w:val="000000"/>
          <w:sz w:val="27"/>
          <w:szCs w:val="27"/>
        </w:rPr>
      </w:pPr>
      <w:r w:rsidRPr="00580117">
        <w:rPr>
          <w:rFonts w:ascii="Times New Roman" w:hAnsi="Times New Roman"/>
          <w:color w:val="000000"/>
          <w:sz w:val="27"/>
          <w:szCs w:val="27"/>
        </w:rPr>
        <w:t>La</w:t>
      </w:r>
      <w:r>
        <w:rPr>
          <w:rFonts w:ascii="Times New Roman" w:hAnsi="Times New Roman"/>
          <w:b/>
          <w:color w:val="000000"/>
          <w:sz w:val="27"/>
          <w:szCs w:val="27"/>
        </w:rPr>
        <w:t xml:space="preserve"> IIIBT </w:t>
      </w:r>
      <w:r w:rsidRPr="00F65FB8">
        <w:rPr>
          <w:rFonts w:ascii="Times New Roman" w:hAnsi="Times New Roman"/>
          <w:color w:val="000000"/>
          <w:sz w:val="27"/>
          <w:szCs w:val="27"/>
        </w:rPr>
        <w:t>dovrà effe</w:t>
      </w:r>
      <w:r>
        <w:rPr>
          <w:rFonts w:ascii="Times New Roman" w:hAnsi="Times New Roman"/>
          <w:color w:val="000000"/>
          <w:sz w:val="27"/>
          <w:szCs w:val="27"/>
        </w:rPr>
        <w:t>ttuare le adozioni per se stessa</w:t>
      </w:r>
      <w:r>
        <w:rPr>
          <w:rFonts w:ascii="Times New Roman" w:hAnsi="Times New Roman"/>
          <w:b/>
          <w:color w:val="000000"/>
          <w:sz w:val="27"/>
          <w:szCs w:val="27"/>
        </w:rPr>
        <w:t xml:space="preserve"> ,</w:t>
      </w:r>
      <w:r>
        <w:rPr>
          <w:rFonts w:ascii="Times New Roman" w:hAnsi="Times New Roman"/>
          <w:color w:val="000000"/>
          <w:sz w:val="27"/>
          <w:szCs w:val="27"/>
        </w:rPr>
        <w:t xml:space="preserve"> </w:t>
      </w:r>
      <w:r w:rsidRPr="00E03DCA">
        <w:rPr>
          <w:rFonts w:ascii="Times New Roman" w:hAnsi="Times New Roman"/>
          <w:color w:val="000000"/>
          <w:sz w:val="27"/>
          <w:szCs w:val="27"/>
        </w:rPr>
        <w:t xml:space="preserve"> per la</w:t>
      </w:r>
      <w:r>
        <w:rPr>
          <w:rFonts w:ascii="Times New Roman" w:hAnsi="Times New Roman"/>
          <w:b/>
          <w:color w:val="000000"/>
          <w:sz w:val="27"/>
          <w:szCs w:val="27"/>
        </w:rPr>
        <w:t xml:space="preserve"> IIICTe </w:t>
      </w:r>
      <w:r w:rsidRPr="002B3344">
        <w:rPr>
          <w:rFonts w:ascii="Times New Roman" w:hAnsi="Times New Roman"/>
          <w:color w:val="000000"/>
          <w:sz w:val="27"/>
          <w:szCs w:val="27"/>
        </w:rPr>
        <w:t>per la</w:t>
      </w:r>
      <w:r>
        <w:rPr>
          <w:rFonts w:ascii="Times New Roman" w:hAnsi="Times New Roman"/>
          <w:b/>
          <w:color w:val="000000"/>
          <w:sz w:val="27"/>
          <w:szCs w:val="27"/>
        </w:rPr>
        <w:t xml:space="preserve"> IVBT;</w:t>
      </w:r>
    </w:p>
    <w:p w:rsidR="005C09BF" w:rsidRDefault="005C09BF" w:rsidP="004F5062">
      <w:pPr>
        <w:spacing w:after="0" w:line="240" w:lineRule="auto"/>
        <w:rPr>
          <w:rFonts w:ascii="Times New Roman" w:hAnsi="Times New Roman"/>
          <w:color w:val="000000"/>
          <w:sz w:val="27"/>
          <w:szCs w:val="27"/>
        </w:rPr>
      </w:pPr>
      <w:r>
        <w:rPr>
          <w:rFonts w:ascii="Times New Roman" w:hAnsi="Times New Roman"/>
          <w:color w:val="000000"/>
          <w:sz w:val="27"/>
          <w:szCs w:val="27"/>
        </w:rPr>
        <w:t xml:space="preserve">La </w:t>
      </w:r>
      <w:r w:rsidRPr="00B81779">
        <w:rPr>
          <w:rFonts w:ascii="Times New Roman" w:hAnsi="Times New Roman"/>
          <w:b/>
          <w:color w:val="000000"/>
          <w:sz w:val="27"/>
          <w:szCs w:val="27"/>
        </w:rPr>
        <w:t>II</w:t>
      </w:r>
      <w:r>
        <w:rPr>
          <w:rFonts w:ascii="Times New Roman" w:hAnsi="Times New Roman"/>
          <w:b/>
          <w:color w:val="000000"/>
          <w:sz w:val="27"/>
          <w:szCs w:val="27"/>
        </w:rPr>
        <w:t>BU, la II</w:t>
      </w:r>
      <w:r w:rsidRPr="00B81779">
        <w:rPr>
          <w:rFonts w:ascii="Times New Roman" w:hAnsi="Times New Roman"/>
          <w:b/>
          <w:color w:val="000000"/>
          <w:sz w:val="27"/>
          <w:szCs w:val="27"/>
        </w:rPr>
        <w:t>Cu</w:t>
      </w:r>
      <w:r>
        <w:rPr>
          <w:rFonts w:ascii="Times New Roman" w:hAnsi="Times New Roman"/>
          <w:b/>
          <w:color w:val="000000"/>
          <w:sz w:val="27"/>
          <w:szCs w:val="27"/>
        </w:rPr>
        <w:t xml:space="preserve"> e tutte le classi quinte</w:t>
      </w:r>
      <w:r w:rsidRPr="00F65FB8">
        <w:rPr>
          <w:rFonts w:ascii="Times New Roman" w:hAnsi="Times New Roman"/>
          <w:color w:val="000000"/>
          <w:sz w:val="27"/>
          <w:szCs w:val="27"/>
        </w:rPr>
        <w:t xml:space="preserve"> non dovranno procedere ad alcuna adozione;</w:t>
      </w:r>
    </w:p>
    <w:p w:rsidR="005C09BF" w:rsidRPr="00B81779" w:rsidRDefault="005C09BF" w:rsidP="00F65FB8">
      <w:pPr>
        <w:spacing w:after="0" w:line="240" w:lineRule="auto"/>
        <w:rPr>
          <w:rFonts w:ascii="Times New Roman" w:hAnsi="Times New Roman"/>
          <w:b/>
          <w:color w:val="000000"/>
          <w:sz w:val="27"/>
          <w:szCs w:val="27"/>
        </w:rPr>
      </w:pPr>
    </w:p>
    <w:p w:rsidR="005C09BF" w:rsidRDefault="005C09BF" w:rsidP="00F65FB8">
      <w:pPr>
        <w:spacing w:after="0" w:line="240" w:lineRule="auto"/>
        <w:rPr>
          <w:rFonts w:ascii="Times New Roman" w:hAnsi="Times New Roman"/>
          <w:color w:val="000000"/>
          <w:sz w:val="27"/>
          <w:szCs w:val="27"/>
        </w:rPr>
      </w:pPr>
    </w:p>
    <w:p w:rsidR="005C09BF" w:rsidRPr="00F65FB8" w:rsidRDefault="005C09BF" w:rsidP="00F65FB8">
      <w:pPr>
        <w:spacing w:after="0" w:line="240" w:lineRule="auto"/>
        <w:rPr>
          <w:rFonts w:ascii="Times New Roman" w:hAnsi="Times New Roman"/>
          <w:color w:val="000000"/>
          <w:sz w:val="27"/>
          <w:szCs w:val="27"/>
        </w:rPr>
      </w:pPr>
      <w:r w:rsidRPr="00F65FB8">
        <w:rPr>
          <w:rFonts w:ascii="Times New Roman" w:hAnsi="Times New Roman"/>
          <w:color w:val="000000"/>
          <w:sz w:val="27"/>
          <w:szCs w:val="27"/>
        </w:rPr>
        <w:t>Ogni docente ritirerà  presso il collaboratore scolastico sig. Simmaco Golino le schede appositamente predisposte (una scheda per ogni classe e materia di insegnamento sia in caso di nuova adozione che di conferma</w:t>
      </w:r>
      <w:r>
        <w:rPr>
          <w:rFonts w:ascii="Times New Roman" w:hAnsi="Times New Roman"/>
          <w:color w:val="000000"/>
          <w:sz w:val="27"/>
          <w:szCs w:val="27"/>
        </w:rPr>
        <w:t>)</w:t>
      </w:r>
      <w:r w:rsidRPr="00F65FB8">
        <w:rPr>
          <w:rFonts w:ascii="Times New Roman" w:hAnsi="Times New Roman"/>
          <w:color w:val="000000"/>
          <w:sz w:val="27"/>
          <w:szCs w:val="27"/>
        </w:rPr>
        <w:t xml:space="preserve"> e le riporrà debitamente compilate nel faldone appositam</w:t>
      </w:r>
      <w:r>
        <w:rPr>
          <w:rFonts w:ascii="Times New Roman" w:hAnsi="Times New Roman"/>
          <w:color w:val="000000"/>
          <w:sz w:val="27"/>
          <w:szCs w:val="27"/>
        </w:rPr>
        <w:t>ente predisposto presso la vice</w:t>
      </w:r>
      <w:r w:rsidRPr="00F65FB8">
        <w:rPr>
          <w:rFonts w:ascii="Times New Roman" w:hAnsi="Times New Roman"/>
          <w:color w:val="000000"/>
          <w:sz w:val="27"/>
          <w:szCs w:val="27"/>
        </w:rPr>
        <w:t xml:space="preserve">presidenza entro e non oltre </w:t>
      </w:r>
      <w:r>
        <w:rPr>
          <w:rFonts w:ascii="Times New Roman" w:hAnsi="Times New Roman"/>
          <w:b/>
          <w:color w:val="000000"/>
          <w:sz w:val="27"/>
          <w:szCs w:val="27"/>
        </w:rPr>
        <w:t>il 20 aprile 2013</w:t>
      </w:r>
      <w:r w:rsidRPr="00085C58">
        <w:rPr>
          <w:rFonts w:ascii="Times New Roman" w:hAnsi="Times New Roman"/>
          <w:b/>
          <w:color w:val="000000"/>
          <w:sz w:val="27"/>
          <w:szCs w:val="27"/>
        </w:rPr>
        <w:t xml:space="preserve"> </w:t>
      </w:r>
      <w:r w:rsidRPr="00F65FB8">
        <w:rPr>
          <w:rFonts w:ascii="Times New Roman" w:hAnsi="Times New Roman"/>
          <w:color w:val="000000"/>
          <w:sz w:val="27"/>
          <w:szCs w:val="27"/>
        </w:rPr>
        <w:t>onde consentire le operazioni preliminari ai Consigli di classe e al Collegio dei docenti.</w:t>
      </w:r>
    </w:p>
    <w:p w:rsidR="005C09BF" w:rsidRPr="00F65FB8" w:rsidRDefault="005C09BF" w:rsidP="00F65FB8">
      <w:pPr>
        <w:spacing w:after="0" w:line="240" w:lineRule="auto"/>
        <w:rPr>
          <w:rFonts w:ascii="Times New Roman" w:hAnsi="Times New Roman"/>
          <w:color w:val="000000"/>
          <w:sz w:val="27"/>
          <w:szCs w:val="27"/>
        </w:rPr>
      </w:pPr>
      <w:r w:rsidRPr="00F65FB8">
        <w:rPr>
          <w:rFonts w:ascii="Times New Roman" w:hAnsi="Times New Roman"/>
          <w:color w:val="000000"/>
          <w:sz w:val="27"/>
          <w:szCs w:val="27"/>
        </w:rPr>
        <w:t>Si ricorda inoltre che il docente che propone una nuova adozione deve predisporre un’ampia e dettagl</w:t>
      </w:r>
      <w:r>
        <w:rPr>
          <w:rFonts w:ascii="Times New Roman" w:hAnsi="Times New Roman"/>
          <w:color w:val="000000"/>
          <w:sz w:val="27"/>
          <w:szCs w:val="27"/>
        </w:rPr>
        <w:t>iata relazione che supporti la</w:t>
      </w:r>
      <w:r w:rsidRPr="00F65FB8">
        <w:rPr>
          <w:rFonts w:ascii="Times New Roman" w:hAnsi="Times New Roman"/>
          <w:color w:val="000000"/>
          <w:sz w:val="27"/>
          <w:szCs w:val="27"/>
        </w:rPr>
        <w:t xml:space="preserve"> sua scelta.</w:t>
      </w:r>
    </w:p>
    <w:p w:rsidR="005C09BF" w:rsidRPr="00F65FB8" w:rsidRDefault="005C09BF" w:rsidP="00F65FB8">
      <w:pPr>
        <w:spacing w:after="0" w:line="240" w:lineRule="auto"/>
        <w:rPr>
          <w:rFonts w:ascii="Times New Roman" w:hAnsi="Times New Roman"/>
          <w:color w:val="000000"/>
          <w:sz w:val="27"/>
          <w:szCs w:val="27"/>
        </w:rPr>
      </w:pPr>
      <w:r w:rsidRPr="00F65FB8">
        <w:rPr>
          <w:rFonts w:ascii="Times New Roman" w:hAnsi="Times New Roman"/>
          <w:color w:val="000000"/>
          <w:sz w:val="27"/>
          <w:szCs w:val="27"/>
        </w:rPr>
        <w:t>Per eventuali du</w:t>
      </w:r>
      <w:r>
        <w:rPr>
          <w:rFonts w:ascii="Times New Roman" w:hAnsi="Times New Roman"/>
          <w:color w:val="000000"/>
          <w:sz w:val="27"/>
          <w:szCs w:val="27"/>
        </w:rPr>
        <w:t>bbi sui codici ISBN, sui prezzi e</w:t>
      </w:r>
      <w:r w:rsidRPr="00F65FB8">
        <w:rPr>
          <w:rFonts w:ascii="Times New Roman" w:hAnsi="Times New Roman"/>
          <w:color w:val="000000"/>
          <w:sz w:val="27"/>
          <w:szCs w:val="27"/>
        </w:rPr>
        <w:t xml:space="preserve"> sui titoli dei testi i docenti possono   consultare  il sito </w:t>
      </w:r>
      <w:r w:rsidRPr="00085C58">
        <w:rPr>
          <w:rFonts w:ascii="Times New Roman" w:hAnsi="Times New Roman"/>
          <w:color w:val="000000"/>
          <w:sz w:val="27"/>
          <w:szCs w:val="27"/>
        </w:rPr>
        <w:t>dell’AIE www.adozioniaie.it.</w:t>
      </w:r>
      <w:r w:rsidRPr="00F65FB8">
        <w:rPr>
          <w:rFonts w:ascii="Times New Roman" w:hAnsi="Times New Roman"/>
          <w:color w:val="000000"/>
          <w:sz w:val="27"/>
          <w:szCs w:val="27"/>
        </w:rPr>
        <w:t xml:space="preserve">                     </w:t>
      </w:r>
    </w:p>
    <w:p w:rsidR="005C09BF" w:rsidRPr="00F65FB8" w:rsidRDefault="005C09BF" w:rsidP="00F65FB8">
      <w:pPr>
        <w:spacing w:after="0" w:line="240" w:lineRule="auto"/>
        <w:rPr>
          <w:rFonts w:ascii="Times New Roman" w:hAnsi="Times New Roman"/>
          <w:color w:val="000000"/>
          <w:sz w:val="27"/>
          <w:szCs w:val="27"/>
        </w:rPr>
      </w:pPr>
    </w:p>
    <w:p w:rsidR="005C09BF" w:rsidRPr="00F65FB8" w:rsidRDefault="005C09BF" w:rsidP="00F65FB8">
      <w:pPr>
        <w:spacing w:after="0" w:line="240" w:lineRule="auto"/>
        <w:rPr>
          <w:rFonts w:ascii="Times New Roman" w:hAnsi="Times New Roman"/>
          <w:color w:val="000000"/>
          <w:sz w:val="27"/>
          <w:szCs w:val="27"/>
        </w:rPr>
      </w:pPr>
    </w:p>
    <w:p w:rsidR="005C09BF" w:rsidRPr="00F65FB8" w:rsidRDefault="005C09BF" w:rsidP="00F65FB8">
      <w:pPr>
        <w:spacing w:after="0" w:line="240" w:lineRule="auto"/>
        <w:rPr>
          <w:rFonts w:ascii="Times New Roman" w:hAnsi="Times New Roman"/>
          <w:b/>
          <w:color w:val="000000"/>
          <w:sz w:val="27"/>
          <w:szCs w:val="27"/>
        </w:rPr>
      </w:pPr>
    </w:p>
    <w:p w:rsidR="005C09BF" w:rsidRPr="00667FC3" w:rsidRDefault="005C09BF" w:rsidP="00667FC3">
      <w:pPr>
        <w:spacing w:after="0" w:line="240" w:lineRule="auto"/>
        <w:rPr>
          <w:rFonts w:ascii="Times New Roman" w:hAnsi="Times New Roman"/>
          <w:color w:val="000000"/>
        </w:rPr>
      </w:pPr>
      <w:r>
        <w:rPr>
          <w:rFonts w:ascii="Times New Roman" w:hAnsi="Times New Roman"/>
          <w:color w:val="000000"/>
          <w:sz w:val="27"/>
          <w:szCs w:val="27"/>
        </w:rPr>
        <w:t xml:space="preserve">Marcianise, </w:t>
      </w:r>
      <w:r w:rsidRPr="00667FC3">
        <w:rPr>
          <w:rFonts w:ascii="Times New Roman" w:hAnsi="Times New Roman"/>
          <w:color w:val="000000"/>
          <w:sz w:val="24"/>
          <w:szCs w:val="24"/>
        </w:rPr>
        <w:t>12/04/</w:t>
      </w:r>
      <w:r>
        <w:rPr>
          <w:rFonts w:ascii="Times New Roman" w:hAnsi="Times New Roman"/>
          <w:color w:val="000000"/>
          <w:sz w:val="24"/>
          <w:szCs w:val="24"/>
        </w:rPr>
        <w:t>13</w:t>
      </w:r>
      <w:r w:rsidRPr="00667FC3">
        <w:rPr>
          <w:rFonts w:ascii="Times New Roman" w:hAnsi="Times New Roman"/>
          <w:color w:val="000000"/>
          <w:sz w:val="24"/>
          <w:szCs w:val="24"/>
        </w:rPr>
        <w:t xml:space="preserve"> </w:t>
      </w:r>
      <w:r w:rsidRPr="00667FC3">
        <w:rPr>
          <w:sz w:val="24"/>
          <w:szCs w:val="24"/>
        </w:rPr>
        <w:t xml:space="preserve">                                               </w:t>
      </w:r>
      <w:r>
        <w:rPr>
          <w:sz w:val="24"/>
          <w:szCs w:val="24"/>
        </w:rPr>
        <w:t xml:space="preserve">                        </w:t>
      </w:r>
      <w:r w:rsidRPr="00667FC3">
        <w:rPr>
          <w:sz w:val="24"/>
          <w:szCs w:val="24"/>
        </w:rPr>
        <w:t xml:space="preserve"> </w:t>
      </w:r>
      <w:r w:rsidRPr="00667FC3">
        <w:rPr>
          <w:rFonts w:ascii="Times New Roman" w:hAnsi="Times New Roman"/>
          <w:color w:val="000000"/>
        </w:rPr>
        <w:t>IL DIRIGENTE SCOLASTICO</w:t>
      </w:r>
    </w:p>
    <w:p w:rsidR="005C09BF" w:rsidRPr="00667FC3" w:rsidRDefault="005C09BF" w:rsidP="00667FC3">
      <w:pPr>
        <w:spacing w:after="0" w:line="240" w:lineRule="auto"/>
        <w:rPr>
          <w:rFonts w:ascii="Times New Roman" w:hAnsi="Times New Roman"/>
          <w:color w:val="000000"/>
        </w:rPr>
      </w:pPr>
      <w:r w:rsidRPr="00667FC3">
        <w:rPr>
          <w:rFonts w:ascii="Times New Roman" w:hAnsi="Times New Roman"/>
          <w:color w:val="000000"/>
        </w:rPr>
        <w:t xml:space="preserve">                                                                                   </w:t>
      </w:r>
      <w:r>
        <w:rPr>
          <w:rFonts w:ascii="Times New Roman" w:hAnsi="Times New Roman"/>
          <w:color w:val="000000"/>
        </w:rPr>
        <w:t xml:space="preserve">                      </w:t>
      </w:r>
      <w:r w:rsidRPr="00667FC3">
        <w:rPr>
          <w:rFonts w:ascii="Times New Roman" w:hAnsi="Times New Roman"/>
          <w:color w:val="000000"/>
        </w:rPr>
        <w:t xml:space="preserve">    PROF.SSA EMMA MARCHITTO          </w:t>
      </w:r>
    </w:p>
    <w:p w:rsidR="005C09BF" w:rsidRDefault="005C09BF" w:rsidP="00667FC3">
      <w:pPr>
        <w:spacing w:after="0" w:line="240" w:lineRule="auto"/>
        <w:rPr>
          <w:rFonts w:ascii="Times New Roman" w:hAnsi="Times New Roman"/>
          <w:color w:val="000000"/>
          <w:sz w:val="27"/>
          <w:szCs w:val="27"/>
        </w:rPr>
      </w:pPr>
    </w:p>
    <w:p w:rsidR="005C09BF" w:rsidRPr="00CC2152" w:rsidRDefault="005C09BF" w:rsidP="00CC2152">
      <w:pPr>
        <w:rPr>
          <w:rFonts w:ascii="Times New Roman" w:hAnsi="Times New Roman"/>
          <w:color w:val="000000"/>
          <w:sz w:val="27"/>
          <w:szCs w:val="27"/>
        </w:rPr>
      </w:pPr>
    </w:p>
    <w:sectPr w:rsidR="005C09BF" w:rsidRPr="00CC2152" w:rsidSect="0017145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E571DB"/>
    <w:multiLevelType w:val="hybridMultilevel"/>
    <w:tmpl w:val="4ACABAA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86B76A3"/>
    <w:multiLevelType w:val="multilevel"/>
    <w:tmpl w:val="3052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BAB5909"/>
    <w:multiLevelType w:val="hybridMultilevel"/>
    <w:tmpl w:val="827E8280"/>
    <w:lvl w:ilvl="0" w:tplc="0410000F">
      <w:start w:val="1"/>
      <w:numFmt w:val="decimal"/>
      <w:lvlText w:val="%1."/>
      <w:lvlJc w:val="left"/>
      <w:pPr>
        <w:tabs>
          <w:tab w:val="num" w:pos="720"/>
        </w:tabs>
        <w:ind w:left="720" w:hanging="360"/>
      </w:pPr>
      <w:rPr>
        <w:rFonts w:cs="Times New Roman"/>
      </w:rPr>
    </w:lvl>
    <w:lvl w:ilvl="1" w:tplc="04100001">
      <w:start w:val="1"/>
      <w:numFmt w:val="bullet"/>
      <w:lvlText w:val=""/>
      <w:lvlJc w:val="left"/>
      <w:pPr>
        <w:tabs>
          <w:tab w:val="num" w:pos="1440"/>
        </w:tabs>
        <w:ind w:left="1440" w:hanging="360"/>
      </w:pPr>
      <w:rPr>
        <w:rFonts w:ascii="Symbol" w:hAnsi="Symbol" w:hint="default"/>
      </w:rPr>
    </w:lvl>
    <w:lvl w:ilvl="2" w:tplc="0410000F">
      <w:start w:val="1"/>
      <w:numFmt w:val="decimal"/>
      <w:lvlText w:val="%3."/>
      <w:lvlJc w:val="left"/>
      <w:pPr>
        <w:tabs>
          <w:tab w:val="num" w:pos="2340"/>
        </w:tabs>
        <w:ind w:left="2340" w:hanging="36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50BE9"/>
    <w:rsid w:val="00085C58"/>
    <w:rsid w:val="000A45AB"/>
    <w:rsid w:val="000E4306"/>
    <w:rsid w:val="00143809"/>
    <w:rsid w:val="00171453"/>
    <w:rsid w:val="001E1309"/>
    <w:rsid w:val="00251DC6"/>
    <w:rsid w:val="002B3344"/>
    <w:rsid w:val="003C20EC"/>
    <w:rsid w:val="003C6888"/>
    <w:rsid w:val="00487E44"/>
    <w:rsid w:val="004D0C58"/>
    <w:rsid w:val="004F5062"/>
    <w:rsid w:val="00514128"/>
    <w:rsid w:val="00532654"/>
    <w:rsid w:val="00562A66"/>
    <w:rsid w:val="00580117"/>
    <w:rsid w:val="005C09BF"/>
    <w:rsid w:val="005D5BBE"/>
    <w:rsid w:val="005E3023"/>
    <w:rsid w:val="00622C06"/>
    <w:rsid w:val="006568F7"/>
    <w:rsid w:val="0066181E"/>
    <w:rsid w:val="00667FC3"/>
    <w:rsid w:val="00670527"/>
    <w:rsid w:val="006722E6"/>
    <w:rsid w:val="006A4273"/>
    <w:rsid w:val="006E2D73"/>
    <w:rsid w:val="00785198"/>
    <w:rsid w:val="008A1759"/>
    <w:rsid w:val="00975AE2"/>
    <w:rsid w:val="009A653E"/>
    <w:rsid w:val="009B1ABD"/>
    <w:rsid w:val="00A0210A"/>
    <w:rsid w:val="00AD3A08"/>
    <w:rsid w:val="00B0051F"/>
    <w:rsid w:val="00B613CB"/>
    <w:rsid w:val="00B81779"/>
    <w:rsid w:val="00B91636"/>
    <w:rsid w:val="00BF4906"/>
    <w:rsid w:val="00CC2152"/>
    <w:rsid w:val="00CD081A"/>
    <w:rsid w:val="00D45D62"/>
    <w:rsid w:val="00D60FB1"/>
    <w:rsid w:val="00E03DCA"/>
    <w:rsid w:val="00E34FF9"/>
    <w:rsid w:val="00E40B91"/>
    <w:rsid w:val="00E50BE9"/>
    <w:rsid w:val="00E760EA"/>
    <w:rsid w:val="00E870FF"/>
    <w:rsid w:val="00F33E3C"/>
    <w:rsid w:val="00F65FB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453"/>
    <w:pPr>
      <w:spacing w:after="200" w:line="276" w:lineRule="auto"/>
    </w:pPr>
  </w:style>
  <w:style w:type="paragraph" w:styleId="Heading2">
    <w:name w:val="heading 2"/>
    <w:basedOn w:val="Normal"/>
    <w:next w:val="Normal"/>
    <w:link w:val="Heading2Char"/>
    <w:uiPriority w:val="99"/>
    <w:qFormat/>
    <w:rsid w:val="00E50BE9"/>
    <w:pPr>
      <w:keepNext/>
      <w:spacing w:after="0" w:line="240" w:lineRule="auto"/>
      <w:outlineLvl w:val="1"/>
    </w:pPr>
    <w:rPr>
      <w:rFonts w:ascii="Arial" w:hAnsi="Arial" w:cs="Arial"/>
      <w:b/>
      <w:bCs/>
      <w:sz w:val="32"/>
      <w:szCs w:val="32"/>
    </w:rPr>
  </w:style>
  <w:style w:type="paragraph" w:styleId="Heading4">
    <w:name w:val="heading 4"/>
    <w:basedOn w:val="Normal"/>
    <w:next w:val="Normal"/>
    <w:link w:val="Heading4Char"/>
    <w:uiPriority w:val="99"/>
    <w:qFormat/>
    <w:rsid w:val="00E50BE9"/>
    <w:pPr>
      <w:keepNext/>
      <w:spacing w:after="0" w:line="240" w:lineRule="auto"/>
      <w:ind w:left="-426"/>
      <w:jc w:val="both"/>
      <w:outlineLvl w:val="3"/>
    </w:pPr>
    <w:rPr>
      <w:rFonts w:ascii="Arial" w:hAnsi="Arial" w:cs="Arial"/>
      <w:sz w:val="24"/>
      <w:szCs w:val="24"/>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E50BE9"/>
    <w:rPr>
      <w:rFonts w:ascii="Arial" w:hAnsi="Arial" w:cs="Arial"/>
      <w:b/>
      <w:bCs/>
      <w:sz w:val="32"/>
      <w:szCs w:val="32"/>
    </w:rPr>
  </w:style>
  <w:style w:type="character" w:customStyle="1" w:styleId="Heading4Char">
    <w:name w:val="Heading 4 Char"/>
    <w:basedOn w:val="DefaultParagraphFont"/>
    <w:link w:val="Heading4"/>
    <w:uiPriority w:val="99"/>
    <w:locked/>
    <w:rsid w:val="00E50BE9"/>
    <w:rPr>
      <w:rFonts w:ascii="Arial" w:hAnsi="Arial" w:cs="Arial"/>
      <w:sz w:val="24"/>
      <w:szCs w:val="24"/>
      <w:u w:val="single"/>
    </w:rPr>
  </w:style>
  <w:style w:type="paragraph" w:styleId="NormalWeb">
    <w:name w:val="Normal (Web)"/>
    <w:basedOn w:val="Normal"/>
    <w:uiPriority w:val="99"/>
    <w:rsid w:val="00E50BE9"/>
    <w:pPr>
      <w:spacing w:before="100" w:beforeAutospacing="1" w:after="100" w:afterAutospacing="1" w:line="240" w:lineRule="auto"/>
    </w:pPr>
    <w:rPr>
      <w:rFonts w:ascii="Times New Roman" w:hAnsi="Times New Roman"/>
      <w:sz w:val="24"/>
      <w:szCs w:val="24"/>
    </w:rPr>
  </w:style>
  <w:style w:type="paragraph" w:customStyle="1" w:styleId="rtecenter">
    <w:name w:val="rtecenter"/>
    <w:basedOn w:val="Normal"/>
    <w:uiPriority w:val="99"/>
    <w:rsid w:val="00E50BE9"/>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99"/>
    <w:qFormat/>
    <w:rsid w:val="00E50BE9"/>
    <w:rPr>
      <w:rFonts w:cs="Times New Roman"/>
      <w:b/>
      <w:bCs/>
    </w:rPr>
  </w:style>
  <w:style w:type="character" w:customStyle="1" w:styleId="apple-converted-space">
    <w:name w:val="apple-converted-space"/>
    <w:basedOn w:val="DefaultParagraphFont"/>
    <w:uiPriority w:val="99"/>
    <w:rsid w:val="00E50BE9"/>
    <w:rPr>
      <w:rFonts w:cs="Times New Roman"/>
    </w:rPr>
  </w:style>
  <w:style w:type="paragraph" w:customStyle="1" w:styleId="rteleft">
    <w:name w:val="rteleft"/>
    <w:basedOn w:val="Normal"/>
    <w:uiPriority w:val="99"/>
    <w:rsid w:val="00E50BE9"/>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rsid w:val="00E50BE9"/>
    <w:rPr>
      <w:rFonts w:cs="Times New Roman"/>
      <w:color w:val="0000FF"/>
      <w:u w:val="single"/>
    </w:rPr>
  </w:style>
  <w:style w:type="paragraph" w:styleId="Header">
    <w:name w:val="header"/>
    <w:basedOn w:val="Normal"/>
    <w:link w:val="HeaderChar"/>
    <w:uiPriority w:val="99"/>
    <w:rsid w:val="00E50BE9"/>
    <w:pPr>
      <w:tabs>
        <w:tab w:val="center" w:pos="4819"/>
        <w:tab w:val="right" w:pos="9638"/>
      </w:tabs>
      <w:spacing w:after="0" w:line="240" w:lineRule="auto"/>
    </w:pPr>
    <w:rPr>
      <w:rFonts w:cs="Calibri"/>
      <w:lang w:eastAsia="en-US"/>
    </w:rPr>
  </w:style>
  <w:style w:type="character" w:customStyle="1" w:styleId="HeaderChar">
    <w:name w:val="Header Char"/>
    <w:basedOn w:val="DefaultParagraphFont"/>
    <w:link w:val="Header"/>
    <w:uiPriority w:val="99"/>
    <w:locked/>
    <w:rsid w:val="00E50BE9"/>
    <w:rPr>
      <w:rFonts w:ascii="Calibri" w:eastAsia="Times New Roman" w:hAnsi="Calibri" w:cs="Calibri"/>
      <w:lang w:eastAsia="en-US"/>
    </w:rPr>
  </w:style>
  <w:style w:type="paragraph" w:styleId="BalloonText">
    <w:name w:val="Balloon Text"/>
    <w:basedOn w:val="Normal"/>
    <w:link w:val="BalloonTextChar"/>
    <w:uiPriority w:val="99"/>
    <w:semiHidden/>
    <w:rsid w:val="00E50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50BE9"/>
    <w:rPr>
      <w:rFonts w:ascii="Tahoma" w:hAnsi="Tahoma" w:cs="Tahoma"/>
      <w:sz w:val="16"/>
      <w:szCs w:val="16"/>
    </w:rPr>
  </w:style>
  <w:style w:type="character" w:styleId="Emphasis">
    <w:name w:val="Emphasis"/>
    <w:basedOn w:val="DefaultParagraphFont"/>
    <w:uiPriority w:val="99"/>
    <w:qFormat/>
    <w:rsid w:val="00D45D62"/>
    <w:rPr>
      <w:rFonts w:cs="Times New Roman"/>
      <w:i/>
      <w:iCs/>
    </w:rPr>
  </w:style>
</w:styles>
</file>

<file path=word/webSettings.xml><?xml version="1.0" encoding="utf-8"?>
<w:webSettings xmlns:r="http://schemas.openxmlformats.org/officeDocument/2006/relationships" xmlns:w="http://schemas.openxmlformats.org/wordprocessingml/2006/main">
  <w:divs>
    <w:div w:id="1170943681">
      <w:marLeft w:val="0"/>
      <w:marRight w:val="0"/>
      <w:marTop w:val="0"/>
      <w:marBottom w:val="0"/>
      <w:divBdr>
        <w:top w:val="none" w:sz="0" w:space="0" w:color="auto"/>
        <w:left w:val="none" w:sz="0" w:space="0" w:color="auto"/>
        <w:bottom w:val="none" w:sz="0" w:space="0" w:color="auto"/>
        <w:right w:val="none" w:sz="0" w:space="0" w:color="auto"/>
      </w:divBdr>
      <w:divsChild>
        <w:div w:id="1170943682">
          <w:marLeft w:val="0"/>
          <w:marRight w:val="0"/>
          <w:marTop w:val="300"/>
          <w:marBottom w:val="0"/>
          <w:divBdr>
            <w:top w:val="none" w:sz="0" w:space="0" w:color="auto"/>
            <w:left w:val="none" w:sz="0" w:space="0" w:color="auto"/>
            <w:bottom w:val="none" w:sz="0" w:space="0" w:color="auto"/>
            <w:right w:val="none" w:sz="0" w:space="0" w:color="auto"/>
          </w:divBdr>
        </w:div>
      </w:divsChild>
    </w:div>
    <w:div w:id="11709436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35</TotalTime>
  <Pages>3</Pages>
  <Words>954</Words>
  <Characters>5440</Characters>
  <Application>Microsoft Office Outlook</Application>
  <DocSecurity>0</DocSecurity>
  <Lines>0</Lines>
  <Paragraphs>0</Paragraphs>
  <ScaleCrop>false</ScaleCrop>
  <Company>Insegnante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dc:creator>
  <cp:keywords/>
  <dc:description/>
  <cp:lastModifiedBy>Privato</cp:lastModifiedBy>
  <cp:revision>10</cp:revision>
  <cp:lastPrinted>2013-04-11T16:19:00Z</cp:lastPrinted>
  <dcterms:created xsi:type="dcterms:W3CDTF">2013-04-11T13:33:00Z</dcterms:created>
  <dcterms:modified xsi:type="dcterms:W3CDTF">2013-04-13T19:02:00Z</dcterms:modified>
</cp:coreProperties>
</file>