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FAA" w:rsidRPr="00801E38" w:rsidRDefault="00801E38" w:rsidP="00801E3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801E3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Procedura da effettuare per il cambio della Password</w:t>
      </w:r>
    </w:p>
    <w:p w:rsidR="00801E38" w:rsidRPr="00801E38" w:rsidRDefault="00801E38" w:rsidP="00801E38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</w:pPr>
      <w:r w:rsidRPr="00801E38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 xml:space="preserve">(Guida realizzata dai docenti Giulio </w:t>
      </w:r>
      <w:proofErr w:type="spellStart"/>
      <w:r w:rsidRPr="00801E38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Raucci</w:t>
      </w:r>
      <w:proofErr w:type="spellEnd"/>
      <w:r w:rsidRPr="00801E38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 xml:space="preserve"> e Rosalba Capone) </w:t>
      </w: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Collegarsi all’indirizzo web </w:t>
      </w:r>
    </w:p>
    <w:p w:rsidR="00801E38" w:rsidRDefault="00801E38" w:rsidP="00801E38">
      <w:pPr>
        <w:jc w:val="center"/>
        <w:rPr>
          <w:rFonts w:ascii="Times New Roman" w:hAnsi="Times New Roman" w:cs="Times New Roman"/>
          <w:sz w:val="26"/>
          <w:szCs w:val="26"/>
        </w:rPr>
      </w:pPr>
      <w:hyperlink r:id="rId4" w:history="1">
        <w:r w:rsidRPr="004B62AA">
          <w:rPr>
            <w:rStyle w:val="Collegamentoipertestuale"/>
            <w:rFonts w:ascii="Times New Roman" w:hAnsi="Times New Roman" w:cs="Times New Roman"/>
            <w:sz w:val="26"/>
            <w:szCs w:val="26"/>
          </w:rPr>
          <w:t>www.portaleargo.it</w:t>
        </w:r>
      </w:hyperlink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e,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SENZA</w:t>
      </w:r>
      <w:r w:rsidRPr="00801E38">
        <w:rPr>
          <w:rFonts w:ascii="Times New Roman" w:hAnsi="Times New Roman" w:cs="Times New Roman"/>
          <w:b/>
          <w:sz w:val="26"/>
          <w:szCs w:val="26"/>
          <w:u w:val="single"/>
        </w:rPr>
        <w:t xml:space="preserve"> cliccare sulla icona Argo Scuola </w:t>
      </w:r>
      <w:proofErr w:type="spellStart"/>
      <w:r w:rsidRPr="00801E38">
        <w:rPr>
          <w:rFonts w:ascii="Times New Roman" w:hAnsi="Times New Roman" w:cs="Times New Roman"/>
          <w:b/>
          <w:sz w:val="26"/>
          <w:szCs w:val="26"/>
          <w:u w:val="single"/>
        </w:rPr>
        <w:t>Next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cliccare sulla voce “Gestione Utenze” che compare in alto , così come indicato da una freccia nella schermata che segue: </w:t>
      </w: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906395"/>
            <wp:effectExtent l="19050" t="0" r="0" b="0"/>
            <wp:docPr id="1" name="Immagine 0" descr="Schermat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Dopo aver cliccato su “Gestione Utenze”, verrà visualizzata la seguente schermata nella quale si dovranno immettere Utente e Password (la password che attualmente si sta utilizzando) :</w:t>
      </w:r>
    </w:p>
    <w:p w:rsidR="00801E38" w:rsidRDefault="00801E3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889885"/>
            <wp:effectExtent l="19050" t="0" r="0" b="0"/>
            <wp:docPr id="2" name="Immagine 1" descr="Schermat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E38" w:rsidRDefault="00264C19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Dopo aver immesso il proprio nome utente e la propria password  ( si ricorda che il nome utente per i docenti dell’ISISS “G.B. Novelli” di Marcianise ha la forma nomedocente.cognomedocente.SG23829 ), verrà visualizzata la seguente schermata:</w:t>
      </w:r>
    </w:p>
    <w:p w:rsidR="00264C19" w:rsidRDefault="00264C19" w:rsidP="00801E38">
      <w:pPr>
        <w:rPr>
          <w:rFonts w:ascii="Times New Roman" w:hAnsi="Times New Roman" w:cs="Times New Roman"/>
          <w:sz w:val="26"/>
          <w:szCs w:val="26"/>
        </w:rPr>
      </w:pPr>
    </w:p>
    <w:p w:rsidR="00264C19" w:rsidRDefault="009539B1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883535"/>
            <wp:effectExtent l="19050" t="0" r="0" b="0"/>
            <wp:docPr id="3" name="Immagine 2" descr="Schermat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C19" w:rsidRDefault="00264C19" w:rsidP="00801E38">
      <w:pPr>
        <w:rPr>
          <w:rFonts w:ascii="Times New Roman" w:hAnsi="Times New Roman" w:cs="Times New Roman"/>
          <w:sz w:val="26"/>
          <w:szCs w:val="26"/>
        </w:rPr>
      </w:pPr>
    </w:p>
    <w:p w:rsidR="009539B1" w:rsidRDefault="009539B1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 fine di effettuare il cambio della Password, cliccare sulla voce “Password e Sicurezza”</w:t>
      </w:r>
      <w:r w:rsidR="00403A8B">
        <w:rPr>
          <w:rFonts w:ascii="Times New Roman" w:hAnsi="Times New Roman" w:cs="Times New Roman"/>
          <w:sz w:val="26"/>
          <w:szCs w:val="26"/>
        </w:rPr>
        <w:t xml:space="preserve"> così come indicato dalla freccia nella schermata che segue :</w:t>
      </w:r>
    </w:p>
    <w:p w:rsidR="00403A8B" w:rsidRDefault="00403A8B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3022600"/>
            <wp:effectExtent l="19050" t="0" r="0" b="0"/>
            <wp:docPr id="4" name="Immagine 3" descr="Schermat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A8B" w:rsidRDefault="00403A8B" w:rsidP="00801E38">
      <w:pPr>
        <w:rPr>
          <w:rFonts w:ascii="Times New Roman" w:hAnsi="Times New Roman" w:cs="Times New Roman"/>
          <w:sz w:val="26"/>
          <w:szCs w:val="26"/>
        </w:rPr>
      </w:pPr>
    </w:p>
    <w:p w:rsidR="00801E3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 scegliere la voce “Cambio password”</w:t>
      </w: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lastRenderedPageBreak/>
        <w:drawing>
          <wp:inline distT="0" distB="0" distL="0" distR="0">
            <wp:extent cx="6120130" cy="2919095"/>
            <wp:effectExtent l="19050" t="0" r="0" b="0"/>
            <wp:docPr id="5" name="Immagine 4" descr="Schermat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Digitare la vecchia password ( ossia quella che si sta utilizzando attualmente ), digitare la nuova password ( ovvero quella che si sceglie di utilizzare a partire da questo momento) e digitare la conferma della nuova password scelta. Dopo aver digitato la vecchia password, aver inserito la nuova e aver reinserito ( per conferma) la nuova, cliccare sul tasto “Conferma” posto in basso a sinistra.</w:t>
      </w: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>
            <wp:extent cx="6120130" cy="2940050"/>
            <wp:effectExtent l="19050" t="0" r="0" b="0"/>
            <wp:docPr id="6" name="Immagine 5" descr="Schermata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3B8" w:rsidRDefault="002213B8" w:rsidP="00801E38">
      <w:pPr>
        <w:rPr>
          <w:rFonts w:ascii="Times New Roman" w:hAnsi="Times New Roman" w:cs="Times New Roman"/>
          <w:sz w:val="26"/>
          <w:szCs w:val="26"/>
        </w:rPr>
      </w:pPr>
    </w:p>
    <w:p w:rsidR="002213B8" w:rsidRPr="00801E38" w:rsidRDefault="002213B8" w:rsidP="00801E3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Cliccando sul tasto “Conferma”, è stata completata la procedura di cambio Password .</w:t>
      </w:r>
    </w:p>
    <w:sectPr w:rsidR="002213B8" w:rsidRPr="00801E38" w:rsidSect="00264C19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01E38"/>
    <w:rsid w:val="002213B8"/>
    <w:rsid w:val="00264C19"/>
    <w:rsid w:val="00403A8B"/>
    <w:rsid w:val="00801E38"/>
    <w:rsid w:val="009539B1"/>
    <w:rsid w:val="00E35CCE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6F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01E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1E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://www.portaleargo.it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2016-04-04T15:08:00Z</dcterms:created>
  <dcterms:modified xsi:type="dcterms:W3CDTF">2016-04-04T15:28:00Z</dcterms:modified>
</cp:coreProperties>
</file>