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                                                                  Marcianise,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 w:rsidR="0008425D">
        <w:rPr>
          <w:noProof w:val="0"/>
          <w:sz w:val="24"/>
          <w:szCs w:val="24"/>
          <w:lang w:val="it-IT"/>
        </w:rPr>
        <w:t xml:space="preserve">             </w:t>
      </w:r>
      <w:r w:rsidR="0008425D">
        <w:rPr>
          <w:b/>
          <w:noProof w:val="0"/>
          <w:sz w:val="24"/>
          <w:szCs w:val="24"/>
          <w:lang w:val="it-IT"/>
        </w:rPr>
        <w:t>ALLA DSGA</w:t>
      </w:r>
    </w:p>
    <w:p w:rsidR="0008425D" w:rsidRDefault="0008425D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AI COLLABORATORI SCOLASTICI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="009D69F5">
        <w:rPr>
          <w:b/>
          <w:noProof w:val="0"/>
          <w:sz w:val="24"/>
          <w:szCs w:val="24"/>
          <w:lang w:val="it-IT"/>
        </w:rPr>
        <w:t xml:space="preserve">        </w:t>
      </w:r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Default="00BA0051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A73457" w:rsidP="00BA0051">
      <w:pPr>
        <w:jc w:val="both"/>
        <w:rPr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9D69F5">
        <w:rPr>
          <w:b/>
          <w:sz w:val="24"/>
          <w:szCs w:val="24"/>
          <w:lang w:val="it-IT"/>
        </w:rPr>
        <w:t>Ubicazione classi terze e quinte per il giorno giovedì 12 maggio 2016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9D69F5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comunica che, </w:t>
      </w:r>
      <w:r w:rsidR="009D69F5">
        <w:rPr>
          <w:sz w:val="24"/>
          <w:szCs w:val="24"/>
          <w:lang w:val="it-IT"/>
        </w:rPr>
        <w:t xml:space="preserve">stante lo svolgimento delle prove Invalsi, il giorno </w:t>
      </w:r>
      <w:r w:rsidR="009D69F5" w:rsidRPr="0008425D">
        <w:rPr>
          <w:b/>
          <w:sz w:val="24"/>
          <w:szCs w:val="24"/>
          <w:lang w:val="it-IT"/>
        </w:rPr>
        <w:t>giovedì 12 maggio 2016</w:t>
      </w:r>
      <w:r w:rsidR="009D69F5">
        <w:rPr>
          <w:sz w:val="24"/>
          <w:szCs w:val="24"/>
          <w:lang w:val="it-IT"/>
        </w:rPr>
        <w:t xml:space="preserve"> le classi </w:t>
      </w:r>
      <w:r w:rsidR="0008425D">
        <w:rPr>
          <w:sz w:val="24"/>
          <w:szCs w:val="24"/>
          <w:lang w:val="it-IT"/>
        </w:rPr>
        <w:t xml:space="preserve">sotto riportate </w:t>
      </w:r>
      <w:r w:rsidR="009D69F5">
        <w:rPr>
          <w:sz w:val="24"/>
          <w:szCs w:val="24"/>
          <w:lang w:val="it-IT"/>
        </w:rPr>
        <w:t>avranno la seguente ubicazione:</w:t>
      </w:r>
    </w:p>
    <w:p w:rsidR="009D69F5" w:rsidRDefault="009D69F5" w:rsidP="009D69F5">
      <w:pPr>
        <w:jc w:val="both"/>
        <w:rPr>
          <w:sz w:val="24"/>
          <w:szCs w:val="24"/>
          <w:lang w:val="it-IT"/>
        </w:rPr>
      </w:pPr>
    </w:p>
    <w:p w:rsidR="009D69F5" w:rsidRDefault="009D69F5" w:rsidP="009D69F5">
      <w:pPr>
        <w:spacing w:line="360" w:lineRule="auto"/>
        <w:jc w:val="both"/>
        <w:rPr>
          <w:sz w:val="24"/>
          <w:szCs w:val="24"/>
          <w:lang w:val="it-IT"/>
        </w:rPr>
      </w:pPr>
      <w:bookmarkStart w:id="0" w:name="_GoBack"/>
      <w:bookmarkEnd w:id="0"/>
    </w:p>
    <w:tbl>
      <w:tblPr>
        <w:tblStyle w:val="Grigliatabella"/>
        <w:tblW w:w="1691" w:type="pct"/>
        <w:tblLook w:val="04A0"/>
      </w:tblPr>
      <w:tblGrid>
        <w:gridCol w:w="1882"/>
        <w:gridCol w:w="1451"/>
      </w:tblGrid>
      <w:tr w:rsidR="009D69F5" w:rsidTr="009D69F5">
        <w:tc>
          <w:tcPr>
            <w:tcW w:w="2824" w:type="pct"/>
          </w:tcPr>
          <w:p w:rsidR="009D69F5" w:rsidRPr="009D69F5" w:rsidRDefault="009D69F5" w:rsidP="009D69F5">
            <w:pPr>
              <w:spacing w:line="360" w:lineRule="auto"/>
              <w:jc w:val="center"/>
              <w:rPr>
                <w:b/>
                <w:sz w:val="24"/>
                <w:szCs w:val="24"/>
                <w:lang w:val="it-IT"/>
              </w:rPr>
            </w:pPr>
            <w:r w:rsidRPr="009D69F5">
              <w:rPr>
                <w:b/>
                <w:sz w:val="24"/>
                <w:szCs w:val="24"/>
                <w:lang w:val="it-IT"/>
              </w:rPr>
              <w:t>CLASSE</w:t>
            </w:r>
          </w:p>
        </w:tc>
        <w:tc>
          <w:tcPr>
            <w:tcW w:w="2176" w:type="pct"/>
          </w:tcPr>
          <w:p w:rsidR="009D69F5" w:rsidRPr="009D69F5" w:rsidRDefault="009D69F5" w:rsidP="009D69F5">
            <w:pPr>
              <w:spacing w:line="360" w:lineRule="auto"/>
              <w:jc w:val="center"/>
              <w:rPr>
                <w:b/>
                <w:sz w:val="24"/>
                <w:szCs w:val="24"/>
                <w:lang w:val="it-IT"/>
              </w:rPr>
            </w:pPr>
            <w:r w:rsidRPr="009D69F5">
              <w:rPr>
                <w:b/>
                <w:sz w:val="24"/>
                <w:szCs w:val="24"/>
                <w:lang w:val="it-IT"/>
              </w:rPr>
              <w:t>AULA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AU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55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AES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56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AT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57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BT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58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CT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59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AU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60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BL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61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AT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62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AM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63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CM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64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BT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65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CT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66</w:t>
            </w:r>
          </w:p>
        </w:tc>
      </w:tr>
    </w:tbl>
    <w:p w:rsidR="009D69F5" w:rsidRDefault="009D69F5" w:rsidP="009D69F5">
      <w:pPr>
        <w:spacing w:line="360" w:lineRule="auto"/>
        <w:jc w:val="both"/>
        <w:rPr>
          <w:sz w:val="24"/>
          <w:szCs w:val="24"/>
          <w:lang w:val="it-IT"/>
        </w:rPr>
      </w:pPr>
    </w:p>
    <w:p w:rsidR="00A73457" w:rsidRDefault="00A73457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274B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46A4"/>
    <w:rsid w:val="0008425D"/>
    <w:rsid w:val="000946A4"/>
    <w:rsid w:val="00274B82"/>
    <w:rsid w:val="00606828"/>
    <w:rsid w:val="007B0BA9"/>
    <w:rsid w:val="009B2CD4"/>
    <w:rsid w:val="009D69F5"/>
    <w:rsid w:val="009F10FD"/>
    <w:rsid w:val="00A73457"/>
    <w:rsid w:val="00BA0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2016-05-05T18:01:00Z</cp:lastPrinted>
  <dcterms:created xsi:type="dcterms:W3CDTF">2016-05-10T19:35:00Z</dcterms:created>
  <dcterms:modified xsi:type="dcterms:W3CDTF">2016-05-10T19:35:00Z</dcterms:modified>
</cp:coreProperties>
</file>