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861E29" w:rsidRPr="00861E29" w:rsidTr="00195318">
        <w:trPr>
          <w:trHeight w:val="1501"/>
        </w:trPr>
        <w:tc>
          <w:tcPr>
            <w:tcW w:w="1157" w:type="dxa"/>
          </w:tcPr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29" w:rsidRPr="00861E29" w:rsidRDefault="00861E29" w:rsidP="00861E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43" w:type="dxa"/>
            <w:hideMark/>
          </w:tcPr>
          <w:p w:rsidR="00861E29" w:rsidRPr="00861E29" w:rsidRDefault="00861E29" w:rsidP="00861E29">
            <w:pPr>
              <w:keepNext/>
              <w:spacing w:after="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          ISTITUTO STATALE  D’ISTRUZIONE SECONDARIA SUPERIORE  </w:t>
            </w: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Linguistico  -  Liceo delle Scienze Umane opzione economico sociale</w:t>
            </w:r>
          </w:p>
          <w:p w:rsidR="00861E29" w:rsidRPr="00861E29" w:rsidRDefault="00861E29" w:rsidP="00861E29">
            <w:pPr>
              <w:keepNext/>
              <w:spacing w:after="0" w:line="276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Istituto Professionale Servizi per l’Enogastronomia e l’Ospitalità Alberghiera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861E2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1E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61E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861E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Segr. Tel :0823/511909 – Fax 0823511834   Vicedirigenza Tel :0823-580019   Tel Dirigente Scolastico : 0823/511863</w:t>
            </w:r>
          </w:p>
          <w:p w:rsidR="00861E29" w:rsidRPr="00861E29" w:rsidRDefault="00861E29" w:rsidP="00861E29">
            <w:pPr>
              <w:tabs>
                <w:tab w:val="center" w:pos="4819"/>
                <w:tab w:val="right" w:pos="9638"/>
              </w:tabs>
              <w:spacing w:after="0" w:line="276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E-mail :</w:t>
            </w:r>
            <w:r w:rsidRPr="00861E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861E2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1E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61E2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1E2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 w:rsidRPr="00861E29">
              <w:rPr>
                <w:rFonts w:ascii="Calibri" w:eastAsia="Calibri" w:hAnsi="Calibri" w:cs="Calibri"/>
                <w:color w:val="0000FF"/>
                <w:sz w:val="16"/>
                <w:szCs w:val="16"/>
              </w:rPr>
              <w:t xml:space="preserve">   </w:t>
            </w: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861E2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861E2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29" w:rsidRPr="00861E29" w:rsidRDefault="00861E29" w:rsidP="00861E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E41AF" w:rsidRDefault="00CE41AF" w:rsidP="00861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8"/>
          <w:szCs w:val="28"/>
          <w:lang w:eastAsia="it-IT"/>
        </w:rPr>
        <w:t>Prot.  N</w:t>
      </w: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°                                                           </w:t>
      </w: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</w:t>
      </w: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 DELLE CLASSI QUINTE DI TUTTI GLI INDIRIZZI:  </w:t>
      </w: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ISISS “G.B. NOVELLI” MARCIANISE</w:t>
      </w:r>
    </w:p>
    <w:p w:rsidR="00861E29" w:rsidRPr="00CE41AF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CE41AF">
        <w:rPr>
          <w:rFonts w:ascii="Times New Roman" w:eastAsia="Times New Roman" w:hAnsi="Times New Roman" w:cs="Times New Roman"/>
          <w:sz w:val="28"/>
          <w:szCs w:val="28"/>
          <w:lang w:eastAsia="it-IT"/>
        </w:rPr>
        <w:t>e. p. c. alla DSGA</w:t>
      </w:r>
    </w:p>
    <w:p w:rsidR="00CE41AF" w:rsidRPr="00861E29" w:rsidRDefault="00CE41AF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861E2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                      </w:t>
      </w:r>
    </w:p>
    <w:p w:rsidR="00861E29" w:rsidRDefault="00861E29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861E2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COMUNICAZIONE N. </w:t>
      </w:r>
    </w:p>
    <w:p w:rsidR="00CE41AF" w:rsidRPr="00861E29" w:rsidRDefault="00CE41AF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861E29" w:rsidRPr="00861E29" w:rsidRDefault="00861E29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Oggetto:  ORIENTAMENTO  A.S.   2015/16 </w:t>
      </w: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861E29" w:rsidRPr="00861E29" w:rsidRDefault="00861E29" w:rsidP="00861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ai Docenti delle classi quinte il calendario degli incontri per l’orientamento postdiploma. </w:t>
      </w:r>
    </w:p>
    <w:p w:rsidR="00861E29" w:rsidRPr="00861E29" w:rsidRDefault="00861E29" w:rsidP="00861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6615"/>
        <w:gridCol w:w="3239"/>
      </w:tblGrid>
      <w:tr w:rsidR="00861E29" w:rsidRPr="00861E29" w:rsidTr="00195318"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MARTEDI’ 17 MAGGIO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dalle ore: 9,,00 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( </w:t>
            </w: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l’orientatore passerà per le classi: VAU –VBU –VAES -VAL-VBL,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l’intervento informativo durerà 15/20 minuti)</w:t>
            </w:r>
          </w:p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CIF – SCUOLA PER PURICULTRICI  </w:t>
            </w:r>
          </w:p>
        </w:tc>
      </w:tr>
      <w:tr w:rsidR="00861E29" w:rsidRPr="00861E29" w:rsidTr="00195318"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MERCOLEDI’ 18 MAGGIO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dalle ore: 11,00 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( </w:t>
            </w: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l’orientatore passerà per le classi quinte, 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l’intervento informativo durerà  15/20 minuti)</w:t>
            </w:r>
          </w:p>
        </w:tc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IED – Arti Visive, Comunicazione, Design e Moda</w:t>
            </w:r>
          </w:p>
        </w:tc>
      </w:tr>
    </w:tbl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>Funzione Strumentale  Prof. Vincenzo Peluso</w:t>
      </w: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CE41AF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13</w:t>
      </w:r>
      <w:bookmarkStart w:id="0" w:name="_GoBack"/>
      <w:bookmarkEnd w:id="0"/>
      <w:r w:rsidR="00861E29"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/05/2016                                                               IL DIRIGENTE SCOLASTICO </w:t>
      </w:r>
    </w:p>
    <w:p w:rsidR="00861E29" w:rsidRPr="00861E29" w:rsidRDefault="00861E29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Prof. ssa Emma Marchitto</w:t>
      </w: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861E29" w:rsidRPr="00861E29" w:rsidSect="00044D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97C5B"/>
    <w:rsid w:val="004C673A"/>
    <w:rsid w:val="00861E29"/>
    <w:rsid w:val="00897C5B"/>
    <w:rsid w:val="00917542"/>
    <w:rsid w:val="00AB7B2C"/>
    <w:rsid w:val="00CE41AF"/>
    <w:rsid w:val="00D15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5C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1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4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2016-05-13T09:15:00Z</cp:lastPrinted>
  <dcterms:created xsi:type="dcterms:W3CDTF">2016-05-14T05:37:00Z</dcterms:created>
  <dcterms:modified xsi:type="dcterms:W3CDTF">2016-05-14T05:37:00Z</dcterms:modified>
</cp:coreProperties>
</file>