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290C0D" w:rsidRPr="00290C0D" w:rsidTr="00DD5583">
        <w:trPr>
          <w:trHeight w:val="1550"/>
        </w:trPr>
        <w:tc>
          <w:tcPr>
            <w:tcW w:w="1150" w:type="dxa"/>
          </w:tcPr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290C0D" w:rsidRPr="00290C0D" w:rsidRDefault="00290C0D" w:rsidP="00290C0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290C0D" w:rsidRPr="00290C0D" w:rsidRDefault="00290C0D" w:rsidP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Liceo delle Scienze Umane - Liceo Linguistico  -  Liceo delle Scienze Umane opzione economico sociale</w:t>
            </w:r>
          </w:p>
          <w:p w:rsidR="00290C0D" w:rsidRPr="00290C0D" w:rsidRDefault="00290C0D" w:rsidP="00290C0D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290C0D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Segr. Tel :0823/511909 – Fax 0823511834   Vicedirigenza Tel :0823-580019    Tel Dirigente Scolastico : 0823/511863</w:t>
            </w:r>
          </w:p>
          <w:p w:rsidR="00290C0D" w:rsidRPr="00290C0D" w:rsidRDefault="00290C0D" w:rsidP="00290C0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E-mail :</w:t>
            </w:r>
            <w:r w:rsidRPr="00290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90C0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290C0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90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290C0D" w:rsidRPr="00290C0D" w:rsidRDefault="00290C0D" w:rsidP="00290C0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ind w:left="227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PROT. N.</w:t>
      </w:r>
    </w:p>
    <w:p w:rsidR="00290C0D" w:rsidRDefault="00290C0D" w:rsidP="00290C0D">
      <w:pPr>
        <w:spacing w:after="0" w:line="240" w:lineRule="auto"/>
        <w:ind w:left="227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Ai docenti </w:t>
      </w:r>
    </w:p>
    <w:p w:rsidR="00290C0D" w:rsidRDefault="00290C0D" w:rsidP="00290C0D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 xml:space="preserve">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ab/>
        <w:t xml:space="preserve">  dell’  ISISS  “G.B.Novelli”</w:t>
      </w:r>
    </w:p>
    <w:p w:rsidR="00290C0D" w:rsidRDefault="00290C0D" w:rsidP="00290C0D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 Marcianise</w:t>
      </w:r>
    </w:p>
    <w:p w:rsidR="00290C0D" w:rsidRDefault="00290C0D" w:rsidP="00290C0D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</w:t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</w:t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  <w:t xml:space="preserve">Alla  D.S.G.A. </w:t>
      </w:r>
    </w:p>
    <w:p w:rsidR="0019549D" w:rsidRDefault="0019549D" w:rsidP="00290C0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19549D" w:rsidRDefault="0019549D" w:rsidP="00290C0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Al personale ATA </w:t>
      </w:r>
    </w:p>
    <w:p w:rsidR="00290C0D" w:rsidRDefault="00290C0D" w:rsidP="00290C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90C0D" w:rsidRDefault="00290C0D" w:rsidP="00290C0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</w:p>
    <w:tbl>
      <w:tblPr>
        <w:tblpPr w:leftFromText="141" w:rightFromText="141" w:bottomFromText="160" w:vertAnchor="page" w:horzAnchor="margin" w:tblpXSpec="center" w:tblpY="698"/>
        <w:tblW w:w="98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02"/>
        <w:gridCol w:w="8189"/>
        <w:gridCol w:w="579"/>
      </w:tblGrid>
      <w:tr w:rsidR="00290C0D" w:rsidTr="00290C0D">
        <w:trPr>
          <w:trHeight w:val="1938"/>
        </w:trPr>
        <w:tc>
          <w:tcPr>
            <w:tcW w:w="1101" w:type="dxa"/>
          </w:tcPr>
          <w:p w:rsidR="00290C0D" w:rsidRDefault="00290C0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  <w:p w:rsidR="00290C0D" w:rsidRDefault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8183" w:type="dxa"/>
          </w:tcPr>
          <w:p w:rsidR="00290C0D" w:rsidRDefault="00290C0D">
            <w:pPr>
              <w:tabs>
                <w:tab w:val="left" w:pos="5625"/>
              </w:tabs>
              <w:rPr>
                <w:rFonts w:ascii="Times New Roman" w:eastAsia="Times New Roman" w:hAnsi="Times New Roman"/>
                <w:sz w:val="24"/>
                <w:szCs w:val="24"/>
                <w:lang w:val="fr-FR" w:eastAsia="it-IT"/>
              </w:rPr>
            </w:pPr>
          </w:p>
        </w:tc>
        <w:tc>
          <w:tcPr>
            <w:tcW w:w="579" w:type="dxa"/>
          </w:tcPr>
          <w:p w:rsidR="00290C0D" w:rsidRDefault="00290C0D">
            <w:pPr>
              <w:spacing w:after="0" w:line="240" w:lineRule="auto"/>
              <w:ind w:right="46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  <w:p w:rsidR="00290C0D" w:rsidRDefault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                                     COMUNICAZIONE N. </w:t>
      </w:r>
    </w:p>
    <w:p w:rsidR="00290C0D" w:rsidRDefault="00290C0D" w:rsidP="00290C0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C42188" w:rsidRDefault="00290C0D" w:rsidP="00290C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OGGETTO: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10705">
        <w:rPr>
          <w:rFonts w:ascii="Times New Roman" w:hAnsi="Times New Roman"/>
          <w:b/>
          <w:sz w:val="24"/>
          <w:szCs w:val="24"/>
        </w:rPr>
        <w:t xml:space="preserve">Informativa Avvio Progetto </w:t>
      </w:r>
      <w:r w:rsidR="00C42188">
        <w:rPr>
          <w:rFonts w:ascii="Times New Roman" w:hAnsi="Times New Roman"/>
          <w:b/>
          <w:sz w:val="24"/>
          <w:szCs w:val="24"/>
        </w:rPr>
        <w:t>QUADIS  sull’</w:t>
      </w:r>
      <w:r>
        <w:rPr>
          <w:rFonts w:ascii="Times New Roman" w:hAnsi="Times New Roman"/>
          <w:b/>
          <w:sz w:val="24"/>
          <w:szCs w:val="24"/>
        </w:rPr>
        <w:t xml:space="preserve">Autoanalisi e Autovalutazione </w:t>
      </w:r>
    </w:p>
    <w:p w:rsidR="00290C0D" w:rsidRPr="00C42188" w:rsidRDefault="00C42188" w:rsidP="00290C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290C0D">
        <w:rPr>
          <w:rFonts w:ascii="Times New Roman" w:hAnsi="Times New Roman"/>
          <w:b/>
          <w:sz w:val="24"/>
          <w:szCs w:val="24"/>
        </w:rPr>
        <w:t>de</w:t>
      </w:r>
      <w:r>
        <w:rPr>
          <w:rFonts w:ascii="Times New Roman" w:hAnsi="Times New Roman"/>
          <w:b/>
          <w:sz w:val="24"/>
          <w:szCs w:val="24"/>
        </w:rPr>
        <w:t xml:space="preserve">ll’Istituto della </w:t>
      </w:r>
      <w:r w:rsidR="008D7C7F">
        <w:rPr>
          <w:rFonts w:ascii="Times New Roman" w:hAnsi="Times New Roman"/>
          <w:b/>
          <w:sz w:val="24"/>
          <w:szCs w:val="24"/>
        </w:rPr>
        <w:t>qualità dell’I</w:t>
      </w:r>
      <w:r w:rsidR="00290C0D">
        <w:rPr>
          <w:rFonts w:ascii="Times New Roman" w:hAnsi="Times New Roman"/>
          <w:b/>
          <w:sz w:val="24"/>
          <w:szCs w:val="24"/>
        </w:rPr>
        <w:t>nclusione</w:t>
      </w:r>
      <w:r>
        <w:rPr>
          <w:rFonts w:ascii="Times New Roman" w:hAnsi="Times New Roman"/>
          <w:b/>
          <w:sz w:val="24"/>
          <w:szCs w:val="24"/>
        </w:rPr>
        <w:t xml:space="preserve"> della scuola</w:t>
      </w:r>
    </w:p>
    <w:p w:rsidR="00290C0D" w:rsidRDefault="00290C0D" w:rsidP="00290C0D">
      <w:pPr>
        <w:jc w:val="both"/>
        <w:rPr>
          <w:rStyle w:val="apple-converted-space"/>
          <w:color w:val="222222"/>
          <w:shd w:val="clear" w:color="auto" w:fill="FFFFFF"/>
        </w:rPr>
      </w:pPr>
    </w:p>
    <w:p w:rsidR="00C93BD4" w:rsidRDefault="00290C0D" w:rsidP="008D7C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rende noto alle SS.LL. in intestazione citate che</w:t>
      </w:r>
      <w:r w:rsidR="00C93BD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 partire dal mese di genna</w:t>
      </w:r>
      <w:r w:rsidR="00C93BD4">
        <w:rPr>
          <w:rFonts w:ascii="Times New Roman" w:hAnsi="Times New Roman"/>
          <w:sz w:val="24"/>
          <w:szCs w:val="24"/>
        </w:rPr>
        <w:t>io c.a. e fino al termine delle lezioni</w:t>
      </w:r>
      <w:r w:rsidR="008D7C7F">
        <w:rPr>
          <w:rFonts w:ascii="Times New Roman" w:hAnsi="Times New Roman"/>
          <w:sz w:val="24"/>
          <w:szCs w:val="24"/>
        </w:rPr>
        <w:t>,  sarà att</w:t>
      </w:r>
      <w:r>
        <w:rPr>
          <w:rFonts w:ascii="Times New Roman" w:hAnsi="Times New Roman"/>
          <w:sz w:val="24"/>
          <w:szCs w:val="24"/>
        </w:rPr>
        <w:t>i</w:t>
      </w:r>
      <w:r w:rsidR="008D7C7F">
        <w:rPr>
          <w:rFonts w:ascii="Times New Roman" w:hAnsi="Times New Roman"/>
          <w:sz w:val="24"/>
          <w:szCs w:val="24"/>
        </w:rPr>
        <w:t>v</w:t>
      </w:r>
      <w:r w:rsidR="00C93BD4">
        <w:rPr>
          <w:rFonts w:ascii="Times New Roman" w:hAnsi="Times New Roman"/>
          <w:sz w:val="24"/>
          <w:szCs w:val="24"/>
        </w:rPr>
        <w:t>ato  presso  questa I</w:t>
      </w:r>
      <w:r>
        <w:rPr>
          <w:rFonts w:ascii="Times New Roman" w:hAnsi="Times New Roman"/>
          <w:sz w:val="24"/>
          <w:szCs w:val="24"/>
        </w:rPr>
        <w:t xml:space="preserve">stituzione </w:t>
      </w:r>
      <w:r w:rsidR="00C93BD4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colastica il </w:t>
      </w:r>
      <w:r w:rsidRPr="008D7C7F">
        <w:rPr>
          <w:rFonts w:ascii="Times New Roman" w:hAnsi="Times New Roman"/>
          <w:b/>
          <w:sz w:val="24"/>
          <w:szCs w:val="24"/>
          <w:u w:val="single"/>
        </w:rPr>
        <w:t xml:space="preserve">Progetto </w:t>
      </w:r>
      <w:r w:rsidRPr="00C93BD4">
        <w:rPr>
          <w:rFonts w:ascii="Times New Roman" w:hAnsi="Times New Roman"/>
          <w:b/>
          <w:sz w:val="24"/>
          <w:szCs w:val="24"/>
          <w:u w:val="single"/>
        </w:rPr>
        <w:t>QUADIS</w:t>
      </w:r>
      <w:r w:rsidR="008D7C7F" w:rsidRPr="00C93BD4">
        <w:rPr>
          <w:rFonts w:ascii="Times New Roman" w:hAnsi="Times New Roman"/>
          <w:b/>
          <w:sz w:val="24"/>
          <w:szCs w:val="24"/>
        </w:rPr>
        <w:t xml:space="preserve"> sull’</w:t>
      </w:r>
      <w:r w:rsidR="00C93BD4" w:rsidRPr="00C93BD4">
        <w:rPr>
          <w:rFonts w:ascii="Times New Roman" w:hAnsi="Times New Roman"/>
          <w:b/>
          <w:sz w:val="24"/>
          <w:szCs w:val="24"/>
        </w:rPr>
        <w:t xml:space="preserve"> A</w:t>
      </w:r>
      <w:r w:rsidRPr="00C93BD4">
        <w:rPr>
          <w:rFonts w:ascii="Times New Roman" w:hAnsi="Times New Roman"/>
          <w:b/>
          <w:sz w:val="24"/>
          <w:szCs w:val="24"/>
        </w:rPr>
        <w:t>uto</w:t>
      </w:r>
      <w:r w:rsidR="00C93BD4" w:rsidRPr="00C93BD4">
        <w:rPr>
          <w:rFonts w:ascii="Times New Roman" w:hAnsi="Times New Roman"/>
          <w:b/>
          <w:sz w:val="24"/>
          <w:szCs w:val="24"/>
        </w:rPr>
        <w:t>analisi ed A</w:t>
      </w:r>
      <w:r w:rsidR="008D7C7F" w:rsidRPr="00C93BD4">
        <w:rPr>
          <w:rFonts w:ascii="Times New Roman" w:hAnsi="Times New Roman"/>
          <w:b/>
          <w:sz w:val="24"/>
          <w:szCs w:val="24"/>
        </w:rPr>
        <w:t>utovalutazione della</w:t>
      </w:r>
      <w:r w:rsidR="00C93BD4" w:rsidRPr="00C93BD4">
        <w:rPr>
          <w:rFonts w:ascii="Times New Roman" w:hAnsi="Times New Roman"/>
          <w:b/>
          <w:sz w:val="24"/>
          <w:szCs w:val="24"/>
        </w:rPr>
        <w:t xml:space="preserve"> qualità dell’I</w:t>
      </w:r>
      <w:r w:rsidRPr="00C93BD4">
        <w:rPr>
          <w:rFonts w:ascii="Times New Roman" w:hAnsi="Times New Roman"/>
          <w:b/>
          <w:sz w:val="24"/>
          <w:szCs w:val="24"/>
        </w:rPr>
        <w:t>nclusione della scuola</w:t>
      </w:r>
      <w:r>
        <w:rPr>
          <w:rFonts w:ascii="Times New Roman" w:hAnsi="Times New Roman"/>
          <w:sz w:val="24"/>
          <w:szCs w:val="24"/>
        </w:rPr>
        <w:t xml:space="preserve">, </w:t>
      </w:r>
      <w:r w:rsidR="00C93BD4">
        <w:rPr>
          <w:rFonts w:ascii="Times New Roman" w:hAnsi="Times New Roman"/>
          <w:sz w:val="24"/>
          <w:szCs w:val="24"/>
        </w:rPr>
        <w:t>programmato nell’ambito del PTOF (Piano Triennale dell’Offerta Formativa) 2016-2019 e deliberato nella seduta del collegio dei docenti in data  20 ottobre 2016.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0D" w:rsidRDefault="008D7C7F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T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ale progetto </w:t>
      </w:r>
      <w:r w:rsidR="00290C0D">
        <w:rPr>
          <w:rStyle w:val="apple-converted-space"/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v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iene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indicato nella Circolare MIUR n.8 del 6 marzo 2013 (insieme all’Index per l’inclusione e ad altri eventuali strumenti autoprodotti dalle scuole)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quale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strumento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efficace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con cui i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GLI (Gruppo di Lavoro dell’Inclusione)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valuta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il grado di inclusività della scuola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al fine di  </w:t>
      </w:r>
      <w:r w:rsidR="003C0BE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progettare 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azioni finalizzate a migliorare il Piano Annuale di Inclusività.</w:t>
      </w:r>
    </w:p>
    <w:p w:rsidR="003C0BE5" w:rsidRDefault="003C0BE5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Oggetto d'indagine è la qualità dell'integrazione scolastica delle alunne e degli alunni con disabilità e dell’inclusione di tutti gli alunni.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L'oggetto contestualizzato si articola in tre ambiti valutativi: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>ambito didattico-educativo</w:t>
      </w:r>
      <w:r>
        <w:rPr>
          <w:rFonts w:ascii="Times New Roman" w:hAnsi="Times New Roman" w:cs="Times New Roman"/>
        </w:rPr>
        <w:t>: come la scuola sviluppa le potenzialità e tiene sotto controllo il processo di apprendimento di tutti gli alunni.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 xml:space="preserve">ambito organizzativo: </w:t>
      </w:r>
      <w:r>
        <w:rPr>
          <w:rFonts w:ascii="Times New Roman" w:hAnsi="Times New Roman" w:cs="Times New Roman"/>
        </w:rPr>
        <w:t>come la scuola si organizza per indirizzare, gestire e supportare il processo di integrazione e di inclusione.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ambito culturale-professionale: </w:t>
      </w:r>
      <w:r>
        <w:rPr>
          <w:rFonts w:ascii="Times New Roman" w:hAnsi="Times New Roman"/>
          <w:sz w:val="24"/>
          <w:szCs w:val="24"/>
        </w:rPr>
        <w:t>come la scuola pratica la cultura dell’integrazione e dell’inclusione sia al suo interno che nel contesto territoriale.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progetto, basato su un kit elaborato dall’USR della regione Lombardia,     si compone di una serie di strumenti d’indagine e di un sistema di tabulazione ed elaborazione dei dati, che permette di leggere, attraverso dei grafici, i punti di forza e gli elementi critici dell’organizzazione, utili per progettare il cambiamento.  Gli strumenti d’indagine  hanno due caratteristiche: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sono sia qualitativi (focus group, intervista strutturata, testo con griglia interpretativa) che quantitativi (questionari anonimi, griglia per l’analisi documentale);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danno una visione pluriprospettica dello stato dell’i</w:t>
      </w:r>
      <w:r w:rsidR="008D7C7F">
        <w:rPr>
          <w:rFonts w:ascii="Times New Roman" w:hAnsi="Times New Roman"/>
          <w:sz w:val="24"/>
          <w:szCs w:val="24"/>
        </w:rPr>
        <w:t>nclusione</w:t>
      </w:r>
      <w:r>
        <w:rPr>
          <w:rFonts w:ascii="Times New Roman" w:hAnsi="Times New Roman"/>
          <w:sz w:val="24"/>
          <w:szCs w:val="24"/>
        </w:rPr>
        <w:t>, attraverso il punto di vista dei diversi attori, riassumibile in dichiarato, percezione degli utenti, percezione degli operatori.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intende per </w:t>
      </w:r>
      <w:r>
        <w:rPr>
          <w:rFonts w:ascii="Times New Roman" w:hAnsi="Times New Roman"/>
          <w:b/>
          <w:bCs/>
          <w:sz w:val="24"/>
          <w:szCs w:val="24"/>
        </w:rPr>
        <w:t xml:space="preserve">dichiarato </w:t>
      </w:r>
      <w:r>
        <w:rPr>
          <w:rFonts w:ascii="Times New Roman" w:hAnsi="Times New Roman"/>
          <w:bCs/>
          <w:sz w:val="24"/>
          <w:szCs w:val="24"/>
        </w:rPr>
        <w:t>quanto la scuola dice sia di voler fare, sia di aver effettivamente fatto; il tutto viene rilevato attraverso l'analisi dei documenti, programmatori e di verifica, quali il POF, i verbali delle riunioni dei docenti, i PEI ecc., e attraverso l'intervista al dirigente scolastico, al dirigente dei serviz</w:t>
      </w:r>
      <w:r w:rsidR="00C93BD4">
        <w:rPr>
          <w:rFonts w:ascii="Times New Roman" w:hAnsi="Times New Roman"/>
          <w:bCs/>
          <w:sz w:val="24"/>
          <w:szCs w:val="24"/>
        </w:rPr>
        <w:t>i generali e amministrativi e ai docenti referenti Area Inclusione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  </w:t>
      </w:r>
      <w:r>
        <w:rPr>
          <w:rFonts w:ascii="Times New Roman" w:hAnsi="Times New Roman"/>
          <w:b/>
          <w:bCs/>
          <w:sz w:val="24"/>
          <w:szCs w:val="24"/>
        </w:rPr>
        <w:t xml:space="preserve"> percepito</w:t>
      </w:r>
      <w:r w:rsidR="008D7C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7C7F" w:rsidRPr="008D7C7F">
        <w:rPr>
          <w:rFonts w:ascii="Times New Roman" w:hAnsi="Times New Roman"/>
          <w:bCs/>
          <w:sz w:val="24"/>
          <w:szCs w:val="24"/>
        </w:rPr>
        <w:t>si intende</w:t>
      </w:r>
      <w:r w:rsidR="008D7C7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quanto i docenti, i collaboratori scolastici, i genitori ecc. sono consapevoli dei processi di integrazione e di inclusione in atto nonché quale visione hanno dei punti di forza e degli elementi problematici di tali processi.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Gli strumenti d’indagine </w:t>
      </w:r>
      <w:r w:rsidR="00A10705">
        <w:rPr>
          <w:rFonts w:ascii="Times New Roman" w:hAnsi="Times New Roman" w:cs="Times New Roman"/>
        </w:rPr>
        <w:t xml:space="preserve">che saranno adoperati </w:t>
      </w:r>
      <w:r>
        <w:rPr>
          <w:rFonts w:ascii="Times New Roman" w:hAnsi="Times New Roman" w:cs="Times New Roman"/>
        </w:rPr>
        <w:t xml:space="preserve">sono i seguenti: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Per il dichiarato: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Analisi documentale (con griglia interpretativa)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Intervista al dirigente scolastico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Intervista </w:t>
      </w:r>
      <w:r w:rsidR="00C93BD4">
        <w:rPr>
          <w:rFonts w:ascii="Times New Roman" w:hAnsi="Times New Roman"/>
          <w:bCs/>
        </w:rPr>
        <w:t>ai docenti referenti Area Inclusione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Intervista al dirigente dei servizi generali e amministrativi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Per la percezione degli utenti: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Intervis</w:t>
      </w:r>
      <w:r w:rsidR="00731980">
        <w:rPr>
          <w:rFonts w:ascii="Times New Roman" w:hAnsi="Times New Roman" w:cs="Times New Roman"/>
        </w:rPr>
        <w:t>ta agli alunni con disabilità (</w:t>
      </w:r>
      <w:r>
        <w:rPr>
          <w:rFonts w:ascii="Times New Roman" w:hAnsi="Times New Roman" w:cs="Times New Roman"/>
        </w:rPr>
        <w:t xml:space="preserve">dove possibile)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 genitori di alunni con disabilità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tutti i genitori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Focus group con studenti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Per la percezione degli operatori: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l’assistente alla persona/alla comunicazione/educatore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 docenti curricolari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 docenti di sostegno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 collaboratori scolastici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il personale di segreteria 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Focus group con i docenti, sia curricolari che di sostegno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0705" w:rsidRPr="00F801D7" w:rsidRDefault="00A10705" w:rsidP="00F801D7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C93BD4">
        <w:rPr>
          <w:rFonts w:ascii="Times New Roman" w:hAnsi="Times New Roman"/>
          <w:b/>
          <w:sz w:val="24"/>
          <w:szCs w:val="24"/>
        </w:rPr>
        <w:t>Referente del proge</w:t>
      </w:r>
      <w:r>
        <w:rPr>
          <w:rFonts w:ascii="Times New Roman" w:hAnsi="Times New Roman"/>
          <w:b/>
          <w:sz w:val="24"/>
          <w:szCs w:val="24"/>
        </w:rPr>
        <w:t>tto è la prof.ssa Colella Lucia la quale provvederà alla somministrazione e all’organizzazione dei suddetti strumenti nei giorni di lunedì e giovedì.</w:t>
      </w:r>
    </w:p>
    <w:p w:rsidR="00F801D7" w:rsidRDefault="00F801D7" w:rsidP="00290C0D">
      <w:pPr>
        <w:jc w:val="both"/>
        <w:rPr>
          <w:rFonts w:ascii="Times New Roman" w:hAnsi="Times New Roman"/>
          <w:sz w:val="24"/>
          <w:szCs w:val="24"/>
        </w:rPr>
      </w:pPr>
    </w:p>
    <w:p w:rsidR="00290C0D" w:rsidRDefault="00290C0D" w:rsidP="00290C0D">
      <w:pPr>
        <w:jc w:val="both"/>
        <w:rPr>
          <w:rStyle w:val="apple-converted-space"/>
          <w:color w:val="222222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Si ringrazia anticipatamente per la preziosa collaborazione.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>Marcianise, lì</w:t>
      </w:r>
      <w:r w:rsidRPr="00290C0D">
        <w:rPr>
          <w:rFonts w:ascii="Times New Roman" w:eastAsia="Times New Roman" w:hAnsi="Times New Roman"/>
          <w:b/>
          <w:sz w:val="24"/>
          <w:szCs w:val="24"/>
        </w:rPr>
        <w:tab/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290C0D" w:rsidRPr="00290C0D" w:rsidRDefault="00C93BD4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LA REFERENTE DEL PROGETTO</w:t>
      </w:r>
    </w:p>
    <w:p w:rsidR="00290C0D" w:rsidRPr="00290C0D" w:rsidRDefault="00C93BD4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Prof.ssa Colella Lucia</w:t>
      </w:r>
      <w:r w:rsidR="00290C0D" w:rsidRPr="00290C0D">
        <w:rPr>
          <w:rFonts w:ascii="Times New Roman" w:eastAsia="Times New Roman" w:hAnsi="Times New Roman"/>
          <w:b/>
          <w:sz w:val="24"/>
          <w:szCs w:val="24"/>
        </w:rPr>
        <w:tab/>
      </w:r>
      <w:r w:rsidR="00290C0D" w:rsidRPr="00290C0D">
        <w:rPr>
          <w:rFonts w:ascii="Times New Roman" w:eastAsia="Times New Roman" w:hAnsi="Times New Roman"/>
          <w:b/>
          <w:sz w:val="24"/>
          <w:szCs w:val="24"/>
        </w:rPr>
        <w:tab/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  <w:r w:rsidRPr="00290C0D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Il DIRIGENTE SCOLASTICO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  <w:t xml:space="preserve">                     Prof.ssa EMMA MARCHITTO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F42537" w:rsidRPr="00290C0D" w:rsidRDefault="00F42537">
      <w:pPr>
        <w:rPr>
          <w:b/>
        </w:rPr>
      </w:pPr>
    </w:p>
    <w:sectPr w:rsidR="00F42537" w:rsidRPr="00290C0D" w:rsidSect="00D141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90C0D"/>
    <w:rsid w:val="0002184A"/>
    <w:rsid w:val="00040DD7"/>
    <w:rsid w:val="000A4597"/>
    <w:rsid w:val="0019549D"/>
    <w:rsid w:val="00290C0D"/>
    <w:rsid w:val="003C0BE5"/>
    <w:rsid w:val="00442C47"/>
    <w:rsid w:val="00731980"/>
    <w:rsid w:val="008912F0"/>
    <w:rsid w:val="008D7C7F"/>
    <w:rsid w:val="00A10705"/>
    <w:rsid w:val="00C42188"/>
    <w:rsid w:val="00C848DD"/>
    <w:rsid w:val="00C93BD4"/>
    <w:rsid w:val="00D141DC"/>
    <w:rsid w:val="00DC4DDE"/>
    <w:rsid w:val="00F42537"/>
    <w:rsid w:val="00F80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0C0D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0C0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290C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18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3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2017-01-17T12:45:00Z</cp:lastPrinted>
  <dcterms:created xsi:type="dcterms:W3CDTF">2017-01-21T19:23:00Z</dcterms:created>
  <dcterms:modified xsi:type="dcterms:W3CDTF">2017-01-21T19:23:00Z</dcterms:modified>
</cp:coreProperties>
</file>