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905733">
            <w:pPr>
              <w:pStyle w:val="Titolo1"/>
              <w:rPr>
                <w:rFonts w:eastAsia="Times New Roman"/>
                <w:szCs w:val="20"/>
                <w:u w:color="FF0000"/>
                <w:lang w:eastAsia="it-IT"/>
              </w:rPr>
            </w:pPr>
            <w:r w:rsidRPr="00EE4464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1895BD2E" wp14:editId="43874C47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F547A" w:rsidRDefault="00831B0A" w:rsidP="004F547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4C2586" w:rsidRDefault="004F547A" w:rsidP="00EC1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i Docenti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EC18E9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elle classi:</w:t>
      </w:r>
    </w:p>
    <w:p w:rsidR="00EC18E9" w:rsidRPr="00DC500A" w:rsidRDefault="00EC18E9" w:rsidP="00EC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</w:t>
      </w:r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 xml:space="preserve">II Aeg, II </w:t>
      </w:r>
      <w:proofErr w:type="spellStart"/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Beg</w:t>
      </w:r>
      <w:proofErr w:type="spellEnd"/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 xml:space="preserve">, II </w:t>
      </w:r>
      <w:proofErr w:type="spellStart"/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Ceg</w:t>
      </w:r>
      <w:proofErr w:type="spellEnd"/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 xml:space="preserve">, II </w:t>
      </w:r>
      <w:proofErr w:type="spellStart"/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Deg</w:t>
      </w:r>
      <w:proofErr w:type="spellEnd"/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>,,</w:t>
      </w:r>
    </w:p>
    <w:p w:rsidR="00EC18E9" w:rsidRPr="00DC500A" w:rsidRDefault="00EC18E9" w:rsidP="00EC1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</w:pPr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 xml:space="preserve">                                                                                   II AT, II BT, III AT, III BT                              </w:t>
      </w:r>
    </w:p>
    <w:p w:rsidR="00EC18E9" w:rsidRPr="00364A0A" w:rsidRDefault="00EC18E9" w:rsidP="00EC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00A">
        <w:rPr>
          <w:rFonts w:ascii="Times New Roman" w:eastAsia="Times New Roman" w:hAnsi="Times New Roman" w:cs="Times New Roman"/>
          <w:b/>
          <w:sz w:val="24"/>
          <w:szCs w:val="24"/>
          <w:lang w:val="fr-FR" w:eastAsia="it-IT"/>
        </w:rPr>
        <w:t xml:space="preserve">                                                                                                 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dell’’ISISS “G.B. Novelli”</w:t>
      </w:r>
    </w:p>
    <w:p w:rsidR="00EC18E9" w:rsidRPr="00364A0A" w:rsidRDefault="00EC18E9" w:rsidP="00EC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di Marcianise</w:t>
      </w:r>
    </w:p>
    <w:p w:rsidR="00EC18E9" w:rsidRPr="00364A0A" w:rsidRDefault="00EC18E9" w:rsidP="00EC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C18E9" w:rsidRPr="00EC18E9" w:rsidRDefault="00EC18E9" w:rsidP="00EC1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A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DSGA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EC18E9" w:rsidRDefault="00EC18E9" w:rsidP="00EC18E9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</w:rPr>
      </w:pPr>
      <w:r w:rsidRPr="00024E5D">
        <w:rPr>
          <w:rFonts w:ascii="Times New Roman" w:hAnsi="Times New Roman" w:cs="Times New Roman"/>
          <w:b/>
        </w:rPr>
        <w:t>Oggetto:</w:t>
      </w:r>
      <w:r w:rsidR="008C0AE1">
        <w:rPr>
          <w:rFonts w:ascii="Times New Roman" w:hAnsi="Times New Roman" w:cs="Times New Roman"/>
          <w:b/>
        </w:rPr>
        <w:t xml:space="preserve"> Rettifica</w:t>
      </w:r>
      <w:r w:rsidR="00F32C2A">
        <w:rPr>
          <w:rFonts w:ascii="Times New Roman" w:hAnsi="Times New Roman" w:cs="Times New Roman"/>
          <w:b/>
        </w:rPr>
        <w:t xml:space="preserve"> calendario incontri -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</w:t>
      </w:r>
      <w:r w:rsidRPr="00024E5D">
        <w:rPr>
          <w:rFonts w:ascii="Times New Roman" w:hAnsi="Times New Roman" w:cs="Times New Roman"/>
          <w:b/>
        </w:rPr>
        <w:t>Progetto “</w:t>
      </w:r>
      <w:r>
        <w:rPr>
          <w:rFonts w:ascii="Times New Roman" w:hAnsi="Times New Roman" w:cs="Times New Roman"/>
          <w:b/>
        </w:rPr>
        <w:t>Diabete : Perfetto sconosciuto”</w:t>
      </w:r>
      <w:r w:rsidRPr="00024E5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Classi II dell’ Istituto professionale  Servizi per l’Enogastronomia e l’Ospitalità Alberghiera e classi II e III dell’Istituto professionale Servizi  Socio Sanitario</w:t>
      </w:r>
      <w:r w:rsidRPr="00024E5D">
        <w:rPr>
          <w:rFonts w:ascii="Times New Roman" w:hAnsi="Times New Roman" w:cs="Times New Roman"/>
          <w:b/>
        </w:rPr>
        <w:t>- a. s. 2017/2018</w:t>
      </w:r>
      <w:r>
        <w:rPr>
          <w:rFonts w:ascii="Times New Roman" w:hAnsi="Times New Roman" w:cs="Times New Roman"/>
          <w:b/>
        </w:rPr>
        <w:t xml:space="preserve">  – Calendario incontri di sensibilizzazione e informazione. </w:t>
      </w:r>
    </w:p>
    <w:p w:rsidR="00EC18E9" w:rsidRDefault="00EC18E9" w:rsidP="005F3EB5">
      <w:pPr>
        <w:spacing w:line="240" w:lineRule="auto"/>
      </w:pPr>
    </w:p>
    <w:p w:rsidR="00EC18E9" w:rsidRPr="003D1ABF" w:rsidRDefault="00EC18E9" w:rsidP="00EC18E9">
      <w:pPr>
        <w:spacing w:after="0" w:line="240" w:lineRule="auto"/>
        <w:rPr>
          <w:rFonts w:ascii="Times New Roman" w:hAnsi="Times New Roman" w:cs="Times New Roman"/>
        </w:rPr>
      </w:pPr>
      <w:r w:rsidRPr="003D1ABF">
        <w:rPr>
          <w:rFonts w:ascii="Times New Roman" w:hAnsi="Times New Roman" w:cs="Times New Roman"/>
        </w:rPr>
        <w:t>Il Diabete rappresenta uno degli obiettivi che l’OMS (Organizzazione Mondiale della Sanità) ha definito “emergenza sanitaria prioritaria” insieme alla Tubercolos</w:t>
      </w:r>
      <w:r>
        <w:rPr>
          <w:rFonts w:ascii="Times New Roman" w:hAnsi="Times New Roman" w:cs="Times New Roman"/>
        </w:rPr>
        <w:t>i e alla Malaria. A livello di Sanità P</w:t>
      </w:r>
      <w:r w:rsidRPr="003D1ABF">
        <w:rPr>
          <w:rFonts w:ascii="Times New Roman" w:hAnsi="Times New Roman" w:cs="Times New Roman"/>
        </w:rPr>
        <w:t>ubblica ciò comporta uno screening esteso della popolazione generale al fine di identificare precocemente le persone affette</w:t>
      </w:r>
      <w:r>
        <w:rPr>
          <w:rFonts w:ascii="Times New Roman" w:hAnsi="Times New Roman" w:cs="Times New Roman"/>
        </w:rPr>
        <w:t xml:space="preserve"> da queste malattie</w:t>
      </w:r>
      <w:r w:rsidRPr="003D1ABF">
        <w:rPr>
          <w:rFonts w:ascii="Times New Roman" w:hAnsi="Times New Roman" w:cs="Times New Roman"/>
        </w:rPr>
        <w:t xml:space="preserve"> e di seguirle nel follow-up delle loro complicanze croniche. (CIT). </w:t>
      </w:r>
      <w:r>
        <w:rPr>
          <w:rFonts w:ascii="Times New Roman" w:hAnsi="Times New Roman" w:cs="Times New Roman"/>
        </w:rPr>
        <w:t xml:space="preserve">Sulla tematica </w:t>
      </w:r>
      <w:r w:rsidRPr="003D1ABF">
        <w:rPr>
          <w:rFonts w:ascii="Times New Roman" w:hAnsi="Times New Roman" w:cs="Times New Roman"/>
        </w:rPr>
        <w:t xml:space="preserve"> si intend</w:t>
      </w:r>
      <w:r>
        <w:rPr>
          <w:rFonts w:ascii="Times New Roman" w:hAnsi="Times New Roman" w:cs="Times New Roman"/>
        </w:rPr>
        <w:t xml:space="preserve">ono </w:t>
      </w:r>
      <w:r w:rsidRPr="003D1ABF">
        <w:rPr>
          <w:rFonts w:ascii="Times New Roman" w:hAnsi="Times New Roman" w:cs="Times New Roman"/>
        </w:rPr>
        <w:t xml:space="preserve"> se</w:t>
      </w:r>
      <w:r>
        <w:rPr>
          <w:rFonts w:ascii="Times New Roman" w:hAnsi="Times New Roman" w:cs="Times New Roman"/>
        </w:rPr>
        <w:t>nsibilizzare gli allievi  dell’Istituzione Scolastica ISISS “</w:t>
      </w:r>
      <w:proofErr w:type="spellStart"/>
      <w:r>
        <w:rPr>
          <w:rFonts w:ascii="Times New Roman" w:hAnsi="Times New Roman" w:cs="Times New Roman"/>
        </w:rPr>
        <w:t>G.B.N</w:t>
      </w:r>
      <w:r w:rsidRPr="003D1ABF">
        <w:rPr>
          <w:rFonts w:ascii="Times New Roman" w:hAnsi="Times New Roman" w:cs="Times New Roman"/>
        </w:rPr>
        <w:t>ovelli</w:t>
      </w:r>
      <w:proofErr w:type="spellEnd"/>
      <w:r>
        <w:rPr>
          <w:rFonts w:ascii="Times New Roman" w:hAnsi="Times New Roman" w:cs="Times New Roman"/>
        </w:rPr>
        <w:t>” di Marcianise al fine , non</w:t>
      </w:r>
      <w:r w:rsidRPr="003D1ABF">
        <w:rPr>
          <w:rFonts w:ascii="Times New Roman" w:hAnsi="Times New Roman" w:cs="Times New Roman"/>
        </w:rPr>
        <w:t xml:space="preserve"> solo</w:t>
      </w:r>
      <w:r>
        <w:rPr>
          <w:rFonts w:ascii="Times New Roman" w:hAnsi="Times New Roman" w:cs="Times New Roman"/>
        </w:rPr>
        <w:t>,</w:t>
      </w:r>
      <w:r w:rsidRPr="003D1ABF">
        <w:rPr>
          <w:rFonts w:ascii="Times New Roman" w:hAnsi="Times New Roman" w:cs="Times New Roman"/>
        </w:rPr>
        <w:t xml:space="preserve"> di migliorare la comunicazione</w:t>
      </w:r>
      <w:r>
        <w:rPr>
          <w:rFonts w:ascii="Times New Roman" w:hAnsi="Times New Roman" w:cs="Times New Roman"/>
        </w:rPr>
        <w:t xml:space="preserve">  tra alunni, docenti, famiglia,</w:t>
      </w:r>
      <w:r w:rsidRPr="003D1ABF">
        <w:rPr>
          <w:rFonts w:ascii="Times New Roman" w:hAnsi="Times New Roman" w:cs="Times New Roman"/>
        </w:rPr>
        <w:t xml:space="preserve"> strutture sanitarie preposte e scuola, per una</w:t>
      </w:r>
      <w:r>
        <w:rPr>
          <w:rFonts w:ascii="Times New Roman" w:hAnsi="Times New Roman" w:cs="Times New Roman"/>
        </w:rPr>
        <w:t xml:space="preserve"> più</w:t>
      </w:r>
      <w:r w:rsidRPr="003D1ABF">
        <w:rPr>
          <w:rFonts w:ascii="Times New Roman" w:hAnsi="Times New Roman" w:cs="Times New Roman"/>
        </w:rPr>
        <w:t xml:space="preserve"> funzionale conoscenza delle malattie </w:t>
      </w:r>
      <w:r>
        <w:rPr>
          <w:rFonts w:ascii="Times New Roman" w:hAnsi="Times New Roman" w:cs="Times New Roman"/>
        </w:rPr>
        <w:t>presenti n</w:t>
      </w:r>
      <w:r w:rsidRPr="003D1ABF">
        <w:rPr>
          <w:rFonts w:ascii="Times New Roman" w:hAnsi="Times New Roman" w:cs="Times New Roman"/>
        </w:rPr>
        <w:t xml:space="preserve">ella società contemporanea,  ma anche </w:t>
      </w:r>
      <w:r>
        <w:rPr>
          <w:rFonts w:ascii="Times New Roman" w:hAnsi="Times New Roman" w:cs="Times New Roman"/>
        </w:rPr>
        <w:t xml:space="preserve">per </w:t>
      </w:r>
      <w:r w:rsidRPr="003D1ABF">
        <w:rPr>
          <w:rFonts w:ascii="Times New Roman" w:hAnsi="Times New Roman" w:cs="Times New Roman"/>
        </w:rPr>
        <w:t xml:space="preserve">poter </w:t>
      </w:r>
      <w:r>
        <w:rPr>
          <w:rFonts w:ascii="Times New Roman" w:hAnsi="Times New Roman" w:cs="Times New Roman"/>
        </w:rPr>
        <w:t xml:space="preserve">meglio </w:t>
      </w:r>
      <w:r w:rsidRPr="003D1ABF">
        <w:rPr>
          <w:rFonts w:ascii="Times New Roman" w:hAnsi="Times New Roman" w:cs="Times New Roman"/>
        </w:rPr>
        <w:t xml:space="preserve">conoscere i servizi presenti sul territorio. </w:t>
      </w:r>
      <w:r>
        <w:rPr>
          <w:rFonts w:ascii="Times New Roman" w:hAnsi="Times New Roman" w:cs="Times New Roman"/>
        </w:rPr>
        <w:t xml:space="preserve">Il progetto, </w:t>
      </w:r>
      <w:r w:rsidRPr="003D1ABF">
        <w:rPr>
          <w:rFonts w:ascii="Times New Roman" w:hAnsi="Times New Roman" w:cs="Times New Roman"/>
        </w:rPr>
        <w:t>modula</w:t>
      </w:r>
      <w:r>
        <w:rPr>
          <w:rFonts w:ascii="Times New Roman" w:hAnsi="Times New Roman" w:cs="Times New Roman"/>
        </w:rPr>
        <w:t>to</w:t>
      </w:r>
      <w:r w:rsidRPr="003D1A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in </w:t>
      </w:r>
      <w:r w:rsidRPr="003D1ABF">
        <w:rPr>
          <w:rFonts w:ascii="Times New Roman" w:hAnsi="Times New Roman" w:cs="Times New Roman"/>
        </w:rPr>
        <w:t xml:space="preserve"> più fasi, articolate da incontri , dibattiti e uti</w:t>
      </w:r>
      <w:r>
        <w:rPr>
          <w:rFonts w:ascii="Times New Roman" w:hAnsi="Times New Roman" w:cs="Times New Roman"/>
        </w:rPr>
        <w:t xml:space="preserve">lizzo di materiale informativo, ha l’obiettivo </w:t>
      </w:r>
      <w:r w:rsidRPr="003D1ABF">
        <w:rPr>
          <w:rFonts w:ascii="Times New Roman" w:hAnsi="Times New Roman" w:cs="Times New Roman"/>
        </w:rPr>
        <w:t xml:space="preserve">che una maggiore informazione in questa fase di crescita degli alunni possa aiutare gli stessi a correggere la propria alimentazione al fine di evitare </w:t>
      </w:r>
      <w:r>
        <w:rPr>
          <w:rFonts w:ascii="Times New Roman" w:hAnsi="Times New Roman" w:cs="Times New Roman"/>
        </w:rPr>
        <w:t xml:space="preserve">il diabete </w:t>
      </w:r>
      <w:r w:rsidRPr="003D1ABF">
        <w:rPr>
          <w:rFonts w:ascii="Times New Roman" w:hAnsi="Times New Roman" w:cs="Times New Roman"/>
        </w:rPr>
        <w:t xml:space="preserve"> in età adulta , soprattutto nei soggetti a rischio. </w:t>
      </w:r>
    </w:p>
    <w:p w:rsidR="00EC18E9" w:rsidRDefault="00EC18E9" w:rsidP="00EC18E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Dagli </w:t>
      </w:r>
      <w:r w:rsidRPr="003D1ABF">
        <w:rPr>
          <w:rFonts w:ascii="Times New Roman" w:hAnsi="Times New Roman" w:cs="Times New Roman"/>
        </w:rPr>
        <w:t>accordi</w:t>
      </w:r>
      <w:r>
        <w:rPr>
          <w:rFonts w:ascii="Times New Roman" w:hAnsi="Times New Roman" w:cs="Times New Roman"/>
        </w:rPr>
        <w:t xml:space="preserve"> intra</w:t>
      </w:r>
      <w:r w:rsidRPr="003D1ABF">
        <w:rPr>
          <w:rFonts w:ascii="Times New Roman" w:hAnsi="Times New Roman" w:cs="Times New Roman"/>
        </w:rPr>
        <w:t>presi tra la Dott.ssa Maffini Irene, responsabile dell’ U.O.R.P ,Distretto 16 di Marcianise e la referente di Educazione alla Salute, Prof.ssa Chiavarone Patrizia, risulta confermata la disponibilità degli esperti</w:t>
      </w:r>
      <w:r>
        <w:rPr>
          <w:rFonts w:ascii="Times New Roman" w:hAnsi="Times New Roman" w:cs="Times New Roman"/>
        </w:rPr>
        <w:t xml:space="preserve"> del settore alla realizzazione</w:t>
      </w:r>
      <w:r w:rsidRPr="003D1A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del suddetto progetto .</w:t>
      </w:r>
    </w:p>
    <w:p w:rsidR="00EC18E9" w:rsidRPr="003D1ABF" w:rsidRDefault="00EC18E9" w:rsidP="00EC18E9">
      <w:pPr>
        <w:spacing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</w:rPr>
        <w:t xml:space="preserve">Il </w:t>
      </w:r>
      <w:r w:rsidRPr="003D1ABF">
        <w:rPr>
          <w:rFonts w:ascii="Times New Roman" w:hAnsi="Times New Roman" w:cs="Times New Roman"/>
        </w:rPr>
        <w:t xml:space="preserve"> 1° Incontro di s</w:t>
      </w:r>
      <w:r>
        <w:rPr>
          <w:rFonts w:ascii="Times New Roman" w:hAnsi="Times New Roman" w:cs="Times New Roman"/>
        </w:rPr>
        <w:t xml:space="preserve">ensibilizzazione e informazione, </w:t>
      </w:r>
      <w:r w:rsidRPr="003D1ABF">
        <w:rPr>
          <w:rFonts w:ascii="Times New Roman" w:hAnsi="Times New Roman" w:cs="Times New Roman"/>
        </w:rPr>
        <w:t>a</w:t>
      </w:r>
      <w:r w:rsidRPr="003D1ABF">
        <w:rPr>
          <w:rFonts w:ascii="Times New Roman" w:hAnsi="Times New Roman" w:cs="Times New Roman"/>
          <w:color w:val="222222"/>
        </w:rPr>
        <w:t xml:space="preserve"> cura del Dott.re </w:t>
      </w:r>
      <w:r>
        <w:rPr>
          <w:rFonts w:ascii="Times New Roman" w:hAnsi="Times New Roman" w:cs="Times New Roman"/>
          <w:color w:val="222222"/>
        </w:rPr>
        <w:t>Diabetologo De Chiara Francesco,</w:t>
      </w:r>
    </w:p>
    <w:p w:rsidR="003E6D65" w:rsidRPr="00EC18E9" w:rsidRDefault="00EC18E9" w:rsidP="005F3EB5">
      <w:pPr>
        <w:spacing w:line="240" w:lineRule="auto"/>
        <w:rPr>
          <w:rFonts w:ascii="Times New Roman" w:hAnsi="Times New Roman" w:cs="Times New Roman"/>
          <w:b/>
          <w:color w:val="222222"/>
        </w:rPr>
      </w:pPr>
      <w:r w:rsidRPr="003D1ABF">
        <w:rPr>
          <w:rFonts w:ascii="Times New Roman" w:hAnsi="Times New Roman" w:cs="Times New Roman"/>
          <w:color w:val="222222"/>
        </w:rPr>
        <w:t xml:space="preserve"> </w:t>
      </w:r>
      <w:r>
        <w:rPr>
          <w:rFonts w:ascii="Times New Roman" w:hAnsi="Times New Roman" w:cs="Times New Roman"/>
          <w:color w:val="222222"/>
        </w:rPr>
        <w:t xml:space="preserve"> si svolgerà </w:t>
      </w:r>
      <w:r w:rsidRPr="003D1ABF">
        <w:rPr>
          <w:rFonts w:ascii="Times New Roman" w:hAnsi="Times New Roman" w:cs="Times New Roman"/>
          <w:color w:val="222222"/>
        </w:rPr>
        <w:t xml:space="preserve">  </w:t>
      </w:r>
      <w:r>
        <w:rPr>
          <w:rFonts w:ascii="Times New Roman" w:hAnsi="Times New Roman" w:cs="Times New Roman"/>
          <w:color w:val="222222"/>
        </w:rPr>
        <w:t xml:space="preserve">nella </w:t>
      </w:r>
      <w:r w:rsidRPr="003D1ABF">
        <w:rPr>
          <w:rFonts w:ascii="Times New Roman" w:hAnsi="Times New Roman" w:cs="Times New Roman"/>
          <w:color w:val="222222"/>
        </w:rPr>
        <w:t xml:space="preserve"> la sala “ C. Visone”  secondo il  calendario di seguito riportato: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984"/>
        <w:gridCol w:w="2126"/>
        <w:gridCol w:w="3119"/>
      </w:tblGrid>
      <w:tr w:rsidR="00EC18E9" w:rsidRPr="00C25320" w:rsidTr="00EA3DD5">
        <w:trPr>
          <w:trHeight w:val="496"/>
        </w:trPr>
        <w:tc>
          <w:tcPr>
            <w:tcW w:w="2694" w:type="dxa"/>
          </w:tcPr>
          <w:p w:rsidR="00EC18E9" w:rsidRPr="00C25320" w:rsidRDefault="00EC18E9" w:rsidP="00EA3DD5">
            <w:pPr>
              <w:rPr>
                <w:rFonts w:ascii="Times New Roman" w:hAnsi="Times New Roman" w:cs="Times New Roman"/>
                <w:b/>
              </w:rPr>
            </w:pPr>
            <w:r w:rsidRPr="00C25320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C18E9" w:rsidRPr="00C25320" w:rsidRDefault="00EC18E9" w:rsidP="00EA3DD5">
            <w:pPr>
              <w:rPr>
                <w:rFonts w:ascii="Times New Roman" w:hAnsi="Times New Roman" w:cs="Times New Roman"/>
                <w:b/>
              </w:rPr>
            </w:pPr>
            <w:r w:rsidRPr="00C25320">
              <w:rPr>
                <w:rFonts w:ascii="Times New Roman" w:hAnsi="Times New Roman" w:cs="Times New Roman"/>
                <w:b/>
              </w:rPr>
              <w:t>Orario</w:t>
            </w:r>
          </w:p>
        </w:tc>
        <w:tc>
          <w:tcPr>
            <w:tcW w:w="2126" w:type="dxa"/>
          </w:tcPr>
          <w:p w:rsidR="00EC18E9" w:rsidRPr="00C25320" w:rsidRDefault="00EC18E9" w:rsidP="00EA3DD5">
            <w:pPr>
              <w:rPr>
                <w:rFonts w:ascii="Times New Roman" w:hAnsi="Times New Roman" w:cs="Times New Roman"/>
                <w:b/>
              </w:rPr>
            </w:pPr>
            <w:r w:rsidRPr="00C25320">
              <w:rPr>
                <w:rFonts w:ascii="Times New Roman" w:hAnsi="Times New Roman" w:cs="Times New Roman"/>
                <w:b/>
              </w:rPr>
              <w:t>Classi partecipanti</w:t>
            </w:r>
          </w:p>
        </w:tc>
        <w:tc>
          <w:tcPr>
            <w:tcW w:w="3119" w:type="dxa"/>
          </w:tcPr>
          <w:p w:rsidR="00EC18E9" w:rsidRPr="00C25320" w:rsidRDefault="00EC18E9" w:rsidP="00EA3DD5">
            <w:pPr>
              <w:rPr>
                <w:rFonts w:ascii="Times New Roman" w:hAnsi="Times New Roman" w:cs="Times New Roman"/>
                <w:b/>
              </w:rPr>
            </w:pPr>
            <w:r w:rsidRPr="00C25320">
              <w:rPr>
                <w:rFonts w:ascii="Times New Roman" w:hAnsi="Times New Roman" w:cs="Times New Roman"/>
                <w:b/>
              </w:rPr>
              <w:t>Aula dove si svolgerà il corso</w:t>
            </w:r>
          </w:p>
        </w:tc>
      </w:tr>
      <w:tr w:rsidR="00224866" w:rsidRPr="00C25320" w:rsidTr="001A4F60">
        <w:trPr>
          <w:trHeight w:val="320"/>
        </w:trPr>
        <w:tc>
          <w:tcPr>
            <w:tcW w:w="2694" w:type="dxa"/>
          </w:tcPr>
          <w:p w:rsidR="00224866" w:rsidRPr="00C25320" w:rsidRDefault="00224866" w:rsidP="00DC500A">
            <w:pPr>
              <w:rPr>
                <w:rFonts w:ascii="Times New Roman" w:hAnsi="Times New Roman" w:cs="Times New Roman"/>
                <w:b/>
                <w:color w:val="222222"/>
              </w:rPr>
            </w:pPr>
            <w:r>
              <w:rPr>
                <w:rFonts w:ascii="Times New Roman" w:hAnsi="Times New Roman" w:cs="Times New Roman"/>
                <w:b/>
                <w:color w:val="222222"/>
              </w:rPr>
              <w:t>Sabato 17</w:t>
            </w:r>
            <w:r w:rsidRPr="00C25320">
              <w:rPr>
                <w:rFonts w:ascii="Times New Roman" w:hAnsi="Times New Roman" w:cs="Times New Roman"/>
                <w:b/>
                <w:color w:val="222222"/>
              </w:rPr>
              <w:t>.02.2018</w:t>
            </w:r>
          </w:p>
        </w:tc>
        <w:tc>
          <w:tcPr>
            <w:tcW w:w="1984" w:type="dxa"/>
          </w:tcPr>
          <w:p w:rsidR="00224866" w:rsidRPr="00C25320" w:rsidRDefault="00224866" w:rsidP="00DC500A">
            <w:pPr>
              <w:rPr>
                <w:rFonts w:ascii="Times New Roman" w:hAnsi="Times New Roman" w:cs="Times New Roman"/>
                <w:b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>ore   9,50- 11,50</w:t>
            </w:r>
          </w:p>
        </w:tc>
        <w:tc>
          <w:tcPr>
            <w:tcW w:w="2126" w:type="dxa"/>
          </w:tcPr>
          <w:p w:rsidR="00224866" w:rsidRPr="00C25320" w:rsidRDefault="00224866" w:rsidP="00DC500A">
            <w:pPr>
              <w:rPr>
                <w:rFonts w:ascii="Times New Roman" w:hAnsi="Times New Roman" w:cs="Times New Roman"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 xml:space="preserve">II </w:t>
            </w:r>
            <w:proofErr w:type="spellStart"/>
            <w:r w:rsidRPr="00C25320">
              <w:rPr>
                <w:rFonts w:ascii="Times New Roman" w:hAnsi="Times New Roman" w:cs="Times New Roman"/>
                <w:b/>
                <w:color w:val="222222"/>
              </w:rPr>
              <w:t>Beg</w:t>
            </w:r>
            <w:proofErr w:type="spellEnd"/>
            <w:r w:rsidRPr="00C25320">
              <w:rPr>
                <w:rFonts w:ascii="Times New Roman" w:hAnsi="Times New Roman" w:cs="Times New Roman"/>
                <w:b/>
                <w:color w:val="222222"/>
              </w:rPr>
              <w:t xml:space="preserve">, II </w:t>
            </w:r>
            <w:proofErr w:type="spellStart"/>
            <w:r w:rsidRPr="00C25320">
              <w:rPr>
                <w:rFonts w:ascii="Times New Roman" w:hAnsi="Times New Roman" w:cs="Times New Roman"/>
                <w:b/>
                <w:color w:val="222222"/>
              </w:rPr>
              <w:t>Deg</w:t>
            </w:r>
            <w:proofErr w:type="spellEnd"/>
            <w:r w:rsidRPr="00C25320">
              <w:rPr>
                <w:rFonts w:ascii="Times New Roman" w:hAnsi="Times New Roman" w:cs="Times New Roman"/>
                <w:b/>
                <w:color w:val="222222"/>
              </w:rPr>
              <w:t>, II AT</w:t>
            </w:r>
          </w:p>
        </w:tc>
        <w:tc>
          <w:tcPr>
            <w:tcW w:w="3119" w:type="dxa"/>
          </w:tcPr>
          <w:p w:rsidR="00224866" w:rsidRPr="00C25320" w:rsidRDefault="00224866" w:rsidP="009E663F">
            <w:pPr>
              <w:rPr>
                <w:rFonts w:ascii="Times New Roman" w:hAnsi="Times New Roman" w:cs="Times New Roman"/>
              </w:rPr>
            </w:pPr>
            <w:r w:rsidRPr="00C25320">
              <w:rPr>
                <w:rFonts w:ascii="Times New Roman" w:hAnsi="Times New Roman" w:cs="Times New Roman"/>
              </w:rPr>
              <w:t>Sala “ C. Visone”</w:t>
            </w:r>
          </w:p>
        </w:tc>
      </w:tr>
      <w:tr w:rsidR="008C0AE1" w:rsidRPr="00C25320" w:rsidTr="001A1E3D">
        <w:trPr>
          <w:trHeight w:val="289"/>
        </w:trPr>
        <w:tc>
          <w:tcPr>
            <w:tcW w:w="2694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  <w:b/>
                <w:color w:val="222222"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 xml:space="preserve">Martedì </w:t>
            </w:r>
            <w:r>
              <w:rPr>
                <w:rFonts w:ascii="Times New Roman" w:hAnsi="Times New Roman" w:cs="Times New Roman"/>
                <w:b/>
                <w:color w:val="222222"/>
              </w:rPr>
              <w:t>27.</w:t>
            </w:r>
            <w:r w:rsidRPr="00C25320">
              <w:rPr>
                <w:rFonts w:ascii="Times New Roman" w:hAnsi="Times New Roman" w:cs="Times New Roman"/>
                <w:b/>
                <w:color w:val="222222"/>
              </w:rPr>
              <w:t>0</w:t>
            </w:r>
            <w:r>
              <w:rPr>
                <w:rFonts w:ascii="Times New Roman" w:hAnsi="Times New Roman" w:cs="Times New Roman"/>
                <w:b/>
                <w:color w:val="222222"/>
              </w:rPr>
              <w:t>2</w:t>
            </w:r>
            <w:r w:rsidRPr="00C25320">
              <w:rPr>
                <w:rFonts w:ascii="Times New Roman" w:hAnsi="Times New Roman" w:cs="Times New Roman"/>
                <w:b/>
                <w:color w:val="222222"/>
              </w:rPr>
              <w:t>.2018</w:t>
            </w:r>
          </w:p>
        </w:tc>
        <w:tc>
          <w:tcPr>
            <w:tcW w:w="1984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  <w:b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>ore   12,40- 14,20</w:t>
            </w:r>
          </w:p>
        </w:tc>
        <w:tc>
          <w:tcPr>
            <w:tcW w:w="2126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 xml:space="preserve">II </w:t>
            </w:r>
            <w:proofErr w:type="spellStart"/>
            <w:r w:rsidRPr="00C25320">
              <w:rPr>
                <w:rFonts w:ascii="Times New Roman" w:hAnsi="Times New Roman" w:cs="Times New Roman"/>
                <w:b/>
                <w:color w:val="222222"/>
              </w:rPr>
              <w:t>Aeg</w:t>
            </w:r>
            <w:proofErr w:type="spellEnd"/>
            <w:r w:rsidRPr="00C25320">
              <w:rPr>
                <w:rFonts w:ascii="Times New Roman" w:hAnsi="Times New Roman" w:cs="Times New Roman"/>
                <w:b/>
                <w:color w:val="222222"/>
              </w:rPr>
              <w:t>,</w:t>
            </w:r>
            <w:r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r w:rsidRPr="00C25320">
              <w:rPr>
                <w:rFonts w:ascii="Times New Roman" w:hAnsi="Times New Roman" w:cs="Times New Roman"/>
                <w:b/>
                <w:color w:val="222222"/>
              </w:rPr>
              <w:t xml:space="preserve">II </w:t>
            </w:r>
            <w:proofErr w:type="spellStart"/>
            <w:r w:rsidRPr="00C25320">
              <w:rPr>
                <w:rFonts w:ascii="Times New Roman" w:hAnsi="Times New Roman" w:cs="Times New Roman"/>
                <w:b/>
                <w:color w:val="222222"/>
              </w:rPr>
              <w:t>Ceg</w:t>
            </w:r>
            <w:proofErr w:type="spellEnd"/>
            <w:r w:rsidRPr="00C25320">
              <w:rPr>
                <w:rFonts w:ascii="Times New Roman" w:hAnsi="Times New Roman" w:cs="Times New Roman"/>
                <w:b/>
                <w:color w:val="222222"/>
              </w:rPr>
              <w:t>, II BT</w:t>
            </w:r>
          </w:p>
        </w:tc>
        <w:tc>
          <w:tcPr>
            <w:tcW w:w="3119" w:type="dxa"/>
          </w:tcPr>
          <w:p w:rsidR="008C0AE1" w:rsidRPr="00C25320" w:rsidRDefault="008C0AE1" w:rsidP="00193D8A">
            <w:pPr>
              <w:rPr>
                <w:rFonts w:ascii="Times New Roman" w:hAnsi="Times New Roman" w:cs="Times New Roman"/>
              </w:rPr>
            </w:pPr>
            <w:r w:rsidRPr="00C25320">
              <w:rPr>
                <w:rFonts w:ascii="Times New Roman" w:hAnsi="Times New Roman" w:cs="Times New Roman"/>
              </w:rPr>
              <w:t>Sala “ C. Visone”</w:t>
            </w:r>
          </w:p>
        </w:tc>
      </w:tr>
      <w:tr w:rsidR="008C0AE1" w:rsidRPr="00C25320" w:rsidTr="00EA3DD5">
        <w:trPr>
          <w:trHeight w:val="425"/>
        </w:trPr>
        <w:tc>
          <w:tcPr>
            <w:tcW w:w="2694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222222"/>
              </w:rPr>
              <w:t>Sabato 03.03</w:t>
            </w:r>
            <w:r w:rsidRPr="00C25320">
              <w:rPr>
                <w:rFonts w:ascii="Times New Roman" w:hAnsi="Times New Roman" w:cs="Times New Roman"/>
                <w:b/>
                <w:color w:val="222222"/>
              </w:rPr>
              <w:t>. 2018</w:t>
            </w:r>
          </w:p>
        </w:tc>
        <w:tc>
          <w:tcPr>
            <w:tcW w:w="1984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  <w:b/>
                <w:color w:val="222222"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>ore   9,50- 11,50</w:t>
            </w:r>
          </w:p>
        </w:tc>
        <w:tc>
          <w:tcPr>
            <w:tcW w:w="2126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  <w:b/>
                <w:color w:val="222222"/>
              </w:rPr>
            </w:pPr>
            <w:r w:rsidRPr="00C25320">
              <w:rPr>
                <w:rFonts w:ascii="Times New Roman" w:hAnsi="Times New Roman" w:cs="Times New Roman"/>
                <w:b/>
                <w:color w:val="222222"/>
              </w:rPr>
              <w:t>III AT,</w:t>
            </w:r>
            <w:r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r w:rsidRPr="00C25320">
              <w:rPr>
                <w:rFonts w:ascii="Times New Roman" w:hAnsi="Times New Roman" w:cs="Times New Roman"/>
                <w:b/>
                <w:color w:val="222222"/>
              </w:rPr>
              <w:t>III BT</w:t>
            </w:r>
          </w:p>
        </w:tc>
        <w:tc>
          <w:tcPr>
            <w:tcW w:w="3119" w:type="dxa"/>
          </w:tcPr>
          <w:p w:rsidR="008C0AE1" w:rsidRPr="00C25320" w:rsidRDefault="008C0AE1" w:rsidP="00DC500A">
            <w:pPr>
              <w:rPr>
                <w:rFonts w:ascii="Times New Roman" w:hAnsi="Times New Roman" w:cs="Times New Roman"/>
              </w:rPr>
            </w:pPr>
            <w:r w:rsidRPr="00C25320">
              <w:rPr>
                <w:rFonts w:ascii="Times New Roman" w:hAnsi="Times New Roman" w:cs="Times New Roman"/>
              </w:rPr>
              <w:t>Sala “ C. Visone”</w:t>
            </w:r>
          </w:p>
        </w:tc>
      </w:tr>
    </w:tbl>
    <w:p w:rsidR="003E6D65" w:rsidRPr="00024E5D" w:rsidRDefault="003E6D65" w:rsidP="00082E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EC18E9" w:rsidRPr="003D1ABF" w:rsidRDefault="00EC18E9" w:rsidP="00EC18E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3D1ABF">
        <w:rPr>
          <w:rFonts w:ascii="Times New Roman" w:eastAsia="Times New Roman" w:hAnsi="Times New Roman" w:cs="Times New Roman"/>
          <w:b/>
          <w:noProof/>
          <w:lang w:eastAsia="it-IT"/>
        </w:rPr>
        <w:t xml:space="preserve">Gli allievi delle succitate classi 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saranno  accompagnati  nella sala “C. Visone” della scuola dal docente in servizio nell’ora interessata che si occuperà della loro vigilanza secondo </w:t>
      </w:r>
      <w:r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il proprio 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orario di servizio; gli stessi alunni </w:t>
      </w:r>
      <w:r>
        <w:rPr>
          <w:rFonts w:ascii="Times New Roman" w:eastAsia="Times New Roman" w:hAnsi="Times New Roman" w:cs="Times New Roman"/>
          <w:b/>
          <w:noProof/>
          <w:lang w:val="en-US" w:eastAsia="it-IT"/>
        </w:rPr>
        <w:t>s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aranno riaccompagnati nelle rispettive classi dai docenti dell’ora successiva</w:t>
      </w:r>
    </w:p>
    <w:p w:rsidR="00EC18E9" w:rsidRPr="003D1ABF" w:rsidRDefault="00EC18E9" w:rsidP="00EC18E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per il regolare prosieguo delle lezioni così come previsto dall’orario scolastico per la suddetta giornata</w:t>
      </w:r>
    </w:p>
    <w:p w:rsidR="00EC18E9" w:rsidRPr="003D1ABF" w:rsidRDefault="00EC18E9" w:rsidP="00EC18E9">
      <w:pPr>
        <w:autoSpaceDE w:val="0"/>
        <w:autoSpaceDN w:val="0"/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Cs w:val="0"/>
          <w:noProof/>
          <w:lang w:val="en-US" w:eastAsia="it-IT"/>
        </w:rPr>
      </w:pPr>
    </w:p>
    <w:p w:rsidR="00EC18E9" w:rsidRPr="003D1ABF" w:rsidRDefault="00EC18E9" w:rsidP="00EC18E9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3D1ABF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</w:t>
      </w:r>
      <w:r w:rsidR="008C0AE1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29</w:t>
      </w:r>
      <w:r w:rsidRPr="003D1ABF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/01/2018                                                        </w:t>
      </w:r>
    </w:p>
    <w:p w:rsidR="00EC18E9" w:rsidRPr="003D1ABF" w:rsidRDefault="00EC18E9" w:rsidP="00DC50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Il Dirigente Scolastico</w:t>
      </w:r>
    </w:p>
    <w:p w:rsidR="00DC500A" w:rsidRPr="003D1ABF" w:rsidRDefault="00EC18E9" w:rsidP="00EC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</w:p>
    <w:p w:rsidR="005F3EB5" w:rsidRDefault="00EC18E9" w:rsidP="00EC1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sectPr w:rsidR="005F3E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2767D"/>
    <w:rsid w:val="00075C72"/>
    <w:rsid w:val="00082ED4"/>
    <w:rsid w:val="00093EDA"/>
    <w:rsid w:val="000C0523"/>
    <w:rsid w:val="000D47E7"/>
    <w:rsid w:val="00104382"/>
    <w:rsid w:val="001132B3"/>
    <w:rsid w:val="00127A08"/>
    <w:rsid w:val="00133C21"/>
    <w:rsid w:val="00142C8D"/>
    <w:rsid w:val="001C691C"/>
    <w:rsid w:val="001D2B55"/>
    <w:rsid w:val="001D6CE6"/>
    <w:rsid w:val="002174BF"/>
    <w:rsid w:val="00224866"/>
    <w:rsid w:val="00236E7A"/>
    <w:rsid w:val="00240A49"/>
    <w:rsid w:val="002469D7"/>
    <w:rsid w:val="00266B01"/>
    <w:rsid w:val="002704A3"/>
    <w:rsid w:val="002A4A1D"/>
    <w:rsid w:val="002A63D6"/>
    <w:rsid w:val="002C1F4C"/>
    <w:rsid w:val="002E16EA"/>
    <w:rsid w:val="00320947"/>
    <w:rsid w:val="003424B1"/>
    <w:rsid w:val="00395A34"/>
    <w:rsid w:val="003A2D6E"/>
    <w:rsid w:val="003A62B3"/>
    <w:rsid w:val="003B211A"/>
    <w:rsid w:val="003C243C"/>
    <w:rsid w:val="003E38A2"/>
    <w:rsid w:val="003E6D65"/>
    <w:rsid w:val="003F19CE"/>
    <w:rsid w:val="00420D15"/>
    <w:rsid w:val="004404B4"/>
    <w:rsid w:val="004758B0"/>
    <w:rsid w:val="004966E9"/>
    <w:rsid w:val="004B6ADC"/>
    <w:rsid w:val="004C2586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F3EB5"/>
    <w:rsid w:val="005F7606"/>
    <w:rsid w:val="00615113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86B34"/>
    <w:rsid w:val="007A5DC9"/>
    <w:rsid w:val="007F1DAF"/>
    <w:rsid w:val="0081486B"/>
    <w:rsid w:val="00821A30"/>
    <w:rsid w:val="00831B0A"/>
    <w:rsid w:val="008345BD"/>
    <w:rsid w:val="00835EDC"/>
    <w:rsid w:val="00845014"/>
    <w:rsid w:val="008821FB"/>
    <w:rsid w:val="008A3513"/>
    <w:rsid w:val="008B31CE"/>
    <w:rsid w:val="008C0AE1"/>
    <w:rsid w:val="008D6F56"/>
    <w:rsid w:val="008F2ED4"/>
    <w:rsid w:val="008F77A3"/>
    <w:rsid w:val="00905733"/>
    <w:rsid w:val="009071E3"/>
    <w:rsid w:val="0093169B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B496D"/>
    <w:rsid w:val="00AF47EC"/>
    <w:rsid w:val="00AF6B63"/>
    <w:rsid w:val="00B21AD1"/>
    <w:rsid w:val="00B3030F"/>
    <w:rsid w:val="00B47E30"/>
    <w:rsid w:val="00B77E13"/>
    <w:rsid w:val="00B962FA"/>
    <w:rsid w:val="00BA4926"/>
    <w:rsid w:val="00BE12D2"/>
    <w:rsid w:val="00BF664F"/>
    <w:rsid w:val="00C2750E"/>
    <w:rsid w:val="00C54A69"/>
    <w:rsid w:val="00C64539"/>
    <w:rsid w:val="00C856C0"/>
    <w:rsid w:val="00C85F96"/>
    <w:rsid w:val="00CD649C"/>
    <w:rsid w:val="00CF1899"/>
    <w:rsid w:val="00D034BB"/>
    <w:rsid w:val="00D25A46"/>
    <w:rsid w:val="00D3128C"/>
    <w:rsid w:val="00D56700"/>
    <w:rsid w:val="00D709A0"/>
    <w:rsid w:val="00D71397"/>
    <w:rsid w:val="00DC500A"/>
    <w:rsid w:val="00DC7BDD"/>
    <w:rsid w:val="00DF281F"/>
    <w:rsid w:val="00E24E12"/>
    <w:rsid w:val="00E32789"/>
    <w:rsid w:val="00E36B1C"/>
    <w:rsid w:val="00E531FB"/>
    <w:rsid w:val="00E62439"/>
    <w:rsid w:val="00EB07B0"/>
    <w:rsid w:val="00EC18E9"/>
    <w:rsid w:val="00EE4464"/>
    <w:rsid w:val="00F052B6"/>
    <w:rsid w:val="00F32C2A"/>
    <w:rsid w:val="00F45E6C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vitrano</cp:lastModifiedBy>
  <cp:revision>6</cp:revision>
  <cp:lastPrinted>2018-01-23T11:33:00Z</cp:lastPrinted>
  <dcterms:created xsi:type="dcterms:W3CDTF">2018-01-23T12:21:00Z</dcterms:created>
  <dcterms:modified xsi:type="dcterms:W3CDTF">2018-01-26T17:49:00Z</dcterms:modified>
</cp:coreProperties>
</file>