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I Sez. B Enogastronomia e Ospitalità Alberghiera 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 xml:space="preserve">Ai genitori degli alunni iscritti e frequentanti per l’a. s. 2018/2019  </w:t>
      </w:r>
    </w:p>
    <w:p w:rsidR="00503168" w:rsidRPr="00503168" w:rsidRDefault="00503168" w:rsidP="00503168">
      <w:pPr>
        <w:jc w:val="right"/>
        <w:rPr>
          <w:b/>
        </w:rPr>
      </w:pPr>
      <w:proofErr w:type="gramStart"/>
      <w:r w:rsidRPr="00503168">
        <w:rPr>
          <w:b/>
        </w:rPr>
        <w:t>la</w:t>
      </w:r>
      <w:proofErr w:type="gramEnd"/>
      <w:r w:rsidRPr="00503168">
        <w:rPr>
          <w:b/>
        </w:rPr>
        <w:t xml:space="preserve"> Classe I Sez. B Enogastronomia e Ospitalità Alberghiera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rPr>
          <w:b/>
        </w:rPr>
      </w:pPr>
      <w:r>
        <w:rPr>
          <w:b/>
        </w:rPr>
        <w:t xml:space="preserve">Oggetto: Convocazione Consiglio straordinario della classe I Sez. B Enogastronomia e </w:t>
      </w:r>
    </w:p>
    <w:p w:rsidR="00503168" w:rsidRDefault="00503168" w:rsidP="00503168">
      <w:pPr>
        <w:rPr>
          <w:b/>
        </w:rPr>
      </w:pPr>
      <w:r>
        <w:rPr>
          <w:b/>
        </w:rPr>
        <w:t xml:space="preserve">                </w:t>
      </w:r>
      <w:proofErr w:type="gramStart"/>
      <w:r>
        <w:rPr>
          <w:b/>
        </w:rPr>
        <w:t>ospitalità</w:t>
      </w:r>
      <w:proofErr w:type="gramEnd"/>
      <w:r>
        <w:rPr>
          <w:b/>
        </w:rPr>
        <w:t xml:space="preserve"> Alberghiera a. s. 2018/2019</w:t>
      </w:r>
    </w:p>
    <w:p w:rsidR="00503168" w:rsidRDefault="00503168" w:rsidP="00503168">
      <w:pPr>
        <w:rPr>
          <w:b/>
        </w:rPr>
      </w:pPr>
    </w:p>
    <w:p w:rsidR="00503168" w:rsidRDefault="00503168" w:rsidP="00503168">
      <w:pPr>
        <w:rPr>
          <w:b/>
        </w:rPr>
      </w:pPr>
    </w:p>
    <w:p w:rsidR="00503168" w:rsidRDefault="00503168" w:rsidP="00503168">
      <w:pPr>
        <w:spacing w:line="480" w:lineRule="auto"/>
        <w:jc w:val="both"/>
      </w:pPr>
      <w:r>
        <w:t xml:space="preserve">Si comunica che è convocato per il giorno </w:t>
      </w:r>
      <w:r w:rsidRPr="00503168">
        <w:rPr>
          <w:b/>
        </w:rPr>
        <w:t>venerdì 28/09/2018 alle ore 18,30</w:t>
      </w:r>
      <w:r>
        <w:t xml:space="preserve"> il Consiglio straordinario della classe I sez. B Enogastronomia e Ospitalità Alberghiera, allargato alla componente genitori come in intestazione, per la discussione dei seguenti punti posti all’ordine del giorno:</w:t>
      </w:r>
    </w:p>
    <w:p w:rsidR="00503168" w:rsidRDefault="00503168" w:rsidP="00503168">
      <w:pPr>
        <w:pStyle w:val="Paragrafoelenco"/>
        <w:numPr>
          <w:ilvl w:val="0"/>
          <w:numId w:val="12"/>
        </w:numPr>
        <w:spacing w:line="480" w:lineRule="auto"/>
      </w:pPr>
      <w:r>
        <w:t>Andamento didattico-disciplinare</w:t>
      </w:r>
    </w:p>
    <w:p w:rsidR="00503168" w:rsidRDefault="00503168" w:rsidP="00503168">
      <w:pPr>
        <w:pStyle w:val="Paragrafoelenco"/>
        <w:numPr>
          <w:ilvl w:val="0"/>
          <w:numId w:val="12"/>
        </w:numPr>
        <w:spacing w:line="480" w:lineRule="auto"/>
      </w:pPr>
      <w:r>
        <w:t>Varie ed eventuali</w:t>
      </w:r>
    </w:p>
    <w:p w:rsidR="00503168" w:rsidRDefault="00503168" w:rsidP="00503168">
      <w:pPr>
        <w:spacing w:line="480" w:lineRule="auto"/>
      </w:pPr>
    </w:p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6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504F"/>
    <w:rsid w:val="005163E9"/>
    <w:rsid w:val="00542C22"/>
    <w:rsid w:val="00556396"/>
    <w:rsid w:val="005C729C"/>
    <w:rsid w:val="00607324"/>
    <w:rsid w:val="006745D5"/>
    <w:rsid w:val="006B1626"/>
    <w:rsid w:val="0084414F"/>
    <w:rsid w:val="008C3A60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2018-09-26T09:48:00Z</cp:lastPrinted>
  <dcterms:created xsi:type="dcterms:W3CDTF">2018-09-26T12:46:00Z</dcterms:created>
  <dcterms:modified xsi:type="dcterms:W3CDTF">2018-09-26T12:46:00Z</dcterms:modified>
</cp:coreProperties>
</file>