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text" w:horzAnchor="margin" w:tblpXSpec="center" w:tblpY="18"/>
        <w:tblW w:w="992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50"/>
        <w:gridCol w:w="8080"/>
        <w:gridCol w:w="992"/>
      </w:tblGrid>
      <w:tr w:rsidR="00D11E17" w:rsidRPr="00D11E17" w:rsidTr="004C750A">
        <w:trPr>
          <w:trHeight w:val="1402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D11E17" w:rsidRPr="00D11E17" w:rsidRDefault="00D11E17" w:rsidP="00D11E17">
            <w:pPr>
              <w:suppressAutoHyphens/>
              <w:autoSpaceDN w:val="0"/>
              <w:spacing w:after="200" w:line="276" w:lineRule="auto"/>
              <w:ind w:left="-142"/>
              <w:jc w:val="both"/>
              <w:textAlignment w:val="baseline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D11E17">
              <w:rPr>
                <w:rFonts w:ascii="Times New Roman" w:eastAsia="Calibri" w:hAnsi="Times New Roman" w:cs="Times New Roman"/>
                <w:b/>
                <w:noProof/>
                <w:sz w:val="28"/>
                <w:szCs w:val="28"/>
                <w:lang w:eastAsia="it-IT"/>
              </w:rPr>
              <w:drawing>
                <wp:inline distT="0" distB="0" distL="0" distR="0">
                  <wp:extent cx="49530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D11E17" w:rsidRPr="00D11E17" w:rsidRDefault="00D11E17" w:rsidP="00D11E17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</w:pPr>
            <w:r w:rsidRPr="00D11E1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ISTITUTO </w:t>
            </w:r>
            <w:proofErr w:type="gramStart"/>
            <w:r w:rsidRPr="00D11E1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  <w:t>STATALE  D’ISTRUZIONE</w:t>
            </w:r>
            <w:proofErr w:type="gramEnd"/>
            <w:r w:rsidRPr="00D11E1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 SECONDARIA SUPERIORE  </w:t>
            </w:r>
            <w:r w:rsidRPr="00D11E1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 xml:space="preserve">“G. B.  </w:t>
            </w:r>
            <w:proofErr w:type="gramStart"/>
            <w:r w:rsidRPr="00D11E1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>NOVELLI ”</w:t>
            </w:r>
            <w:proofErr w:type="gramEnd"/>
          </w:p>
          <w:p w:rsidR="00D11E17" w:rsidRPr="00D11E17" w:rsidRDefault="00D11E17" w:rsidP="00D11E17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D11E17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Liceo delle Scienze Umane </w:t>
            </w:r>
            <w:r w:rsidRPr="00D11E1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D11E17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Liceo Economico Sociale −Liceo Linguistico</w:t>
            </w:r>
          </w:p>
          <w:p w:rsidR="00D11E17" w:rsidRPr="00D11E17" w:rsidRDefault="00D11E17" w:rsidP="00D11E17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D11E17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Istituto Professionale Abbigliamento e Moda </w:t>
            </w:r>
            <w:r w:rsidRPr="00D11E1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D11E17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Istituto Professionale Industria e Artigianato </w:t>
            </w:r>
            <w:proofErr w:type="gramStart"/>
            <w:r w:rsidRPr="00D11E17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per  il</w:t>
            </w:r>
            <w:proofErr w:type="gramEnd"/>
            <w:r w:rsidRPr="00D11E17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made in </w:t>
            </w:r>
            <w:proofErr w:type="spellStart"/>
            <w:r w:rsidRPr="00D11E17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Italy</w:t>
            </w:r>
            <w:proofErr w:type="spellEnd"/>
            <w:r w:rsidRPr="00D11E17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 (Tessile-Abbigliamento)</w:t>
            </w:r>
          </w:p>
          <w:p w:rsidR="00D11E17" w:rsidRPr="00D11E17" w:rsidRDefault="00D11E17" w:rsidP="00D11E17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D11E17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Istituto Professionale </w:t>
            </w:r>
            <w:r w:rsidRPr="00D11E17">
              <w:rPr>
                <w:rFonts w:ascii="Times New Roman" w:eastAsia="Calibri" w:hAnsi="Times New Roman" w:cs="Times New Roman"/>
                <w:noProof/>
                <w:sz w:val="14"/>
                <w:szCs w:val="14"/>
                <w:lang w:eastAsia="it-IT"/>
              </w:rPr>
              <w:t>Servizi socio-sanitari</w:t>
            </w:r>
            <w:r w:rsidRPr="00D11E17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</w:t>
            </w:r>
            <w:r w:rsidRPr="00D11E1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D11E17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Istituto Professionale Servizi per la </w:t>
            </w:r>
            <w:proofErr w:type="spellStart"/>
            <w:r w:rsidRPr="00D11E17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sanita'</w:t>
            </w:r>
            <w:proofErr w:type="spellEnd"/>
            <w:r w:rsidRPr="00D11E17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e l'assistenza sociale</w:t>
            </w:r>
          </w:p>
          <w:p w:rsidR="00D11E17" w:rsidRPr="00D11E17" w:rsidRDefault="00D11E17" w:rsidP="00D11E17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D11E17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Istituto Professionale Servizi per l’Enogastronomia e l’ospitalità   alberghiera – Istituto Professionale Enogastronomia e ospitalità alberghiera</w:t>
            </w:r>
          </w:p>
          <w:p w:rsidR="00D11E17" w:rsidRPr="00D11E17" w:rsidRDefault="00D11E17" w:rsidP="00D11E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D11E17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Via G.B. Novelli, N° 1  </w:t>
            </w:r>
            <w:r w:rsidRPr="00D11E17"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  <w:lang w:eastAsia="it-IT"/>
              </w:rPr>
              <w:t xml:space="preserve">  </w:t>
            </w:r>
            <w:proofErr w:type="gramStart"/>
            <w:r w:rsidRPr="00D11E17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81025  </w:t>
            </w:r>
            <w:r w:rsidRPr="00D11E1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>MARCIANISE</w:t>
            </w:r>
            <w:proofErr w:type="gramEnd"/>
            <w:r w:rsidRPr="00D11E17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(CE</w:t>
            </w:r>
            <w:r w:rsidRPr="00D11E1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>)</w:t>
            </w:r>
            <w:r w:rsidRPr="00D11E17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 Codice Fiscale : 80102490614 </w:t>
            </w:r>
            <w:r w:rsidRPr="00D11E1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>–</w:t>
            </w:r>
            <w:r w:rsidRPr="00D11E17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Distretto Scolastico  n° 14</w:t>
            </w:r>
          </w:p>
          <w:p w:rsidR="00D11E17" w:rsidRPr="00D11E17" w:rsidRDefault="00D11E17" w:rsidP="00D11E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proofErr w:type="spellStart"/>
            <w:r w:rsidRPr="00D11E17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Segr</w:t>
            </w:r>
            <w:proofErr w:type="spellEnd"/>
            <w:r w:rsidRPr="00D11E17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. </w:t>
            </w:r>
            <w:proofErr w:type="spellStart"/>
            <w:r w:rsidRPr="00D11E17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Tel</w:t>
            </w:r>
            <w:proofErr w:type="spellEnd"/>
            <w:r w:rsidRPr="00D11E17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:0823-511909 – Fax 0823-511834   </w:t>
            </w:r>
            <w:proofErr w:type="spellStart"/>
            <w:r w:rsidRPr="00D11E17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Vicedirigenza</w:t>
            </w:r>
            <w:proofErr w:type="spellEnd"/>
            <w:r w:rsidRPr="00D11E17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</w:t>
            </w:r>
            <w:proofErr w:type="spellStart"/>
            <w:r w:rsidRPr="00D11E17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Tel</w:t>
            </w:r>
            <w:proofErr w:type="spellEnd"/>
            <w:r w:rsidRPr="00D11E17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:0823-</w:t>
            </w:r>
            <w:proofErr w:type="gramStart"/>
            <w:r w:rsidRPr="00D11E17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580019  </w:t>
            </w:r>
            <w:proofErr w:type="spellStart"/>
            <w:r w:rsidRPr="00D11E17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Tel</w:t>
            </w:r>
            <w:proofErr w:type="spellEnd"/>
            <w:proofErr w:type="gramEnd"/>
            <w:r w:rsidRPr="00D11E17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Dirigente Scolastico : 0823-511863</w:t>
            </w:r>
          </w:p>
          <w:p w:rsidR="00D11E17" w:rsidRPr="00D11E17" w:rsidRDefault="00D11E17" w:rsidP="00D11E17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proofErr w:type="gramStart"/>
            <w:r w:rsidRPr="00D11E17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</w:rPr>
              <w:t>E-mail :</w:t>
            </w:r>
            <w:proofErr w:type="gramEnd"/>
            <w:r w:rsidRPr="00D11E17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</w:t>
            </w:r>
            <w:hyperlink r:id="rId6" w:history="1">
              <w:r w:rsidRPr="00D11E17">
                <w:rPr>
                  <w:rFonts w:ascii="Calibri" w:eastAsia="Calibri" w:hAnsi="Calibri" w:cs="Calibri"/>
                  <w:color w:val="0000FF"/>
                  <w:sz w:val="14"/>
                  <w:szCs w:val="14"/>
                  <w:u w:val="single"/>
                </w:rPr>
                <w:t>ceis01100n@istruzione.it</w:t>
              </w:r>
            </w:hyperlink>
            <w:r w:rsidRPr="00D11E17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    </w:t>
            </w:r>
            <w:r w:rsidRPr="00D11E17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</w:rPr>
              <w:t xml:space="preserve">E-mail certificata (PEC) : </w:t>
            </w:r>
            <w:hyperlink r:id="rId7" w:history="1">
              <w:r w:rsidRPr="00D11E17">
                <w:rPr>
                  <w:rFonts w:ascii="Calibri" w:eastAsia="Calibri" w:hAnsi="Calibri" w:cs="Calibri"/>
                  <w:color w:val="0000FF"/>
                  <w:sz w:val="14"/>
                  <w:szCs w:val="14"/>
                  <w:u w:val="single"/>
                </w:rPr>
                <w:t>ceis01100n@pec.istruzione.it</w:t>
              </w:r>
            </w:hyperlink>
            <w:r w:rsidRPr="00D11E17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 </w:t>
            </w:r>
            <w:proofErr w:type="spellStart"/>
            <w:r w:rsidRPr="00D11E1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en-US" w:eastAsia="it-IT"/>
              </w:rPr>
              <w:t>Sito</w:t>
            </w:r>
            <w:proofErr w:type="spellEnd"/>
            <w:r w:rsidRPr="00D11E1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en-US" w:eastAsia="it-IT"/>
              </w:rPr>
              <w:t xml:space="preserve"> Web :</w:t>
            </w:r>
            <w:r w:rsidRPr="00D11E17">
              <w:rPr>
                <w:rFonts w:ascii="Times New Roman" w:eastAsia="Times New Roman" w:hAnsi="Times New Roman" w:cs="Times New Roman"/>
                <w:sz w:val="14"/>
                <w:szCs w:val="14"/>
                <w:lang w:val="en-US" w:eastAsia="it-IT"/>
              </w:rPr>
              <w:t xml:space="preserve"> </w:t>
            </w:r>
            <w:r w:rsidRPr="00D11E17">
              <w:rPr>
                <w:rFonts w:ascii="Times New Roman" w:eastAsia="Times New Roman" w:hAnsi="Times New Roman" w:cs="Times New Roman"/>
                <w:color w:val="0000FF"/>
                <w:sz w:val="14"/>
                <w:szCs w:val="14"/>
                <w:u w:val="single"/>
                <w:lang w:val="en-US" w:eastAsia="it-IT"/>
              </w:rPr>
              <w:t>www.istitutonovelli.edu.it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D11E17" w:rsidRPr="00D11E17" w:rsidRDefault="00D11E17" w:rsidP="00D11E17">
            <w:pPr>
              <w:suppressAutoHyphens/>
              <w:autoSpaceDN w:val="0"/>
              <w:spacing w:after="200" w:line="276" w:lineRule="auto"/>
              <w:jc w:val="both"/>
              <w:textAlignment w:val="baseline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D11E17">
              <w:rPr>
                <w:rFonts w:ascii="Times New Roman" w:eastAsia="Calibri" w:hAnsi="Times New Roman" w:cs="Times New Roman"/>
                <w:noProof/>
                <w:sz w:val="28"/>
                <w:szCs w:val="28"/>
                <w:lang w:eastAsia="it-IT"/>
              </w:rPr>
              <w:drawing>
                <wp:inline distT="0" distB="0" distL="0" distR="0">
                  <wp:extent cx="542925" cy="466725"/>
                  <wp:effectExtent l="0" t="0" r="9525" b="9525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11E17" w:rsidRPr="00D11E17" w:rsidRDefault="00D11E17" w:rsidP="00D11E17">
            <w:pPr>
              <w:suppressAutoHyphens/>
              <w:autoSpaceDN w:val="0"/>
              <w:spacing w:after="200" w:line="276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:rsidR="00D11E17" w:rsidRDefault="00D11E17" w:rsidP="006F737E">
      <w:pPr>
        <w:shd w:val="clear" w:color="auto" w:fill="FFFFFF"/>
        <w:spacing w:after="0" w:line="288" w:lineRule="atLeast"/>
        <w:textAlignment w:val="baseline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it-IT"/>
        </w:rPr>
      </w:pPr>
    </w:p>
    <w:p w:rsidR="00D11E17" w:rsidRPr="00D11E17" w:rsidRDefault="00D11E17" w:rsidP="00D11E17">
      <w:pPr>
        <w:tabs>
          <w:tab w:val="left" w:pos="5295"/>
        </w:tabs>
        <w:spacing w:after="0" w:line="48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proofErr w:type="spellStart"/>
      <w:r w:rsidRPr="00D11E17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Prot</w:t>
      </w:r>
      <w:proofErr w:type="spellEnd"/>
      <w:r w:rsidRPr="00D11E17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. N.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11213</w:t>
      </w:r>
      <w:r w:rsidRPr="00D11E17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/07                                                                           Marcianise, 11/10/2019</w:t>
      </w:r>
    </w:p>
    <w:p w:rsidR="00D11E17" w:rsidRPr="00D11E17" w:rsidRDefault="00D11E17" w:rsidP="00D11E17">
      <w:pPr>
        <w:tabs>
          <w:tab w:val="left" w:pos="5295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D11E17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Ai docenti in servizio per l’a. s. 2019/2020 </w:t>
      </w:r>
    </w:p>
    <w:p w:rsidR="00D11E17" w:rsidRPr="00D11E17" w:rsidRDefault="00D11E17" w:rsidP="00D11E17">
      <w:pPr>
        <w:tabs>
          <w:tab w:val="left" w:pos="5295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proofErr w:type="gramStart"/>
      <w:r w:rsidRPr="00D11E17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presso</w:t>
      </w:r>
      <w:proofErr w:type="gramEnd"/>
      <w:r w:rsidRPr="00D11E17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l’ISISS “G. B. Novelli”</w:t>
      </w:r>
    </w:p>
    <w:p w:rsidR="00D11E17" w:rsidRPr="00D11E17" w:rsidRDefault="00D11E17" w:rsidP="00D11E17">
      <w:pPr>
        <w:tabs>
          <w:tab w:val="left" w:pos="5295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D11E17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Alla DSGA</w:t>
      </w:r>
    </w:p>
    <w:p w:rsidR="00D11E17" w:rsidRPr="00D11E17" w:rsidRDefault="00D11E17" w:rsidP="00D11E17">
      <w:pPr>
        <w:tabs>
          <w:tab w:val="left" w:pos="5295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D11E17" w:rsidRPr="00D11E17" w:rsidRDefault="00D11E17" w:rsidP="00D11E17">
      <w:pPr>
        <w:tabs>
          <w:tab w:val="left" w:pos="5295"/>
        </w:tabs>
        <w:spacing w:after="0" w:line="48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D11E17" w:rsidRPr="00D11E17" w:rsidRDefault="00D11E17" w:rsidP="00D11E17">
      <w:pPr>
        <w:tabs>
          <w:tab w:val="left" w:pos="5295"/>
        </w:tabs>
        <w:spacing w:after="0" w:line="48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D11E17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COMUNICAZIONE N.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46</w:t>
      </w:r>
    </w:p>
    <w:p w:rsidR="00D11E17" w:rsidRDefault="00D11E17" w:rsidP="006F737E">
      <w:pPr>
        <w:shd w:val="clear" w:color="auto" w:fill="FFFFFF"/>
        <w:spacing w:after="0" w:line="288" w:lineRule="atLeast"/>
        <w:textAlignment w:val="baseline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it-IT"/>
        </w:rPr>
      </w:pPr>
    </w:p>
    <w:p w:rsidR="006F737E" w:rsidRPr="006F737E" w:rsidRDefault="0082451C" w:rsidP="006F737E">
      <w:pPr>
        <w:shd w:val="clear" w:color="auto" w:fill="FFFFFF"/>
        <w:spacing w:after="0" w:line="288" w:lineRule="atLeast"/>
        <w:textAlignment w:val="baseline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it-IT"/>
        </w:rPr>
      </w:pPr>
      <w:r w:rsidRPr="00EB04E4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it-IT"/>
        </w:rPr>
        <w:t xml:space="preserve">Oggetto: pubblicazione </w:t>
      </w:r>
      <w:r w:rsidR="006F737E" w:rsidRPr="006F737E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it-IT"/>
        </w:rPr>
        <w:t xml:space="preserve">Linee Guida </w:t>
      </w:r>
      <w:proofErr w:type="spellStart"/>
      <w:r w:rsidR="006F737E" w:rsidRPr="006F737E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it-IT"/>
        </w:rPr>
        <w:t>Miur</w:t>
      </w:r>
      <w:proofErr w:type="spellEnd"/>
      <w:r w:rsidR="007023F2" w:rsidRPr="00EB04E4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it-IT"/>
        </w:rPr>
        <w:t xml:space="preserve"> PCTO</w:t>
      </w:r>
      <w:r w:rsidR="006F737E" w:rsidRPr="00EB04E4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it-IT"/>
        </w:rPr>
        <w:t xml:space="preserve"> </w:t>
      </w:r>
      <w:r w:rsidR="007023F2" w:rsidRPr="00EB04E4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it-IT"/>
        </w:rPr>
        <w:t>“p</w:t>
      </w:r>
      <w:r w:rsidR="006F737E" w:rsidRPr="006F737E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it-IT"/>
        </w:rPr>
        <w:t>ercorsi per le competenze trasversali</w:t>
      </w:r>
      <w:r w:rsidR="007023F2" w:rsidRPr="00EB04E4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it-IT"/>
        </w:rPr>
        <w:t xml:space="preserve"> e per l’orientamento (ex Alternanza Scuola L</w:t>
      </w:r>
      <w:r w:rsidR="006F737E" w:rsidRPr="006F737E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it-IT"/>
        </w:rPr>
        <w:t xml:space="preserve">avoro) </w:t>
      </w:r>
    </w:p>
    <w:p w:rsidR="006F737E" w:rsidRPr="00EB04E4" w:rsidRDefault="006F737E">
      <w:pPr>
        <w:rPr>
          <w:rFonts w:ascii="Times New Roman" w:hAnsi="Times New Roman" w:cs="Times New Roman"/>
          <w:color w:val="474747"/>
          <w:sz w:val="24"/>
          <w:szCs w:val="24"/>
          <w:shd w:val="clear" w:color="auto" w:fill="FFFFFF"/>
        </w:rPr>
      </w:pPr>
    </w:p>
    <w:p w:rsidR="005011E0" w:rsidRPr="00EB04E4" w:rsidRDefault="00840E6E">
      <w:pPr>
        <w:rPr>
          <w:rFonts w:ascii="Times New Roman" w:hAnsi="Times New Roman" w:cs="Times New Roman"/>
          <w:color w:val="474747"/>
          <w:sz w:val="24"/>
          <w:szCs w:val="24"/>
          <w:shd w:val="clear" w:color="auto" w:fill="FFFFFF"/>
        </w:rPr>
      </w:pPr>
      <w:r w:rsidRPr="00EB04E4">
        <w:rPr>
          <w:rFonts w:ascii="Times New Roman" w:hAnsi="Times New Roman" w:cs="Times New Roman"/>
          <w:color w:val="474747"/>
          <w:sz w:val="24"/>
          <w:szCs w:val="24"/>
          <w:shd w:val="clear" w:color="auto" w:fill="FFFFFF"/>
        </w:rPr>
        <w:t xml:space="preserve">Con la presente si informa che </w:t>
      </w:r>
      <w:r w:rsidR="00F5757C">
        <w:rPr>
          <w:rFonts w:ascii="Times New Roman" w:hAnsi="Times New Roman" w:cs="Times New Roman"/>
          <w:color w:val="474747"/>
          <w:sz w:val="24"/>
          <w:szCs w:val="24"/>
          <w:shd w:val="clear" w:color="auto" w:fill="FFFFFF"/>
        </w:rPr>
        <w:t>i</w:t>
      </w:r>
      <w:r w:rsidR="00C7759E">
        <w:rPr>
          <w:rFonts w:ascii="Times New Roman" w:hAnsi="Times New Roman" w:cs="Times New Roman"/>
          <w:color w:val="474747"/>
          <w:sz w:val="24"/>
          <w:szCs w:val="24"/>
          <w:shd w:val="clear" w:color="auto" w:fill="FFFFFF"/>
        </w:rPr>
        <w:t>l</w:t>
      </w:r>
      <w:r w:rsidR="00F5757C">
        <w:rPr>
          <w:rFonts w:ascii="Times New Roman" w:hAnsi="Times New Roman" w:cs="Times New Roman"/>
          <w:color w:val="474747"/>
          <w:sz w:val="24"/>
          <w:szCs w:val="24"/>
          <w:shd w:val="clear" w:color="auto" w:fill="FFFFFF"/>
        </w:rPr>
        <w:t xml:space="preserve"> </w:t>
      </w:r>
      <w:proofErr w:type="spellStart"/>
      <w:r w:rsidR="00D11E17">
        <w:rPr>
          <w:rFonts w:ascii="Times New Roman" w:hAnsi="Times New Roman" w:cs="Times New Roman"/>
          <w:color w:val="474747"/>
          <w:sz w:val="24"/>
          <w:szCs w:val="24"/>
          <w:shd w:val="clear" w:color="auto" w:fill="FFFFFF"/>
        </w:rPr>
        <w:t>Miur</w:t>
      </w:r>
      <w:proofErr w:type="spellEnd"/>
      <w:r w:rsidR="00D11E17">
        <w:rPr>
          <w:rFonts w:ascii="Times New Roman" w:hAnsi="Times New Roman" w:cs="Times New Roman"/>
          <w:color w:val="474747"/>
          <w:sz w:val="24"/>
          <w:szCs w:val="24"/>
          <w:shd w:val="clear" w:color="auto" w:fill="FFFFFF"/>
        </w:rPr>
        <w:t xml:space="preserve"> ha definito </w:t>
      </w:r>
      <w:proofErr w:type="gramStart"/>
      <w:r w:rsidR="00D11E17">
        <w:rPr>
          <w:rFonts w:ascii="Times New Roman" w:hAnsi="Times New Roman" w:cs="Times New Roman"/>
          <w:color w:val="474747"/>
          <w:sz w:val="24"/>
          <w:szCs w:val="24"/>
          <w:shd w:val="clear" w:color="auto" w:fill="FFFFFF"/>
        </w:rPr>
        <w:t xml:space="preserve">con </w:t>
      </w:r>
      <w:r w:rsidR="00A63318" w:rsidRPr="00EB04E4">
        <w:rPr>
          <w:rFonts w:ascii="Times New Roman" w:hAnsi="Times New Roman" w:cs="Times New Roman"/>
          <w:color w:val="474747"/>
          <w:sz w:val="24"/>
          <w:szCs w:val="24"/>
          <w:shd w:val="clear" w:color="auto" w:fill="FFFFFF"/>
        </w:rPr>
        <w:t xml:space="preserve"> D</w:t>
      </w:r>
      <w:r w:rsidR="006F737E" w:rsidRPr="00EB04E4">
        <w:rPr>
          <w:rFonts w:ascii="Times New Roman" w:hAnsi="Times New Roman" w:cs="Times New Roman"/>
          <w:color w:val="474747"/>
          <w:sz w:val="24"/>
          <w:szCs w:val="24"/>
          <w:shd w:val="clear" w:color="auto" w:fill="FFFFFF"/>
        </w:rPr>
        <w:t>ecre</w:t>
      </w:r>
      <w:r w:rsidR="00D11E17">
        <w:rPr>
          <w:rFonts w:ascii="Times New Roman" w:hAnsi="Times New Roman" w:cs="Times New Roman"/>
          <w:color w:val="474747"/>
          <w:sz w:val="24"/>
          <w:szCs w:val="24"/>
          <w:shd w:val="clear" w:color="auto" w:fill="FFFFFF"/>
        </w:rPr>
        <w:t>to</w:t>
      </w:r>
      <w:proofErr w:type="gramEnd"/>
      <w:r w:rsidR="00D11E17">
        <w:rPr>
          <w:rFonts w:ascii="Times New Roman" w:hAnsi="Times New Roman" w:cs="Times New Roman"/>
          <w:color w:val="474747"/>
          <w:sz w:val="24"/>
          <w:szCs w:val="24"/>
          <w:shd w:val="clear" w:color="auto" w:fill="FFFFFF"/>
        </w:rPr>
        <w:t xml:space="preserve"> n. 774 del 4 settembre 2019 </w:t>
      </w:r>
      <w:r w:rsidR="006F737E" w:rsidRPr="00EB04E4">
        <w:rPr>
          <w:rFonts w:ascii="Times New Roman" w:hAnsi="Times New Roman" w:cs="Times New Roman"/>
          <w:color w:val="474747"/>
          <w:sz w:val="24"/>
          <w:szCs w:val="24"/>
          <w:shd w:val="clear" w:color="auto" w:fill="FFFFFF"/>
        </w:rPr>
        <w:t xml:space="preserve">le </w:t>
      </w:r>
      <w:r w:rsidR="006F737E" w:rsidRPr="00F5757C">
        <w:rPr>
          <w:rFonts w:ascii="Times New Roman" w:hAnsi="Times New Roman" w:cs="Times New Roman"/>
          <w:b/>
          <w:color w:val="474747"/>
          <w:sz w:val="24"/>
          <w:szCs w:val="24"/>
          <w:shd w:val="clear" w:color="auto" w:fill="FFFFFF"/>
        </w:rPr>
        <w:t>Linee Gui</w:t>
      </w:r>
      <w:r w:rsidR="00D2545D" w:rsidRPr="00F5757C">
        <w:rPr>
          <w:rFonts w:ascii="Times New Roman" w:hAnsi="Times New Roman" w:cs="Times New Roman"/>
          <w:b/>
          <w:color w:val="474747"/>
          <w:sz w:val="24"/>
          <w:szCs w:val="24"/>
          <w:shd w:val="clear" w:color="auto" w:fill="FFFFFF"/>
        </w:rPr>
        <w:t>da relative ai Percorsi per le Competenze Trasversali e per l’O</w:t>
      </w:r>
      <w:r w:rsidR="006F737E" w:rsidRPr="00F5757C">
        <w:rPr>
          <w:rFonts w:ascii="Times New Roman" w:hAnsi="Times New Roman" w:cs="Times New Roman"/>
          <w:b/>
          <w:color w:val="474747"/>
          <w:sz w:val="24"/>
          <w:szCs w:val="24"/>
          <w:shd w:val="clear" w:color="auto" w:fill="FFFFFF"/>
        </w:rPr>
        <w:t>rientamento</w:t>
      </w:r>
      <w:r w:rsidR="00BA2A3C" w:rsidRPr="00F5757C">
        <w:rPr>
          <w:rFonts w:ascii="Times New Roman" w:hAnsi="Times New Roman" w:cs="Times New Roman"/>
          <w:b/>
          <w:color w:val="474747"/>
          <w:sz w:val="24"/>
          <w:szCs w:val="24"/>
          <w:shd w:val="clear" w:color="auto" w:fill="FFFFFF"/>
        </w:rPr>
        <w:t xml:space="preserve"> </w:t>
      </w:r>
      <w:r w:rsidR="00BA2A3C" w:rsidRPr="00F5757C">
        <w:rPr>
          <w:rFonts w:ascii="Times New Roman" w:eastAsia="Times New Roman" w:hAnsi="Times New Roman" w:cs="Times New Roman"/>
          <w:b/>
          <w:color w:val="474747"/>
          <w:sz w:val="24"/>
          <w:szCs w:val="24"/>
          <w:lang w:eastAsia="it-IT"/>
        </w:rPr>
        <w:t>(ex Alternanza Scuola L</w:t>
      </w:r>
      <w:r w:rsidR="00BA2A3C" w:rsidRPr="000C5E00">
        <w:rPr>
          <w:rFonts w:ascii="Times New Roman" w:eastAsia="Times New Roman" w:hAnsi="Times New Roman" w:cs="Times New Roman"/>
          <w:b/>
          <w:color w:val="474747"/>
          <w:sz w:val="24"/>
          <w:szCs w:val="24"/>
          <w:lang w:eastAsia="it-IT"/>
        </w:rPr>
        <w:t>avoro)</w:t>
      </w:r>
      <w:r w:rsidR="00A63318" w:rsidRPr="00F5757C">
        <w:rPr>
          <w:rFonts w:ascii="Times New Roman" w:hAnsi="Times New Roman" w:cs="Times New Roman"/>
          <w:b/>
          <w:color w:val="474747"/>
          <w:sz w:val="24"/>
          <w:szCs w:val="24"/>
          <w:shd w:val="clear" w:color="auto" w:fill="FFFFFF"/>
        </w:rPr>
        <w:t>,</w:t>
      </w:r>
      <w:r w:rsidR="00D11E17">
        <w:rPr>
          <w:rFonts w:ascii="Times New Roman" w:hAnsi="Times New Roman" w:cs="Times New Roman"/>
          <w:b/>
          <w:color w:val="474747"/>
          <w:sz w:val="24"/>
          <w:szCs w:val="24"/>
          <w:shd w:val="clear" w:color="auto" w:fill="FFFFFF"/>
        </w:rPr>
        <w:t xml:space="preserve"> </w:t>
      </w:r>
      <w:r w:rsidR="00D11E17" w:rsidRPr="00D11E17">
        <w:rPr>
          <w:rFonts w:ascii="Times New Roman" w:hAnsi="Times New Roman" w:cs="Times New Roman"/>
          <w:color w:val="474747"/>
          <w:sz w:val="24"/>
          <w:szCs w:val="24"/>
          <w:shd w:val="clear" w:color="auto" w:fill="FFFFFF"/>
        </w:rPr>
        <w:t>pubblicate in data 8 ottobre</w:t>
      </w:r>
      <w:bookmarkStart w:id="0" w:name="_GoBack"/>
      <w:bookmarkEnd w:id="0"/>
      <w:r w:rsidR="00D11E17" w:rsidRPr="00D11E17">
        <w:rPr>
          <w:rFonts w:ascii="Times New Roman" w:hAnsi="Times New Roman" w:cs="Times New Roman"/>
          <w:color w:val="474747"/>
          <w:sz w:val="24"/>
          <w:szCs w:val="24"/>
          <w:shd w:val="clear" w:color="auto" w:fill="FFFFFF"/>
        </w:rPr>
        <w:t xml:space="preserve"> 2019 e</w:t>
      </w:r>
      <w:r w:rsidR="00D11E17">
        <w:rPr>
          <w:rFonts w:ascii="Times New Roman" w:hAnsi="Times New Roman" w:cs="Times New Roman"/>
          <w:b/>
          <w:color w:val="474747"/>
          <w:sz w:val="24"/>
          <w:szCs w:val="24"/>
          <w:shd w:val="clear" w:color="auto" w:fill="FFFFFF"/>
        </w:rPr>
        <w:t xml:space="preserve"> </w:t>
      </w:r>
      <w:r w:rsidR="00D2545D" w:rsidRPr="00F5757C">
        <w:rPr>
          <w:rFonts w:ascii="Times New Roman" w:hAnsi="Times New Roman" w:cs="Times New Roman"/>
          <w:b/>
          <w:color w:val="474747"/>
          <w:sz w:val="24"/>
          <w:szCs w:val="24"/>
          <w:shd w:val="clear" w:color="auto" w:fill="FFFFFF"/>
        </w:rPr>
        <w:t xml:space="preserve"> </w:t>
      </w:r>
      <w:r w:rsidR="00A63318" w:rsidRPr="00C7759E">
        <w:rPr>
          <w:rFonts w:ascii="Times New Roman" w:hAnsi="Times New Roman" w:cs="Times New Roman"/>
          <w:b/>
          <w:color w:val="474747"/>
          <w:sz w:val="28"/>
          <w:szCs w:val="28"/>
          <w:u w:val="single"/>
          <w:shd w:val="clear" w:color="auto" w:fill="FFFFFF"/>
        </w:rPr>
        <w:t>alla cui attenta lettura si rimanda</w:t>
      </w:r>
      <w:r w:rsidR="00A63318" w:rsidRPr="00EB04E4">
        <w:rPr>
          <w:rFonts w:ascii="Times New Roman" w:hAnsi="Times New Roman" w:cs="Times New Roman"/>
          <w:color w:val="474747"/>
          <w:sz w:val="24"/>
          <w:szCs w:val="24"/>
          <w:shd w:val="clear" w:color="auto" w:fill="FFFFFF"/>
        </w:rPr>
        <w:t>.</w:t>
      </w:r>
      <w:r w:rsidR="000C5E00" w:rsidRPr="00EB04E4">
        <w:rPr>
          <w:rFonts w:ascii="Times New Roman" w:hAnsi="Times New Roman" w:cs="Times New Roman"/>
          <w:color w:val="474747"/>
          <w:sz w:val="24"/>
          <w:szCs w:val="24"/>
          <w:shd w:val="clear" w:color="auto" w:fill="FFFFFF"/>
        </w:rPr>
        <w:t xml:space="preserve"> </w:t>
      </w:r>
    </w:p>
    <w:p w:rsidR="00556CE3" w:rsidRPr="00F5757C" w:rsidRDefault="00D2545D" w:rsidP="000C5E00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color w:val="474747"/>
          <w:sz w:val="24"/>
          <w:szCs w:val="24"/>
          <w:shd w:val="clear" w:color="auto" w:fill="FFFFFF"/>
        </w:rPr>
      </w:pPr>
      <w:r w:rsidRPr="00F5757C">
        <w:rPr>
          <w:rFonts w:ascii="Times New Roman" w:eastAsia="Times New Roman" w:hAnsi="Times New Roman" w:cs="Times New Roman"/>
          <w:color w:val="474747"/>
          <w:sz w:val="24"/>
          <w:szCs w:val="24"/>
          <w:lang w:eastAsia="it-IT"/>
        </w:rPr>
        <w:t>Esse r</w:t>
      </w:r>
      <w:r w:rsidR="000C5E00" w:rsidRPr="000C5E00">
        <w:rPr>
          <w:rFonts w:ascii="Times New Roman" w:eastAsia="Times New Roman" w:hAnsi="Times New Roman" w:cs="Times New Roman"/>
          <w:color w:val="474747"/>
          <w:sz w:val="24"/>
          <w:szCs w:val="24"/>
          <w:lang w:eastAsia="it-IT"/>
        </w:rPr>
        <w:t>ecepisco</w:t>
      </w:r>
      <w:r w:rsidRPr="00F5757C">
        <w:rPr>
          <w:rFonts w:ascii="Times New Roman" w:eastAsia="Times New Roman" w:hAnsi="Times New Roman" w:cs="Times New Roman"/>
          <w:color w:val="474747"/>
          <w:sz w:val="24"/>
          <w:szCs w:val="24"/>
          <w:lang w:eastAsia="it-IT"/>
        </w:rPr>
        <w:t>no le novità introdotte con la Legge di B</w:t>
      </w:r>
      <w:r w:rsidR="000C5E00" w:rsidRPr="000C5E00">
        <w:rPr>
          <w:rFonts w:ascii="Times New Roman" w:eastAsia="Times New Roman" w:hAnsi="Times New Roman" w:cs="Times New Roman"/>
          <w:color w:val="474747"/>
          <w:sz w:val="24"/>
          <w:szCs w:val="24"/>
          <w:lang w:eastAsia="it-IT"/>
        </w:rPr>
        <w:t xml:space="preserve">ilancio </w:t>
      </w:r>
      <w:r w:rsidR="00256996" w:rsidRPr="00F5757C">
        <w:rPr>
          <w:rFonts w:ascii="Times New Roman" w:hAnsi="Times New Roman" w:cs="Times New Roman"/>
          <w:color w:val="474747"/>
          <w:sz w:val="24"/>
          <w:szCs w:val="24"/>
          <w:shd w:val="clear" w:color="auto" w:fill="FFFFFF"/>
        </w:rPr>
        <w:t>dello Stato</w:t>
      </w:r>
      <w:r w:rsidR="00256996" w:rsidRPr="00F5757C">
        <w:rPr>
          <w:rFonts w:ascii="Times New Roman" w:eastAsia="Times New Roman" w:hAnsi="Times New Roman" w:cs="Times New Roman"/>
          <w:color w:val="474747"/>
          <w:sz w:val="24"/>
          <w:szCs w:val="24"/>
          <w:lang w:eastAsia="it-IT"/>
        </w:rPr>
        <w:t xml:space="preserve"> </w:t>
      </w:r>
      <w:r w:rsidR="000C5E00" w:rsidRPr="000C5E00">
        <w:rPr>
          <w:rFonts w:ascii="Times New Roman" w:eastAsia="Times New Roman" w:hAnsi="Times New Roman" w:cs="Times New Roman"/>
          <w:color w:val="474747"/>
          <w:sz w:val="24"/>
          <w:szCs w:val="24"/>
          <w:lang w:eastAsia="it-IT"/>
        </w:rPr>
        <w:t>2019</w:t>
      </w:r>
      <w:r w:rsidR="00A525F5" w:rsidRPr="00F5757C">
        <w:rPr>
          <w:rFonts w:ascii="Times New Roman" w:eastAsia="Times New Roman" w:hAnsi="Times New Roman" w:cs="Times New Roman"/>
          <w:color w:val="474747"/>
          <w:sz w:val="24"/>
          <w:szCs w:val="24"/>
          <w:lang w:eastAsia="it-IT"/>
        </w:rPr>
        <w:t xml:space="preserve"> </w:t>
      </w:r>
      <w:r w:rsidR="00A525F5" w:rsidRPr="00F5757C">
        <w:rPr>
          <w:rFonts w:ascii="Times New Roman" w:hAnsi="Times New Roman" w:cs="Times New Roman"/>
          <w:color w:val="474747"/>
          <w:sz w:val="24"/>
          <w:szCs w:val="24"/>
          <w:shd w:val="clear" w:color="auto" w:fill="FFFFFF"/>
        </w:rPr>
        <w:t>- Legge n. 145/2018</w:t>
      </w:r>
      <w:r w:rsidR="00256996" w:rsidRPr="00F5757C">
        <w:rPr>
          <w:rFonts w:ascii="Times New Roman" w:hAnsi="Times New Roman" w:cs="Times New Roman"/>
          <w:color w:val="474747"/>
          <w:sz w:val="24"/>
          <w:szCs w:val="24"/>
          <w:shd w:val="clear" w:color="auto" w:fill="FFFFFF"/>
        </w:rPr>
        <w:t xml:space="preserve"> -</w:t>
      </w:r>
      <w:r w:rsidR="00A525F5" w:rsidRPr="00F5757C">
        <w:rPr>
          <w:rFonts w:ascii="Times New Roman" w:hAnsi="Times New Roman" w:cs="Times New Roman"/>
          <w:color w:val="474747"/>
          <w:sz w:val="24"/>
          <w:szCs w:val="24"/>
          <w:shd w:val="clear" w:color="auto" w:fill="FFFFFF"/>
        </w:rPr>
        <w:t xml:space="preserve"> </w:t>
      </w:r>
      <w:r w:rsidR="00256996" w:rsidRPr="00F5757C">
        <w:rPr>
          <w:rFonts w:ascii="Times New Roman" w:hAnsi="Times New Roman" w:cs="Times New Roman"/>
          <w:color w:val="474747"/>
          <w:sz w:val="24"/>
          <w:szCs w:val="24"/>
          <w:shd w:val="clear" w:color="auto" w:fill="FFFFFF"/>
        </w:rPr>
        <w:t xml:space="preserve">art. 1, commi da 784 a 787. </w:t>
      </w:r>
    </w:p>
    <w:p w:rsidR="00556CE3" w:rsidRDefault="00556CE3" w:rsidP="000C5E00">
      <w:pPr>
        <w:shd w:val="clear" w:color="auto" w:fill="FFFFFF"/>
        <w:spacing w:after="0" w:line="240" w:lineRule="auto"/>
        <w:textAlignment w:val="baseline"/>
        <w:rPr>
          <w:color w:val="474747"/>
          <w:shd w:val="clear" w:color="auto" w:fill="FFFFFF"/>
        </w:rPr>
      </w:pPr>
    </w:p>
    <w:p w:rsidR="000C5E00" w:rsidRPr="000C5E00" w:rsidRDefault="00590BE3" w:rsidP="000C5E00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474747"/>
          <w:sz w:val="24"/>
          <w:szCs w:val="24"/>
          <w:lang w:eastAsia="it-IT"/>
        </w:rPr>
      </w:pPr>
      <w:r w:rsidRPr="007C28FE">
        <w:rPr>
          <w:rFonts w:ascii="Times New Roman" w:eastAsia="Times New Roman" w:hAnsi="Times New Roman" w:cs="Times New Roman"/>
          <w:b/>
          <w:color w:val="474747"/>
          <w:sz w:val="24"/>
          <w:szCs w:val="24"/>
          <w:lang w:eastAsia="it-IT"/>
        </w:rPr>
        <w:t xml:space="preserve">La </w:t>
      </w:r>
      <w:r w:rsidR="000C5E00" w:rsidRPr="000C5E00">
        <w:rPr>
          <w:rFonts w:ascii="Times New Roman" w:eastAsia="Times New Roman" w:hAnsi="Times New Roman" w:cs="Times New Roman"/>
          <w:b/>
          <w:color w:val="474747"/>
          <w:sz w:val="24"/>
          <w:szCs w:val="24"/>
          <w:lang w:eastAsia="it-IT"/>
        </w:rPr>
        <w:t>durata</w:t>
      </w:r>
      <w:r w:rsidRPr="007C28FE">
        <w:rPr>
          <w:rFonts w:ascii="Times New Roman" w:eastAsia="Times New Roman" w:hAnsi="Times New Roman" w:cs="Times New Roman"/>
          <w:b/>
          <w:color w:val="474747"/>
          <w:sz w:val="24"/>
          <w:szCs w:val="24"/>
          <w:lang w:eastAsia="it-IT"/>
        </w:rPr>
        <w:t xml:space="preserve"> dei percorsi </w:t>
      </w:r>
      <w:r w:rsidR="00D11E17">
        <w:rPr>
          <w:rFonts w:ascii="Times New Roman" w:eastAsia="Times New Roman" w:hAnsi="Times New Roman" w:cs="Times New Roman"/>
          <w:b/>
          <w:color w:val="474747"/>
          <w:sz w:val="24"/>
          <w:szCs w:val="24"/>
          <w:lang w:eastAsia="it-IT"/>
        </w:rPr>
        <w:t>è</w:t>
      </w:r>
      <w:r w:rsidR="000C5E00" w:rsidRPr="000C5E00">
        <w:rPr>
          <w:rFonts w:ascii="Times New Roman" w:eastAsia="Times New Roman" w:hAnsi="Times New Roman" w:cs="Times New Roman"/>
          <w:color w:val="474747"/>
          <w:sz w:val="24"/>
          <w:szCs w:val="24"/>
          <w:lang w:eastAsia="it-IT"/>
        </w:rPr>
        <w:t>:</w:t>
      </w:r>
    </w:p>
    <w:p w:rsidR="000C5E00" w:rsidRPr="000C5E00" w:rsidRDefault="000C5E00" w:rsidP="000C5E00">
      <w:pPr>
        <w:shd w:val="clear" w:color="auto" w:fill="FFFFFF"/>
        <w:spacing w:after="192" w:line="240" w:lineRule="auto"/>
        <w:textAlignment w:val="baseline"/>
        <w:rPr>
          <w:rFonts w:ascii="Times New Roman" w:eastAsia="Times New Roman" w:hAnsi="Times New Roman" w:cs="Times New Roman"/>
          <w:color w:val="474747"/>
          <w:sz w:val="24"/>
          <w:szCs w:val="24"/>
          <w:lang w:eastAsia="it-IT"/>
        </w:rPr>
      </w:pPr>
      <w:r w:rsidRPr="000C5E00">
        <w:rPr>
          <w:rFonts w:ascii="Times New Roman" w:eastAsia="Times New Roman" w:hAnsi="Times New Roman" w:cs="Times New Roman"/>
          <w:color w:val="474747"/>
          <w:sz w:val="24"/>
          <w:szCs w:val="24"/>
          <w:lang w:eastAsia="it-IT"/>
        </w:rPr>
        <w:t xml:space="preserve">a) non inferiore a 210 ore nel triennio terminale del percorso di studi degli istituti </w:t>
      </w:r>
      <w:proofErr w:type="gramStart"/>
      <w:r w:rsidRPr="000C5E00">
        <w:rPr>
          <w:rFonts w:ascii="Times New Roman" w:eastAsia="Times New Roman" w:hAnsi="Times New Roman" w:cs="Times New Roman"/>
          <w:color w:val="474747"/>
          <w:sz w:val="24"/>
          <w:szCs w:val="24"/>
          <w:lang w:eastAsia="it-IT"/>
        </w:rPr>
        <w:t>professionali;</w:t>
      </w:r>
      <w:r w:rsidRPr="000C5E00">
        <w:rPr>
          <w:rFonts w:ascii="Times New Roman" w:eastAsia="Times New Roman" w:hAnsi="Times New Roman" w:cs="Times New Roman"/>
          <w:color w:val="474747"/>
          <w:sz w:val="24"/>
          <w:szCs w:val="24"/>
          <w:lang w:eastAsia="it-IT"/>
        </w:rPr>
        <w:br/>
        <w:t>b</w:t>
      </w:r>
      <w:proofErr w:type="gramEnd"/>
      <w:r w:rsidRPr="000C5E00">
        <w:rPr>
          <w:rFonts w:ascii="Times New Roman" w:eastAsia="Times New Roman" w:hAnsi="Times New Roman" w:cs="Times New Roman"/>
          <w:color w:val="474747"/>
          <w:sz w:val="24"/>
          <w:szCs w:val="24"/>
          <w:lang w:eastAsia="it-IT"/>
        </w:rPr>
        <w:t>) non inferiore a 150 ore nel secondo biennio e nell’ultimo anno del percorso di studi degli istituti tecnici;</w:t>
      </w:r>
      <w:r w:rsidRPr="000C5E00">
        <w:rPr>
          <w:rFonts w:ascii="Times New Roman" w:eastAsia="Times New Roman" w:hAnsi="Times New Roman" w:cs="Times New Roman"/>
          <w:color w:val="474747"/>
          <w:sz w:val="24"/>
          <w:szCs w:val="24"/>
          <w:lang w:eastAsia="it-IT"/>
        </w:rPr>
        <w:br/>
        <w:t>c) non inferiore a 90 ore nel secondo biennio e nel quinto anno dei licei.</w:t>
      </w:r>
    </w:p>
    <w:p w:rsidR="000C5E00" w:rsidRPr="000C5E00" w:rsidRDefault="000C5E00" w:rsidP="000C5E00">
      <w:pPr>
        <w:shd w:val="clear" w:color="auto" w:fill="FFFFFF"/>
        <w:spacing w:after="192" w:line="240" w:lineRule="auto"/>
        <w:textAlignment w:val="baseline"/>
        <w:rPr>
          <w:rFonts w:ascii="Times New Roman" w:eastAsia="Times New Roman" w:hAnsi="Times New Roman" w:cs="Times New Roman"/>
          <w:b/>
          <w:color w:val="474747"/>
          <w:sz w:val="24"/>
          <w:szCs w:val="24"/>
          <w:u w:val="single"/>
          <w:lang w:eastAsia="it-IT"/>
        </w:rPr>
      </w:pPr>
      <w:r w:rsidRPr="000C5E00">
        <w:rPr>
          <w:rFonts w:ascii="Times New Roman" w:eastAsia="Times New Roman" w:hAnsi="Times New Roman" w:cs="Times New Roman"/>
          <w:b/>
          <w:color w:val="474747"/>
          <w:sz w:val="24"/>
          <w:szCs w:val="24"/>
          <w:u w:val="single"/>
          <w:lang w:eastAsia="it-IT"/>
        </w:rPr>
        <w:t>I nuovi percorsi si fondano su due principali dimensi</w:t>
      </w:r>
      <w:r w:rsidR="007A08C3">
        <w:rPr>
          <w:rFonts w:ascii="Times New Roman" w:eastAsia="Times New Roman" w:hAnsi="Times New Roman" w:cs="Times New Roman"/>
          <w:b/>
          <w:color w:val="474747"/>
          <w:sz w:val="24"/>
          <w:szCs w:val="24"/>
          <w:u w:val="single"/>
          <w:lang w:eastAsia="it-IT"/>
        </w:rPr>
        <w:t xml:space="preserve">oni, </w:t>
      </w:r>
      <w:r w:rsidR="00EB04E4" w:rsidRPr="007A08C3">
        <w:rPr>
          <w:rFonts w:ascii="Times New Roman" w:eastAsia="Times New Roman" w:hAnsi="Times New Roman" w:cs="Times New Roman"/>
          <w:b/>
          <w:color w:val="474747"/>
          <w:sz w:val="24"/>
          <w:szCs w:val="24"/>
          <w:u w:val="single"/>
          <w:lang w:eastAsia="it-IT"/>
        </w:rPr>
        <w:t>quella orientativa e quella</w:t>
      </w:r>
      <w:r w:rsidR="007A08C3">
        <w:rPr>
          <w:rFonts w:ascii="Times New Roman" w:eastAsia="Times New Roman" w:hAnsi="Times New Roman" w:cs="Times New Roman"/>
          <w:b/>
          <w:color w:val="474747"/>
          <w:sz w:val="24"/>
          <w:szCs w:val="24"/>
          <w:u w:val="single"/>
          <w:lang w:eastAsia="it-IT"/>
        </w:rPr>
        <w:t xml:space="preserve"> delle competenze trasversali:</w:t>
      </w:r>
    </w:p>
    <w:p w:rsidR="000C5E00" w:rsidRPr="007A08C3" w:rsidRDefault="000C5E00" w:rsidP="007A08C3">
      <w:pPr>
        <w:pStyle w:val="Paragrafoelenco"/>
        <w:numPr>
          <w:ilvl w:val="0"/>
          <w:numId w:val="2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474747"/>
          <w:sz w:val="24"/>
          <w:szCs w:val="24"/>
          <w:lang w:eastAsia="it-IT"/>
        </w:rPr>
      </w:pPr>
      <w:r w:rsidRPr="007A08C3">
        <w:rPr>
          <w:rFonts w:ascii="Times New Roman" w:eastAsia="Times New Roman" w:hAnsi="Times New Roman" w:cs="Times New Roman"/>
          <w:b/>
          <w:bCs/>
          <w:color w:val="474747"/>
          <w:sz w:val="24"/>
          <w:szCs w:val="24"/>
          <w:bdr w:val="none" w:sz="0" w:space="0" w:color="auto" w:frame="1"/>
          <w:lang w:eastAsia="it-IT"/>
        </w:rPr>
        <w:t>Dimensione orientativa</w:t>
      </w:r>
    </w:p>
    <w:p w:rsidR="007A08C3" w:rsidRDefault="000C5E00" w:rsidP="000C5E00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i/>
          <w:iCs/>
          <w:color w:val="474747"/>
          <w:sz w:val="24"/>
          <w:szCs w:val="24"/>
          <w:bdr w:val="none" w:sz="0" w:space="0" w:color="auto" w:frame="1"/>
          <w:lang w:eastAsia="it-IT"/>
        </w:rPr>
      </w:pPr>
      <w:r w:rsidRPr="000C5E00">
        <w:rPr>
          <w:rFonts w:ascii="Times New Roman" w:eastAsia="Times New Roman" w:hAnsi="Times New Roman" w:cs="Times New Roman"/>
          <w:b/>
          <w:bCs/>
          <w:color w:val="474747"/>
          <w:sz w:val="24"/>
          <w:szCs w:val="24"/>
          <w:bdr w:val="none" w:sz="0" w:space="0" w:color="auto" w:frame="1"/>
          <w:lang w:eastAsia="it-IT"/>
        </w:rPr>
        <w:t>I</w:t>
      </w:r>
      <w:r w:rsidRPr="000C5E00">
        <w:rPr>
          <w:rFonts w:ascii="Times New Roman" w:eastAsia="Times New Roman" w:hAnsi="Times New Roman" w:cs="Times New Roman"/>
          <w:color w:val="474747"/>
          <w:sz w:val="24"/>
          <w:szCs w:val="24"/>
          <w:lang w:eastAsia="it-IT"/>
        </w:rPr>
        <w:t> </w:t>
      </w:r>
      <w:r w:rsidRPr="000C5E00">
        <w:rPr>
          <w:rFonts w:ascii="Times New Roman" w:eastAsia="Times New Roman" w:hAnsi="Times New Roman" w:cs="Times New Roman"/>
          <w:b/>
          <w:bCs/>
          <w:color w:val="474747"/>
          <w:sz w:val="24"/>
          <w:szCs w:val="24"/>
          <w:bdr w:val="none" w:sz="0" w:space="0" w:color="auto" w:frame="1"/>
          <w:lang w:eastAsia="it-IT"/>
        </w:rPr>
        <w:t>PCTO</w:t>
      </w:r>
      <w:r w:rsidRPr="000C5E00">
        <w:rPr>
          <w:rFonts w:ascii="Times New Roman" w:eastAsia="Times New Roman" w:hAnsi="Times New Roman" w:cs="Times New Roman"/>
          <w:color w:val="474747"/>
          <w:sz w:val="24"/>
          <w:szCs w:val="24"/>
          <w:lang w:eastAsia="it-IT"/>
        </w:rPr>
        <w:t xml:space="preserve">, che le istituzioni scolastiche promuovono per sviluppare le competenze trasversali, </w:t>
      </w:r>
      <w:r w:rsidR="007A08C3">
        <w:rPr>
          <w:rFonts w:ascii="Times New Roman" w:eastAsia="Times New Roman" w:hAnsi="Times New Roman" w:cs="Times New Roman"/>
          <w:color w:val="474747"/>
          <w:sz w:val="24"/>
          <w:szCs w:val="24"/>
          <w:lang w:eastAsia="it-IT"/>
        </w:rPr>
        <w:t>“</w:t>
      </w:r>
      <w:r w:rsidRPr="000C5E00">
        <w:rPr>
          <w:rFonts w:ascii="Times New Roman" w:eastAsia="Times New Roman" w:hAnsi="Times New Roman" w:cs="Times New Roman"/>
          <w:i/>
          <w:iCs/>
          <w:color w:val="474747"/>
          <w:sz w:val="24"/>
          <w:szCs w:val="24"/>
          <w:bdr w:val="none" w:sz="0" w:space="0" w:color="auto" w:frame="1"/>
          <w:lang w:eastAsia="it-IT"/>
        </w:rPr>
        <w:t>contribuiscono ad esaltare la valenza formativa dell’orientamento in itinere, laddove pongono</w:t>
      </w:r>
      <w:r w:rsidRPr="000C5E00">
        <w:rPr>
          <w:rFonts w:ascii="Times New Roman" w:eastAsia="Times New Roman" w:hAnsi="Times New Roman" w:cs="Times New Roman"/>
          <w:color w:val="474747"/>
          <w:sz w:val="24"/>
          <w:szCs w:val="24"/>
          <w:lang w:eastAsia="it-IT"/>
        </w:rPr>
        <w:br/>
      </w:r>
      <w:r w:rsidRPr="000C5E00">
        <w:rPr>
          <w:rFonts w:ascii="Times New Roman" w:eastAsia="Times New Roman" w:hAnsi="Times New Roman" w:cs="Times New Roman"/>
          <w:i/>
          <w:iCs/>
          <w:color w:val="474747"/>
          <w:sz w:val="24"/>
          <w:szCs w:val="24"/>
          <w:bdr w:val="none" w:sz="0" w:space="0" w:color="auto" w:frame="1"/>
          <w:lang w:eastAsia="it-IT"/>
        </w:rPr>
        <w:t>gli studenti nella condizione di maturare un atteggiamento di graduale e sempre maggiore consapevolezza delle proprie vocazioni, in funzione del contesto di riferimento e della realizzazione del proprio progetto personale e sociale, in una logica centrata sull’auto-orientamento</w:t>
      </w:r>
      <w:r w:rsidR="007A08C3">
        <w:rPr>
          <w:rFonts w:ascii="Times New Roman" w:eastAsia="Times New Roman" w:hAnsi="Times New Roman" w:cs="Times New Roman"/>
          <w:i/>
          <w:iCs/>
          <w:color w:val="474747"/>
          <w:sz w:val="24"/>
          <w:szCs w:val="24"/>
          <w:bdr w:val="none" w:sz="0" w:space="0" w:color="auto" w:frame="1"/>
          <w:lang w:eastAsia="it-IT"/>
        </w:rPr>
        <w:t>”</w:t>
      </w:r>
    </w:p>
    <w:p w:rsidR="000C5E00" w:rsidRPr="000C5E00" w:rsidRDefault="000C5E00" w:rsidP="000C5E00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474747"/>
          <w:sz w:val="24"/>
          <w:szCs w:val="24"/>
          <w:lang w:eastAsia="it-IT"/>
        </w:rPr>
      </w:pPr>
      <w:r w:rsidRPr="000C5E00">
        <w:rPr>
          <w:rFonts w:ascii="Times New Roman" w:eastAsia="Times New Roman" w:hAnsi="Times New Roman" w:cs="Times New Roman"/>
          <w:i/>
          <w:iCs/>
          <w:color w:val="474747"/>
          <w:sz w:val="24"/>
          <w:szCs w:val="24"/>
          <w:bdr w:val="none" w:sz="0" w:space="0" w:color="auto" w:frame="1"/>
          <w:lang w:eastAsia="it-IT"/>
        </w:rPr>
        <w:t>.</w:t>
      </w:r>
    </w:p>
    <w:p w:rsidR="000C5E00" w:rsidRPr="007A08C3" w:rsidRDefault="000C5E00" w:rsidP="007A08C3">
      <w:pPr>
        <w:pStyle w:val="Paragrafoelenco"/>
        <w:numPr>
          <w:ilvl w:val="0"/>
          <w:numId w:val="2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474747"/>
          <w:sz w:val="24"/>
          <w:szCs w:val="24"/>
          <w:lang w:eastAsia="it-IT"/>
        </w:rPr>
      </w:pPr>
      <w:r w:rsidRPr="007A08C3">
        <w:rPr>
          <w:rFonts w:ascii="Times New Roman" w:eastAsia="Times New Roman" w:hAnsi="Times New Roman" w:cs="Times New Roman"/>
          <w:b/>
          <w:bCs/>
          <w:color w:val="474747"/>
          <w:sz w:val="24"/>
          <w:szCs w:val="24"/>
          <w:bdr w:val="none" w:sz="0" w:space="0" w:color="auto" w:frame="1"/>
          <w:lang w:eastAsia="it-IT"/>
        </w:rPr>
        <w:t>Competenze </w:t>
      </w:r>
      <w:r w:rsidRPr="007A08C3">
        <w:rPr>
          <w:rFonts w:ascii="Times New Roman" w:eastAsia="Times New Roman" w:hAnsi="Times New Roman" w:cs="Times New Roman"/>
          <w:b/>
          <w:bCs/>
          <w:color w:val="474747"/>
          <w:sz w:val="24"/>
          <w:szCs w:val="24"/>
          <w:lang w:eastAsia="it-IT"/>
        </w:rPr>
        <w:t>trasversali</w:t>
      </w:r>
    </w:p>
    <w:p w:rsidR="000C5E00" w:rsidRPr="000C5E00" w:rsidRDefault="000C5E00" w:rsidP="000C5E00">
      <w:pPr>
        <w:shd w:val="clear" w:color="auto" w:fill="FFFFFF"/>
        <w:spacing w:after="192" w:line="240" w:lineRule="auto"/>
        <w:textAlignment w:val="baseline"/>
        <w:rPr>
          <w:rFonts w:ascii="Times New Roman" w:eastAsia="Times New Roman" w:hAnsi="Times New Roman" w:cs="Times New Roman"/>
          <w:color w:val="474747"/>
          <w:sz w:val="24"/>
          <w:szCs w:val="24"/>
          <w:lang w:eastAsia="it-IT"/>
        </w:rPr>
      </w:pPr>
      <w:r w:rsidRPr="000C5E00">
        <w:rPr>
          <w:rFonts w:ascii="Times New Roman" w:eastAsia="Times New Roman" w:hAnsi="Times New Roman" w:cs="Times New Roman"/>
          <w:color w:val="474747"/>
          <w:sz w:val="24"/>
          <w:szCs w:val="24"/>
          <w:lang w:eastAsia="it-IT"/>
        </w:rPr>
        <w:t>Tutte le attività condotte nei PCTO devono essere finalizzate all’acquisizione delle competenze tipiche dell’indirizzo di studi prescelto e delle competenze trasversali, quali:</w:t>
      </w:r>
    </w:p>
    <w:p w:rsidR="000C5E00" w:rsidRPr="000C5E00" w:rsidRDefault="000C5E00" w:rsidP="000C5E00">
      <w:pPr>
        <w:numPr>
          <w:ilvl w:val="0"/>
          <w:numId w:val="1"/>
        </w:numPr>
        <w:shd w:val="clear" w:color="auto" w:fill="FFFFFF"/>
        <w:spacing w:after="0" w:line="240" w:lineRule="auto"/>
        <w:ind w:left="525"/>
        <w:textAlignment w:val="baseline"/>
        <w:rPr>
          <w:rFonts w:ascii="Times New Roman" w:eastAsia="Times New Roman" w:hAnsi="Times New Roman" w:cs="Times New Roman"/>
          <w:color w:val="474747"/>
          <w:sz w:val="24"/>
          <w:szCs w:val="24"/>
          <w:lang w:eastAsia="it-IT"/>
        </w:rPr>
      </w:pPr>
      <w:proofErr w:type="gramStart"/>
      <w:r w:rsidRPr="000C5E00">
        <w:rPr>
          <w:rFonts w:ascii="Times New Roman" w:eastAsia="Times New Roman" w:hAnsi="Times New Roman" w:cs="Times New Roman"/>
          <w:color w:val="474747"/>
          <w:sz w:val="24"/>
          <w:szCs w:val="24"/>
          <w:lang w:eastAsia="it-IT"/>
        </w:rPr>
        <w:t>competenza</w:t>
      </w:r>
      <w:proofErr w:type="gramEnd"/>
      <w:r w:rsidRPr="000C5E00">
        <w:rPr>
          <w:rFonts w:ascii="Times New Roman" w:eastAsia="Times New Roman" w:hAnsi="Times New Roman" w:cs="Times New Roman"/>
          <w:color w:val="474747"/>
          <w:sz w:val="24"/>
          <w:szCs w:val="24"/>
          <w:lang w:eastAsia="it-IT"/>
        </w:rPr>
        <w:t xml:space="preserve"> personale, sociale e capacità di imparare a imparare;</w:t>
      </w:r>
    </w:p>
    <w:p w:rsidR="000C5E00" w:rsidRPr="000C5E00" w:rsidRDefault="000C5E00" w:rsidP="000C5E00">
      <w:pPr>
        <w:numPr>
          <w:ilvl w:val="0"/>
          <w:numId w:val="1"/>
        </w:numPr>
        <w:shd w:val="clear" w:color="auto" w:fill="FFFFFF"/>
        <w:spacing w:after="0" w:line="240" w:lineRule="auto"/>
        <w:ind w:left="525"/>
        <w:textAlignment w:val="baseline"/>
        <w:rPr>
          <w:rFonts w:ascii="Times New Roman" w:eastAsia="Times New Roman" w:hAnsi="Times New Roman" w:cs="Times New Roman"/>
          <w:color w:val="474747"/>
          <w:sz w:val="24"/>
          <w:szCs w:val="24"/>
          <w:lang w:eastAsia="it-IT"/>
        </w:rPr>
      </w:pPr>
      <w:proofErr w:type="gramStart"/>
      <w:r w:rsidRPr="000C5E00">
        <w:rPr>
          <w:rFonts w:ascii="Times New Roman" w:eastAsia="Times New Roman" w:hAnsi="Times New Roman" w:cs="Times New Roman"/>
          <w:color w:val="474747"/>
          <w:sz w:val="24"/>
          <w:szCs w:val="24"/>
          <w:lang w:eastAsia="it-IT"/>
        </w:rPr>
        <w:t>competenza</w:t>
      </w:r>
      <w:proofErr w:type="gramEnd"/>
      <w:r w:rsidRPr="000C5E00">
        <w:rPr>
          <w:rFonts w:ascii="Times New Roman" w:eastAsia="Times New Roman" w:hAnsi="Times New Roman" w:cs="Times New Roman"/>
          <w:color w:val="474747"/>
          <w:sz w:val="24"/>
          <w:szCs w:val="24"/>
          <w:lang w:eastAsia="it-IT"/>
        </w:rPr>
        <w:t xml:space="preserve"> in materia di cittadinanza;</w:t>
      </w:r>
    </w:p>
    <w:p w:rsidR="000C5E00" w:rsidRPr="000C5E00" w:rsidRDefault="000C5E00" w:rsidP="000C5E00">
      <w:pPr>
        <w:numPr>
          <w:ilvl w:val="0"/>
          <w:numId w:val="1"/>
        </w:numPr>
        <w:shd w:val="clear" w:color="auto" w:fill="FFFFFF"/>
        <w:spacing w:after="0" w:line="240" w:lineRule="auto"/>
        <w:ind w:left="525"/>
        <w:textAlignment w:val="baseline"/>
        <w:rPr>
          <w:rFonts w:ascii="Times New Roman" w:eastAsia="Times New Roman" w:hAnsi="Times New Roman" w:cs="Times New Roman"/>
          <w:color w:val="474747"/>
          <w:sz w:val="24"/>
          <w:szCs w:val="24"/>
          <w:lang w:eastAsia="it-IT"/>
        </w:rPr>
      </w:pPr>
      <w:proofErr w:type="gramStart"/>
      <w:r w:rsidRPr="000C5E00">
        <w:rPr>
          <w:rFonts w:ascii="Times New Roman" w:eastAsia="Times New Roman" w:hAnsi="Times New Roman" w:cs="Times New Roman"/>
          <w:color w:val="474747"/>
          <w:sz w:val="24"/>
          <w:szCs w:val="24"/>
          <w:lang w:eastAsia="it-IT"/>
        </w:rPr>
        <w:t>competenza</w:t>
      </w:r>
      <w:proofErr w:type="gramEnd"/>
      <w:r w:rsidRPr="000C5E00">
        <w:rPr>
          <w:rFonts w:ascii="Times New Roman" w:eastAsia="Times New Roman" w:hAnsi="Times New Roman" w:cs="Times New Roman"/>
          <w:color w:val="474747"/>
          <w:sz w:val="24"/>
          <w:szCs w:val="24"/>
          <w:lang w:eastAsia="it-IT"/>
        </w:rPr>
        <w:t xml:space="preserve"> imprenditoriale;</w:t>
      </w:r>
    </w:p>
    <w:p w:rsidR="000C5E00" w:rsidRPr="000C5E00" w:rsidRDefault="000C5E00" w:rsidP="000C5E00">
      <w:pPr>
        <w:numPr>
          <w:ilvl w:val="0"/>
          <w:numId w:val="1"/>
        </w:numPr>
        <w:shd w:val="clear" w:color="auto" w:fill="FFFFFF"/>
        <w:spacing w:after="0" w:line="240" w:lineRule="auto"/>
        <w:ind w:left="525"/>
        <w:textAlignment w:val="baseline"/>
        <w:rPr>
          <w:rFonts w:ascii="Times New Roman" w:eastAsia="Times New Roman" w:hAnsi="Times New Roman" w:cs="Times New Roman"/>
          <w:color w:val="474747"/>
          <w:sz w:val="24"/>
          <w:szCs w:val="24"/>
          <w:lang w:eastAsia="it-IT"/>
        </w:rPr>
      </w:pPr>
      <w:proofErr w:type="gramStart"/>
      <w:r w:rsidRPr="000C5E00">
        <w:rPr>
          <w:rFonts w:ascii="Times New Roman" w:eastAsia="Times New Roman" w:hAnsi="Times New Roman" w:cs="Times New Roman"/>
          <w:color w:val="474747"/>
          <w:sz w:val="24"/>
          <w:szCs w:val="24"/>
          <w:lang w:eastAsia="it-IT"/>
        </w:rPr>
        <w:t>competenza</w:t>
      </w:r>
      <w:proofErr w:type="gramEnd"/>
      <w:r w:rsidRPr="000C5E00">
        <w:rPr>
          <w:rFonts w:ascii="Times New Roman" w:eastAsia="Times New Roman" w:hAnsi="Times New Roman" w:cs="Times New Roman"/>
          <w:color w:val="474747"/>
          <w:sz w:val="24"/>
          <w:szCs w:val="24"/>
          <w:lang w:eastAsia="it-IT"/>
        </w:rPr>
        <w:t xml:space="preserve"> in materia di consapevolezza ed espressione culturali.</w:t>
      </w:r>
    </w:p>
    <w:p w:rsidR="000C5E00" w:rsidRDefault="000C5E00">
      <w:pPr>
        <w:rPr>
          <w:rFonts w:ascii="Times New Roman" w:hAnsi="Times New Roman" w:cs="Times New Roman"/>
          <w:sz w:val="24"/>
          <w:szCs w:val="24"/>
        </w:rPr>
      </w:pPr>
    </w:p>
    <w:p w:rsidR="00D11E17" w:rsidRDefault="00D11E17" w:rsidP="00D11E1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DIRIGENTE SCOLASTICO</w:t>
      </w:r>
    </w:p>
    <w:p w:rsidR="00D11E17" w:rsidRDefault="00D11E17" w:rsidP="00D11E1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Prof.ssa Emma Marchitto</w:t>
      </w:r>
    </w:p>
    <w:p w:rsidR="00D11E17" w:rsidRPr="00EB04E4" w:rsidRDefault="00D11E17">
      <w:pPr>
        <w:rPr>
          <w:rFonts w:ascii="Times New Roman" w:hAnsi="Times New Roman" w:cs="Times New Roman"/>
          <w:sz w:val="24"/>
          <w:szCs w:val="24"/>
        </w:rPr>
      </w:pPr>
    </w:p>
    <w:sectPr w:rsidR="00D11E17" w:rsidRPr="00EB04E4" w:rsidSect="00D11E17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EA6706"/>
    <w:multiLevelType w:val="multilevel"/>
    <w:tmpl w:val="1D18678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8713ECE"/>
    <w:multiLevelType w:val="hybridMultilevel"/>
    <w:tmpl w:val="DEDEABF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48D5"/>
    <w:rsid w:val="000C5E00"/>
    <w:rsid w:val="001148D5"/>
    <w:rsid w:val="00256996"/>
    <w:rsid w:val="00281873"/>
    <w:rsid w:val="005011E0"/>
    <w:rsid w:val="00556CE3"/>
    <w:rsid w:val="00590BE3"/>
    <w:rsid w:val="006F737E"/>
    <w:rsid w:val="007023F2"/>
    <w:rsid w:val="007A08C3"/>
    <w:rsid w:val="007C28FE"/>
    <w:rsid w:val="0082451C"/>
    <w:rsid w:val="00840E6E"/>
    <w:rsid w:val="00A525F5"/>
    <w:rsid w:val="00A63318"/>
    <w:rsid w:val="00BA2A3C"/>
    <w:rsid w:val="00C7759E"/>
    <w:rsid w:val="00D11E17"/>
    <w:rsid w:val="00D2545D"/>
    <w:rsid w:val="00EB04E4"/>
    <w:rsid w:val="00F57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9BB6724-3236-49F0-A20E-97A165131D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7A08C3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11E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11E1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034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0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5" Type="http://schemas.openxmlformats.org/officeDocument/2006/relationships/image" Target="media/image1.w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471</Words>
  <Characters>2688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Christian Serrapiglia</dc:creator>
  <cp:keywords/>
  <dc:description/>
  <cp:lastModifiedBy>jhkjjhkh</cp:lastModifiedBy>
  <cp:revision>4</cp:revision>
  <cp:lastPrinted>2019-10-11T16:36:00Z</cp:lastPrinted>
  <dcterms:created xsi:type="dcterms:W3CDTF">2019-10-11T16:23:00Z</dcterms:created>
  <dcterms:modified xsi:type="dcterms:W3CDTF">2019-10-11T16:43:00Z</dcterms:modified>
</cp:coreProperties>
</file>