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50"/>
        <w:gridCol w:w="9290"/>
        <w:gridCol w:w="970"/>
      </w:tblGrid>
      <w:tr w:rsidR="00173A93" w:rsidRPr="0041218B" w:rsidTr="002015CC">
        <w:trPr>
          <w:trHeight w:val="1550"/>
        </w:trPr>
        <w:tc>
          <w:tcPr>
            <w:tcW w:w="1150" w:type="dxa"/>
          </w:tcPr>
          <w:p w:rsidR="00173A93" w:rsidRPr="0041218B" w:rsidRDefault="00921041" w:rsidP="008B6723">
            <w:pPr>
              <w:pStyle w:val="Titolo2"/>
              <w:rPr>
                <w:rFonts w:eastAsia="Times New Roman"/>
                <w:u w:color="FF0000"/>
                <w:lang w:eastAsia="it-IT"/>
              </w:rPr>
            </w:pPr>
            <w:r>
              <w:rPr>
                <w:rFonts w:eastAsia="Times New Roman"/>
                <w:u w:color="FF0000"/>
                <w:lang w:eastAsia="it-IT"/>
              </w:rPr>
              <w:t>ww.is</w:t>
            </w:r>
            <w:r w:rsidR="00173A93" w:rsidRPr="0041218B">
              <w:rPr>
                <w:rFonts w:eastAsia="Times New Roman"/>
                <w:noProof/>
                <w:u w:color="FF0000"/>
                <w:lang w:eastAsia="it-IT"/>
              </w:rPr>
              <w:drawing>
                <wp:inline distT="0" distB="0" distL="0" distR="0">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173A93" w:rsidRPr="0041218B" w:rsidRDefault="00173A93" w:rsidP="002015CC">
            <w:pPr>
              <w:spacing w:after="0" w:line="240" w:lineRule="auto"/>
              <w:jc w:val="both"/>
              <w:rPr>
                <w:rFonts w:ascii="Times New Roman" w:eastAsia="Times New Roman" w:hAnsi="Times New Roman" w:cs="Times New Roman"/>
                <w:sz w:val="26"/>
                <w:szCs w:val="26"/>
                <w:lang w:eastAsia="it-IT"/>
              </w:rPr>
            </w:pPr>
          </w:p>
        </w:tc>
        <w:tc>
          <w:tcPr>
            <w:tcW w:w="9290" w:type="dxa"/>
          </w:tcPr>
          <w:p w:rsidR="00173A93" w:rsidRPr="0041218B" w:rsidRDefault="00173A93" w:rsidP="002015CC">
            <w:pPr>
              <w:keepNext/>
              <w:spacing w:after="0" w:line="240" w:lineRule="auto"/>
              <w:jc w:val="center"/>
              <w:outlineLvl w:val="1"/>
              <w:rPr>
                <w:rFonts w:ascii="Times New Roman" w:eastAsia="Times New Roman" w:hAnsi="Times New Roman" w:cs="Times New Roman"/>
                <w:b/>
                <w:bCs/>
                <w:i/>
                <w:iCs/>
                <w:sz w:val="14"/>
                <w:szCs w:val="14"/>
                <w:lang w:eastAsia="it-IT"/>
              </w:rPr>
            </w:pPr>
            <w:r w:rsidRPr="0041218B">
              <w:rPr>
                <w:rFonts w:ascii="Times New Roman" w:eastAsia="Times New Roman" w:hAnsi="Times New Roman" w:cs="Times New Roman"/>
                <w:b/>
                <w:bCs/>
                <w:i/>
                <w:iCs/>
                <w:sz w:val="14"/>
                <w:szCs w:val="14"/>
                <w:lang w:eastAsia="it-IT"/>
              </w:rPr>
              <w:t xml:space="preserve">ISTITUTO </w:t>
            </w:r>
            <w:proofErr w:type="gramStart"/>
            <w:r w:rsidRPr="0041218B">
              <w:rPr>
                <w:rFonts w:ascii="Times New Roman" w:eastAsia="Times New Roman" w:hAnsi="Times New Roman" w:cs="Times New Roman"/>
                <w:b/>
                <w:bCs/>
                <w:i/>
                <w:iCs/>
                <w:sz w:val="14"/>
                <w:szCs w:val="14"/>
                <w:lang w:eastAsia="it-IT"/>
              </w:rPr>
              <w:t>STATALE  D’ISTRUZIONE</w:t>
            </w:r>
            <w:proofErr w:type="gramEnd"/>
            <w:r w:rsidRPr="0041218B">
              <w:rPr>
                <w:rFonts w:ascii="Times New Roman" w:eastAsia="Times New Roman" w:hAnsi="Times New Roman" w:cs="Times New Roman"/>
                <w:b/>
                <w:bCs/>
                <w:i/>
                <w:iCs/>
                <w:sz w:val="14"/>
                <w:szCs w:val="14"/>
                <w:lang w:eastAsia="it-IT"/>
              </w:rPr>
              <w:t xml:space="preserve"> SECONDARIA SUPERIORE  </w:t>
            </w:r>
            <w:r w:rsidRPr="0041218B">
              <w:rPr>
                <w:rFonts w:ascii="Times New Roman" w:eastAsia="Times New Roman" w:hAnsi="Times New Roman" w:cs="Times New Roman"/>
                <w:b/>
                <w:bCs/>
                <w:sz w:val="14"/>
                <w:szCs w:val="14"/>
                <w:lang w:eastAsia="it-IT"/>
              </w:rPr>
              <w:t xml:space="preserve">“G. B.  </w:t>
            </w:r>
            <w:proofErr w:type="gramStart"/>
            <w:r w:rsidRPr="0041218B">
              <w:rPr>
                <w:rFonts w:ascii="Times New Roman" w:eastAsia="Times New Roman" w:hAnsi="Times New Roman" w:cs="Times New Roman"/>
                <w:b/>
                <w:bCs/>
                <w:sz w:val="14"/>
                <w:szCs w:val="14"/>
                <w:lang w:eastAsia="it-IT"/>
              </w:rPr>
              <w:t>NOVELLI ”</w:t>
            </w:r>
            <w:proofErr w:type="gramEnd"/>
          </w:p>
          <w:p w:rsidR="00173A93" w:rsidRPr="00173A93" w:rsidRDefault="00173A93" w:rsidP="002015CC">
            <w:pPr>
              <w:spacing w:after="0" w:line="240" w:lineRule="auto"/>
              <w:ind w:left="720"/>
              <w:contextualSpacing/>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 xml:space="preserve">Liceo delle Scienze Umane </w:t>
            </w:r>
            <w:r w:rsidRPr="00173A93">
              <w:rPr>
                <w:rFonts w:ascii="Times New Roman" w:eastAsia="Times New Roman" w:hAnsi="Times New Roman" w:cs="Times New Roman"/>
                <w:b/>
                <w:bCs/>
                <w:sz w:val="16"/>
                <w:szCs w:val="16"/>
                <w:lang w:eastAsia="it-IT"/>
              </w:rPr>
              <w:t xml:space="preserve">– </w:t>
            </w:r>
            <w:r w:rsidRPr="00173A93">
              <w:rPr>
                <w:rFonts w:ascii="Times New Roman" w:eastAsia="Times New Roman" w:hAnsi="Times New Roman" w:cs="Times New Roman"/>
                <w:sz w:val="16"/>
                <w:szCs w:val="16"/>
                <w:lang w:eastAsia="it-IT"/>
              </w:rPr>
              <w:t>Liceo Economico Sociale −Liceo Linguistico</w:t>
            </w:r>
          </w:p>
          <w:p w:rsidR="00173A93" w:rsidRPr="00173A93" w:rsidRDefault="00173A93" w:rsidP="002015CC">
            <w:pPr>
              <w:spacing w:after="0" w:line="20" w:lineRule="atLeast"/>
              <w:ind w:left="142"/>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 xml:space="preserve">Istituto Professionale Abbigliamento e Moda </w:t>
            </w:r>
            <w:r w:rsidRPr="00173A93">
              <w:rPr>
                <w:rFonts w:ascii="Times New Roman" w:eastAsia="Times New Roman" w:hAnsi="Times New Roman" w:cs="Times New Roman"/>
                <w:b/>
                <w:bCs/>
                <w:sz w:val="16"/>
                <w:szCs w:val="16"/>
                <w:lang w:eastAsia="it-IT"/>
              </w:rPr>
              <w:t xml:space="preserve">– </w:t>
            </w:r>
            <w:r w:rsidRPr="00173A93">
              <w:rPr>
                <w:rFonts w:ascii="Times New Roman" w:eastAsia="Times New Roman" w:hAnsi="Times New Roman" w:cs="Times New Roman"/>
                <w:sz w:val="16"/>
                <w:szCs w:val="16"/>
                <w:lang w:eastAsia="it-IT"/>
              </w:rPr>
              <w:t xml:space="preserve">Istituto Professionale Industria e Artigianato </w:t>
            </w:r>
            <w:proofErr w:type="gramStart"/>
            <w:r w:rsidRPr="00173A93">
              <w:rPr>
                <w:rFonts w:ascii="Times New Roman" w:eastAsia="Times New Roman" w:hAnsi="Times New Roman" w:cs="Times New Roman"/>
                <w:sz w:val="16"/>
                <w:szCs w:val="16"/>
                <w:lang w:eastAsia="it-IT"/>
              </w:rPr>
              <w:t>per  il</w:t>
            </w:r>
            <w:proofErr w:type="gramEnd"/>
            <w:r w:rsidRPr="00173A93">
              <w:rPr>
                <w:rFonts w:ascii="Times New Roman" w:eastAsia="Times New Roman" w:hAnsi="Times New Roman" w:cs="Times New Roman"/>
                <w:sz w:val="16"/>
                <w:szCs w:val="16"/>
                <w:lang w:eastAsia="it-IT"/>
              </w:rPr>
              <w:t xml:space="preserve"> made in </w:t>
            </w:r>
            <w:proofErr w:type="spellStart"/>
            <w:r w:rsidRPr="00173A93">
              <w:rPr>
                <w:rFonts w:ascii="Times New Roman" w:eastAsia="Times New Roman" w:hAnsi="Times New Roman" w:cs="Times New Roman"/>
                <w:sz w:val="16"/>
                <w:szCs w:val="16"/>
                <w:lang w:eastAsia="it-IT"/>
              </w:rPr>
              <w:t>Italy</w:t>
            </w:r>
            <w:proofErr w:type="spellEnd"/>
            <w:r w:rsidRPr="00173A93">
              <w:rPr>
                <w:rFonts w:ascii="Times New Roman" w:eastAsia="Times New Roman" w:hAnsi="Times New Roman" w:cs="Times New Roman"/>
                <w:sz w:val="16"/>
                <w:szCs w:val="16"/>
                <w:lang w:eastAsia="it-IT"/>
              </w:rPr>
              <w:t xml:space="preserve">  (Tessile-Abbigliamento)</w:t>
            </w:r>
          </w:p>
          <w:p w:rsidR="00173A93" w:rsidRPr="00173A93" w:rsidRDefault="00173A93" w:rsidP="002015CC">
            <w:pPr>
              <w:spacing w:after="0" w:line="20" w:lineRule="atLeast"/>
              <w:ind w:left="360"/>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 xml:space="preserve">Istituto Professionale </w:t>
            </w:r>
            <w:r w:rsidRPr="00173A93">
              <w:rPr>
                <w:rFonts w:ascii="Times New Roman" w:eastAsia="Calibri" w:hAnsi="Times New Roman" w:cs="Times New Roman"/>
                <w:noProof/>
                <w:sz w:val="16"/>
                <w:szCs w:val="16"/>
                <w:lang w:eastAsia="it-IT"/>
              </w:rPr>
              <w:t>Servizi socio-sanitari</w:t>
            </w:r>
            <w:r w:rsidRPr="00173A93">
              <w:rPr>
                <w:rFonts w:ascii="Times New Roman" w:eastAsia="Times New Roman" w:hAnsi="Times New Roman" w:cs="Times New Roman"/>
                <w:sz w:val="16"/>
                <w:szCs w:val="16"/>
                <w:lang w:eastAsia="it-IT"/>
              </w:rPr>
              <w:t xml:space="preserve"> </w:t>
            </w:r>
            <w:r w:rsidRPr="00173A93">
              <w:rPr>
                <w:rFonts w:ascii="Times New Roman" w:eastAsia="Times New Roman" w:hAnsi="Times New Roman" w:cs="Times New Roman"/>
                <w:b/>
                <w:bCs/>
                <w:sz w:val="16"/>
                <w:szCs w:val="16"/>
                <w:lang w:eastAsia="it-IT"/>
              </w:rPr>
              <w:t xml:space="preserve">– </w:t>
            </w:r>
            <w:r w:rsidRPr="00173A93">
              <w:rPr>
                <w:rFonts w:ascii="Times New Roman" w:eastAsia="Times New Roman" w:hAnsi="Times New Roman" w:cs="Times New Roman"/>
                <w:sz w:val="16"/>
                <w:szCs w:val="16"/>
                <w:lang w:eastAsia="it-IT"/>
              </w:rPr>
              <w:t xml:space="preserve">Istituto Professionale Servizi per la </w:t>
            </w:r>
            <w:proofErr w:type="spellStart"/>
            <w:r w:rsidRPr="00173A93">
              <w:rPr>
                <w:rFonts w:ascii="Times New Roman" w:eastAsia="Times New Roman" w:hAnsi="Times New Roman" w:cs="Times New Roman"/>
                <w:sz w:val="16"/>
                <w:szCs w:val="16"/>
                <w:lang w:eastAsia="it-IT"/>
              </w:rPr>
              <w:t>sanita'</w:t>
            </w:r>
            <w:proofErr w:type="spellEnd"/>
            <w:r w:rsidRPr="00173A93">
              <w:rPr>
                <w:rFonts w:ascii="Times New Roman" w:eastAsia="Times New Roman" w:hAnsi="Times New Roman" w:cs="Times New Roman"/>
                <w:sz w:val="16"/>
                <w:szCs w:val="16"/>
                <w:lang w:eastAsia="it-IT"/>
              </w:rPr>
              <w:t xml:space="preserve"> e l'assistenza sociale</w:t>
            </w:r>
          </w:p>
          <w:p w:rsidR="00173A93" w:rsidRPr="00173A93" w:rsidRDefault="00173A93" w:rsidP="002015CC">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rsidR="00173A93" w:rsidRPr="00173A93" w:rsidRDefault="00173A93" w:rsidP="002015CC">
            <w:pPr>
              <w:spacing w:after="0" w:line="240" w:lineRule="auto"/>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 xml:space="preserve">Via G.B. Novelli, N° 1  </w:t>
            </w:r>
            <w:r w:rsidRPr="00173A93">
              <w:rPr>
                <w:rFonts w:ascii="Times New Roman" w:eastAsia="Times New Roman" w:hAnsi="Times New Roman" w:cs="Times New Roman"/>
                <w:i/>
                <w:iCs/>
                <w:sz w:val="16"/>
                <w:szCs w:val="16"/>
                <w:lang w:eastAsia="it-IT"/>
              </w:rPr>
              <w:t xml:space="preserve">  </w:t>
            </w:r>
            <w:proofErr w:type="gramStart"/>
            <w:r w:rsidRPr="00173A93">
              <w:rPr>
                <w:rFonts w:ascii="Times New Roman" w:eastAsia="Times New Roman" w:hAnsi="Times New Roman" w:cs="Times New Roman"/>
                <w:sz w:val="16"/>
                <w:szCs w:val="16"/>
                <w:lang w:eastAsia="it-IT"/>
              </w:rPr>
              <w:t xml:space="preserve">81025  </w:t>
            </w:r>
            <w:r w:rsidRPr="00173A93">
              <w:rPr>
                <w:rFonts w:ascii="Times New Roman" w:eastAsia="Times New Roman" w:hAnsi="Times New Roman" w:cs="Times New Roman"/>
                <w:b/>
                <w:bCs/>
                <w:sz w:val="16"/>
                <w:szCs w:val="16"/>
                <w:lang w:eastAsia="it-IT"/>
              </w:rPr>
              <w:t>MARCIANISE</w:t>
            </w:r>
            <w:proofErr w:type="gramEnd"/>
            <w:r w:rsidRPr="00173A93">
              <w:rPr>
                <w:rFonts w:ascii="Times New Roman" w:eastAsia="Times New Roman" w:hAnsi="Times New Roman" w:cs="Times New Roman"/>
                <w:sz w:val="16"/>
                <w:szCs w:val="16"/>
                <w:lang w:eastAsia="it-IT"/>
              </w:rPr>
              <w:t xml:space="preserve"> (CE</w:t>
            </w:r>
            <w:r w:rsidRPr="00173A93">
              <w:rPr>
                <w:rFonts w:ascii="Times New Roman" w:eastAsia="Times New Roman" w:hAnsi="Times New Roman" w:cs="Times New Roman"/>
                <w:b/>
                <w:bCs/>
                <w:sz w:val="16"/>
                <w:szCs w:val="16"/>
                <w:lang w:eastAsia="it-IT"/>
              </w:rPr>
              <w:t>)</w:t>
            </w:r>
            <w:r w:rsidRPr="00173A93">
              <w:rPr>
                <w:rFonts w:ascii="Times New Roman" w:eastAsia="Times New Roman" w:hAnsi="Times New Roman" w:cs="Times New Roman"/>
                <w:sz w:val="16"/>
                <w:szCs w:val="16"/>
                <w:lang w:eastAsia="it-IT"/>
              </w:rPr>
              <w:t xml:space="preserve">  Codice Fiscale : 80102490614 </w:t>
            </w:r>
            <w:r w:rsidRPr="00173A93">
              <w:rPr>
                <w:rFonts w:ascii="Times New Roman" w:eastAsia="Times New Roman" w:hAnsi="Times New Roman" w:cs="Times New Roman"/>
                <w:b/>
                <w:bCs/>
                <w:sz w:val="16"/>
                <w:szCs w:val="16"/>
                <w:lang w:eastAsia="it-IT"/>
              </w:rPr>
              <w:t>–</w:t>
            </w:r>
            <w:r w:rsidRPr="00173A93">
              <w:rPr>
                <w:rFonts w:ascii="Times New Roman" w:eastAsia="Times New Roman" w:hAnsi="Times New Roman" w:cs="Times New Roman"/>
                <w:sz w:val="16"/>
                <w:szCs w:val="16"/>
                <w:lang w:eastAsia="it-IT"/>
              </w:rPr>
              <w:t xml:space="preserve"> Distretto Scolastico  n° 14</w:t>
            </w:r>
          </w:p>
          <w:p w:rsidR="00173A93" w:rsidRPr="00173A93" w:rsidRDefault="00173A93" w:rsidP="002015CC">
            <w:pPr>
              <w:spacing w:after="0" w:line="240" w:lineRule="auto"/>
              <w:jc w:val="center"/>
              <w:rPr>
                <w:rFonts w:ascii="Times New Roman" w:eastAsia="Times New Roman" w:hAnsi="Times New Roman" w:cs="Times New Roman"/>
                <w:sz w:val="16"/>
                <w:szCs w:val="16"/>
                <w:lang w:eastAsia="it-IT"/>
              </w:rPr>
            </w:pPr>
            <w:proofErr w:type="spellStart"/>
            <w:r w:rsidRPr="00173A93">
              <w:rPr>
                <w:rFonts w:ascii="Times New Roman" w:eastAsia="Times New Roman" w:hAnsi="Times New Roman" w:cs="Times New Roman"/>
                <w:sz w:val="16"/>
                <w:szCs w:val="16"/>
                <w:lang w:eastAsia="it-IT"/>
              </w:rPr>
              <w:t>Segr</w:t>
            </w:r>
            <w:proofErr w:type="spellEnd"/>
            <w:r w:rsidRPr="00173A93">
              <w:rPr>
                <w:rFonts w:ascii="Times New Roman" w:eastAsia="Times New Roman" w:hAnsi="Times New Roman" w:cs="Times New Roman"/>
                <w:sz w:val="16"/>
                <w:szCs w:val="16"/>
                <w:lang w:eastAsia="it-IT"/>
              </w:rPr>
              <w:t xml:space="preserve">. Tel :0823-511909 – Fax 0823-511834   </w:t>
            </w:r>
            <w:proofErr w:type="spellStart"/>
            <w:r w:rsidRPr="00173A93">
              <w:rPr>
                <w:rFonts w:ascii="Times New Roman" w:eastAsia="Times New Roman" w:hAnsi="Times New Roman" w:cs="Times New Roman"/>
                <w:sz w:val="16"/>
                <w:szCs w:val="16"/>
                <w:lang w:eastAsia="it-IT"/>
              </w:rPr>
              <w:t>Vicedirigenza</w:t>
            </w:r>
            <w:proofErr w:type="spellEnd"/>
            <w:r w:rsidRPr="00173A93">
              <w:rPr>
                <w:rFonts w:ascii="Times New Roman" w:eastAsia="Times New Roman" w:hAnsi="Times New Roman" w:cs="Times New Roman"/>
                <w:sz w:val="16"/>
                <w:szCs w:val="16"/>
                <w:lang w:eastAsia="it-IT"/>
              </w:rPr>
              <w:t xml:space="preserve"> </w:t>
            </w:r>
            <w:proofErr w:type="spellStart"/>
            <w:r w:rsidRPr="00173A93">
              <w:rPr>
                <w:rFonts w:ascii="Times New Roman" w:eastAsia="Times New Roman" w:hAnsi="Times New Roman" w:cs="Times New Roman"/>
                <w:sz w:val="16"/>
                <w:szCs w:val="16"/>
                <w:lang w:eastAsia="it-IT"/>
              </w:rPr>
              <w:t>Tel</w:t>
            </w:r>
            <w:proofErr w:type="spellEnd"/>
            <w:r w:rsidRPr="00173A93">
              <w:rPr>
                <w:rFonts w:ascii="Times New Roman" w:eastAsia="Times New Roman" w:hAnsi="Times New Roman" w:cs="Times New Roman"/>
                <w:sz w:val="16"/>
                <w:szCs w:val="16"/>
                <w:lang w:eastAsia="it-IT"/>
              </w:rPr>
              <w:t xml:space="preserve"> :0823-</w:t>
            </w:r>
            <w:proofErr w:type="gramStart"/>
            <w:r w:rsidRPr="00173A93">
              <w:rPr>
                <w:rFonts w:ascii="Times New Roman" w:eastAsia="Times New Roman" w:hAnsi="Times New Roman" w:cs="Times New Roman"/>
                <w:sz w:val="16"/>
                <w:szCs w:val="16"/>
                <w:lang w:eastAsia="it-IT"/>
              </w:rPr>
              <w:t xml:space="preserve">580019  </w:t>
            </w:r>
            <w:proofErr w:type="spellStart"/>
            <w:r w:rsidRPr="00173A93">
              <w:rPr>
                <w:rFonts w:ascii="Times New Roman" w:eastAsia="Times New Roman" w:hAnsi="Times New Roman" w:cs="Times New Roman"/>
                <w:sz w:val="16"/>
                <w:szCs w:val="16"/>
                <w:lang w:eastAsia="it-IT"/>
              </w:rPr>
              <w:t>Tel</w:t>
            </w:r>
            <w:proofErr w:type="spellEnd"/>
            <w:proofErr w:type="gramEnd"/>
            <w:r w:rsidRPr="00173A93">
              <w:rPr>
                <w:rFonts w:ascii="Times New Roman" w:eastAsia="Times New Roman" w:hAnsi="Times New Roman" w:cs="Times New Roman"/>
                <w:sz w:val="16"/>
                <w:szCs w:val="16"/>
                <w:lang w:eastAsia="it-IT"/>
              </w:rPr>
              <w:t xml:space="preserve"> Dirigente Scolastico : 0823-511863</w:t>
            </w:r>
          </w:p>
          <w:p w:rsidR="00173A93" w:rsidRPr="00921041" w:rsidRDefault="00173A93" w:rsidP="002015CC">
            <w:pPr>
              <w:spacing w:after="0" w:line="240" w:lineRule="auto"/>
              <w:rPr>
                <w:rFonts w:ascii="Times New Roman" w:eastAsia="Times New Roman" w:hAnsi="Times New Roman" w:cs="Times New Roman"/>
                <w:sz w:val="26"/>
                <w:szCs w:val="26"/>
                <w:u w:color="FF0000"/>
                <w:lang w:eastAsia="it-IT"/>
              </w:rPr>
            </w:pPr>
            <w:proofErr w:type="gramStart"/>
            <w:r w:rsidRPr="00173A93">
              <w:rPr>
                <w:rFonts w:ascii="Times New Roman" w:eastAsia="Calibri" w:hAnsi="Times New Roman" w:cs="Times New Roman"/>
                <w:b/>
                <w:bCs/>
                <w:sz w:val="16"/>
                <w:szCs w:val="16"/>
              </w:rPr>
              <w:t>E-mail :</w:t>
            </w:r>
            <w:proofErr w:type="gramEnd"/>
            <w:r w:rsidRPr="00173A93">
              <w:rPr>
                <w:rFonts w:ascii="Times New Roman" w:eastAsia="Calibri" w:hAnsi="Times New Roman" w:cs="Times New Roman"/>
                <w:sz w:val="16"/>
                <w:szCs w:val="16"/>
              </w:rPr>
              <w:t xml:space="preserve"> </w:t>
            </w:r>
            <w:hyperlink r:id="rId6" w:history="1">
              <w:r w:rsidRPr="00173A93">
                <w:rPr>
                  <w:rFonts w:ascii="Calibri" w:eastAsia="Calibri" w:hAnsi="Calibri" w:cs="Calibri"/>
                  <w:color w:val="0000FF"/>
                  <w:sz w:val="16"/>
                  <w:szCs w:val="16"/>
                  <w:u w:val="single"/>
                </w:rPr>
                <w:t>ceis01100n@istruzione.it</w:t>
              </w:r>
            </w:hyperlink>
            <w:r w:rsidRPr="00173A93">
              <w:rPr>
                <w:rFonts w:ascii="Times New Roman" w:eastAsia="Calibri" w:hAnsi="Times New Roman" w:cs="Times New Roman"/>
                <w:sz w:val="16"/>
                <w:szCs w:val="16"/>
              </w:rPr>
              <w:t xml:space="preserve">     </w:t>
            </w:r>
            <w:r w:rsidRPr="00173A93">
              <w:rPr>
                <w:rFonts w:ascii="Times New Roman" w:eastAsia="Calibri" w:hAnsi="Times New Roman" w:cs="Times New Roman"/>
                <w:b/>
                <w:bCs/>
                <w:sz w:val="16"/>
                <w:szCs w:val="16"/>
              </w:rPr>
              <w:t xml:space="preserve">E-mail certificata (PEC) : </w:t>
            </w:r>
            <w:hyperlink r:id="rId7" w:history="1">
              <w:r w:rsidRPr="00173A93">
                <w:rPr>
                  <w:rFonts w:ascii="Calibri" w:eastAsia="Calibri" w:hAnsi="Calibri" w:cs="Calibri"/>
                  <w:color w:val="0000FF"/>
                  <w:sz w:val="16"/>
                  <w:szCs w:val="16"/>
                  <w:u w:val="single"/>
                </w:rPr>
                <w:t>ceis01100n@pec.istruzione.it</w:t>
              </w:r>
            </w:hyperlink>
            <w:r w:rsidRPr="00173A93">
              <w:rPr>
                <w:rFonts w:ascii="Times New Roman" w:eastAsia="Calibri" w:hAnsi="Times New Roman" w:cs="Times New Roman"/>
                <w:sz w:val="16"/>
                <w:szCs w:val="16"/>
              </w:rPr>
              <w:t xml:space="preserve">  </w:t>
            </w:r>
            <w:r w:rsidRPr="00921041">
              <w:rPr>
                <w:rFonts w:ascii="Times New Roman" w:eastAsia="Times New Roman" w:hAnsi="Times New Roman" w:cs="Times New Roman"/>
                <w:b/>
                <w:bCs/>
                <w:sz w:val="16"/>
                <w:szCs w:val="16"/>
                <w:lang w:eastAsia="it-IT"/>
              </w:rPr>
              <w:t>Sito Web :</w:t>
            </w:r>
            <w:r w:rsidRPr="00921041">
              <w:rPr>
                <w:rFonts w:ascii="Times New Roman" w:eastAsia="Times New Roman" w:hAnsi="Times New Roman" w:cs="Times New Roman"/>
                <w:sz w:val="16"/>
                <w:szCs w:val="16"/>
                <w:lang w:eastAsia="it-IT"/>
              </w:rPr>
              <w:t xml:space="preserve"> </w:t>
            </w:r>
            <w:hyperlink r:id="rId8" w:history="1">
              <w:r w:rsidRPr="00921041">
                <w:rPr>
                  <w:rFonts w:ascii="Times New Roman" w:eastAsia="Times New Roman" w:hAnsi="Times New Roman" w:cs="Times New Roman"/>
                  <w:color w:val="0000FF"/>
                  <w:sz w:val="16"/>
                  <w:szCs w:val="16"/>
                  <w:u w:val="single"/>
                  <w:lang w:eastAsia="it-IT"/>
                </w:rPr>
                <w:t>www.istitutonovelli.it</w:t>
              </w:r>
            </w:hyperlink>
          </w:p>
        </w:tc>
        <w:tc>
          <w:tcPr>
            <w:tcW w:w="970" w:type="dxa"/>
          </w:tcPr>
          <w:p w:rsidR="00173A93" w:rsidRPr="0041218B" w:rsidRDefault="00173A93" w:rsidP="002015CC">
            <w:pPr>
              <w:spacing w:after="0" w:line="240" w:lineRule="auto"/>
              <w:jc w:val="both"/>
              <w:rPr>
                <w:rFonts w:ascii="Times New Roman" w:eastAsia="Times New Roman" w:hAnsi="Times New Roman" w:cs="Times New Roman"/>
                <w:b/>
                <w:sz w:val="26"/>
                <w:szCs w:val="26"/>
                <w:u w:color="FF0000"/>
                <w:lang w:eastAsia="it-IT"/>
              </w:rPr>
            </w:pPr>
            <w:r w:rsidRPr="0041218B">
              <w:rPr>
                <w:rFonts w:ascii="Times New Roman" w:eastAsia="Times New Roman" w:hAnsi="Times New Roman" w:cs="Times New Roman"/>
                <w:noProof/>
                <w:sz w:val="26"/>
                <w:szCs w:val="26"/>
                <w:u w:color="FF0000"/>
                <w:lang w:eastAsia="it-IT"/>
              </w:rPr>
              <w:drawing>
                <wp:inline distT="0" distB="0" distL="0" distR="0">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173A93" w:rsidRPr="0041218B" w:rsidRDefault="00173A93" w:rsidP="002015CC">
            <w:pPr>
              <w:spacing w:after="0" w:line="240" w:lineRule="auto"/>
              <w:jc w:val="both"/>
              <w:rPr>
                <w:rFonts w:ascii="Times New Roman" w:eastAsia="Times New Roman" w:hAnsi="Times New Roman" w:cs="Times New Roman"/>
                <w:sz w:val="26"/>
                <w:szCs w:val="26"/>
                <w:lang w:eastAsia="it-IT"/>
              </w:rPr>
            </w:pPr>
          </w:p>
        </w:tc>
      </w:tr>
    </w:tbl>
    <w:p w:rsidR="003F3438" w:rsidRPr="0002020F" w:rsidRDefault="003F3438" w:rsidP="003F3438">
      <w:pPr>
        <w:spacing w:after="0" w:line="240" w:lineRule="auto"/>
        <w:rPr>
          <w:rFonts w:ascii="Times New Roman" w:eastAsia="Times New Roman" w:hAnsi="Times New Roman" w:cs="Times New Roman"/>
          <w:b/>
          <w:sz w:val="24"/>
          <w:szCs w:val="24"/>
          <w:lang w:eastAsia="it-IT"/>
        </w:rPr>
      </w:pPr>
    </w:p>
    <w:p w:rsidR="00A741F5" w:rsidRDefault="006A0CD9" w:rsidP="003F3438">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A tutti i D</w:t>
      </w:r>
      <w:r w:rsidR="003F3438">
        <w:rPr>
          <w:rFonts w:ascii="Times New Roman" w:eastAsia="Times New Roman" w:hAnsi="Times New Roman" w:cs="Times New Roman"/>
          <w:b/>
          <w:sz w:val="24"/>
          <w:szCs w:val="24"/>
          <w:lang w:eastAsia="it-IT"/>
        </w:rPr>
        <w:t>ocenti</w:t>
      </w:r>
      <w:r w:rsidR="003F3438" w:rsidRPr="0002020F">
        <w:rPr>
          <w:rFonts w:ascii="Times New Roman" w:eastAsia="Times New Roman" w:hAnsi="Times New Roman" w:cs="Times New Roman"/>
          <w:b/>
          <w:sz w:val="24"/>
          <w:szCs w:val="24"/>
          <w:lang w:eastAsia="it-IT"/>
        </w:rPr>
        <w:t xml:space="preserve"> </w:t>
      </w:r>
      <w:r w:rsidR="00A741F5">
        <w:rPr>
          <w:rFonts w:ascii="Times New Roman" w:eastAsia="Times New Roman" w:hAnsi="Times New Roman" w:cs="Times New Roman"/>
          <w:b/>
          <w:sz w:val="24"/>
          <w:szCs w:val="24"/>
          <w:lang w:eastAsia="it-IT"/>
        </w:rPr>
        <w:t>con contratto a tempo indeterminato</w:t>
      </w:r>
    </w:p>
    <w:p w:rsidR="003F3438" w:rsidRPr="0002020F" w:rsidRDefault="003F3438" w:rsidP="003F3438">
      <w:pPr>
        <w:spacing w:after="0" w:line="240" w:lineRule="auto"/>
        <w:jc w:val="right"/>
        <w:rPr>
          <w:rFonts w:ascii="Times New Roman" w:eastAsia="Times New Roman" w:hAnsi="Times New Roman" w:cs="Times New Roman"/>
          <w:b/>
          <w:sz w:val="24"/>
          <w:szCs w:val="24"/>
          <w:lang w:eastAsia="it-IT"/>
        </w:rPr>
      </w:pPr>
      <w:proofErr w:type="gramStart"/>
      <w:r>
        <w:rPr>
          <w:rFonts w:ascii="Times New Roman" w:eastAsia="Times New Roman" w:hAnsi="Times New Roman" w:cs="Times New Roman"/>
          <w:b/>
          <w:sz w:val="24"/>
          <w:szCs w:val="24"/>
          <w:lang w:eastAsia="it-IT"/>
        </w:rPr>
        <w:t>in</w:t>
      </w:r>
      <w:proofErr w:type="gramEnd"/>
      <w:r>
        <w:rPr>
          <w:rFonts w:ascii="Times New Roman" w:eastAsia="Times New Roman" w:hAnsi="Times New Roman" w:cs="Times New Roman"/>
          <w:b/>
          <w:sz w:val="24"/>
          <w:szCs w:val="24"/>
          <w:lang w:eastAsia="it-IT"/>
        </w:rPr>
        <w:t xml:space="preserve"> servizio</w:t>
      </w:r>
      <w:r w:rsidRPr="0002020F">
        <w:rPr>
          <w:rFonts w:ascii="Times New Roman" w:eastAsia="Times New Roman" w:hAnsi="Times New Roman" w:cs="Times New Roman"/>
          <w:b/>
          <w:sz w:val="24"/>
          <w:szCs w:val="24"/>
          <w:lang w:eastAsia="it-IT"/>
        </w:rPr>
        <w:t xml:space="preserve"> per </w:t>
      </w:r>
      <w:proofErr w:type="spellStart"/>
      <w:r w:rsidRPr="0002020F">
        <w:rPr>
          <w:rFonts w:ascii="Times New Roman" w:eastAsia="Times New Roman" w:hAnsi="Times New Roman" w:cs="Times New Roman"/>
          <w:b/>
          <w:sz w:val="24"/>
          <w:szCs w:val="24"/>
          <w:lang w:eastAsia="it-IT"/>
        </w:rPr>
        <w:t>l’a.s.</w:t>
      </w:r>
      <w:proofErr w:type="spellEnd"/>
      <w:r w:rsidRPr="0002020F">
        <w:rPr>
          <w:rFonts w:ascii="Times New Roman" w:eastAsia="Times New Roman" w:hAnsi="Times New Roman" w:cs="Times New Roman"/>
          <w:b/>
          <w:sz w:val="24"/>
          <w:szCs w:val="24"/>
          <w:lang w:eastAsia="it-IT"/>
        </w:rPr>
        <w:t xml:space="preserve"> 2019/2020</w:t>
      </w:r>
    </w:p>
    <w:p w:rsidR="003F3438" w:rsidRDefault="003F3438" w:rsidP="003F3438">
      <w:pPr>
        <w:spacing w:after="0" w:line="240" w:lineRule="auto"/>
        <w:jc w:val="right"/>
        <w:rPr>
          <w:rFonts w:ascii="Times New Roman" w:eastAsia="Times New Roman" w:hAnsi="Times New Roman" w:cs="Times New Roman"/>
          <w:b/>
          <w:sz w:val="24"/>
          <w:szCs w:val="24"/>
          <w:lang w:eastAsia="it-IT"/>
        </w:rPr>
      </w:pPr>
      <w:proofErr w:type="gramStart"/>
      <w:r>
        <w:rPr>
          <w:rFonts w:ascii="Times New Roman" w:eastAsia="Times New Roman" w:hAnsi="Times New Roman" w:cs="Times New Roman"/>
          <w:b/>
          <w:sz w:val="24"/>
          <w:szCs w:val="24"/>
          <w:lang w:eastAsia="it-IT"/>
        </w:rPr>
        <w:t xml:space="preserve">presso </w:t>
      </w:r>
      <w:r w:rsidRPr="0002020F">
        <w:rPr>
          <w:rFonts w:ascii="Times New Roman" w:eastAsia="Times New Roman" w:hAnsi="Times New Roman" w:cs="Times New Roman"/>
          <w:b/>
          <w:sz w:val="24"/>
          <w:szCs w:val="24"/>
          <w:lang w:eastAsia="it-IT"/>
        </w:rPr>
        <w:t xml:space="preserve"> l’ISISS</w:t>
      </w:r>
      <w:proofErr w:type="gramEnd"/>
      <w:r w:rsidRPr="0002020F">
        <w:rPr>
          <w:rFonts w:ascii="Times New Roman" w:eastAsia="Times New Roman" w:hAnsi="Times New Roman" w:cs="Times New Roman"/>
          <w:b/>
          <w:sz w:val="24"/>
          <w:szCs w:val="24"/>
          <w:lang w:eastAsia="it-IT"/>
        </w:rPr>
        <w:t xml:space="preserve"> “G.B. Novelli” di Marcianise </w:t>
      </w:r>
    </w:p>
    <w:p w:rsidR="00EA746C" w:rsidRDefault="00EA746C" w:rsidP="003F3438">
      <w:pPr>
        <w:spacing w:after="0" w:line="240" w:lineRule="auto"/>
        <w:jc w:val="right"/>
        <w:rPr>
          <w:rFonts w:ascii="Times New Roman" w:eastAsia="Times New Roman" w:hAnsi="Times New Roman" w:cs="Times New Roman"/>
          <w:b/>
          <w:sz w:val="24"/>
          <w:szCs w:val="24"/>
          <w:lang w:eastAsia="it-IT"/>
        </w:rPr>
      </w:pPr>
    </w:p>
    <w:p w:rsidR="003F3438" w:rsidRPr="0041218B" w:rsidRDefault="003F3438" w:rsidP="003F3438">
      <w:pPr>
        <w:spacing w:after="0" w:line="240" w:lineRule="auto"/>
        <w:jc w:val="right"/>
        <w:rPr>
          <w:rFonts w:ascii="Times New Roman" w:eastAsia="Times New Roman" w:hAnsi="Times New Roman" w:cs="Times New Roman"/>
          <w:sz w:val="24"/>
          <w:szCs w:val="24"/>
          <w:lang w:eastAsia="it-IT"/>
        </w:rPr>
      </w:pPr>
    </w:p>
    <w:p w:rsidR="003F3438" w:rsidRPr="00F411BE" w:rsidRDefault="003F3438" w:rsidP="003F3438">
      <w:pPr>
        <w:spacing w:after="0" w:line="240" w:lineRule="auto"/>
        <w:jc w:val="center"/>
        <w:rPr>
          <w:rFonts w:ascii="Times New Roman" w:eastAsia="Times New Roman" w:hAnsi="Times New Roman" w:cs="Times New Roman"/>
          <w:b/>
          <w:sz w:val="28"/>
          <w:szCs w:val="28"/>
          <w:lang w:eastAsia="it-IT"/>
        </w:rPr>
      </w:pPr>
      <w:r w:rsidRPr="00F411BE">
        <w:rPr>
          <w:rFonts w:ascii="Times New Roman" w:eastAsia="Times New Roman" w:hAnsi="Times New Roman" w:cs="Times New Roman"/>
          <w:b/>
          <w:sz w:val="28"/>
          <w:szCs w:val="28"/>
          <w:lang w:eastAsia="it-IT"/>
        </w:rPr>
        <w:t xml:space="preserve">Comunicazione </w:t>
      </w:r>
    </w:p>
    <w:p w:rsidR="003F3438" w:rsidRPr="0041218B" w:rsidRDefault="003F3438" w:rsidP="003F3438">
      <w:pPr>
        <w:spacing w:after="0" w:line="240" w:lineRule="auto"/>
        <w:rPr>
          <w:rFonts w:ascii="Times New Roman" w:eastAsia="Times New Roman" w:hAnsi="Times New Roman" w:cs="Times New Roman"/>
          <w:sz w:val="24"/>
          <w:szCs w:val="24"/>
          <w:lang w:eastAsia="it-IT"/>
        </w:rPr>
      </w:pPr>
    </w:p>
    <w:p w:rsidR="00A741F5" w:rsidRDefault="003F3438" w:rsidP="00991F0C">
      <w:pPr>
        <w:jc w:val="both"/>
        <w:rPr>
          <w:rFonts w:ascii="Times New Roman" w:hAnsi="Times New Roman" w:cs="Times New Roman"/>
          <w:b/>
          <w:bCs/>
          <w:sz w:val="24"/>
          <w:szCs w:val="24"/>
        </w:rPr>
      </w:pPr>
      <w:proofErr w:type="gramStart"/>
      <w:r>
        <w:rPr>
          <w:rFonts w:ascii="Times New Roman" w:hAnsi="Times New Roman" w:cs="Times New Roman"/>
          <w:b/>
          <w:sz w:val="24"/>
          <w:szCs w:val="24"/>
        </w:rPr>
        <w:t>Oggetto :</w:t>
      </w:r>
      <w:proofErr w:type="gramEnd"/>
      <w:r>
        <w:rPr>
          <w:rFonts w:ascii="Times New Roman" w:hAnsi="Times New Roman" w:cs="Times New Roman"/>
          <w:b/>
          <w:sz w:val="24"/>
          <w:szCs w:val="24"/>
        </w:rPr>
        <w:t xml:space="preserve"> </w:t>
      </w:r>
      <w:r w:rsidRPr="00394139">
        <w:rPr>
          <w:rFonts w:ascii="Times New Roman" w:hAnsi="Times New Roman" w:cs="Times New Roman"/>
          <w:b/>
          <w:bCs/>
          <w:sz w:val="24"/>
          <w:szCs w:val="24"/>
        </w:rPr>
        <w:t> </w:t>
      </w:r>
      <w:r w:rsidR="00A741F5">
        <w:rPr>
          <w:rFonts w:ascii="Times New Roman" w:hAnsi="Times New Roman" w:cs="Times New Roman"/>
          <w:b/>
          <w:bCs/>
          <w:sz w:val="24"/>
          <w:szCs w:val="24"/>
        </w:rPr>
        <w:t>Carta del docente</w:t>
      </w:r>
      <w:r w:rsidR="00394139">
        <w:rPr>
          <w:rFonts w:ascii="Times New Roman" w:hAnsi="Times New Roman" w:cs="Times New Roman"/>
          <w:b/>
          <w:bCs/>
          <w:sz w:val="24"/>
          <w:szCs w:val="24"/>
        </w:rPr>
        <w:t xml:space="preserve"> </w:t>
      </w:r>
      <w:r w:rsidR="00A741F5">
        <w:rPr>
          <w:rFonts w:ascii="Times New Roman" w:hAnsi="Times New Roman" w:cs="Times New Roman"/>
          <w:b/>
          <w:bCs/>
          <w:sz w:val="24"/>
          <w:szCs w:val="24"/>
        </w:rPr>
        <w:t>– Ampliamento degli hardware acquistabili fino al giorno 31 Marzo 2020</w:t>
      </w:r>
    </w:p>
    <w:p w:rsidR="00A741F5" w:rsidRPr="00A741F5" w:rsidRDefault="00A741F5" w:rsidP="00991F0C">
      <w:pPr>
        <w:jc w:val="both"/>
        <w:rPr>
          <w:rFonts w:ascii="Times New Roman" w:hAnsi="Times New Roman" w:cs="Times New Roman"/>
          <w:bCs/>
          <w:sz w:val="24"/>
          <w:szCs w:val="24"/>
        </w:rPr>
      </w:pPr>
      <w:r>
        <w:rPr>
          <w:rFonts w:ascii="Times New Roman" w:hAnsi="Times New Roman" w:cs="Times New Roman"/>
          <w:bCs/>
          <w:sz w:val="24"/>
          <w:szCs w:val="24"/>
        </w:rPr>
        <w:t>Si</w:t>
      </w:r>
      <w:r w:rsidRPr="00A741F5">
        <w:rPr>
          <w:rFonts w:ascii="Times New Roman" w:hAnsi="Times New Roman" w:cs="Times New Roman"/>
          <w:bCs/>
          <w:sz w:val="24"/>
          <w:szCs w:val="24"/>
        </w:rPr>
        <w:t xml:space="preserve"> rende noto ai docenti in intestazione citati</w:t>
      </w:r>
      <w:r>
        <w:rPr>
          <w:rFonts w:ascii="Times New Roman" w:hAnsi="Times New Roman" w:cs="Times New Roman"/>
          <w:bCs/>
          <w:sz w:val="24"/>
          <w:szCs w:val="24"/>
        </w:rPr>
        <w:t xml:space="preserve"> che </w:t>
      </w:r>
      <w:r w:rsidRPr="00A741F5">
        <w:rPr>
          <w:rFonts w:ascii="Times New Roman" w:hAnsi="Times New Roman" w:cs="Times New Roman"/>
          <w:b/>
          <w:bCs/>
          <w:sz w:val="24"/>
          <w:szCs w:val="24"/>
        </w:rPr>
        <w:t>f</w:t>
      </w:r>
      <w:r>
        <w:rPr>
          <w:rFonts w:ascii="Times New Roman" w:hAnsi="Times New Roman" w:cs="Times New Roman"/>
          <w:b/>
          <w:bCs/>
          <w:sz w:val="24"/>
          <w:szCs w:val="24"/>
        </w:rPr>
        <w:t>ino al 31 M</w:t>
      </w:r>
      <w:r w:rsidRPr="00A741F5">
        <w:rPr>
          <w:rFonts w:ascii="Times New Roman" w:hAnsi="Times New Roman" w:cs="Times New Roman"/>
          <w:b/>
          <w:bCs/>
          <w:sz w:val="24"/>
          <w:szCs w:val="24"/>
        </w:rPr>
        <w:t>arzo 2020</w:t>
      </w:r>
      <w:r w:rsidRPr="00A741F5">
        <w:rPr>
          <w:rFonts w:ascii="Times New Roman" w:hAnsi="Times New Roman" w:cs="Times New Roman"/>
          <w:bCs/>
          <w:sz w:val="24"/>
          <w:szCs w:val="24"/>
        </w:rPr>
        <w:t xml:space="preserve"> sarà possibile acquistare con la Carta del docente anche webcam e microfoni, penne </w:t>
      </w:r>
      <w:proofErr w:type="spellStart"/>
      <w:r w:rsidRPr="00A741F5">
        <w:rPr>
          <w:rFonts w:ascii="Times New Roman" w:hAnsi="Times New Roman" w:cs="Times New Roman"/>
          <w:bCs/>
          <w:sz w:val="24"/>
          <w:szCs w:val="24"/>
        </w:rPr>
        <w:t>touch</w:t>
      </w:r>
      <w:proofErr w:type="spellEnd"/>
      <w:r w:rsidRPr="00A741F5">
        <w:rPr>
          <w:rFonts w:ascii="Times New Roman" w:hAnsi="Times New Roman" w:cs="Times New Roman"/>
          <w:bCs/>
          <w:sz w:val="24"/>
          <w:szCs w:val="24"/>
        </w:rPr>
        <w:t xml:space="preserve"> screen, scanner e </w:t>
      </w:r>
      <w:proofErr w:type="spellStart"/>
      <w:r w:rsidRPr="00A741F5">
        <w:rPr>
          <w:rFonts w:ascii="Times New Roman" w:hAnsi="Times New Roman" w:cs="Times New Roman"/>
          <w:bCs/>
          <w:sz w:val="24"/>
          <w:szCs w:val="24"/>
        </w:rPr>
        <w:t>hotspot</w:t>
      </w:r>
      <w:proofErr w:type="spellEnd"/>
      <w:r w:rsidRPr="00A741F5">
        <w:rPr>
          <w:rFonts w:ascii="Times New Roman" w:hAnsi="Times New Roman" w:cs="Times New Roman"/>
          <w:bCs/>
          <w:sz w:val="24"/>
          <w:szCs w:val="24"/>
        </w:rPr>
        <w:t xml:space="preserve"> portatili.</w:t>
      </w:r>
    </w:p>
    <w:p w:rsidR="00A741F5" w:rsidRPr="00A741F5" w:rsidRDefault="00A741F5" w:rsidP="00991F0C">
      <w:pPr>
        <w:jc w:val="both"/>
        <w:rPr>
          <w:rFonts w:ascii="Times New Roman" w:hAnsi="Times New Roman" w:cs="Times New Roman"/>
          <w:sz w:val="24"/>
          <w:szCs w:val="24"/>
        </w:rPr>
      </w:pPr>
      <w:r>
        <w:rPr>
          <w:rFonts w:ascii="Times New Roman" w:hAnsi="Times New Roman" w:cs="Times New Roman"/>
          <w:sz w:val="24"/>
          <w:szCs w:val="24"/>
        </w:rPr>
        <w:t xml:space="preserve">Questo ampliamento degli hardware acquistabili con la Carta del Docente voluto dal Ministro dell’Istruzione, dell’Università e della Ricerca Scientifica, Dott.ssa Lucia Azzolina, </w:t>
      </w:r>
      <w:r w:rsidRPr="00A741F5">
        <w:rPr>
          <w:rFonts w:ascii="Times New Roman" w:hAnsi="Times New Roman" w:cs="Times New Roman"/>
          <w:sz w:val="24"/>
          <w:szCs w:val="24"/>
        </w:rPr>
        <w:t>ha l’obiettivo di sostenere l’aggiornamento professionale degli insegnanti per migliorare l’organizzazione delle diverse forme di didattica a distanza in</w:t>
      </w:r>
      <w:r w:rsidRPr="00A741F5">
        <w:rPr>
          <w:rFonts w:ascii="Times New Roman" w:hAnsi="Times New Roman" w:cs="Times New Roman"/>
          <w:i/>
          <w:iCs/>
          <w:sz w:val="24"/>
          <w:szCs w:val="24"/>
        </w:rPr>
        <w:t xml:space="preserve"> </w:t>
      </w:r>
      <w:r w:rsidRPr="00A741F5">
        <w:rPr>
          <w:rFonts w:ascii="Times New Roman" w:hAnsi="Times New Roman" w:cs="Times New Roman"/>
          <w:sz w:val="24"/>
          <w:szCs w:val="24"/>
        </w:rPr>
        <w:t>questo momento di emergenza.</w:t>
      </w:r>
    </w:p>
    <w:p w:rsidR="00A741F5" w:rsidRDefault="00A741F5" w:rsidP="00A741F5">
      <w:pPr>
        <w:rPr>
          <w:rFonts w:ascii="Times New Roman" w:hAnsi="Times New Roman" w:cs="Times New Roman"/>
          <w:iCs/>
          <w:sz w:val="24"/>
          <w:szCs w:val="24"/>
        </w:rPr>
      </w:pPr>
      <w:r>
        <w:rPr>
          <w:rFonts w:ascii="Times New Roman" w:hAnsi="Times New Roman" w:cs="Times New Roman"/>
          <w:iCs/>
          <w:sz w:val="24"/>
          <w:szCs w:val="24"/>
        </w:rPr>
        <w:t>Si riporta integralmente l</w:t>
      </w:r>
      <w:r w:rsidRPr="00A741F5">
        <w:rPr>
          <w:rFonts w:ascii="Times New Roman" w:hAnsi="Times New Roman" w:cs="Times New Roman"/>
          <w:iCs/>
          <w:sz w:val="24"/>
          <w:szCs w:val="24"/>
        </w:rPr>
        <w:t xml:space="preserve">a </w:t>
      </w:r>
      <w:proofErr w:type="spellStart"/>
      <w:r w:rsidRPr="00A741F5">
        <w:rPr>
          <w:rFonts w:ascii="Times New Roman" w:hAnsi="Times New Roman" w:cs="Times New Roman"/>
          <w:b/>
          <w:iCs/>
          <w:sz w:val="24"/>
          <w:szCs w:val="24"/>
        </w:rPr>
        <w:t>Faq</w:t>
      </w:r>
      <w:proofErr w:type="spellEnd"/>
      <w:r w:rsidRPr="00A741F5">
        <w:rPr>
          <w:rFonts w:ascii="Times New Roman" w:hAnsi="Times New Roman" w:cs="Times New Roman"/>
          <w:b/>
          <w:iCs/>
          <w:sz w:val="24"/>
          <w:szCs w:val="24"/>
        </w:rPr>
        <w:t xml:space="preserve"> n° </w:t>
      </w:r>
      <w:proofErr w:type="gramStart"/>
      <w:r w:rsidRPr="00A741F5">
        <w:rPr>
          <w:rFonts w:ascii="Times New Roman" w:hAnsi="Times New Roman" w:cs="Times New Roman"/>
          <w:b/>
          <w:iCs/>
          <w:sz w:val="24"/>
          <w:szCs w:val="24"/>
        </w:rPr>
        <w:t>2</w:t>
      </w:r>
      <w:r w:rsidRPr="00A741F5">
        <w:rPr>
          <w:rFonts w:ascii="Times New Roman" w:hAnsi="Times New Roman" w:cs="Times New Roman"/>
          <w:iCs/>
          <w:sz w:val="24"/>
          <w:szCs w:val="24"/>
        </w:rPr>
        <w:t xml:space="preserve"> </w:t>
      </w:r>
      <w:r>
        <w:rPr>
          <w:rFonts w:ascii="Times New Roman" w:hAnsi="Times New Roman" w:cs="Times New Roman"/>
          <w:iCs/>
          <w:sz w:val="24"/>
          <w:szCs w:val="24"/>
        </w:rPr>
        <w:t xml:space="preserve"> contenuta</w:t>
      </w:r>
      <w:proofErr w:type="gramEnd"/>
      <w:r>
        <w:rPr>
          <w:rFonts w:ascii="Times New Roman" w:hAnsi="Times New Roman" w:cs="Times New Roman"/>
          <w:iCs/>
          <w:sz w:val="24"/>
          <w:szCs w:val="24"/>
        </w:rPr>
        <w:t xml:space="preserve"> nelle </w:t>
      </w:r>
      <w:proofErr w:type="spellStart"/>
      <w:r>
        <w:rPr>
          <w:rFonts w:ascii="Times New Roman" w:hAnsi="Times New Roman" w:cs="Times New Roman"/>
          <w:iCs/>
          <w:sz w:val="24"/>
          <w:szCs w:val="24"/>
        </w:rPr>
        <w:t>Faq</w:t>
      </w:r>
      <w:proofErr w:type="spellEnd"/>
      <w:r>
        <w:rPr>
          <w:rFonts w:ascii="Times New Roman" w:hAnsi="Times New Roman" w:cs="Times New Roman"/>
          <w:iCs/>
          <w:sz w:val="24"/>
          <w:szCs w:val="24"/>
        </w:rPr>
        <w:t xml:space="preserve"> relative all’utilizzo della Carta del Docente visionabili</w:t>
      </w:r>
      <w:r w:rsidRPr="00A741F5">
        <w:rPr>
          <w:rFonts w:ascii="Times New Roman" w:hAnsi="Times New Roman" w:cs="Times New Roman"/>
          <w:iCs/>
          <w:sz w:val="24"/>
          <w:szCs w:val="24"/>
        </w:rPr>
        <w:t xml:space="preserve"> al seguente link </w:t>
      </w:r>
      <w:r>
        <w:rPr>
          <w:rFonts w:ascii="Times New Roman" w:hAnsi="Times New Roman" w:cs="Times New Roman"/>
          <w:iCs/>
          <w:sz w:val="24"/>
          <w:szCs w:val="24"/>
        </w:rPr>
        <w:t xml:space="preserve">del MIUR </w:t>
      </w:r>
      <w:hyperlink r:id="rId10" w:history="1">
        <w:r w:rsidRPr="00584211">
          <w:rPr>
            <w:rStyle w:val="Collegamentoipertestuale"/>
            <w:rFonts w:ascii="Times New Roman" w:hAnsi="Times New Roman" w:cs="Times New Roman"/>
            <w:iCs/>
            <w:sz w:val="24"/>
            <w:szCs w:val="24"/>
          </w:rPr>
          <w:t>https://cartadeldocente.istruzione.it/static/Aggiornamento_FAQ_Cartadocente.pdf</w:t>
        </w:r>
      </w:hyperlink>
    </w:p>
    <w:p w:rsidR="00A741F5" w:rsidRDefault="00A741F5" w:rsidP="00A741F5">
      <w:pPr>
        <w:rPr>
          <w:rFonts w:ascii="Times New Roman" w:hAnsi="Times New Roman" w:cs="Times New Roman"/>
          <w:sz w:val="24"/>
          <w:szCs w:val="24"/>
        </w:rPr>
      </w:pPr>
      <w:r w:rsidRPr="000060B7">
        <w:rPr>
          <w:rFonts w:ascii="Times New Roman" w:hAnsi="Times New Roman" w:cs="Times New Roman"/>
          <w:b/>
          <w:sz w:val="24"/>
          <w:szCs w:val="24"/>
        </w:rPr>
        <w:t>2.</w:t>
      </w:r>
      <w:r w:rsidRPr="00A741F5">
        <w:rPr>
          <w:rFonts w:ascii="Times New Roman" w:hAnsi="Times New Roman" w:cs="Times New Roman"/>
          <w:b/>
          <w:sz w:val="24"/>
          <w:szCs w:val="24"/>
        </w:rPr>
        <w:t>La Carta del Docente consente “l'acquisto di hardware”. In particolare quali sono i dispositivi che si possono acquistare?</w:t>
      </w:r>
    </w:p>
    <w:p w:rsidR="00A741F5" w:rsidRPr="00A741F5" w:rsidRDefault="00A741F5" w:rsidP="00A741F5">
      <w:pPr>
        <w:rPr>
          <w:rFonts w:ascii="Times New Roman" w:hAnsi="Times New Roman" w:cs="Times New Roman"/>
          <w:b/>
          <w:sz w:val="24"/>
          <w:szCs w:val="24"/>
          <w:u w:val="single"/>
        </w:rPr>
      </w:pPr>
      <w:proofErr w:type="gramStart"/>
      <w:r>
        <w:rPr>
          <w:rFonts w:ascii="Times New Roman" w:hAnsi="Times New Roman" w:cs="Times New Roman"/>
          <w:sz w:val="24"/>
          <w:szCs w:val="24"/>
        </w:rPr>
        <w:t>Risposta :</w:t>
      </w:r>
      <w:proofErr w:type="gramEnd"/>
      <w:r>
        <w:rPr>
          <w:rFonts w:ascii="Times New Roman" w:hAnsi="Times New Roman" w:cs="Times New Roman"/>
          <w:sz w:val="24"/>
          <w:szCs w:val="24"/>
        </w:rPr>
        <w:t xml:space="preserve"> </w:t>
      </w:r>
      <w:r w:rsidRPr="00A741F5">
        <w:rPr>
          <w:rFonts w:ascii="Times New Roman" w:hAnsi="Times New Roman" w:cs="Times New Roman"/>
          <w:sz w:val="24"/>
          <w:szCs w:val="24"/>
        </w:rPr>
        <w:t xml:space="preserve">La Carta del Docente permette “di sostenere la formazione continua dei docenti e di valorizzarne le competenze professionali” (art. 1, comma 121, legge 107/2015). Di conseguenza, personal computer, computer portatili o notebook, computer palmari, e-book </w:t>
      </w:r>
      <w:proofErr w:type="spellStart"/>
      <w:r w:rsidRPr="00A741F5">
        <w:rPr>
          <w:rFonts w:ascii="Times New Roman" w:hAnsi="Times New Roman" w:cs="Times New Roman"/>
          <w:sz w:val="24"/>
          <w:szCs w:val="24"/>
        </w:rPr>
        <w:t>reader</w:t>
      </w:r>
      <w:proofErr w:type="spellEnd"/>
      <w:r w:rsidRPr="00A741F5">
        <w:rPr>
          <w:rFonts w:ascii="Times New Roman" w:hAnsi="Times New Roman" w:cs="Times New Roman"/>
          <w:sz w:val="24"/>
          <w:szCs w:val="24"/>
        </w:rPr>
        <w:t xml:space="preserve">, </w:t>
      </w:r>
      <w:proofErr w:type="spellStart"/>
      <w:r w:rsidRPr="00A741F5">
        <w:rPr>
          <w:rFonts w:ascii="Times New Roman" w:hAnsi="Times New Roman" w:cs="Times New Roman"/>
          <w:sz w:val="24"/>
          <w:szCs w:val="24"/>
        </w:rPr>
        <w:t>tablet</w:t>
      </w:r>
      <w:proofErr w:type="spellEnd"/>
      <w:r w:rsidRPr="00A741F5">
        <w:rPr>
          <w:rFonts w:ascii="Times New Roman" w:hAnsi="Times New Roman" w:cs="Times New Roman"/>
          <w:sz w:val="24"/>
          <w:szCs w:val="24"/>
        </w:rPr>
        <w:t xml:space="preserve">, strumenti di robotica educativa rientrano nella categoria degli strumenti informatici che sostengono </w:t>
      </w:r>
      <w:proofErr w:type="spellStart"/>
      <w:r w:rsidRPr="00A741F5">
        <w:rPr>
          <w:rFonts w:ascii="Times New Roman" w:hAnsi="Times New Roman" w:cs="Times New Roman"/>
          <w:sz w:val="24"/>
          <w:szCs w:val="24"/>
        </w:rPr>
        <w:t>laformazione</w:t>
      </w:r>
      <w:proofErr w:type="spellEnd"/>
      <w:r w:rsidRPr="00A741F5">
        <w:rPr>
          <w:rFonts w:ascii="Times New Roman" w:hAnsi="Times New Roman" w:cs="Times New Roman"/>
          <w:sz w:val="24"/>
          <w:szCs w:val="24"/>
        </w:rPr>
        <w:t xml:space="preserve"> continua dei docenti. Altri dispositivi elettronici che hanno come principale finalità le comunicazioni elettroniche, come ad esempio gli </w:t>
      </w:r>
      <w:proofErr w:type="spellStart"/>
      <w:r w:rsidRPr="00A741F5">
        <w:rPr>
          <w:rFonts w:ascii="Times New Roman" w:hAnsi="Times New Roman" w:cs="Times New Roman"/>
          <w:sz w:val="24"/>
          <w:szCs w:val="24"/>
        </w:rPr>
        <w:t>smartphone</w:t>
      </w:r>
      <w:proofErr w:type="spellEnd"/>
      <w:r w:rsidRPr="00A741F5">
        <w:rPr>
          <w:rFonts w:ascii="Times New Roman" w:hAnsi="Times New Roman" w:cs="Times New Roman"/>
          <w:sz w:val="24"/>
          <w:szCs w:val="24"/>
        </w:rPr>
        <w:t xml:space="preserve">, non sono da considerarsi prevalentemente funzionali ai fini promossi dalla Carta del Docente, come non vi rientrano le componenti parziali dei dispositivi elettronici, come toner cartucce, stampanti, pennette USB, videocamere, fotocamere e videoproiettori. </w:t>
      </w:r>
      <w:r w:rsidR="00C611CE">
        <w:rPr>
          <w:rFonts w:ascii="Times New Roman" w:hAnsi="Times New Roman" w:cs="Times New Roman"/>
          <w:b/>
          <w:sz w:val="24"/>
          <w:szCs w:val="24"/>
          <w:u w:val="single"/>
        </w:rPr>
        <w:t>Dall’11 M</w:t>
      </w:r>
      <w:r w:rsidRPr="00A741F5">
        <w:rPr>
          <w:rFonts w:ascii="Times New Roman" w:hAnsi="Times New Roman" w:cs="Times New Roman"/>
          <w:b/>
          <w:sz w:val="24"/>
          <w:szCs w:val="24"/>
          <w:u w:val="single"/>
        </w:rPr>
        <w:t xml:space="preserve">arzo 2020 </w:t>
      </w:r>
      <w:r w:rsidR="00C611CE">
        <w:rPr>
          <w:rFonts w:ascii="Times New Roman" w:hAnsi="Times New Roman" w:cs="Times New Roman"/>
          <w:b/>
          <w:sz w:val="24"/>
          <w:szCs w:val="24"/>
          <w:u w:val="single"/>
        </w:rPr>
        <w:t>al 31 M</w:t>
      </w:r>
      <w:bookmarkStart w:id="0" w:name="_GoBack"/>
      <w:bookmarkEnd w:id="0"/>
      <w:r w:rsidRPr="00A741F5">
        <w:rPr>
          <w:rFonts w:ascii="Times New Roman" w:hAnsi="Times New Roman" w:cs="Times New Roman"/>
          <w:b/>
          <w:sz w:val="24"/>
          <w:szCs w:val="24"/>
          <w:u w:val="single"/>
        </w:rPr>
        <w:t>arzo 2020 è</w:t>
      </w:r>
      <w:r>
        <w:rPr>
          <w:rFonts w:ascii="Times New Roman" w:hAnsi="Times New Roman" w:cs="Times New Roman"/>
          <w:b/>
          <w:sz w:val="24"/>
          <w:szCs w:val="24"/>
          <w:u w:val="single"/>
        </w:rPr>
        <w:t xml:space="preserve"> </w:t>
      </w:r>
      <w:r w:rsidRPr="00A741F5">
        <w:rPr>
          <w:rFonts w:ascii="Times New Roman" w:hAnsi="Times New Roman" w:cs="Times New Roman"/>
          <w:b/>
          <w:sz w:val="24"/>
          <w:szCs w:val="24"/>
          <w:u w:val="single"/>
        </w:rPr>
        <w:t xml:space="preserve">ammesso comunque l’acquisto di dispositivi hardware finalizzati all’aggiornamento professionale anche per organizzare una didattica a distanza come webcam e microfoni, penne </w:t>
      </w:r>
      <w:proofErr w:type="spellStart"/>
      <w:r w:rsidRPr="00A741F5">
        <w:rPr>
          <w:rFonts w:ascii="Times New Roman" w:hAnsi="Times New Roman" w:cs="Times New Roman"/>
          <w:b/>
          <w:sz w:val="24"/>
          <w:szCs w:val="24"/>
          <w:u w:val="single"/>
        </w:rPr>
        <w:t>touch</w:t>
      </w:r>
      <w:proofErr w:type="spellEnd"/>
      <w:r w:rsidRPr="00A741F5">
        <w:rPr>
          <w:rFonts w:ascii="Times New Roman" w:hAnsi="Times New Roman" w:cs="Times New Roman"/>
          <w:b/>
          <w:sz w:val="24"/>
          <w:szCs w:val="24"/>
          <w:u w:val="single"/>
        </w:rPr>
        <w:t xml:space="preserve"> screen, scanner e </w:t>
      </w:r>
      <w:proofErr w:type="spellStart"/>
      <w:r w:rsidRPr="00A741F5">
        <w:rPr>
          <w:rFonts w:ascii="Times New Roman" w:hAnsi="Times New Roman" w:cs="Times New Roman"/>
          <w:b/>
          <w:sz w:val="24"/>
          <w:szCs w:val="24"/>
          <w:u w:val="single"/>
        </w:rPr>
        <w:t>hotspot</w:t>
      </w:r>
      <w:proofErr w:type="spellEnd"/>
      <w:r w:rsidRPr="00A741F5">
        <w:rPr>
          <w:rFonts w:ascii="Times New Roman" w:hAnsi="Times New Roman" w:cs="Times New Roman"/>
          <w:b/>
          <w:sz w:val="24"/>
          <w:szCs w:val="24"/>
          <w:u w:val="single"/>
        </w:rPr>
        <w:t xml:space="preserve"> portatili.</w:t>
      </w:r>
    </w:p>
    <w:p w:rsidR="00AF3D3C" w:rsidRPr="00394139" w:rsidRDefault="00AF3D3C" w:rsidP="00991F0C">
      <w:pPr>
        <w:jc w:val="both"/>
        <w:rPr>
          <w:rFonts w:ascii="Times New Roman" w:hAnsi="Times New Roman" w:cs="Times New Roman"/>
          <w:sz w:val="24"/>
          <w:szCs w:val="24"/>
        </w:rPr>
      </w:pPr>
    </w:p>
    <w:p w:rsidR="00EB6C2B" w:rsidRDefault="0079466C">
      <w:pPr>
        <w:rPr>
          <w:rFonts w:ascii="Times New Roman" w:hAnsi="Times New Roman" w:cs="Times New Roman"/>
          <w:sz w:val="24"/>
          <w:szCs w:val="24"/>
        </w:rPr>
      </w:pPr>
      <w:r>
        <w:rPr>
          <w:rFonts w:ascii="Times New Roman" w:hAnsi="Times New Roman" w:cs="Times New Roman"/>
          <w:sz w:val="24"/>
          <w:szCs w:val="24"/>
        </w:rPr>
        <w:t xml:space="preserve">Marcianise, </w:t>
      </w:r>
      <w:r w:rsidR="00A741F5">
        <w:rPr>
          <w:rFonts w:ascii="Times New Roman" w:hAnsi="Times New Roman" w:cs="Times New Roman"/>
          <w:sz w:val="24"/>
          <w:szCs w:val="24"/>
        </w:rPr>
        <w:t>17</w:t>
      </w:r>
      <w:r w:rsidR="00516DA0">
        <w:rPr>
          <w:rFonts w:ascii="Times New Roman" w:hAnsi="Times New Roman" w:cs="Times New Roman"/>
          <w:sz w:val="24"/>
          <w:szCs w:val="24"/>
        </w:rPr>
        <w:t>/03</w:t>
      </w:r>
      <w:r w:rsidR="00EB6C2B">
        <w:rPr>
          <w:rFonts w:ascii="Times New Roman" w:hAnsi="Times New Roman" w:cs="Times New Roman"/>
          <w:sz w:val="24"/>
          <w:szCs w:val="24"/>
        </w:rPr>
        <w:t>/2020</w:t>
      </w:r>
    </w:p>
    <w:p w:rsidR="00EB6C2B" w:rsidRPr="00EB6C2B" w:rsidRDefault="00EB6C2B" w:rsidP="00EB6C2B">
      <w:pPr>
        <w:spacing w:after="0" w:line="240" w:lineRule="auto"/>
        <w:jc w:val="right"/>
        <w:rPr>
          <w:rFonts w:ascii="Times New Roman" w:hAnsi="Times New Roman" w:cs="Times New Roman"/>
          <w:b/>
          <w:sz w:val="24"/>
          <w:szCs w:val="24"/>
        </w:rPr>
      </w:pPr>
      <w:r w:rsidRPr="00EB6C2B">
        <w:rPr>
          <w:rFonts w:ascii="Times New Roman" w:hAnsi="Times New Roman" w:cs="Times New Roman"/>
          <w:b/>
          <w:sz w:val="24"/>
          <w:szCs w:val="24"/>
        </w:rPr>
        <w:t>IL DIRIGENTE SCOLASTICO</w:t>
      </w:r>
    </w:p>
    <w:p w:rsidR="00EB6C2B" w:rsidRPr="00B424AA" w:rsidRDefault="00EB6C2B" w:rsidP="00B424AA">
      <w:pPr>
        <w:spacing w:after="0" w:line="240" w:lineRule="auto"/>
        <w:jc w:val="right"/>
        <w:rPr>
          <w:rFonts w:ascii="Times New Roman" w:hAnsi="Times New Roman" w:cs="Times New Roman"/>
          <w:b/>
          <w:sz w:val="24"/>
          <w:szCs w:val="24"/>
        </w:rPr>
      </w:pPr>
      <w:r w:rsidRPr="00EB6C2B">
        <w:rPr>
          <w:rFonts w:ascii="Times New Roman" w:hAnsi="Times New Roman" w:cs="Times New Roman"/>
          <w:b/>
          <w:sz w:val="24"/>
          <w:szCs w:val="24"/>
        </w:rPr>
        <w:t>Prof.ssa Emma Marchitto</w:t>
      </w:r>
    </w:p>
    <w:sectPr w:rsidR="00EB6C2B" w:rsidRPr="00B424AA" w:rsidSect="00F64CE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5A2C5B"/>
    <w:multiLevelType w:val="hybridMultilevel"/>
    <w:tmpl w:val="94A644E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537D19A3"/>
    <w:multiLevelType w:val="hybridMultilevel"/>
    <w:tmpl w:val="69DA31F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E0D"/>
    <w:rsid w:val="000060B7"/>
    <w:rsid w:val="0002020F"/>
    <w:rsid w:val="00095E57"/>
    <w:rsid w:val="000C3438"/>
    <w:rsid w:val="000D1EB2"/>
    <w:rsid w:val="00121727"/>
    <w:rsid w:val="00173A93"/>
    <w:rsid w:val="001828B7"/>
    <w:rsid w:val="001C08AA"/>
    <w:rsid w:val="002015CC"/>
    <w:rsid w:val="00256A2D"/>
    <w:rsid w:val="00265987"/>
    <w:rsid w:val="002E7B4D"/>
    <w:rsid w:val="00302BF5"/>
    <w:rsid w:val="00394139"/>
    <w:rsid w:val="003F3438"/>
    <w:rsid w:val="00440CAD"/>
    <w:rsid w:val="0045352E"/>
    <w:rsid w:val="00496B73"/>
    <w:rsid w:val="004E0CA2"/>
    <w:rsid w:val="00516DA0"/>
    <w:rsid w:val="00522E0D"/>
    <w:rsid w:val="00532079"/>
    <w:rsid w:val="005D670E"/>
    <w:rsid w:val="005E3CAB"/>
    <w:rsid w:val="00625EE3"/>
    <w:rsid w:val="0063728C"/>
    <w:rsid w:val="006779DE"/>
    <w:rsid w:val="00686528"/>
    <w:rsid w:val="006A0CD9"/>
    <w:rsid w:val="007239CD"/>
    <w:rsid w:val="00737861"/>
    <w:rsid w:val="0079466C"/>
    <w:rsid w:val="007C3758"/>
    <w:rsid w:val="007D12B2"/>
    <w:rsid w:val="0081729B"/>
    <w:rsid w:val="00827AB9"/>
    <w:rsid w:val="008B6723"/>
    <w:rsid w:val="00921041"/>
    <w:rsid w:val="00991F0C"/>
    <w:rsid w:val="009F0F53"/>
    <w:rsid w:val="009F718C"/>
    <w:rsid w:val="00A741F5"/>
    <w:rsid w:val="00AA3EC0"/>
    <w:rsid w:val="00AC4BFE"/>
    <w:rsid w:val="00AD7262"/>
    <w:rsid w:val="00AF3D3C"/>
    <w:rsid w:val="00AF71AE"/>
    <w:rsid w:val="00AF7841"/>
    <w:rsid w:val="00B424AA"/>
    <w:rsid w:val="00C42A55"/>
    <w:rsid w:val="00C611CE"/>
    <w:rsid w:val="00CE108E"/>
    <w:rsid w:val="00DE4D96"/>
    <w:rsid w:val="00E163A3"/>
    <w:rsid w:val="00E8457B"/>
    <w:rsid w:val="00EA5C07"/>
    <w:rsid w:val="00EA746C"/>
    <w:rsid w:val="00EB6C2B"/>
    <w:rsid w:val="00F2490C"/>
    <w:rsid w:val="00F411BE"/>
    <w:rsid w:val="00F64CE3"/>
    <w:rsid w:val="00F83B5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895279-537E-4E15-A5CC-1C50451EE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64CE3"/>
  </w:style>
  <w:style w:type="paragraph" w:styleId="Titolo2">
    <w:name w:val="heading 2"/>
    <w:basedOn w:val="Normale"/>
    <w:next w:val="Normale"/>
    <w:link w:val="Titolo2Carattere"/>
    <w:uiPriority w:val="9"/>
    <w:unhideWhenUsed/>
    <w:qFormat/>
    <w:rsid w:val="008B672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E163A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163A3"/>
    <w:rPr>
      <w:rFonts w:ascii="Segoe UI" w:hAnsi="Segoe UI" w:cs="Segoe UI"/>
      <w:sz w:val="18"/>
      <w:szCs w:val="18"/>
    </w:rPr>
  </w:style>
  <w:style w:type="paragraph" w:styleId="Paragrafoelenco">
    <w:name w:val="List Paragraph"/>
    <w:basedOn w:val="Normale"/>
    <w:uiPriority w:val="34"/>
    <w:qFormat/>
    <w:rsid w:val="001828B7"/>
    <w:pPr>
      <w:ind w:left="720"/>
      <w:contextualSpacing/>
    </w:pPr>
  </w:style>
  <w:style w:type="character" w:customStyle="1" w:styleId="Titolo2Carattere">
    <w:name w:val="Titolo 2 Carattere"/>
    <w:basedOn w:val="Carpredefinitoparagrafo"/>
    <w:link w:val="Titolo2"/>
    <w:uiPriority w:val="9"/>
    <w:rsid w:val="008B6723"/>
    <w:rPr>
      <w:rFonts w:asciiTheme="majorHAnsi" w:eastAsiaTheme="majorEastAsia" w:hAnsiTheme="majorHAnsi" w:cstheme="majorBidi"/>
      <w:color w:val="365F91" w:themeColor="accent1" w:themeShade="BF"/>
      <w:sz w:val="26"/>
      <w:szCs w:val="26"/>
    </w:rPr>
  </w:style>
  <w:style w:type="character" w:styleId="Enfasicorsivo">
    <w:name w:val="Emphasis"/>
    <w:basedOn w:val="Carpredefinitoparagrafo"/>
    <w:uiPriority w:val="20"/>
    <w:qFormat/>
    <w:rsid w:val="00A741F5"/>
    <w:rPr>
      <w:i/>
      <w:iCs/>
    </w:rPr>
  </w:style>
  <w:style w:type="character" w:styleId="Collegamentoipertestuale">
    <w:name w:val="Hyperlink"/>
    <w:basedOn w:val="Carpredefinitoparagrafo"/>
    <w:uiPriority w:val="99"/>
    <w:unhideWhenUsed/>
    <w:rsid w:val="00A741F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https://cartadeldocente.istruzione.it/static/Aggiornamento_FAQ_Cartadocente.pdf"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513</Words>
  <Characters>2929</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Insegnante1</dc:creator>
  <cp:keywords/>
  <dc:description/>
  <cp:lastModifiedBy>utente</cp:lastModifiedBy>
  <cp:revision>4</cp:revision>
  <cp:lastPrinted>2020-02-26T15:41:00Z</cp:lastPrinted>
  <dcterms:created xsi:type="dcterms:W3CDTF">2020-03-17T06:31:00Z</dcterms:created>
  <dcterms:modified xsi:type="dcterms:W3CDTF">2020-03-17T06:31:00Z</dcterms:modified>
</cp:coreProperties>
</file>