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066A9" w:rsidRPr="00B066A9" w:rsidTr="00B46116">
        <w:trPr>
          <w:trHeight w:val="1550"/>
        </w:trPr>
        <w:tc>
          <w:tcPr>
            <w:tcW w:w="1150" w:type="dxa"/>
          </w:tcPr>
          <w:p w:rsidR="00B066A9" w:rsidRPr="00B066A9" w:rsidRDefault="00B066A9" w:rsidP="00B066A9">
            <w:pPr>
              <w:keepNext/>
              <w:keepLines/>
              <w:spacing w:before="40" w:after="0" w:line="276" w:lineRule="auto"/>
              <w:outlineLvl w:val="1"/>
              <w:rPr>
                <w:rFonts w:asciiTheme="majorHAnsi" w:eastAsia="Times New Roman" w:hAnsiTheme="majorHAnsi" w:cstheme="majorBidi"/>
                <w:color w:val="2E74B5" w:themeColor="accent1" w:themeShade="BF"/>
                <w:sz w:val="26"/>
                <w:szCs w:val="26"/>
                <w:u w:color="FF0000"/>
                <w:lang w:eastAsia="it-IT"/>
              </w:rPr>
            </w:pPr>
            <w:r w:rsidRPr="00B066A9">
              <w:rPr>
                <w:rFonts w:asciiTheme="majorHAnsi" w:eastAsia="Times New Roman" w:hAnsiTheme="majorHAnsi" w:cstheme="majorBidi"/>
                <w:noProof/>
                <w:color w:val="2E74B5" w:themeColor="accent1" w:themeShade="BF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15925A4" wp14:editId="6405E4B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66A9" w:rsidRPr="00B066A9" w:rsidRDefault="00B066A9" w:rsidP="00B06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B066A9" w:rsidRPr="00B066A9" w:rsidRDefault="00B066A9" w:rsidP="00B066A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066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066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06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B066A9" w:rsidRPr="00B066A9" w:rsidRDefault="00B066A9" w:rsidP="00B066A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066A9" w:rsidRPr="00B066A9" w:rsidRDefault="00B066A9" w:rsidP="00B066A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B066A9" w:rsidRPr="00B066A9" w:rsidRDefault="00B066A9" w:rsidP="00B066A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066A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B066A9" w:rsidRPr="00B066A9" w:rsidRDefault="00B066A9" w:rsidP="00B066A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066A9" w:rsidRPr="00B066A9" w:rsidRDefault="00B066A9" w:rsidP="00B06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B066A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066A9" w:rsidRPr="00B066A9" w:rsidRDefault="00B066A9" w:rsidP="00B06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B066A9" w:rsidRPr="00B066A9" w:rsidRDefault="00B066A9" w:rsidP="00B06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B066A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06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B066A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06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B066A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066A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B066A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B066A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B066A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066A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066A9" w:rsidRPr="00B066A9" w:rsidRDefault="00B066A9" w:rsidP="00B06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B066A9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123F5AE" wp14:editId="6B94ECB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66A9" w:rsidRPr="00B066A9" w:rsidRDefault="00B066A9" w:rsidP="00B06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46C12" w:rsidRPr="00FA40AA" w:rsidRDefault="00FA40AA" w:rsidP="00846C1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Prot.n. 4237/07                                                                                                </w:t>
      </w:r>
      <w:r w:rsidR="00846C1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Marcianise, 30/04/2020</w:t>
      </w:r>
    </w:p>
    <w:p w:rsidR="00846C12" w:rsidRDefault="00846C12" w:rsidP="00846C1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06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Coordinatori di Classe in servizio per l’a. s. 2019/2020 presso</w:t>
      </w: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06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“G.B. Novelli” di Marcianise </w:t>
      </w: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06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066A9" w:rsidRPr="00B066A9" w:rsidRDefault="00B066A9" w:rsidP="00B066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06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sito web dell’Istituzione Scolastica </w:t>
      </w:r>
    </w:p>
    <w:p w:rsidR="00B066A9" w:rsidRPr="00B066A9" w:rsidRDefault="00B066A9" w:rsidP="00B066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7395" w:rsidRDefault="00D17395" w:rsidP="00D173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7395" w:rsidRPr="00846C12" w:rsidRDefault="00D17395" w:rsidP="00D17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564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6475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284</w:t>
      </w:r>
    </w:p>
    <w:p w:rsidR="00846C12" w:rsidRPr="00846C12" w:rsidRDefault="00846C12" w:rsidP="00846C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B7078" w:rsidRPr="00DB7078" w:rsidRDefault="00D17395" w:rsidP="00EE2EAE">
      <w:pPr>
        <w:shd w:val="clear" w:color="auto" w:fill="FFFFFF"/>
        <w:spacing w:after="150" w:line="360" w:lineRule="atLeast"/>
        <w:rPr>
          <w:rFonts w:ascii="Times New Roman" w:hAnsi="Times New Roman" w:cs="Times New Roman"/>
          <w:b/>
          <w:sz w:val="24"/>
          <w:szCs w:val="24"/>
        </w:rPr>
      </w:pPr>
      <w:r w:rsidRPr="00756435">
        <w:rPr>
          <w:rFonts w:ascii="Times New Roman" w:hAnsi="Times New Roman" w:cs="Times New Roman"/>
          <w:b/>
          <w:sz w:val="24"/>
          <w:szCs w:val="24"/>
        </w:rPr>
        <w:t>Oggetto:</w:t>
      </w:r>
      <w:r w:rsidRPr="00756435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 xml:space="preserve"> </w:t>
      </w:r>
      <w:bookmarkStart w:id="0" w:name="_GoBack"/>
      <w:r w:rsidR="00B066A9" w:rsidRPr="00B066A9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>Didattica a distanza degli alunni con segnali predittivi di dispersione scolastica. Rilevazione</w:t>
      </w:r>
      <w:bookmarkEnd w:id="0"/>
    </w:p>
    <w:p w:rsidR="00F9249B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 nota prot.n.9341 del 29/04/2020, pari oggetto, l’USR Campania ha avviato presso</w:t>
      </w:r>
      <w:r w:rsidRPr="00B21014">
        <w:t xml:space="preserve"> </w:t>
      </w:r>
      <w:r>
        <w:t xml:space="preserve">le 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istituzioni scolastiche ed educative statali di ogni ordine e grado della Campania </w:t>
      </w:r>
      <w:r w:rsidR="00F92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una rilevazione in ordine alla </w:t>
      </w:r>
      <w:r w:rsidR="00F9249B" w:rsidRPr="00F924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F9249B" w:rsidRPr="00B066A9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>Didattica a distanza degli alunni con segnali predittivi di dispersione scolastica</w:t>
      </w:r>
      <w:r w:rsidR="00F9249B">
        <w:rPr>
          <w:rFonts w:ascii="Times New Roman" w:eastAsia="Times New Roman" w:hAnsi="Times New Roman" w:cs="Times New Roman"/>
          <w:b/>
          <w:bCs/>
          <w:color w:val="222222"/>
          <w:spacing w:val="11"/>
          <w:sz w:val="24"/>
          <w:szCs w:val="24"/>
          <w:lang w:eastAsia="it-IT"/>
        </w:rPr>
        <w:t>”.</w:t>
      </w:r>
    </w:p>
    <w:p w:rsidR="00F9249B" w:rsidRDefault="00F9249B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Nel testo della nota, in particolare, a proposito </w:t>
      </w:r>
      <w:r w:rsidRPr="00F9249B">
        <w:rPr>
          <w:rFonts w:ascii="Times New Roman" w:eastAsia="Times New Roman" w:hAnsi="Times New Roman" w:cs="Times New Roman"/>
          <w:bCs/>
          <w:color w:val="222222"/>
          <w:spacing w:val="11"/>
          <w:sz w:val="24"/>
          <w:szCs w:val="24"/>
          <w:lang w:eastAsia="it-IT"/>
        </w:rPr>
        <w:t>degli alunni con segnali predittivi di dispersione scolastica</w:t>
      </w:r>
      <w:r>
        <w:rPr>
          <w:rFonts w:ascii="Times New Roman" w:eastAsia="Times New Roman" w:hAnsi="Times New Roman" w:cs="Times New Roman"/>
          <w:bCs/>
          <w:color w:val="222222"/>
          <w:spacing w:val="11"/>
          <w:sz w:val="24"/>
          <w:szCs w:val="24"/>
          <w:lang w:eastAsia="it-IT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 legge: </w:t>
      </w:r>
      <w:r w:rsidRPr="00F92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“…………………..</w:t>
      </w:r>
      <w:r w:rsidR="00B21014" w:rsidRPr="00F92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 questo periodo particolare in cui la distanza dalla scuola è oltremodo amplificata, non potendo mettere in campo tutte le strategie utili a stabilire il contatto e attuare una sinergia efficace tra quanti, a vario titolo, contribuiscono alla presa in carico dello studente e al suo reinserimento nel circuito scolastico, occorre più che mai assumere ogni utile iniziativa a favore di tutti e di ciascuno.  Nella consapevolezza che tanto è stato fatto per questa utenza fragile, oggi appare quanto mai opportuna una </w:t>
      </w:r>
      <w:r w:rsidR="00B21014" w:rsidRPr="00F924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focalizzazione sugli alunni che sono risultati irraggiungibili nel periodo della sospensione delle</w:t>
      </w:r>
      <w:r w:rsidRPr="00F924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attività didattiche in presenza</w:t>
      </w:r>
      <w:r w:rsidRPr="00F92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…………………………………………</w:t>
      </w:r>
      <w:proofErr w:type="gramStart"/>
      <w:r w:rsidRPr="00F92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…….</w:t>
      </w:r>
      <w:proofErr w:type="gramEnd"/>
      <w:r w:rsidRPr="00F92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FA40AA" w:rsidRDefault="00F9249B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l fine di avere una visione dell’entità del fenomeno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92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l’USR Campania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chiede alle istituzioni scolastiche di focalizzare l’entità del fenomeno relativamente ai seguenti </w:t>
      </w:r>
      <w:r w:rsidR="00FA40AA">
        <w:rPr>
          <w:rFonts w:ascii="Times New Roman" w:hAnsi="Times New Roman" w:cs="Times New Roman"/>
          <w:color w:val="000000" w:themeColor="text1"/>
          <w:sz w:val="24"/>
          <w:szCs w:val="24"/>
        </w:rPr>
        <w:t>aspetti:</w:t>
      </w:r>
    </w:p>
    <w:p w:rsidR="00B21014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alunni/e che nel periodo ante-coronavirus hanno mostrato </w:t>
      </w:r>
      <w:proofErr w:type="gram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disaffezione  all’ambiente</w:t>
      </w:r>
      <w:proofErr w:type="gram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scuola   facendo registrare una frequenza a singhiozzo (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FaS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), ma non segnalati agli organi competenti;</w:t>
      </w:r>
    </w:p>
    <w:p w:rsidR="00FA40AA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alunni/e inadempienti e/o con 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FaS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i quali si era resa necessaria, nel periodo 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antecoronavirus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la segnalazione ai Servizi sociali competenti/Tribunale per i minorenni, ecc. </w:t>
      </w:r>
    </w:p>
    <w:p w:rsidR="00FA40AA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3. alunni/e che hanno mostrato segnali predittivi di dispersione scolastica (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FaS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e/o segnalati – di cui al punto 1 e al punto 2) e</w:t>
      </w:r>
      <w:r w:rsidR="00FA4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risultano rientrati attraverso la 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DaD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A40AA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4. alunni/e di cui al punto 1 e al punto 2</w:t>
      </w:r>
      <w:r w:rsidR="00FA40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non risultano rientrati attraverso la 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DaD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B21014" w:rsidRPr="00B21014" w:rsidRDefault="00B21014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alunni che non mostravano segnali predittivi di dispersione scolastica e che nel periodo di sospensione delle attività didattiche hanno evidenziato scarsa partecipazione alle attività formative in modalità </w:t>
      </w:r>
      <w:proofErr w:type="spellStart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DaD</w:t>
      </w:r>
      <w:proofErr w:type="spellEnd"/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(nuovi dispersi)  </w:t>
      </w:r>
    </w:p>
    <w:p w:rsidR="00B21014" w:rsidRPr="00B21014" w:rsidRDefault="00EC169A" w:rsidP="00B21014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l fine di acquisire la portata dell’entità del fenomeno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relativamente a quanto in oggetto,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nonchè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l fine del buon esito della rilevazio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 trasmettere 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l’USR Campania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tutti i docenti Coordinatori di Classe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>vvalendosi delle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informazioni in loro possesso anche desunte dal confronto con i docenti dei rispettivi consigli di classe, 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avranno cura di compilare debitamente e in ogni parte la 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scheda di rilevazione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allegata alla presente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relativamente </w:t>
      </w:r>
      <w:r w:rsidR="00B21014" w:rsidRPr="00B21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ai </w:t>
      </w:r>
      <w:r w:rsidR="009075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punti in essa riportati.</w:t>
      </w:r>
    </w:p>
    <w:p w:rsidR="006C3879" w:rsidRPr="006C3879" w:rsidRDefault="00B21014" w:rsidP="006C387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9075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Detta scheda dovrà essere </w:t>
      </w:r>
      <w:proofErr w:type="gramStart"/>
      <w:r w:rsidRPr="009075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trasmessa  via</w:t>
      </w:r>
      <w:proofErr w:type="gramEnd"/>
      <w:r w:rsidRPr="009075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e-mail  </w:t>
      </w:r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entro e non oltre </w:t>
      </w:r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ore 13:00 del giorno Sabato 9 Maggio 2020</w:t>
      </w:r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 Prof. </w:t>
      </w:r>
      <w:proofErr w:type="spellStart"/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 all’ indirizzo</w:t>
      </w:r>
      <w:r w:rsid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mail</w:t>
      </w:r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C3879" w:rsidRPr="006C38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vincenzo.peluso@istitutonovelli.edu.it</w:t>
      </w:r>
      <w:r w:rsidR="006C38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21014" w:rsidRDefault="00B21014" w:rsidP="006A68A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21014" w:rsidRDefault="00B21014" w:rsidP="006A68A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A68AD" w:rsidRPr="008C18CE" w:rsidRDefault="00907566" w:rsidP="00907566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  <w:r w:rsidR="006A68AD"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:rsidR="006A68AD" w:rsidRPr="00E02061" w:rsidRDefault="006A68AD" w:rsidP="006A68AD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p w:rsidR="0031136A" w:rsidRPr="002E08B8" w:rsidRDefault="0031136A">
      <w:pPr>
        <w:rPr>
          <w:rFonts w:ascii="Times New Roman" w:hAnsi="Times New Roman" w:cs="Times New Roman"/>
          <w:sz w:val="24"/>
          <w:szCs w:val="24"/>
        </w:rPr>
      </w:pPr>
    </w:p>
    <w:sectPr w:rsidR="0031136A" w:rsidRPr="002E08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3533"/>
    <w:multiLevelType w:val="multilevel"/>
    <w:tmpl w:val="695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4A5342"/>
    <w:multiLevelType w:val="multilevel"/>
    <w:tmpl w:val="82E4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971B67"/>
    <w:multiLevelType w:val="multilevel"/>
    <w:tmpl w:val="C6F2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9F762A"/>
    <w:multiLevelType w:val="multilevel"/>
    <w:tmpl w:val="0076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DEC"/>
    <w:rsid w:val="00112B68"/>
    <w:rsid w:val="00207137"/>
    <w:rsid w:val="00225550"/>
    <w:rsid w:val="002E08B8"/>
    <w:rsid w:val="0031136A"/>
    <w:rsid w:val="003D11D5"/>
    <w:rsid w:val="0064759D"/>
    <w:rsid w:val="006A68AD"/>
    <w:rsid w:val="006C3879"/>
    <w:rsid w:val="00756435"/>
    <w:rsid w:val="00846C12"/>
    <w:rsid w:val="00907566"/>
    <w:rsid w:val="009579B9"/>
    <w:rsid w:val="00993164"/>
    <w:rsid w:val="00B066A9"/>
    <w:rsid w:val="00B21014"/>
    <w:rsid w:val="00B510AC"/>
    <w:rsid w:val="00BC2DEC"/>
    <w:rsid w:val="00D17395"/>
    <w:rsid w:val="00DB7078"/>
    <w:rsid w:val="00EC169A"/>
    <w:rsid w:val="00EE2EAE"/>
    <w:rsid w:val="00F9249B"/>
    <w:rsid w:val="00FA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DB6F5-4B34-43B8-A1FA-FCC77D87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12B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salvatore zullo</cp:lastModifiedBy>
  <cp:revision>2</cp:revision>
  <dcterms:created xsi:type="dcterms:W3CDTF">2020-05-01T17:26:00Z</dcterms:created>
  <dcterms:modified xsi:type="dcterms:W3CDTF">2020-05-01T17:26:00Z</dcterms:modified>
</cp:coreProperties>
</file>