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Y="-982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216AE1" w:rsidRPr="00DC0E01" w:rsidTr="00F47BB1">
        <w:trPr>
          <w:trHeight w:val="1407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6AE1" w:rsidRPr="00DC0E01" w:rsidRDefault="00216AE1" w:rsidP="003F3738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DC0E01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2E4C5B6C" wp14:editId="425C1AC5">
                  <wp:extent cx="49530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6AE1" w:rsidRPr="00DC0E01" w:rsidRDefault="00216AE1" w:rsidP="003F373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DC0E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DC0E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DC0E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DC0E0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DC0E0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:rsidR="00216AE1" w:rsidRPr="00DC0E01" w:rsidRDefault="00216AE1" w:rsidP="003F373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DC0E0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:rsidR="00216AE1" w:rsidRPr="00DC0E01" w:rsidRDefault="00216AE1" w:rsidP="003F373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DC0E0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:rsidR="00216AE1" w:rsidRPr="00DC0E01" w:rsidRDefault="00216AE1" w:rsidP="003F373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DC0E01">
              <w:rPr>
                <w:rFonts w:ascii="Times New Roman" w:eastAsia="Calibri" w:hAnsi="Times New Roman" w:cs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Pr="00DC0E0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:rsidR="00216AE1" w:rsidRPr="00DC0E01" w:rsidRDefault="00216AE1" w:rsidP="003F373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216AE1" w:rsidRPr="00DC0E01" w:rsidRDefault="00216AE1" w:rsidP="003F3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DC0E01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81025  </w:t>
            </w:r>
            <w:r w:rsidRPr="00DC0E0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</w:t>
            </w:r>
            <w:r w:rsidRPr="00DC0E0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DC0E0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:rsidR="00216AE1" w:rsidRPr="00DC0E01" w:rsidRDefault="00216AE1" w:rsidP="003F3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– Fax 0823-511834   </w:t>
            </w:r>
            <w:proofErr w:type="spellStart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</w:t>
            </w:r>
            <w:proofErr w:type="gramStart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580019  </w:t>
            </w:r>
            <w:proofErr w:type="spellStart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proofErr w:type="gramEnd"/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:rsidR="00216AE1" w:rsidRPr="00DC0E01" w:rsidRDefault="00216AE1" w:rsidP="003F373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DC0E01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E-mail :</w:t>
            </w:r>
            <w:r w:rsidRPr="00DC0E01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5" w:history="1">
              <w:r w:rsidRPr="00DC0E01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DC0E01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</w:t>
            </w:r>
            <w:r w:rsidRPr="00DC0E01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6" w:history="1">
              <w:r w:rsidRPr="00DC0E01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DC0E01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</w:t>
            </w:r>
            <w:proofErr w:type="spellStart"/>
            <w:r w:rsidRPr="00DC0E0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>Sito</w:t>
            </w:r>
            <w:proofErr w:type="spellEnd"/>
            <w:r w:rsidRPr="00DC0E0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 xml:space="preserve"> Web :</w:t>
            </w:r>
            <w:r w:rsidRPr="00DC0E01">
              <w:rPr>
                <w:rFonts w:ascii="Times New Roman" w:eastAsia="Times New Roman" w:hAnsi="Times New Roman" w:cs="Times New Roman"/>
                <w:sz w:val="14"/>
                <w:szCs w:val="14"/>
                <w:lang w:val="en-US" w:eastAsia="it-IT"/>
              </w:rPr>
              <w:t xml:space="preserve"> </w:t>
            </w:r>
            <w:r w:rsidRPr="00DC0E01">
              <w:rPr>
                <w:rFonts w:ascii="Times New Roman" w:eastAsia="Times New Roman" w:hAnsi="Times New Roman" w:cs="Times New Roman"/>
                <w:color w:val="0000FF"/>
                <w:sz w:val="14"/>
                <w:szCs w:val="14"/>
                <w:u w:val="single"/>
                <w:lang w:val="en-US" w:eastAsia="it-IT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16AE1" w:rsidRPr="00DC0E01" w:rsidRDefault="00216AE1" w:rsidP="003F3738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DC0E01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627BDDEB" wp14:editId="44FD5EDB">
                  <wp:extent cx="542925" cy="466725"/>
                  <wp:effectExtent l="0" t="0" r="9525" b="9525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6AE1" w:rsidRPr="00DC0E01" w:rsidRDefault="00216AE1" w:rsidP="003F3738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216AE1" w:rsidRDefault="00216AE1" w:rsidP="00E359FA"/>
    <w:p w:rsidR="00216AE1" w:rsidRPr="00EF5B2E" w:rsidRDefault="00216AE1" w:rsidP="00216A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EF5B2E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EF5B2E">
        <w:rPr>
          <w:rFonts w:ascii="Times New Roman" w:eastAsia="Times New Roman" w:hAnsi="Times New Roman" w:cs="Times New Roman"/>
          <w:sz w:val="24"/>
          <w:szCs w:val="24"/>
          <w:lang w:eastAsia="it-IT"/>
        </w:rPr>
        <w:t>. n.</w:t>
      </w:r>
      <w:r w:rsidR="00170C6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EF5B2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207242">
        <w:rPr>
          <w:rFonts w:ascii="Times New Roman" w:eastAsia="Times New Roman" w:hAnsi="Times New Roman" w:cs="Times New Roman"/>
          <w:sz w:val="24"/>
          <w:szCs w:val="24"/>
          <w:lang w:eastAsia="it-IT"/>
        </w:rPr>
        <w:t>6887/04-06</w:t>
      </w:r>
      <w:r w:rsidRPr="00EF5B2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</w:t>
      </w:r>
      <w:bookmarkStart w:id="0" w:name="_GoBack"/>
      <w:bookmarkEnd w:id="0"/>
      <w:r w:rsidR="0007439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170C6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Marcianise, 06/04</w:t>
      </w:r>
      <w:r w:rsidRPr="00EF5B2E">
        <w:rPr>
          <w:rFonts w:ascii="Times New Roman" w:eastAsia="Times New Roman" w:hAnsi="Times New Roman" w:cs="Times New Roman"/>
          <w:sz w:val="24"/>
          <w:szCs w:val="24"/>
          <w:lang w:eastAsia="it-IT"/>
        </w:rPr>
        <w:t>/2021</w:t>
      </w:r>
    </w:p>
    <w:p w:rsidR="00216AE1" w:rsidRPr="00EF5B2E" w:rsidRDefault="00216AE1" w:rsidP="00216A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216AE1" w:rsidRPr="00EF5B2E" w:rsidRDefault="00216AE1" w:rsidP="00216A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216AE1" w:rsidRPr="00EF5B2E" w:rsidRDefault="00216AE1" w:rsidP="00216A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EF5B2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 Docenti</w:t>
      </w:r>
      <w:proofErr w:type="gramEnd"/>
      <w:r w:rsidRPr="00EF5B2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in servizio per </w:t>
      </w:r>
      <w:proofErr w:type="spellStart"/>
      <w:r w:rsidRPr="00EF5B2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l’a.s.</w:t>
      </w:r>
      <w:proofErr w:type="spellEnd"/>
      <w:r w:rsidRPr="00EF5B2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2020/2021 </w:t>
      </w:r>
    </w:p>
    <w:p w:rsidR="00216AE1" w:rsidRPr="00EF5B2E" w:rsidRDefault="00216AE1" w:rsidP="00216A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F5B2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presso l’ISISS “G.</w:t>
      </w:r>
      <w:proofErr w:type="gramStart"/>
      <w:r w:rsidRPr="00EF5B2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B.NOVELLI</w:t>
      </w:r>
      <w:proofErr w:type="gramEnd"/>
      <w:r w:rsidRPr="00EF5B2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” di Marcianise</w:t>
      </w:r>
    </w:p>
    <w:p w:rsidR="00216AE1" w:rsidRPr="00EF5B2E" w:rsidRDefault="00216AE1" w:rsidP="00216A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216AE1" w:rsidRPr="00EF5B2E" w:rsidRDefault="00216AE1" w:rsidP="00216A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F5B2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Agli studenti iscritti e frequentanti per l’a. s. 2020/2021 i corsi diurni   </w:t>
      </w:r>
    </w:p>
    <w:p w:rsidR="00216AE1" w:rsidRPr="00EF5B2E" w:rsidRDefault="00216AE1" w:rsidP="00216A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F5B2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dell’ISISS “G.B. Novelli” di Marcianise </w:t>
      </w:r>
    </w:p>
    <w:p w:rsidR="00216AE1" w:rsidRPr="00EF5B2E" w:rsidRDefault="00216AE1" w:rsidP="00216A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F5B2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 per loro tramite ai rispettivi genitori</w:t>
      </w:r>
    </w:p>
    <w:p w:rsidR="00216AE1" w:rsidRPr="00EF5B2E" w:rsidRDefault="00216AE1" w:rsidP="00216A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216AE1" w:rsidRPr="00EF5B2E" w:rsidRDefault="00216AE1" w:rsidP="00216A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F5B2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Agli studenti iscritti e frequentanti</w:t>
      </w:r>
    </w:p>
    <w:p w:rsidR="00216AE1" w:rsidRPr="00EF5B2E" w:rsidRDefault="00216AE1" w:rsidP="00216A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F5B2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il Percorso di Istruzione per adulti di II livello</w:t>
      </w:r>
    </w:p>
    <w:p w:rsidR="00216AE1" w:rsidRPr="00EF5B2E" w:rsidRDefault="00216AE1" w:rsidP="00216A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216AE1" w:rsidRPr="00EF5B2E" w:rsidRDefault="00216AE1" w:rsidP="00216A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F5B2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DSGA</w:t>
      </w:r>
    </w:p>
    <w:p w:rsidR="00216AE1" w:rsidRPr="00EF5B2E" w:rsidRDefault="00216AE1" w:rsidP="00216A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216AE1" w:rsidRPr="00EF5B2E" w:rsidRDefault="00216AE1" w:rsidP="00216A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F5B2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 sito web della Scuola</w:t>
      </w:r>
    </w:p>
    <w:p w:rsidR="00216AE1" w:rsidRPr="00EF5B2E" w:rsidRDefault="00216AE1" w:rsidP="00216A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216AE1" w:rsidRPr="00EF5B2E" w:rsidRDefault="00216AE1" w:rsidP="00E359FA">
      <w:pPr>
        <w:rPr>
          <w:rFonts w:ascii="Times New Roman" w:hAnsi="Times New Roman" w:cs="Times New Roman"/>
          <w:sz w:val="24"/>
          <w:szCs w:val="24"/>
        </w:rPr>
      </w:pPr>
    </w:p>
    <w:p w:rsidR="00D81E71" w:rsidRPr="00D322AC" w:rsidRDefault="00D81E71" w:rsidP="00D81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AVVISO</w:t>
      </w:r>
    </w:p>
    <w:p w:rsidR="00216AE1" w:rsidRPr="00EF5B2E" w:rsidRDefault="00216AE1" w:rsidP="00E359FA">
      <w:pPr>
        <w:rPr>
          <w:rFonts w:ascii="Times New Roman" w:hAnsi="Times New Roman" w:cs="Times New Roman"/>
          <w:sz w:val="24"/>
          <w:szCs w:val="24"/>
        </w:rPr>
      </w:pPr>
    </w:p>
    <w:p w:rsidR="00170C6E" w:rsidRPr="0087144D" w:rsidRDefault="00216AE1" w:rsidP="0087144D">
      <w:pPr>
        <w:pStyle w:val="Nessunaspaziatura"/>
        <w:rPr>
          <w:rStyle w:val="Enfasigrassetto"/>
          <w:rFonts w:ascii="Times New Roman" w:hAnsi="Times New Roman" w:cs="Times New Roman"/>
          <w:color w:val="19191A"/>
          <w:sz w:val="24"/>
          <w:szCs w:val="24"/>
          <w:shd w:val="clear" w:color="auto" w:fill="FBFAFA"/>
        </w:rPr>
      </w:pPr>
      <w:r w:rsidRPr="0087144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 w:rsidRPr="0087144D">
        <w:rPr>
          <w:rFonts w:ascii="Times New Roman" w:hAnsi="Times New Roman" w:cs="Times New Roman"/>
          <w:b/>
          <w:sz w:val="24"/>
          <w:szCs w:val="24"/>
        </w:rPr>
        <w:t>Ordina</w:t>
      </w:r>
      <w:r w:rsidR="00170C6E" w:rsidRPr="0087144D">
        <w:rPr>
          <w:rFonts w:ascii="Times New Roman" w:hAnsi="Times New Roman" w:cs="Times New Roman"/>
          <w:b/>
          <w:sz w:val="24"/>
          <w:szCs w:val="24"/>
        </w:rPr>
        <w:t>nza del Ministro della Salute 2 aprile</w:t>
      </w:r>
      <w:r w:rsidRPr="0087144D">
        <w:rPr>
          <w:rFonts w:ascii="Times New Roman" w:hAnsi="Times New Roman" w:cs="Times New Roman"/>
          <w:b/>
          <w:sz w:val="24"/>
          <w:szCs w:val="24"/>
        </w:rPr>
        <w:t xml:space="preserve"> 2021</w:t>
      </w:r>
      <w:r w:rsidR="00866CE0" w:rsidRPr="0087144D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it-IT"/>
        </w:rPr>
        <w:t xml:space="preserve"> “</w:t>
      </w:r>
      <w:r w:rsidR="00170C6E" w:rsidRPr="0087144D">
        <w:rPr>
          <w:rFonts w:ascii="Times New Roman" w:hAnsi="Times New Roman" w:cs="Times New Roman"/>
          <w:b/>
          <w:sz w:val="24"/>
          <w:szCs w:val="24"/>
        </w:rPr>
        <w:t>Ulteriori misure urgenti in</w:t>
      </w:r>
      <w:r w:rsidR="00170C6E" w:rsidRPr="0087144D">
        <w:rPr>
          <w:rStyle w:val="Enfasigrassetto"/>
          <w:rFonts w:ascii="Times New Roman" w:hAnsi="Times New Roman" w:cs="Times New Roman"/>
          <w:color w:val="19191A"/>
          <w:sz w:val="24"/>
          <w:szCs w:val="24"/>
          <w:shd w:val="clear" w:color="auto" w:fill="FBFAFA"/>
        </w:rPr>
        <w:t xml:space="preserve"> </w:t>
      </w:r>
    </w:p>
    <w:p w:rsidR="00170C6E" w:rsidRPr="0087144D" w:rsidRDefault="00170C6E" w:rsidP="0087144D">
      <w:pPr>
        <w:pStyle w:val="Nessunaspaziatura"/>
        <w:rPr>
          <w:rStyle w:val="Enfasigrassetto"/>
          <w:rFonts w:ascii="Times New Roman" w:hAnsi="Times New Roman" w:cs="Times New Roman"/>
          <w:bCs w:val="0"/>
          <w:sz w:val="24"/>
          <w:szCs w:val="24"/>
        </w:rPr>
      </w:pPr>
      <w:r w:rsidRPr="0087144D">
        <w:rPr>
          <w:rStyle w:val="Enfasigrassetto"/>
          <w:rFonts w:ascii="Times New Roman" w:hAnsi="Times New Roman" w:cs="Times New Roman"/>
          <w:bCs w:val="0"/>
          <w:sz w:val="24"/>
          <w:szCs w:val="24"/>
        </w:rPr>
        <w:t xml:space="preserve">                         materia di contenimento e gestione dell'emergenza epidemiologica da COVID-</w:t>
      </w:r>
    </w:p>
    <w:p w:rsidR="00170C6E" w:rsidRPr="0087144D" w:rsidRDefault="00170C6E" w:rsidP="0087144D">
      <w:pPr>
        <w:pStyle w:val="Nessunaspaziatura"/>
        <w:rPr>
          <w:rStyle w:val="Enfasigrassetto"/>
          <w:rFonts w:ascii="Times New Roman" w:hAnsi="Times New Roman" w:cs="Times New Roman"/>
          <w:bCs w:val="0"/>
          <w:sz w:val="24"/>
          <w:szCs w:val="24"/>
        </w:rPr>
      </w:pPr>
      <w:r w:rsidRPr="0087144D">
        <w:rPr>
          <w:rStyle w:val="Enfasigrassetto"/>
          <w:rFonts w:ascii="Times New Roman" w:hAnsi="Times New Roman" w:cs="Times New Roman"/>
          <w:bCs w:val="0"/>
          <w:sz w:val="24"/>
          <w:szCs w:val="24"/>
        </w:rPr>
        <w:t xml:space="preserve">                        19 nelle Regioni Calabria, </w:t>
      </w:r>
      <w:r w:rsidRPr="00C124CB">
        <w:rPr>
          <w:rStyle w:val="Enfasigrassetto"/>
          <w:rFonts w:ascii="Times New Roman" w:hAnsi="Times New Roman" w:cs="Times New Roman"/>
          <w:bCs w:val="0"/>
          <w:sz w:val="24"/>
          <w:szCs w:val="24"/>
          <w:u w:val="single"/>
        </w:rPr>
        <w:t>Campania</w:t>
      </w:r>
      <w:r w:rsidRPr="0087144D">
        <w:rPr>
          <w:rStyle w:val="Enfasigrassetto"/>
          <w:rFonts w:ascii="Times New Roman" w:hAnsi="Times New Roman" w:cs="Times New Roman"/>
          <w:bCs w:val="0"/>
          <w:sz w:val="24"/>
          <w:szCs w:val="24"/>
        </w:rPr>
        <w:t xml:space="preserve">, Emilia Romagna, Friuli-Venezia Giulia, </w:t>
      </w:r>
    </w:p>
    <w:p w:rsidR="00866CE0" w:rsidRPr="0087144D" w:rsidRDefault="00170C6E" w:rsidP="0087144D">
      <w:pPr>
        <w:pStyle w:val="Nessunaspaziatura"/>
        <w:rPr>
          <w:rFonts w:ascii="Times New Roman" w:hAnsi="Times New Roman" w:cs="Times New Roman"/>
          <w:b/>
          <w:sz w:val="24"/>
          <w:szCs w:val="24"/>
        </w:rPr>
      </w:pPr>
      <w:r w:rsidRPr="0087144D">
        <w:rPr>
          <w:rStyle w:val="Enfasigrassetto"/>
          <w:rFonts w:ascii="Times New Roman" w:hAnsi="Times New Roman" w:cs="Times New Roman"/>
          <w:bCs w:val="0"/>
          <w:sz w:val="24"/>
          <w:szCs w:val="24"/>
        </w:rPr>
        <w:t xml:space="preserve">                        Lombardia, Piemonte, Puglia, Toscana e Valle d'Aosta.</w:t>
      </w:r>
      <w:r w:rsidR="00866CE0" w:rsidRPr="0087144D">
        <w:rPr>
          <w:rFonts w:ascii="Times New Roman" w:hAnsi="Times New Roman" w:cs="Times New Roman"/>
          <w:b/>
          <w:sz w:val="24"/>
          <w:szCs w:val="24"/>
        </w:rPr>
        <w:t>”</w:t>
      </w:r>
      <w:r w:rsidR="00EF5B2E" w:rsidRPr="0087144D">
        <w:rPr>
          <w:rFonts w:ascii="Times New Roman" w:hAnsi="Times New Roman" w:cs="Times New Roman"/>
          <w:b/>
          <w:sz w:val="24"/>
          <w:szCs w:val="24"/>
        </w:rPr>
        <w:t>.</w:t>
      </w:r>
    </w:p>
    <w:p w:rsidR="00216AE1" w:rsidRPr="0087144D" w:rsidRDefault="00216AE1" w:rsidP="00170C6E">
      <w:pP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C124CB" w:rsidRDefault="00C124CB" w:rsidP="007C781C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  <w:r w:rsidRPr="0087144D">
        <w:rPr>
          <w:rFonts w:ascii="Times New Roman" w:hAnsi="Times New Roman" w:cs="Times New Roman"/>
          <w:b/>
          <w:sz w:val="24"/>
          <w:szCs w:val="24"/>
        </w:rPr>
        <w:t>Vista</w:t>
      </w:r>
      <w:r w:rsidRPr="0087144D">
        <w:rPr>
          <w:rFonts w:ascii="Times New Roman" w:hAnsi="Times New Roman" w:cs="Times New Roman"/>
          <w:sz w:val="24"/>
          <w:szCs w:val="24"/>
        </w:rPr>
        <w:t xml:space="preserve"> </w:t>
      </w:r>
      <w:r w:rsidRPr="00F00DAB">
        <w:rPr>
          <w:rFonts w:ascii="Times New Roman" w:hAnsi="Times New Roman" w:cs="Times New Roman"/>
          <w:b/>
          <w:sz w:val="24"/>
          <w:szCs w:val="24"/>
        </w:rPr>
        <w:t>l'O</w:t>
      </w:r>
      <w:r w:rsidR="007C781C">
        <w:rPr>
          <w:rFonts w:ascii="Times New Roman" w:hAnsi="Times New Roman" w:cs="Times New Roman"/>
          <w:b/>
          <w:sz w:val="24"/>
          <w:szCs w:val="24"/>
        </w:rPr>
        <w:t>rdinanza del Ministro della S</w:t>
      </w:r>
      <w:r w:rsidRPr="00F00DAB">
        <w:rPr>
          <w:rFonts w:ascii="Times New Roman" w:hAnsi="Times New Roman" w:cs="Times New Roman"/>
          <w:b/>
          <w:sz w:val="24"/>
          <w:szCs w:val="24"/>
        </w:rPr>
        <w:t xml:space="preserve">alute 19 marzo </w:t>
      </w:r>
      <w:proofErr w:type="gramStart"/>
      <w:r w:rsidRPr="00F00DAB">
        <w:rPr>
          <w:rFonts w:ascii="Times New Roman" w:hAnsi="Times New Roman" w:cs="Times New Roman"/>
          <w:b/>
          <w:sz w:val="24"/>
          <w:szCs w:val="24"/>
        </w:rPr>
        <w:t>2021</w:t>
      </w:r>
      <w:r w:rsidRPr="0087144D">
        <w:rPr>
          <w:rFonts w:ascii="Times New Roman" w:hAnsi="Times New Roman" w:cs="Times New Roman"/>
          <w:sz w:val="24"/>
          <w:szCs w:val="24"/>
        </w:rPr>
        <w:t>,  recante</w:t>
      </w:r>
      <w:proofErr w:type="gramEnd"/>
      <w:r w:rsidR="007C78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144D">
        <w:rPr>
          <w:rFonts w:ascii="Times New Roman" w:hAnsi="Times New Roman" w:cs="Times New Roman"/>
          <w:sz w:val="24"/>
          <w:szCs w:val="24"/>
        </w:rPr>
        <w:t>«Ulteriori misure urgenti  in  materia</w:t>
      </w:r>
      <w:r>
        <w:rPr>
          <w:rFonts w:ascii="Times New Roman" w:hAnsi="Times New Roman" w:cs="Times New Roman"/>
          <w:sz w:val="24"/>
          <w:szCs w:val="24"/>
        </w:rPr>
        <w:t xml:space="preserve">  di  contenimento  e  gestione </w:t>
      </w:r>
      <w:r w:rsidRPr="0087144D">
        <w:rPr>
          <w:rFonts w:ascii="Times New Roman" w:hAnsi="Times New Roman" w:cs="Times New Roman"/>
          <w:sz w:val="24"/>
          <w:szCs w:val="24"/>
        </w:rPr>
        <w:t>dell'emergenza epidemiologica da COVID-19  nella  Regione  Campania»;</w:t>
      </w:r>
    </w:p>
    <w:p w:rsidR="0087144D" w:rsidRDefault="0087144D" w:rsidP="007C781C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</w:p>
    <w:p w:rsidR="0087144D" w:rsidRPr="00C124CB" w:rsidRDefault="00C124CB" w:rsidP="007C781C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  <w:r w:rsidRPr="00C124CB">
        <w:rPr>
          <w:rFonts w:ascii="Times New Roman" w:hAnsi="Times New Roman" w:cs="Times New Roman"/>
          <w:b/>
          <w:sz w:val="24"/>
          <w:szCs w:val="24"/>
        </w:rPr>
        <w:t>Visto</w:t>
      </w:r>
      <w:r>
        <w:rPr>
          <w:rFonts w:ascii="Times New Roman" w:hAnsi="Times New Roman" w:cs="Times New Roman"/>
          <w:sz w:val="24"/>
          <w:szCs w:val="24"/>
        </w:rPr>
        <w:t xml:space="preserve"> il </w:t>
      </w:r>
      <w:r w:rsidRPr="00F00DAB">
        <w:rPr>
          <w:rFonts w:ascii="Times New Roman" w:hAnsi="Times New Roman" w:cs="Times New Roman"/>
          <w:b/>
          <w:sz w:val="24"/>
          <w:szCs w:val="24"/>
        </w:rPr>
        <w:t>Decreto-L</w:t>
      </w:r>
      <w:r w:rsidR="007C781C">
        <w:rPr>
          <w:rFonts w:ascii="Times New Roman" w:hAnsi="Times New Roman" w:cs="Times New Roman"/>
          <w:b/>
          <w:sz w:val="24"/>
          <w:szCs w:val="24"/>
        </w:rPr>
        <w:t>egge 1</w:t>
      </w:r>
      <w:r w:rsidR="0087144D" w:rsidRPr="00F00D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87144D" w:rsidRPr="00F00DAB">
        <w:rPr>
          <w:rFonts w:ascii="Times New Roman" w:hAnsi="Times New Roman" w:cs="Times New Roman"/>
          <w:b/>
          <w:sz w:val="24"/>
          <w:szCs w:val="24"/>
        </w:rPr>
        <w:t>aprile  2021</w:t>
      </w:r>
      <w:proofErr w:type="gramEnd"/>
      <w:r w:rsidR="0087144D" w:rsidRPr="00F00DAB">
        <w:rPr>
          <w:rFonts w:ascii="Times New Roman" w:hAnsi="Times New Roman" w:cs="Times New Roman"/>
          <w:b/>
          <w:sz w:val="24"/>
          <w:szCs w:val="24"/>
        </w:rPr>
        <w:t xml:space="preserve">,  n.  </w:t>
      </w:r>
      <w:proofErr w:type="gramStart"/>
      <w:r w:rsidR="0087144D" w:rsidRPr="00F00DAB">
        <w:rPr>
          <w:rFonts w:ascii="Times New Roman" w:hAnsi="Times New Roman" w:cs="Times New Roman"/>
          <w:b/>
          <w:sz w:val="24"/>
          <w:szCs w:val="24"/>
        </w:rPr>
        <w:t>44</w:t>
      </w:r>
      <w:r w:rsidR="0087144D" w:rsidRPr="00C124CB">
        <w:rPr>
          <w:rFonts w:ascii="Times New Roman" w:hAnsi="Times New Roman" w:cs="Times New Roman"/>
          <w:sz w:val="24"/>
          <w:szCs w:val="24"/>
        </w:rPr>
        <w:t>,  recante</w:t>
      </w:r>
      <w:proofErr w:type="gramEnd"/>
      <w:r w:rsidR="0087144D" w:rsidRPr="00C124CB">
        <w:rPr>
          <w:rFonts w:ascii="Times New Roman" w:hAnsi="Times New Roman" w:cs="Times New Roman"/>
          <w:sz w:val="24"/>
          <w:szCs w:val="24"/>
        </w:rPr>
        <w:t xml:space="preserve">  «Misure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144D" w:rsidRPr="00C124CB">
        <w:rPr>
          <w:rFonts w:ascii="Times New Roman" w:hAnsi="Times New Roman" w:cs="Times New Roman"/>
          <w:sz w:val="24"/>
          <w:szCs w:val="24"/>
        </w:rPr>
        <w:t>urgenti per il contenimento dell'epide</w:t>
      </w:r>
      <w:r>
        <w:rPr>
          <w:rFonts w:ascii="Times New Roman" w:hAnsi="Times New Roman" w:cs="Times New Roman"/>
          <w:sz w:val="24"/>
          <w:szCs w:val="24"/>
        </w:rPr>
        <w:t xml:space="preserve">mia da COVID-19, in materia  di </w:t>
      </w:r>
      <w:r w:rsidR="0087144D" w:rsidRPr="00C124CB">
        <w:rPr>
          <w:rFonts w:ascii="Times New Roman" w:hAnsi="Times New Roman" w:cs="Times New Roman"/>
          <w:sz w:val="24"/>
          <w:szCs w:val="24"/>
        </w:rPr>
        <w:t>vaccinazioni anti SARS-Cov-2, di giust</w:t>
      </w:r>
      <w:r>
        <w:rPr>
          <w:rFonts w:ascii="Times New Roman" w:hAnsi="Times New Roman" w:cs="Times New Roman"/>
          <w:sz w:val="24"/>
          <w:szCs w:val="24"/>
        </w:rPr>
        <w:t>izia e di concorsi pubblici»,</w:t>
      </w:r>
      <w:r w:rsidR="0087144D" w:rsidRPr="00C124CB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124CB" w:rsidRDefault="00C124CB" w:rsidP="007C781C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</w:p>
    <w:p w:rsidR="0087144D" w:rsidRDefault="00C124CB" w:rsidP="007C781C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  <w:r w:rsidRPr="00C124CB">
        <w:rPr>
          <w:rFonts w:ascii="Times New Roman" w:hAnsi="Times New Roman" w:cs="Times New Roman"/>
          <w:b/>
          <w:sz w:val="24"/>
          <w:szCs w:val="24"/>
        </w:rPr>
        <w:t>Visto</w:t>
      </w:r>
      <w:r w:rsidR="00F00DAB">
        <w:rPr>
          <w:rFonts w:ascii="Times New Roman" w:hAnsi="Times New Roman" w:cs="Times New Roman"/>
          <w:sz w:val="24"/>
          <w:szCs w:val="24"/>
        </w:rPr>
        <w:t xml:space="preserve"> </w:t>
      </w:r>
      <w:r w:rsidR="0087144D" w:rsidRPr="00F00DAB">
        <w:rPr>
          <w:rFonts w:ascii="Times New Roman" w:hAnsi="Times New Roman" w:cs="Times New Roman"/>
          <w:b/>
          <w:sz w:val="24"/>
          <w:szCs w:val="24"/>
        </w:rPr>
        <w:t xml:space="preserve">l'art. 2 del </w:t>
      </w:r>
      <w:r w:rsidR="007C781C">
        <w:rPr>
          <w:rFonts w:ascii="Times New Roman" w:hAnsi="Times New Roman" w:cs="Times New Roman"/>
          <w:b/>
          <w:sz w:val="24"/>
          <w:szCs w:val="24"/>
        </w:rPr>
        <w:t>suc</w:t>
      </w:r>
      <w:r w:rsidR="0087144D" w:rsidRPr="00F00DAB">
        <w:rPr>
          <w:rFonts w:ascii="Times New Roman" w:hAnsi="Times New Roman" w:cs="Times New Roman"/>
          <w:b/>
          <w:sz w:val="24"/>
          <w:szCs w:val="24"/>
        </w:rPr>
        <w:t>citato</w:t>
      </w:r>
      <w:r w:rsidRPr="00F00DAB">
        <w:rPr>
          <w:rFonts w:ascii="Times New Roman" w:hAnsi="Times New Roman" w:cs="Times New Roman"/>
          <w:b/>
          <w:sz w:val="24"/>
          <w:szCs w:val="24"/>
        </w:rPr>
        <w:t xml:space="preserve"> Decreto-L</w:t>
      </w:r>
      <w:r w:rsidR="007C781C">
        <w:rPr>
          <w:rFonts w:ascii="Times New Roman" w:hAnsi="Times New Roman" w:cs="Times New Roman"/>
          <w:b/>
          <w:sz w:val="24"/>
          <w:szCs w:val="24"/>
        </w:rPr>
        <w:t>egge 1</w:t>
      </w:r>
      <w:r w:rsidRPr="00F00D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F00DAB">
        <w:rPr>
          <w:rFonts w:ascii="Times New Roman" w:hAnsi="Times New Roman" w:cs="Times New Roman"/>
          <w:b/>
          <w:sz w:val="24"/>
          <w:szCs w:val="24"/>
        </w:rPr>
        <w:t>aprile  2021</w:t>
      </w:r>
      <w:proofErr w:type="gramEnd"/>
      <w:r w:rsidRPr="00F00DA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7144D" w:rsidRPr="00F00DAB">
        <w:rPr>
          <w:rFonts w:ascii="Times New Roman" w:hAnsi="Times New Roman" w:cs="Times New Roman"/>
          <w:b/>
          <w:sz w:val="24"/>
          <w:szCs w:val="24"/>
        </w:rPr>
        <w:t xml:space="preserve">n.  </w:t>
      </w:r>
      <w:proofErr w:type="gramStart"/>
      <w:r w:rsidR="0087144D" w:rsidRPr="00F00DAB">
        <w:rPr>
          <w:rFonts w:ascii="Times New Roman" w:hAnsi="Times New Roman" w:cs="Times New Roman"/>
          <w:b/>
          <w:sz w:val="24"/>
          <w:szCs w:val="24"/>
        </w:rPr>
        <w:t>44,</w:t>
      </w:r>
      <w:r w:rsidR="0087144D" w:rsidRPr="00C124CB">
        <w:rPr>
          <w:rFonts w:ascii="Times New Roman" w:hAnsi="Times New Roman" w:cs="Times New Roman"/>
          <w:sz w:val="24"/>
          <w:szCs w:val="24"/>
        </w:rPr>
        <w:t xml:space="preserve">  che</w:t>
      </w:r>
      <w:proofErr w:type="gramEnd"/>
      <w:r w:rsidR="0087144D" w:rsidRPr="00C124CB">
        <w:rPr>
          <w:rFonts w:ascii="Times New Roman" w:hAnsi="Times New Roman" w:cs="Times New Roman"/>
          <w:sz w:val="24"/>
          <w:szCs w:val="24"/>
        </w:rPr>
        <w:t xml:space="preserve">  introduce  disposizioni </w:t>
      </w:r>
      <w:r>
        <w:rPr>
          <w:rFonts w:ascii="Times New Roman" w:hAnsi="Times New Roman" w:cs="Times New Roman"/>
          <w:sz w:val="24"/>
          <w:szCs w:val="24"/>
        </w:rPr>
        <w:t xml:space="preserve"> urgenti   per   le   attività  </w:t>
      </w:r>
      <w:r w:rsidR="0087144D" w:rsidRPr="00C124CB">
        <w:rPr>
          <w:rFonts w:ascii="Times New Roman" w:hAnsi="Times New Roman" w:cs="Times New Roman"/>
          <w:sz w:val="24"/>
          <w:szCs w:val="24"/>
        </w:rPr>
        <w:t xml:space="preserve">scolastiche e didattiche delle scuole di ogni ordine e grado; </w:t>
      </w:r>
    </w:p>
    <w:p w:rsidR="00C124CB" w:rsidRPr="00C124CB" w:rsidRDefault="00C124CB" w:rsidP="007C781C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</w:p>
    <w:p w:rsidR="00C124CB" w:rsidRPr="00C124CB" w:rsidRDefault="00C124CB" w:rsidP="007C781C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  <w:r w:rsidRPr="0087144D">
        <w:rPr>
          <w:rFonts w:ascii="Times New Roman" w:hAnsi="Times New Roman" w:cs="Times New Roman"/>
          <w:b/>
          <w:sz w:val="24"/>
          <w:szCs w:val="24"/>
        </w:rPr>
        <w:t>Vista</w:t>
      </w:r>
      <w:r w:rsidRPr="0087144D">
        <w:rPr>
          <w:rFonts w:ascii="Times New Roman" w:hAnsi="Times New Roman" w:cs="Times New Roman"/>
          <w:sz w:val="24"/>
          <w:szCs w:val="24"/>
        </w:rPr>
        <w:t xml:space="preserve"> </w:t>
      </w:r>
      <w:r w:rsidRPr="00F00DAB">
        <w:rPr>
          <w:rFonts w:ascii="Times New Roman" w:hAnsi="Times New Roman" w:cs="Times New Roman"/>
          <w:b/>
          <w:sz w:val="24"/>
          <w:szCs w:val="24"/>
        </w:rPr>
        <w:t>l'O</w:t>
      </w:r>
      <w:r w:rsidR="007C781C">
        <w:rPr>
          <w:rFonts w:ascii="Times New Roman" w:hAnsi="Times New Roman" w:cs="Times New Roman"/>
          <w:b/>
          <w:sz w:val="24"/>
          <w:szCs w:val="24"/>
        </w:rPr>
        <w:t>rdinanza del Ministro della S</w:t>
      </w:r>
      <w:r w:rsidRPr="00F00DAB">
        <w:rPr>
          <w:rFonts w:ascii="Times New Roman" w:hAnsi="Times New Roman" w:cs="Times New Roman"/>
          <w:b/>
          <w:sz w:val="24"/>
          <w:szCs w:val="24"/>
        </w:rPr>
        <w:t xml:space="preserve">alute </w:t>
      </w:r>
      <w:r w:rsidRPr="00F00DAB">
        <w:rPr>
          <w:rFonts w:ascii="Times New Roman" w:hAnsi="Times New Roman" w:cs="Times New Roman"/>
          <w:b/>
          <w:sz w:val="24"/>
          <w:szCs w:val="24"/>
        </w:rPr>
        <w:t>2 aprile 2021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C124CB">
        <w:rPr>
          <w:rFonts w:ascii="Times New Roman" w:hAnsi="Times New Roman" w:cs="Times New Roman"/>
          <w:sz w:val="24"/>
          <w:szCs w:val="24"/>
        </w:rPr>
        <w:t>recante</w:t>
      </w:r>
      <w:r w:rsidR="007C781C">
        <w:rPr>
          <w:rFonts w:ascii="Times New Roman" w:hAnsi="Times New Roman" w:cs="Times New Roman"/>
          <w:sz w:val="24"/>
          <w:szCs w:val="24"/>
        </w:rPr>
        <w:t xml:space="preserve"> </w:t>
      </w:r>
      <w:r w:rsidRPr="00C124CB">
        <w:rPr>
          <w:rFonts w:ascii="Times New Roman" w:hAnsi="Times New Roman" w:cs="Times New Roman"/>
          <w:sz w:val="24"/>
          <w:szCs w:val="24"/>
        </w:rPr>
        <w:t xml:space="preserve"> </w:t>
      </w:r>
      <w:r w:rsidRPr="00C124C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it-IT"/>
        </w:rPr>
        <w:t>“</w:t>
      </w:r>
      <w:proofErr w:type="gramEnd"/>
      <w:r w:rsidRPr="00C124CB">
        <w:rPr>
          <w:rFonts w:ascii="Times New Roman" w:hAnsi="Times New Roman" w:cs="Times New Roman"/>
          <w:sz w:val="24"/>
          <w:szCs w:val="24"/>
        </w:rPr>
        <w:t>Ulteriori misure urgenti in</w:t>
      </w:r>
    </w:p>
    <w:p w:rsidR="00C124CB" w:rsidRPr="00C124CB" w:rsidRDefault="00C124CB" w:rsidP="007C781C">
      <w:pPr>
        <w:pStyle w:val="Nessunaspaziatura"/>
        <w:jc w:val="both"/>
        <w:rPr>
          <w:rFonts w:ascii="Times New Roman" w:hAnsi="Times New Roman" w:cs="Times New Roman"/>
          <w:bCs/>
          <w:color w:val="19191A"/>
          <w:sz w:val="24"/>
          <w:szCs w:val="24"/>
          <w:shd w:val="clear" w:color="auto" w:fill="FBFAFA"/>
        </w:rPr>
      </w:pPr>
      <w:r w:rsidRPr="00C124CB">
        <w:rPr>
          <w:rStyle w:val="Enfasigrassetto"/>
          <w:rFonts w:ascii="Times New Roman" w:hAnsi="Times New Roman" w:cs="Times New Roman"/>
          <w:b w:val="0"/>
          <w:color w:val="19191A"/>
          <w:sz w:val="24"/>
          <w:szCs w:val="24"/>
          <w:shd w:val="clear" w:color="auto" w:fill="FBFAFA"/>
        </w:rPr>
        <w:t xml:space="preserve"> </w:t>
      </w:r>
      <w:r w:rsidRPr="00C124CB">
        <w:rPr>
          <w:rStyle w:val="Enfasigrassetto"/>
          <w:rFonts w:ascii="Times New Roman" w:hAnsi="Times New Roman" w:cs="Times New Roman"/>
          <w:b w:val="0"/>
          <w:bCs w:val="0"/>
          <w:sz w:val="24"/>
          <w:szCs w:val="24"/>
        </w:rPr>
        <w:t xml:space="preserve">materia di contenimento e gestione dell'emergenza epidemiologica da COVID- 19 nelle Regioni Calabria, </w:t>
      </w:r>
      <w:r w:rsidRPr="00F00DAB">
        <w:rPr>
          <w:rStyle w:val="Enfasigrassetto"/>
          <w:rFonts w:ascii="Times New Roman" w:hAnsi="Times New Roman" w:cs="Times New Roman"/>
          <w:bCs w:val="0"/>
          <w:sz w:val="24"/>
          <w:szCs w:val="24"/>
          <w:u w:val="single"/>
        </w:rPr>
        <w:t>Campania</w:t>
      </w:r>
      <w:r w:rsidRPr="00F00DAB">
        <w:rPr>
          <w:rStyle w:val="Enfasigrassetto"/>
          <w:rFonts w:ascii="Times New Roman" w:hAnsi="Times New Roman" w:cs="Times New Roman"/>
          <w:bCs w:val="0"/>
          <w:sz w:val="24"/>
          <w:szCs w:val="24"/>
        </w:rPr>
        <w:t>,</w:t>
      </w:r>
      <w:r w:rsidRPr="00C124CB">
        <w:rPr>
          <w:rStyle w:val="Enfasigrassetto"/>
          <w:rFonts w:ascii="Times New Roman" w:hAnsi="Times New Roman" w:cs="Times New Roman"/>
          <w:b w:val="0"/>
          <w:bCs w:val="0"/>
          <w:sz w:val="24"/>
          <w:szCs w:val="24"/>
        </w:rPr>
        <w:t xml:space="preserve"> Emilia </w:t>
      </w:r>
      <w:r w:rsidRPr="00C124CB">
        <w:rPr>
          <w:rStyle w:val="Enfasigrassetto"/>
          <w:rFonts w:ascii="Times New Roman" w:hAnsi="Times New Roman" w:cs="Times New Roman"/>
          <w:b w:val="0"/>
          <w:bCs w:val="0"/>
          <w:sz w:val="24"/>
          <w:szCs w:val="24"/>
        </w:rPr>
        <w:t xml:space="preserve">Romagna, Friuli-Venezia Giulia, </w:t>
      </w:r>
      <w:r w:rsidRPr="00C124CB">
        <w:rPr>
          <w:rStyle w:val="Enfasigrassetto"/>
          <w:rFonts w:ascii="Times New Roman" w:hAnsi="Times New Roman" w:cs="Times New Roman"/>
          <w:b w:val="0"/>
          <w:bCs w:val="0"/>
          <w:sz w:val="24"/>
          <w:szCs w:val="24"/>
        </w:rPr>
        <w:t>Lombardia, Piemonte, Puglia, Toscana e Valle d'Aosta.</w:t>
      </w:r>
      <w:proofErr w:type="gramStart"/>
      <w:r w:rsidRPr="00C124CB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781C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87144D" w:rsidRPr="0087144D" w:rsidRDefault="0087144D" w:rsidP="007C781C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</w:p>
    <w:p w:rsidR="0087144D" w:rsidRPr="007C781C" w:rsidRDefault="00C124CB" w:rsidP="007C781C">
      <w:pPr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C124CB">
        <w:rPr>
          <w:rFonts w:ascii="Times New Roman" w:hAnsi="Times New Roman" w:cs="Times New Roman"/>
          <w:b/>
          <w:sz w:val="24"/>
          <w:szCs w:val="24"/>
          <w:lang w:eastAsia="it-IT"/>
        </w:rPr>
        <w:t>Visto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eastAsia="it-IT"/>
        </w:rPr>
        <w:t xml:space="preserve">l’ </w:t>
      </w:r>
      <w:r w:rsidRPr="00F00DAB">
        <w:rPr>
          <w:rFonts w:ascii="Times New Roman" w:hAnsi="Times New Roman" w:cs="Times New Roman"/>
          <w:b/>
          <w:sz w:val="24"/>
          <w:szCs w:val="24"/>
          <w:lang w:eastAsia="it-IT"/>
        </w:rPr>
        <w:t>a</w:t>
      </w:r>
      <w:r w:rsidR="0087144D" w:rsidRPr="00F00DAB">
        <w:rPr>
          <w:rFonts w:ascii="Times New Roman" w:hAnsi="Times New Roman" w:cs="Times New Roman"/>
          <w:b/>
          <w:sz w:val="24"/>
          <w:szCs w:val="24"/>
          <w:lang w:eastAsia="it-IT"/>
        </w:rPr>
        <w:t>rt.</w:t>
      </w:r>
      <w:proofErr w:type="gramEnd"/>
      <w:r w:rsidR="0087144D" w:rsidRPr="00F00DAB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1 comma </w:t>
      </w:r>
      <w:r w:rsidR="0087144D" w:rsidRPr="00F00DAB">
        <w:rPr>
          <w:rFonts w:ascii="Times New Roman" w:hAnsi="Times New Roman" w:cs="Times New Roman"/>
          <w:b/>
          <w:sz w:val="24"/>
          <w:szCs w:val="24"/>
          <w:lang w:eastAsia="it-IT"/>
        </w:rPr>
        <w:t>1</w:t>
      </w:r>
      <w:r w:rsidRPr="00F00DAB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d</w:t>
      </w:r>
      <w:r w:rsidRPr="00F00DAB">
        <w:rPr>
          <w:rFonts w:ascii="Times New Roman" w:hAnsi="Times New Roman" w:cs="Times New Roman"/>
          <w:b/>
          <w:sz w:val="24"/>
          <w:szCs w:val="24"/>
        </w:rPr>
        <w:t xml:space="preserve">ella succitata </w:t>
      </w:r>
      <w:r w:rsidRPr="00F00DAB">
        <w:rPr>
          <w:rFonts w:ascii="Times New Roman" w:hAnsi="Times New Roman" w:cs="Times New Roman"/>
          <w:b/>
          <w:sz w:val="24"/>
          <w:szCs w:val="24"/>
        </w:rPr>
        <w:t>O</w:t>
      </w:r>
      <w:r w:rsidR="007C781C">
        <w:rPr>
          <w:rFonts w:ascii="Times New Roman" w:hAnsi="Times New Roman" w:cs="Times New Roman"/>
          <w:b/>
          <w:sz w:val="24"/>
          <w:szCs w:val="24"/>
        </w:rPr>
        <w:t>rdinanza del Ministro della S</w:t>
      </w:r>
      <w:r w:rsidRPr="00F00DAB">
        <w:rPr>
          <w:rFonts w:ascii="Times New Roman" w:hAnsi="Times New Roman" w:cs="Times New Roman"/>
          <w:b/>
          <w:sz w:val="24"/>
          <w:szCs w:val="24"/>
        </w:rPr>
        <w:t>alute 2 aprile 2021</w:t>
      </w:r>
      <w:r w:rsidR="007C781C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“</w:t>
      </w:r>
      <w:r w:rsidR="0087144D" w:rsidRPr="00F00DAB">
        <w:rPr>
          <w:rFonts w:ascii="Times New Roman" w:hAnsi="Times New Roman" w:cs="Times New Roman"/>
          <w:b/>
          <w:i/>
          <w:sz w:val="24"/>
          <w:szCs w:val="24"/>
          <w:lang w:eastAsia="it-IT"/>
        </w:rPr>
        <w:t>Allo scopo di contrastare e contenere il diffondersi  del  virus</w:t>
      </w:r>
      <w:r w:rsidR="0087144D" w:rsidRPr="00F00DAB">
        <w:rPr>
          <w:rFonts w:ascii="Times New Roman" w:hAnsi="Times New Roman" w:cs="Times New Roman"/>
          <w:b/>
          <w:i/>
          <w:sz w:val="24"/>
          <w:szCs w:val="24"/>
          <w:lang w:eastAsia="it-IT"/>
        </w:rPr>
        <w:t xml:space="preserve"> </w:t>
      </w:r>
      <w:r w:rsidR="0087144D" w:rsidRPr="00F00DAB">
        <w:rPr>
          <w:rFonts w:ascii="Times New Roman" w:hAnsi="Times New Roman" w:cs="Times New Roman"/>
          <w:b/>
          <w:i/>
          <w:sz w:val="24"/>
          <w:szCs w:val="24"/>
          <w:lang w:eastAsia="it-IT"/>
        </w:rPr>
        <w:t>SARS-Cov-2,  alle  Regioni</w:t>
      </w:r>
      <w:r w:rsidR="0087144D" w:rsidRPr="00C124CB">
        <w:rPr>
          <w:rFonts w:ascii="Times New Roman" w:hAnsi="Times New Roman" w:cs="Times New Roman"/>
          <w:i/>
          <w:sz w:val="24"/>
          <w:szCs w:val="24"/>
          <w:lang w:eastAsia="it-IT"/>
        </w:rPr>
        <w:t xml:space="preserve">  Calabria, </w:t>
      </w:r>
      <w:r w:rsidR="0087144D" w:rsidRPr="00C124CB">
        <w:rPr>
          <w:rFonts w:ascii="Times New Roman" w:hAnsi="Times New Roman" w:cs="Times New Roman"/>
          <w:i/>
          <w:sz w:val="24"/>
          <w:szCs w:val="24"/>
          <w:lang w:eastAsia="it-IT"/>
        </w:rPr>
        <w:t xml:space="preserve">  </w:t>
      </w:r>
      <w:r w:rsidR="0087144D" w:rsidRPr="00C124CB">
        <w:rPr>
          <w:rFonts w:ascii="Times New Roman" w:hAnsi="Times New Roman" w:cs="Times New Roman"/>
          <w:b/>
          <w:i/>
          <w:sz w:val="24"/>
          <w:szCs w:val="24"/>
          <w:u w:val="single"/>
          <w:lang w:eastAsia="it-IT"/>
        </w:rPr>
        <w:t>Campania</w:t>
      </w:r>
      <w:r w:rsidR="0087144D" w:rsidRPr="00C124CB">
        <w:rPr>
          <w:rFonts w:ascii="Times New Roman" w:hAnsi="Times New Roman" w:cs="Times New Roman"/>
          <w:i/>
          <w:sz w:val="24"/>
          <w:szCs w:val="24"/>
          <w:lang w:eastAsia="it-IT"/>
        </w:rPr>
        <w:t xml:space="preserve">,   Emilia   Romagna, </w:t>
      </w:r>
      <w:r w:rsidR="0087144D" w:rsidRPr="00C124CB">
        <w:rPr>
          <w:rFonts w:ascii="Times New Roman" w:hAnsi="Times New Roman" w:cs="Times New Roman"/>
          <w:i/>
          <w:sz w:val="24"/>
          <w:szCs w:val="24"/>
          <w:lang w:eastAsia="it-IT"/>
        </w:rPr>
        <w:t>Friuli-Venezia Giulia, Lombardia, Piem</w:t>
      </w:r>
      <w:r w:rsidR="0087144D" w:rsidRPr="00C124CB">
        <w:rPr>
          <w:rFonts w:ascii="Times New Roman" w:hAnsi="Times New Roman" w:cs="Times New Roman"/>
          <w:i/>
          <w:sz w:val="24"/>
          <w:szCs w:val="24"/>
          <w:lang w:eastAsia="it-IT"/>
        </w:rPr>
        <w:t xml:space="preserve">onte, Puglia, Toscana  e  Valle </w:t>
      </w:r>
      <w:r w:rsidR="0087144D" w:rsidRPr="00C124CB">
        <w:rPr>
          <w:rFonts w:ascii="Times New Roman" w:hAnsi="Times New Roman" w:cs="Times New Roman"/>
          <w:i/>
          <w:sz w:val="24"/>
          <w:szCs w:val="24"/>
          <w:lang w:eastAsia="it-IT"/>
        </w:rPr>
        <w:t>d'Aosta</w:t>
      </w:r>
      <w:r w:rsidR="0087144D" w:rsidRPr="00F00DAB">
        <w:rPr>
          <w:rFonts w:ascii="Times New Roman" w:hAnsi="Times New Roman" w:cs="Times New Roman"/>
          <w:b/>
          <w:i/>
          <w:sz w:val="24"/>
          <w:szCs w:val="24"/>
          <w:lang w:eastAsia="it-IT"/>
        </w:rPr>
        <w:t>, si applicano, per un periodo di ulterio</w:t>
      </w:r>
      <w:r w:rsidR="0087144D" w:rsidRPr="00F00DAB">
        <w:rPr>
          <w:rFonts w:ascii="Times New Roman" w:hAnsi="Times New Roman" w:cs="Times New Roman"/>
          <w:b/>
          <w:i/>
          <w:sz w:val="24"/>
          <w:szCs w:val="24"/>
          <w:lang w:eastAsia="it-IT"/>
        </w:rPr>
        <w:t xml:space="preserve">ri quindici giorni  e </w:t>
      </w:r>
      <w:r w:rsidR="0087144D" w:rsidRPr="00F00DAB">
        <w:rPr>
          <w:rFonts w:ascii="Times New Roman" w:hAnsi="Times New Roman" w:cs="Times New Roman"/>
          <w:b/>
          <w:i/>
          <w:sz w:val="24"/>
          <w:szCs w:val="24"/>
          <w:lang w:eastAsia="it-IT"/>
        </w:rPr>
        <w:t xml:space="preserve">fatta salva una nuova </w:t>
      </w:r>
      <w:r w:rsidR="0087144D" w:rsidRPr="00F00DAB">
        <w:rPr>
          <w:rFonts w:ascii="Times New Roman" w:hAnsi="Times New Roman" w:cs="Times New Roman"/>
          <w:b/>
          <w:i/>
          <w:sz w:val="24"/>
          <w:szCs w:val="24"/>
          <w:lang w:eastAsia="it-IT"/>
        </w:rPr>
        <w:lastRenderedPageBreak/>
        <w:t>classificazione,</w:t>
      </w:r>
      <w:r w:rsidR="0087144D" w:rsidRPr="00F00DAB">
        <w:rPr>
          <w:rFonts w:ascii="Times New Roman" w:hAnsi="Times New Roman" w:cs="Times New Roman"/>
          <w:b/>
          <w:i/>
          <w:sz w:val="24"/>
          <w:szCs w:val="24"/>
          <w:lang w:eastAsia="it-IT"/>
        </w:rPr>
        <w:t xml:space="preserve"> le  misure  della  c.d.  «zona </w:t>
      </w:r>
      <w:r w:rsidR="0087144D" w:rsidRPr="00F00DAB">
        <w:rPr>
          <w:rFonts w:ascii="Times New Roman" w:hAnsi="Times New Roman" w:cs="Times New Roman"/>
          <w:b/>
          <w:i/>
          <w:sz w:val="24"/>
          <w:szCs w:val="24"/>
          <w:lang w:eastAsia="it-IT"/>
        </w:rPr>
        <w:t>rossa»</w:t>
      </w:r>
      <w:r w:rsidR="0087144D" w:rsidRPr="00C124CB">
        <w:rPr>
          <w:rFonts w:ascii="Times New Roman" w:hAnsi="Times New Roman" w:cs="Times New Roman"/>
          <w:i/>
          <w:sz w:val="24"/>
          <w:szCs w:val="24"/>
          <w:lang w:eastAsia="it-IT"/>
        </w:rPr>
        <w:t>, nei termini di cui agli artico</w:t>
      </w:r>
      <w:r w:rsidR="00BA6867">
        <w:rPr>
          <w:rFonts w:ascii="Times New Roman" w:hAnsi="Times New Roman" w:cs="Times New Roman"/>
          <w:i/>
          <w:sz w:val="24"/>
          <w:szCs w:val="24"/>
          <w:lang w:eastAsia="it-IT"/>
        </w:rPr>
        <w:t>li 1 e 2 del</w:t>
      </w:r>
      <w:r w:rsidR="0087144D" w:rsidRPr="00C124CB">
        <w:rPr>
          <w:rFonts w:ascii="Times New Roman" w:hAnsi="Times New Roman" w:cs="Times New Roman"/>
          <w:i/>
          <w:sz w:val="24"/>
          <w:szCs w:val="24"/>
          <w:lang w:eastAsia="it-IT"/>
        </w:rPr>
        <w:t xml:space="preserve"> decreto-legge  1° </w:t>
      </w:r>
      <w:r w:rsidR="0087144D" w:rsidRPr="00C124CB">
        <w:rPr>
          <w:rFonts w:ascii="Times New Roman" w:hAnsi="Times New Roman" w:cs="Times New Roman"/>
          <w:i/>
          <w:sz w:val="24"/>
          <w:szCs w:val="24"/>
          <w:lang w:eastAsia="it-IT"/>
        </w:rPr>
        <w:t>aprile 2021, n. 44</w:t>
      </w:r>
      <w:r w:rsidRPr="00C124CB">
        <w:rPr>
          <w:rFonts w:ascii="Times New Roman" w:hAnsi="Times New Roman" w:cs="Times New Roman"/>
          <w:i/>
          <w:sz w:val="24"/>
          <w:szCs w:val="24"/>
          <w:lang w:eastAsia="it-IT"/>
        </w:rPr>
        <w:t>”</w:t>
      </w:r>
      <w:r>
        <w:rPr>
          <w:rFonts w:ascii="Times New Roman" w:hAnsi="Times New Roman" w:cs="Times New Roman"/>
          <w:i/>
          <w:sz w:val="24"/>
          <w:szCs w:val="24"/>
          <w:lang w:eastAsia="it-IT"/>
        </w:rPr>
        <w:t>;</w:t>
      </w:r>
    </w:p>
    <w:p w:rsidR="0087144D" w:rsidRPr="007C781C" w:rsidRDefault="00F00DAB" w:rsidP="007C781C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D718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Considerato</w:t>
      </w:r>
      <w:r w:rsidRPr="003D718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in forza </w:t>
      </w:r>
      <w:r w:rsidRPr="003D718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dell’art. 2 comma 2 del </w:t>
      </w:r>
      <w:r w:rsidRPr="003D718C">
        <w:rPr>
          <w:rFonts w:ascii="Times New Roman" w:hAnsi="Times New Roman" w:cs="Times New Roman"/>
          <w:b/>
          <w:sz w:val="24"/>
          <w:szCs w:val="24"/>
        </w:rPr>
        <w:t>Decreto-L</w:t>
      </w:r>
      <w:r w:rsidR="007C781C">
        <w:rPr>
          <w:rFonts w:ascii="Times New Roman" w:hAnsi="Times New Roman" w:cs="Times New Roman"/>
          <w:b/>
          <w:sz w:val="24"/>
          <w:szCs w:val="24"/>
        </w:rPr>
        <w:t>egge 1</w:t>
      </w:r>
      <w:r w:rsidRPr="003D718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3D718C">
        <w:rPr>
          <w:rFonts w:ascii="Times New Roman" w:hAnsi="Times New Roman" w:cs="Times New Roman"/>
          <w:b/>
          <w:sz w:val="24"/>
          <w:szCs w:val="24"/>
        </w:rPr>
        <w:t>aprile  2021</w:t>
      </w:r>
      <w:proofErr w:type="gramEnd"/>
      <w:r w:rsidRPr="003D718C">
        <w:rPr>
          <w:rFonts w:ascii="Times New Roman" w:hAnsi="Times New Roman" w:cs="Times New Roman"/>
          <w:b/>
          <w:sz w:val="24"/>
          <w:szCs w:val="24"/>
        </w:rPr>
        <w:t>, n.  44</w:t>
      </w:r>
      <w:r w:rsidR="007C781C">
        <w:rPr>
          <w:rFonts w:ascii="Times New Roman" w:hAnsi="Times New Roman" w:cs="Times New Roman"/>
          <w:b/>
          <w:sz w:val="24"/>
          <w:szCs w:val="24"/>
        </w:rPr>
        <w:t xml:space="preserve"> sopra </w:t>
      </w:r>
      <w:proofErr w:type="gramStart"/>
      <w:r w:rsidR="007C781C">
        <w:rPr>
          <w:rFonts w:ascii="Times New Roman" w:hAnsi="Times New Roman" w:cs="Times New Roman"/>
          <w:b/>
          <w:sz w:val="24"/>
          <w:szCs w:val="24"/>
        </w:rPr>
        <w:t>specificato:</w:t>
      </w:r>
      <w:r w:rsidRPr="003D718C">
        <w:rPr>
          <w:rFonts w:ascii="Times New Roman" w:hAnsi="Times New Roman" w:cs="Times New Roman"/>
          <w:b/>
          <w:sz w:val="24"/>
          <w:szCs w:val="24"/>
        </w:rPr>
        <w:t xml:space="preserve">  “….</w:t>
      </w:r>
      <w:proofErr w:type="gramEnd"/>
      <w:r w:rsidRPr="003D718C">
        <w:rPr>
          <w:rFonts w:ascii="Times New Roman" w:hAnsi="Times New Roman" w:cs="Times New Roman"/>
          <w:b/>
          <w:sz w:val="24"/>
          <w:szCs w:val="24"/>
        </w:rPr>
        <w:t>.</w:t>
      </w:r>
      <w:r w:rsidRPr="003D718C">
        <w:rPr>
          <w:rFonts w:ascii="Times New Roman" w:hAnsi="Times New Roman" w:cs="Times New Roman"/>
          <w:b/>
          <w:sz w:val="24"/>
          <w:szCs w:val="24"/>
        </w:rPr>
        <w:t>nella zona rossa le attività didattiche del secondo e terzo anno di frequenza della scuola secondaria di primo grado, nonché le attività didattiche della scuola secondaria di secondo grado si svolgono esclusivamente in modalità a distanza</w:t>
      </w:r>
      <w:r w:rsidRPr="003D718C">
        <w:rPr>
          <w:rFonts w:ascii="Times New Roman" w:hAnsi="Times New Roman" w:cs="Times New Roman"/>
          <w:b/>
          <w:sz w:val="24"/>
          <w:szCs w:val="24"/>
        </w:rPr>
        <w:t>……”;</w:t>
      </w:r>
    </w:p>
    <w:p w:rsidR="00702CCC" w:rsidRPr="007C781C" w:rsidRDefault="003D718C" w:rsidP="007C781C">
      <w:pPr>
        <w:pStyle w:val="Nessunaspaziatura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7C781C">
        <w:rPr>
          <w:rFonts w:ascii="Times New Roman" w:hAnsi="Times New Roman" w:cs="Times New Roman"/>
          <w:b/>
          <w:sz w:val="24"/>
          <w:szCs w:val="24"/>
          <w:lang w:eastAsia="it-IT"/>
        </w:rPr>
        <w:t>Considerato</w:t>
      </w:r>
      <w:r w:rsidRPr="007C781C">
        <w:rPr>
          <w:rFonts w:ascii="Times New Roman" w:hAnsi="Times New Roman" w:cs="Times New Roman"/>
          <w:sz w:val="24"/>
          <w:szCs w:val="24"/>
          <w:lang w:eastAsia="it-IT"/>
        </w:rPr>
        <w:t xml:space="preserve"> che l</w:t>
      </w:r>
      <w:r w:rsidRPr="007C781C">
        <w:rPr>
          <w:rFonts w:ascii="Times New Roman" w:hAnsi="Times New Roman" w:cs="Times New Roman"/>
          <w:sz w:val="24"/>
          <w:szCs w:val="24"/>
          <w:lang w:eastAsia="it-IT"/>
        </w:rPr>
        <w:t xml:space="preserve">a </w:t>
      </w:r>
      <w:r w:rsidR="00F47BB1">
        <w:rPr>
          <w:rFonts w:ascii="Times New Roman" w:hAnsi="Times New Roman" w:cs="Times New Roman"/>
          <w:sz w:val="24"/>
          <w:szCs w:val="24"/>
          <w:lang w:eastAsia="it-IT"/>
        </w:rPr>
        <w:t xml:space="preserve">predetta </w:t>
      </w:r>
      <w:r w:rsidRPr="007C781C">
        <w:rPr>
          <w:rFonts w:ascii="Times New Roman" w:hAnsi="Times New Roman" w:cs="Times New Roman"/>
          <w:b/>
          <w:sz w:val="24"/>
          <w:szCs w:val="24"/>
        </w:rPr>
        <w:t>O</w:t>
      </w:r>
      <w:r w:rsidR="007C781C">
        <w:rPr>
          <w:rFonts w:ascii="Times New Roman" w:hAnsi="Times New Roman" w:cs="Times New Roman"/>
          <w:b/>
          <w:sz w:val="24"/>
          <w:szCs w:val="24"/>
        </w:rPr>
        <w:t>rdinanza del Ministro della S</w:t>
      </w:r>
      <w:r w:rsidRPr="007C781C">
        <w:rPr>
          <w:rFonts w:ascii="Times New Roman" w:hAnsi="Times New Roman" w:cs="Times New Roman"/>
          <w:b/>
          <w:sz w:val="24"/>
          <w:szCs w:val="24"/>
        </w:rPr>
        <w:t>alute 2 aprile 2021</w:t>
      </w:r>
      <w:r w:rsidRPr="007C78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781C">
        <w:rPr>
          <w:rFonts w:ascii="Times New Roman" w:hAnsi="Times New Roman" w:cs="Times New Roman"/>
          <w:sz w:val="24"/>
          <w:szCs w:val="24"/>
          <w:lang w:eastAsia="it-IT"/>
        </w:rPr>
        <w:t>produce</w:t>
      </w:r>
      <w:r w:rsidRPr="007C781C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proofErr w:type="gramStart"/>
      <w:r w:rsidRPr="007C781C">
        <w:rPr>
          <w:rFonts w:ascii="Times New Roman" w:hAnsi="Times New Roman" w:cs="Times New Roman"/>
          <w:sz w:val="24"/>
          <w:szCs w:val="24"/>
          <w:lang w:eastAsia="it-IT"/>
        </w:rPr>
        <w:t>effetti  dal</w:t>
      </w:r>
      <w:proofErr w:type="gramEnd"/>
      <w:r w:rsidRPr="007C781C">
        <w:rPr>
          <w:rFonts w:ascii="Times New Roman" w:hAnsi="Times New Roman" w:cs="Times New Roman"/>
          <w:sz w:val="24"/>
          <w:szCs w:val="24"/>
          <w:lang w:eastAsia="it-IT"/>
        </w:rPr>
        <w:t xml:space="preserve">  primo  giorno  non</w:t>
      </w:r>
      <w:r w:rsidR="007C781C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Pr="007C781C">
        <w:rPr>
          <w:rFonts w:ascii="Times New Roman" w:hAnsi="Times New Roman" w:cs="Times New Roman"/>
          <w:sz w:val="24"/>
          <w:szCs w:val="24"/>
          <w:lang w:eastAsia="it-IT"/>
        </w:rPr>
        <w:t>festivo successivo alla pubblicazione nella  Gazzetta  Ufficiale,</w:t>
      </w:r>
      <w:r w:rsidR="00702CCC" w:rsidRPr="007C781C">
        <w:rPr>
          <w:rFonts w:ascii="Times New Roman" w:hAnsi="Times New Roman" w:cs="Times New Roman"/>
          <w:sz w:val="24"/>
          <w:szCs w:val="24"/>
          <w:lang w:eastAsia="it-IT"/>
        </w:rPr>
        <w:t xml:space="preserve"> e dunque dal giorno martedì 6 aprile 2021</w:t>
      </w:r>
      <w:r w:rsidR="007C781C">
        <w:rPr>
          <w:rFonts w:ascii="Times New Roman" w:hAnsi="Times New Roman" w:cs="Times New Roman"/>
          <w:sz w:val="24"/>
          <w:szCs w:val="24"/>
          <w:lang w:eastAsia="it-IT"/>
        </w:rPr>
        <w:t>;</w:t>
      </w:r>
    </w:p>
    <w:p w:rsidR="00F47BB1" w:rsidRDefault="00F47BB1" w:rsidP="007C781C">
      <w:pPr>
        <w:jc w:val="both"/>
        <w:rPr>
          <w:rFonts w:eastAsia="Times New Roman"/>
          <w:lang w:eastAsia="it-IT"/>
        </w:rPr>
      </w:pPr>
    </w:p>
    <w:p w:rsidR="00702CCC" w:rsidRPr="00EF5B2E" w:rsidRDefault="00702CCC" w:rsidP="007C78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 ragione</w:t>
      </w:r>
      <w:r w:rsidRPr="00EF5B2E">
        <w:rPr>
          <w:rFonts w:ascii="Times New Roman" w:hAnsi="Times New Roman" w:cs="Times New Roman"/>
          <w:sz w:val="24"/>
          <w:szCs w:val="24"/>
        </w:rPr>
        <w:t xml:space="preserve"> dell’andamento ancora preoccupante del quadro epidemiologico</w:t>
      </w:r>
      <w:r>
        <w:rPr>
          <w:rFonts w:ascii="Times New Roman" w:hAnsi="Times New Roman" w:cs="Times New Roman"/>
          <w:sz w:val="24"/>
          <w:szCs w:val="24"/>
        </w:rPr>
        <w:t xml:space="preserve"> in Campania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5B2E">
        <w:rPr>
          <w:rFonts w:ascii="Times New Roman" w:hAnsi="Times New Roman" w:cs="Times New Roman"/>
          <w:sz w:val="24"/>
          <w:szCs w:val="24"/>
        </w:rPr>
        <w:t>caratterizzato da una persistente diffusività del Covid-19 e delle cc.</w:t>
      </w:r>
      <w:r>
        <w:rPr>
          <w:rFonts w:ascii="Times New Roman" w:hAnsi="Times New Roman" w:cs="Times New Roman"/>
          <w:sz w:val="24"/>
          <w:szCs w:val="24"/>
        </w:rPr>
        <w:t>dd. varianti ad esso correlate;</w:t>
      </w:r>
    </w:p>
    <w:p w:rsidR="00702CCC" w:rsidRPr="00EF5B2E" w:rsidRDefault="00702CCC" w:rsidP="007C78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Fatta salva</w:t>
      </w:r>
      <w:r w:rsidRPr="00EF5B2E">
        <w:rPr>
          <w:rFonts w:ascii="Times New Roman" w:hAnsi="Times New Roman" w:cs="Times New Roman"/>
          <w:sz w:val="24"/>
          <w:szCs w:val="24"/>
        </w:rPr>
        <w:t xml:space="preserve"> la sopravvenienza di ulteriori provvedimenti in conseguenza dell’evoluzione del contesto epidemiologico, con riferimento all’intero territorio della regione Campania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C781C" w:rsidRDefault="007C781C" w:rsidP="00702CCC">
      <w:pPr>
        <w:rPr>
          <w:rFonts w:ascii="Times New Roman" w:hAnsi="Times New Roman" w:cs="Times New Roman"/>
          <w:sz w:val="24"/>
          <w:szCs w:val="24"/>
        </w:rPr>
      </w:pPr>
    </w:p>
    <w:p w:rsidR="00702CCC" w:rsidRPr="00F47BB1" w:rsidRDefault="00702CCC" w:rsidP="007C781C">
      <w:pPr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/>
        </w:rPr>
      </w:pPr>
      <w:r w:rsidRPr="007132D9">
        <w:rPr>
          <w:rFonts w:ascii="Times New Roman" w:hAnsi="Times New Roman" w:cs="Times New Roman"/>
          <w:b/>
          <w:sz w:val="28"/>
          <w:szCs w:val="28"/>
          <w:u w:val="single"/>
        </w:rPr>
        <w:t xml:space="preserve">con decorrenza </w:t>
      </w:r>
      <w:r>
        <w:rPr>
          <w:rFonts w:ascii="Times New Roman" w:eastAsia="Times New Roman" w:hAnsi="Times New Roman" w:cs="Times New Roman"/>
          <w:b/>
          <w:color w:val="19191A"/>
          <w:sz w:val="28"/>
          <w:szCs w:val="28"/>
          <w:u w:val="single"/>
          <w:lang w:eastAsia="it-IT"/>
        </w:rPr>
        <w:t>dal giorno martedì</w:t>
      </w:r>
      <w:r w:rsidRPr="007132D9">
        <w:rPr>
          <w:rFonts w:ascii="Times New Roman" w:eastAsia="Times New Roman" w:hAnsi="Times New Roman" w:cs="Times New Roman"/>
          <w:b/>
          <w:color w:val="19191A"/>
          <w:sz w:val="28"/>
          <w:szCs w:val="28"/>
          <w:u w:val="single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color w:val="19191A"/>
          <w:sz w:val="28"/>
          <w:szCs w:val="28"/>
          <w:u w:val="single"/>
          <w:lang w:eastAsia="it-IT"/>
        </w:rPr>
        <w:t>6 aprile 2021</w:t>
      </w:r>
      <w:r w:rsidRPr="007132D9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/>
        </w:rPr>
        <w:t>e fino al giorno martedì 20 aprile 2021 incluso</w:t>
      </w:r>
      <w:r w:rsidR="00F47BB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/>
        </w:rPr>
        <w:t>, salvo successiva comunicazione di questa Istituzione Scolastica,</w:t>
      </w:r>
      <w:r w:rsidRPr="007132D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/>
        </w:rPr>
        <w:t>le attività</w:t>
      </w:r>
      <w:r w:rsidRPr="007132D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/>
        </w:rPr>
        <w:t xml:space="preserve"> scolastiche e didattiche continueranno a svolgersi esclusivamente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/>
        </w:rPr>
        <w:t>con modalità</w:t>
      </w:r>
      <w:r w:rsidRPr="007132D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/>
        </w:rPr>
        <w:t xml:space="preserve"> a distanza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,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restando sempre garantita  la possibilità di svolgere attività</w:t>
      </w:r>
      <w:r w:rsidRPr="00EF5B2E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in presenza  qualora  sia necessario  l'uso  di  laboratori  o  in  ragione  di  mantenere  una relazione educativa che realizzi  l'effettiva  inclusione  scolasti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ca degli alunni con disabilità</w:t>
      </w:r>
      <w:r w:rsidRPr="00EF5B2E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e  con  bisogni  educativi  speciali,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secondo quanto previsto dal D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ecreto del Ministro  dell' I</w:t>
      </w:r>
      <w:r w:rsidRPr="00EF5B2E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struzione  n.</w:t>
      </w:r>
      <w:r w:rsidRPr="00EF5B2E">
        <w:rPr>
          <w:rFonts w:ascii="Times New Roman" w:eastAsia="Times New Roman" w:hAnsi="Times New Roman" w:cs="Times New Roman"/>
          <w:color w:val="19191A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89 del 7 agosto 2020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e dall'O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rdinanza del Ministro dell' I</w:t>
      </w:r>
      <w:r w:rsidRPr="00EF5B2E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struzione n. 134 del 9 ottobre 2020, garantendo  comunque  il  collegamento  on line con gli alunni della  classe  che  sono  in  didattica  digitale integrata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,</w:t>
      </w:r>
      <w:r w:rsidRPr="00EF5B2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F47BB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/>
        </w:rPr>
        <w:t>secondo la rimodulazione oraria delle lezioni di cui alla</w:t>
      </w:r>
      <w:r w:rsidRPr="00F47BB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F47BB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/>
        </w:rPr>
        <w:t xml:space="preserve">Comunicazione interna </w:t>
      </w:r>
      <w:proofErr w:type="spellStart"/>
      <w:r w:rsidRPr="00F47BB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/>
        </w:rPr>
        <w:t>Prot</w:t>
      </w:r>
      <w:proofErr w:type="spellEnd"/>
      <w:r w:rsidRPr="00F47BB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/>
        </w:rPr>
        <w:t xml:space="preserve">. n. 4567/04 </w:t>
      </w:r>
      <w:proofErr w:type="gramStart"/>
      <w:r w:rsidRPr="00F47BB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/>
        </w:rPr>
        <w:t>del  27</w:t>
      </w:r>
      <w:proofErr w:type="gramEnd"/>
      <w:r w:rsidRPr="00F47BB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/>
        </w:rPr>
        <w:t>/02/2021 pubblicata sul sito web di questa Istituzione Scolastica</w:t>
      </w:r>
      <w:r w:rsidRPr="00F47BB1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.</w:t>
      </w:r>
    </w:p>
    <w:p w:rsidR="00702CCC" w:rsidRDefault="00702CCC" w:rsidP="00702CCC">
      <w:pP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702CCC" w:rsidRDefault="00702CCC" w:rsidP="00F47BB1">
      <w:pPr>
        <w:pStyle w:val="Nessunaspaziatura"/>
        <w:rPr>
          <w:lang w:eastAsia="it-IT"/>
        </w:rPr>
      </w:pPr>
      <w:r>
        <w:rPr>
          <w:lang w:eastAsia="it-IT"/>
        </w:rPr>
        <w:t xml:space="preserve">                                                                                                           </w:t>
      </w:r>
    </w:p>
    <w:p w:rsidR="00702CCC" w:rsidRPr="00F47BB1" w:rsidRDefault="00702CCC" w:rsidP="00F47BB1">
      <w:pPr>
        <w:pStyle w:val="Nessunaspaziatura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lang w:eastAsia="it-IT"/>
        </w:rPr>
        <w:t xml:space="preserve">                                                                                                         </w:t>
      </w:r>
      <w:r w:rsidR="00F47BB1">
        <w:rPr>
          <w:lang w:eastAsia="it-IT"/>
        </w:rPr>
        <w:t xml:space="preserve">                   </w:t>
      </w:r>
      <w:r>
        <w:rPr>
          <w:lang w:eastAsia="it-IT"/>
        </w:rPr>
        <w:t xml:space="preserve"> </w:t>
      </w:r>
      <w:r w:rsidRPr="00F47BB1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702CCC" w:rsidRPr="00F47BB1" w:rsidRDefault="00702CCC" w:rsidP="00702CCC">
      <w:pPr>
        <w:tabs>
          <w:tab w:val="left" w:pos="5295"/>
        </w:tabs>
        <w:rPr>
          <w:rFonts w:ascii="Times New Roman" w:hAnsi="Times New Roman" w:cs="Times New Roman"/>
          <w:sz w:val="24"/>
          <w:szCs w:val="24"/>
        </w:rPr>
      </w:pPr>
      <w:r w:rsidRPr="00F47BB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Prof.ssa Emma Marchitto</w:t>
      </w:r>
    </w:p>
    <w:p w:rsidR="00702CCC" w:rsidRPr="00EF5B2E" w:rsidRDefault="00702CCC" w:rsidP="00702CCC">
      <w:pPr>
        <w:rPr>
          <w:rFonts w:ascii="Times New Roman" w:hAnsi="Times New Roman" w:cs="Times New Roman"/>
          <w:sz w:val="24"/>
          <w:szCs w:val="24"/>
        </w:rPr>
      </w:pPr>
    </w:p>
    <w:p w:rsidR="00702CCC" w:rsidRPr="00EF5B2E" w:rsidRDefault="00702CCC" w:rsidP="00702CCC">
      <w:pPr>
        <w:rPr>
          <w:rFonts w:ascii="Times New Roman" w:hAnsi="Times New Roman" w:cs="Times New Roman"/>
          <w:sz w:val="24"/>
          <w:szCs w:val="24"/>
        </w:rPr>
      </w:pPr>
    </w:p>
    <w:p w:rsidR="00702CCC" w:rsidRDefault="00702CCC" w:rsidP="00170C6E">
      <w:pPr>
        <w:rPr>
          <w:rFonts w:eastAsia="Times New Roman"/>
          <w:lang w:eastAsia="it-IT"/>
        </w:rPr>
      </w:pPr>
    </w:p>
    <w:p w:rsidR="00702CCC" w:rsidRDefault="00702CCC" w:rsidP="00170C6E">
      <w:pPr>
        <w:rPr>
          <w:rFonts w:eastAsia="Times New Roman"/>
          <w:lang w:eastAsia="it-IT"/>
        </w:rPr>
      </w:pPr>
    </w:p>
    <w:p w:rsidR="00702CCC" w:rsidRDefault="00702CCC" w:rsidP="00170C6E">
      <w:pPr>
        <w:rPr>
          <w:rFonts w:eastAsia="Times New Roman"/>
          <w:lang w:eastAsia="it-IT"/>
        </w:rPr>
      </w:pPr>
    </w:p>
    <w:p w:rsidR="00702CCC" w:rsidRDefault="00702CCC" w:rsidP="00170C6E">
      <w:pPr>
        <w:rPr>
          <w:rFonts w:eastAsia="Times New Roman"/>
          <w:lang w:eastAsia="it-IT"/>
        </w:rPr>
      </w:pPr>
    </w:p>
    <w:p w:rsidR="00702CCC" w:rsidRDefault="00702CCC" w:rsidP="00170C6E">
      <w:pPr>
        <w:rPr>
          <w:rFonts w:eastAsia="Times New Roman"/>
          <w:lang w:eastAsia="it-IT"/>
        </w:rPr>
      </w:pPr>
    </w:p>
    <w:p w:rsidR="00A90FF8" w:rsidRPr="00EF5B2E" w:rsidRDefault="00A90FF8" w:rsidP="00883822">
      <w:pPr>
        <w:rPr>
          <w:rFonts w:ascii="Times New Roman" w:hAnsi="Times New Roman" w:cs="Times New Roman"/>
          <w:sz w:val="24"/>
          <w:szCs w:val="24"/>
        </w:rPr>
      </w:pPr>
    </w:p>
    <w:sectPr w:rsidR="00A90FF8" w:rsidRPr="00EF5B2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192"/>
    <w:rsid w:val="00067A34"/>
    <w:rsid w:val="00074396"/>
    <w:rsid w:val="00170C6E"/>
    <w:rsid w:val="00207242"/>
    <w:rsid w:val="00215374"/>
    <w:rsid w:val="00216AE1"/>
    <w:rsid w:val="003D718C"/>
    <w:rsid w:val="00433192"/>
    <w:rsid w:val="00702CCC"/>
    <w:rsid w:val="00703C14"/>
    <w:rsid w:val="007132D9"/>
    <w:rsid w:val="007C781C"/>
    <w:rsid w:val="00866CE0"/>
    <w:rsid w:val="0087144D"/>
    <w:rsid w:val="00883822"/>
    <w:rsid w:val="00A90FF8"/>
    <w:rsid w:val="00B77CD8"/>
    <w:rsid w:val="00BA6867"/>
    <w:rsid w:val="00C124CB"/>
    <w:rsid w:val="00D81E71"/>
    <w:rsid w:val="00DF4DB7"/>
    <w:rsid w:val="00E236CC"/>
    <w:rsid w:val="00E359FA"/>
    <w:rsid w:val="00EF5B2E"/>
    <w:rsid w:val="00F00DAB"/>
    <w:rsid w:val="00F47BB1"/>
    <w:rsid w:val="00F56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633F7"/>
  <w15:chartTrackingRefBased/>
  <w15:docId w15:val="{574A4CC3-A4FA-4F64-BAF4-790DCA9AE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866CE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E359FA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216AE1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16A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16AE1"/>
    <w:rPr>
      <w:rFonts w:ascii="Segoe UI" w:hAnsi="Segoe UI" w:cs="Segoe UI"/>
      <w:sz w:val="18"/>
      <w:szCs w:val="18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66CE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703C1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703C14"/>
    <w:rPr>
      <w:rFonts w:ascii="Consolas" w:hAnsi="Consolas"/>
      <w:sz w:val="20"/>
      <w:szCs w:val="20"/>
    </w:rPr>
  </w:style>
  <w:style w:type="paragraph" w:styleId="Nessunaspaziatura">
    <w:name w:val="No Spacing"/>
    <w:uiPriority w:val="1"/>
    <w:qFormat/>
    <w:rsid w:val="00170C6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852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PC-DS</cp:lastModifiedBy>
  <cp:revision>8</cp:revision>
  <cp:lastPrinted>2021-04-06T17:50:00Z</cp:lastPrinted>
  <dcterms:created xsi:type="dcterms:W3CDTF">2021-04-06T16:26:00Z</dcterms:created>
  <dcterms:modified xsi:type="dcterms:W3CDTF">2021-04-06T17:51:00Z</dcterms:modified>
</cp:coreProperties>
</file>