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4D7398" w14:textId="4237FE18" w:rsidR="003742F4" w:rsidRDefault="003742F4" w:rsidP="00AB2A8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791BC19F" wp14:editId="38DFE7F9">
            <wp:extent cx="567175" cy="62179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75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4A52C" w14:textId="1807DB63" w:rsidR="00311065" w:rsidRPr="00AB2A88" w:rsidRDefault="00311065" w:rsidP="00AB2A8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AB2A88">
        <w:rPr>
          <w:rFonts w:ascii="Times New Roman" w:hAnsi="Times New Roman" w:cs="Times New Roman"/>
          <w:b/>
          <w:bCs/>
          <w:sz w:val="24"/>
          <w:szCs w:val="24"/>
        </w:rPr>
        <w:t>Esami di Stato conclusivi del corso di studio di istruzione secondaria di secondo grado</w:t>
      </w:r>
    </w:p>
    <w:bookmarkEnd w:id="0"/>
    <w:p w14:paraId="5C261B05" w14:textId="0DD38D4D" w:rsidR="00311065" w:rsidRPr="00AB2A88" w:rsidRDefault="00311065" w:rsidP="00AB2A8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2A88">
        <w:rPr>
          <w:rFonts w:ascii="Times New Roman" w:hAnsi="Times New Roman" w:cs="Times New Roman"/>
          <w:b/>
          <w:bCs/>
          <w:sz w:val="24"/>
          <w:szCs w:val="24"/>
        </w:rPr>
        <w:t>a.s. 2021-2022</w:t>
      </w:r>
    </w:p>
    <w:p w14:paraId="47A319D8" w14:textId="5932B2F1" w:rsidR="00311065" w:rsidRPr="00AB2A88" w:rsidRDefault="001F0B5C" w:rsidP="00AB2A8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CEIP07003-</w:t>
      </w:r>
      <w:r w:rsidR="00311065" w:rsidRPr="00AB2A88">
        <w:rPr>
          <w:rFonts w:ascii="Times New Roman" w:hAnsi="Times New Roman" w:cs="Times New Roman"/>
          <w:b/>
          <w:bCs/>
          <w:sz w:val="24"/>
          <w:szCs w:val="24"/>
        </w:rPr>
        <w:t>III COMMISSIONE IPIA-IPSAR SEZIONE A</w:t>
      </w:r>
      <w:r>
        <w:rPr>
          <w:rFonts w:ascii="Times New Roman" w:hAnsi="Times New Roman" w:cs="Times New Roman"/>
          <w:b/>
          <w:bCs/>
          <w:sz w:val="24"/>
          <w:szCs w:val="24"/>
        </w:rPr>
        <w:t>SE-C</w:t>
      </w:r>
    </w:p>
    <w:p w14:paraId="57234930" w14:textId="77777777" w:rsidR="00311065" w:rsidRPr="00AB2A88" w:rsidRDefault="00311065" w:rsidP="00AB2A8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2A88">
        <w:rPr>
          <w:rFonts w:ascii="Times New Roman" w:hAnsi="Times New Roman" w:cs="Times New Roman"/>
          <w:b/>
          <w:bCs/>
          <w:sz w:val="24"/>
          <w:szCs w:val="24"/>
        </w:rPr>
        <w:t>INDIRIZZO IPEN SERV. ENOGASTRONOMIA E OSPITALITA’ ALBERGHIERA</w:t>
      </w:r>
    </w:p>
    <w:p w14:paraId="7FBB887B" w14:textId="666EC88B" w:rsidR="00311065" w:rsidRPr="00AB2A88" w:rsidRDefault="00311065" w:rsidP="00AB2A8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2A88">
        <w:rPr>
          <w:rFonts w:ascii="Times New Roman" w:hAnsi="Times New Roman" w:cs="Times New Roman"/>
          <w:b/>
          <w:bCs/>
          <w:sz w:val="24"/>
          <w:szCs w:val="24"/>
        </w:rPr>
        <w:t>ARTICOLAZIONI “ENOGASTRONOMIA”- “</w:t>
      </w:r>
      <w:r w:rsidR="001F0B5C">
        <w:rPr>
          <w:rFonts w:ascii="Times New Roman" w:hAnsi="Times New Roman" w:cs="Times New Roman"/>
          <w:b/>
          <w:bCs/>
          <w:sz w:val="24"/>
          <w:szCs w:val="24"/>
        </w:rPr>
        <w:t>ACCOGLIENZA TURISTICA</w:t>
      </w:r>
      <w:r w:rsidRPr="00AB2A88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37C7EE51" w14:textId="07E0898F" w:rsidR="005A1CF4" w:rsidRPr="00AB2A88" w:rsidRDefault="00311065" w:rsidP="00AB2A8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2A88">
        <w:rPr>
          <w:rFonts w:ascii="Times New Roman" w:hAnsi="Times New Roman" w:cs="Times New Roman"/>
          <w:b/>
          <w:bCs/>
          <w:sz w:val="24"/>
          <w:szCs w:val="24"/>
        </w:rPr>
        <w:t>I.S.I.S.S. “G.B. NOVELLI” MARCIANISE (CE)</w:t>
      </w:r>
    </w:p>
    <w:p w14:paraId="4C09EA78" w14:textId="3374EE49" w:rsidR="00311065" w:rsidRPr="00AB2A88" w:rsidRDefault="00311065" w:rsidP="003110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2E2010" w14:textId="0D31E1C8" w:rsidR="00311065" w:rsidRPr="00AB2A88" w:rsidRDefault="00311065" w:rsidP="00AB2A88">
      <w:pPr>
        <w:shd w:val="clear" w:color="auto" w:fill="B4C6E7" w:themeFill="accent1" w:themeFillTint="66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B2A88">
        <w:rPr>
          <w:rFonts w:ascii="Times New Roman" w:hAnsi="Times New Roman" w:cs="Times New Roman"/>
          <w:b/>
          <w:bCs/>
          <w:sz w:val="32"/>
          <w:szCs w:val="32"/>
        </w:rPr>
        <w:t>Seconda prova scritta</w:t>
      </w:r>
    </w:p>
    <w:p w14:paraId="4DAF6D2D" w14:textId="5DFC480A" w:rsidR="00311065" w:rsidRPr="00AB2A88" w:rsidRDefault="00311065" w:rsidP="003110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6488AB" w14:textId="5596BEEB" w:rsidR="00311065" w:rsidRPr="00AB2A88" w:rsidRDefault="00311065" w:rsidP="00AB2A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2A88">
        <w:rPr>
          <w:rFonts w:ascii="Times New Roman" w:hAnsi="Times New Roman" w:cs="Times New Roman"/>
          <w:sz w:val="24"/>
          <w:szCs w:val="24"/>
        </w:rPr>
        <w:t>Ai candidati</w:t>
      </w:r>
    </w:p>
    <w:p w14:paraId="13271D0F" w14:textId="0DC43AC7" w:rsidR="00311065" w:rsidRPr="00AB2A88" w:rsidRDefault="00311065" w:rsidP="00AB2A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2A88">
        <w:rPr>
          <w:rFonts w:ascii="Times New Roman" w:hAnsi="Times New Roman" w:cs="Times New Roman"/>
          <w:sz w:val="24"/>
          <w:szCs w:val="24"/>
        </w:rPr>
        <w:t>Classe 5A</w:t>
      </w:r>
      <w:r w:rsidR="001F0B5C">
        <w:rPr>
          <w:rFonts w:ascii="Times New Roman" w:hAnsi="Times New Roman" w:cs="Times New Roman"/>
          <w:sz w:val="24"/>
          <w:szCs w:val="24"/>
        </w:rPr>
        <w:t>SE</w:t>
      </w:r>
    </w:p>
    <w:p w14:paraId="24AB6DD5" w14:textId="40716D61" w:rsidR="00311065" w:rsidRPr="00AB2A88" w:rsidRDefault="001F0B5C" w:rsidP="00AB2A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Classe 5C</w:t>
      </w:r>
      <w:r w:rsidR="00311065" w:rsidRPr="00AB2A88">
        <w:rPr>
          <w:rFonts w:ascii="Times New Roman" w:hAnsi="Times New Roman" w:cs="Times New Roman"/>
          <w:sz w:val="24"/>
          <w:szCs w:val="24"/>
        </w:rPr>
        <w:t>EG</w:t>
      </w:r>
    </w:p>
    <w:p w14:paraId="751953D8" w14:textId="0AEB1EF8" w:rsidR="00311065" w:rsidRPr="00AB2A88" w:rsidRDefault="00AB2A88" w:rsidP="00AB2A8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B2A88">
        <w:rPr>
          <w:rFonts w:ascii="Times New Roman" w:hAnsi="Times New Roman" w:cs="Times New Roman"/>
          <w:sz w:val="24"/>
          <w:szCs w:val="24"/>
        </w:rPr>
        <w:t>All’albo dell’Istituto</w:t>
      </w:r>
    </w:p>
    <w:p w14:paraId="790FD3D3" w14:textId="6F3E4DA5" w:rsidR="00AB2A88" w:rsidRPr="00AB2A88" w:rsidRDefault="00AB2A88" w:rsidP="003110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35A6DB" w14:textId="48BE1258" w:rsidR="00AB2A88" w:rsidRPr="00AB2A88" w:rsidRDefault="000413BF" w:rsidP="000413B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Prot. N. 12813-IV del 22/06/2022</w:t>
      </w:r>
    </w:p>
    <w:p w14:paraId="45C28FBA" w14:textId="5410ABF5" w:rsidR="00AB2A88" w:rsidRPr="00AB2A88" w:rsidRDefault="00AB2A88" w:rsidP="003110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A1CA98" w14:textId="35DFFB64" w:rsidR="00AB2A88" w:rsidRPr="00AB2A88" w:rsidRDefault="00AB2A88" w:rsidP="003110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2A88">
        <w:rPr>
          <w:rFonts w:ascii="Times New Roman" w:hAnsi="Times New Roman" w:cs="Times New Roman"/>
          <w:b/>
          <w:bCs/>
          <w:sz w:val="24"/>
          <w:szCs w:val="24"/>
        </w:rPr>
        <w:t>Il Presidente della Commissione</w:t>
      </w:r>
    </w:p>
    <w:p w14:paraId="6CBC040A" w14:textId="03F3F63D" w:rsidR="00AB2A88" w:rsidRPr="00AB2A88" w:rsidRDefault="00AB2A88" w:rsidP="003110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A265A" w14:textId="70A895FB" w:rsidR="00AB2A88" w:rsidRPr="00AB2A88" w:rsidRDefault="00AB2A88" w:rsidP="003110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2A88">
        <w:rPr>
          <w:rFonts w:ascii="Times New Roman" w:hAnsi="Times New Roman" w:cs="Times New Roman"/>
          <w:b/>
          <w:bCs/>
          <w:sz w:val="24"/>
          <w:szCs w:val="24"/>
        </w:rPr>
        <w:t>Comunica</w:t>
      </w:r>
    </w:p>
    <w:p w14:paraId="0E8EBE2A" w14:textId="19F64234" w:rsidR="00AB2A88" w:rsidRPr="00AB2A88" w:rsidRDefault="00AB2A88" w:rsidP="00AB2A88">
      <w:pPr>
        <w:jc w:val="both"/>
        <w:rPr>
          <w:rFonts w:ascii="Times New Roman" w:hAnsi="Times New Roman" w:cs="Times New Roman"/>
          <w:sz w:val="24"/>
          <w:szCs w:val="24"/>
        </w:rPr>
      </w:pPr>
      <w:r w:rsidRPr="00AB2A88">
        <w:rPr>
          <w:rFonts w:ascii="Times New Roman" w:hAnsi="Times New Roman" w:cs="Times New Roman"/>
          <w:sz w:val="24"/>
          <w:szCs w:val="24"/>
        </w:rPr>
        <w:t>A quanti in indirizzo, data e ora di inizio della seconda prova scritta, nonché durata della stessa:</w:t>
      </w:r>
    </w:p>
    <w:p w14:paraId="17568C3A" w14:textId="234F3DB2" w:rsidR="00AB2A88" w:rsidRPr="00AB2A88" w:rsidRDefault="00AB2A88" w:rsidP="00AB2A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2A88">
        <w:rPr>
          <w:rFonts w:ascii="Times New Roman" w:hAnsi="Times New Roman" w:cs="Times New Roman"/>
          <w:b/>
          <w:bCs/>
          <w:sz w:val="24"/>
          <w:szCs w:val="24"/>
        </w:rPr>
        <w:t>CLASSE 5A</w:t>
      </w:r>
      <w:r w:rsidR="001F0B5C">
        <w:rPr>
          <w:rFonts w:ascii="Times New Roman" w:hAnsi="Times New Roman" w:cs="Times New Roman"/>
          <w:b/>
          <w:bCs/>
          <w:sz w:val="24"/>
          <w:szCs w:val="24"/>
        </w:rPr>
        <w:t>SE</w:t>
      </w:r>
    </w:p>
    <w:p w14:paraId="10B94950" w14:textId="570F3838" w:rsidR="00AB2A88" w:rsidRPr="00AB2A88" w:rsidRDefault="00AB2A88" w:rsidP="00AB2A88">
      <w:pPr>
        <w:rPr>
          <w:rFonts w:ascii="Times New Roman" w:hAnsi="Times New Roman" w:cs="Times New Roman"/>
          <w:sz w:val="24"/>
          <w:szCs w:val="24"/>
        </w:rPr>
      </w:pPr>
      <w:r w:rsidRPr="00AB2A88">
        <w:rPr>
          <w:rFonts w:ascii="Times New Roman" w:hAnsi="Times New Roman" w:cs="Times New Roman"/>
          <w:sz w:val="24"/>
          <w:szCs w:val="24"/>
        </w:rPr>
        <w:t>SECONDA PROVA: SCIENZA E CULTURA DELL’ALIMENTAZIONE</w:t>
      </w:r>
    </w:p>
    <w:p w14:paraId="7DEC96DB" w14:textId="7E7B04A4" w:rsidR="00AB2A88" w:rsidRPr="00AB2A88" w:rsidRDefault="00AB2A88" w:rsidP="00AB2A88">
      <w:pPr>
        <w:rPr>
          <w:rFonts w:ascii="Times New Roman" w:hAnsi="Times New Roman" w:cs="Times New Roman"/>
          <w:sz w:val="24"/>
          <w:szCs w:val="24"/>
        </w:rPr>
      </w:pPr>
      <w:r w:rsidRPr="00AB2A88">
        <w:rPr>
          <w:rFonts w:ascii="Times New Roman" w:hAnsi="Times New Roman" w:cs="Times New Roman"/>
          <w:sz w:val="24"/>
          <w:szCs w:val="24"/>
        </w:rPr>
        <w:t>GIOVEDI 23 GIUGNO, ORE 8.30, DURATA DELLA PROVA: 6 ORE</w:t>
      </w:r>
    </w:p>
    <w:p w14:paraId="506DFC77" w14:textId="267B48DC" w:rsidR="00AB2A88" w:rsidRPr="00AB2A88" w:rsidRDefault="00AB2A88" w:rsidP="003110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F0EA7D" w14:textId="101BD682" w:rsidR="00AB2A88" w:rsidRPr="00AB2A88" w:rsidRDefault="001F0B5C" w:rsidP="00AB2A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CLASSE 5C</w:t>
      </w:r>
      <w:r w:rsidR="00AB2A88" w:rsidRPr="00AB2A88">
        <w:rPr>
          <w:rFonts w:ascii="Times New Roman" w:hAnsi="Times New Roman" w:cs="Times New Roman"/>
          <w:b/>
          <w:bCs/>
          <w:sz w:val="24"/>
          <w:szCs w:val="24"/>
        </w:rPr>
        <w:t>EG</w:t>
      </w:r>
    </w:p>
    <w:p w14:paraId="47609B12" w14:textId="27190F49" w:rsidR="00AB2A88" w:rsidRPr="00AB2A88" w:rsidRDefault="00AB2A88" w:rsidP="00AB2A88">
      <w:pPr>
        <w:rPr>
          <w:rFonts w:ascii="Times New Roman" w:hAnsi="Times New Roman" w:cs="Times New Roman"/>
          <w:sz w:val="24"/>
          <w:szCs w:val="24"/>
        </w:rPr>
      </w:pPr>
      <w:r w:rsidRPr="00AB2A88">
        <w:rPr>
          <w:rFonts w:ascii="Times New Roman" w:hAnsi="Times New Roman" w:cs="Times New Roman"/>
          <w:sz w:val="24"/>
          <w:szCs w:val="24"/>
        </w:rPr>
        <w:t xml:space="preserve">SECONDA PROVA: </w:t>
      </w:r>
      <w:r w:rsidR="001F0B5C">
        <w:rPr>
          <w:rFonts w:ascii="Times New Roman" w:hAnsi="Times New Roman" w:cs="Times New Roman"/>
          <w:sz w:val="24"/>
          <w:szCs w:val="24"/>
        </w:rPr>
        <w:t>DIRITTO E TECNICHE AMMINISTRATIVE DELLE STRUTTURE RICETTIVE</w:t>
      </w:r>
    </w:p>
    <w:p w14:paraId="62A6DB6A" w14:textId="1D1571C5" w:rsidR="00AB2A88" w:rsidRPr="00AB2A88" w:rsidRDefault="00AB2A88" w:rsidP="00AB2A88">
      <w:pPr>
        <w:rPr>
          <w:rFonts w:ascii="Times New Roman" w:hAnsi="Times New Roman" w:cs="Times New Roman"/>
          <w:sz w:val="24"/>
          <w:szCs w:val="24"/>
        </w:rPr>
      </w:pPr>
      <w:r w:rsidRPr="00AB2A88">
        <w:rPr>
          <w:rFonts w:ascii="Times New Roman" w:hAnsi="Times New Roman" w:cs="Times New Roman"/>
          <w:sz w:val="24"/>
          <w:szCs w:val="24"/>
        </w:rPr>
        <w:t>GIOVEDI 23 GIUGNO, ORE 8.30, DURATA DELLA PROVA: 6 ORE</w:t>
      </w:r>
    </w:p>
    <w:p w14:paraId="2B24196C" w14:textId="4BBB9283" w:rsidR="00AB2A88" w:rsidRPr="00AB2A88" w:rsidRDefault="00AB2A88" w:rsidP="00AB2A88">
      <w:pPr>
        <w:rPr>
          <w:rFonts w:ascii="Times New Roman" w:hAnsi="Times New Roman" w:cs="Times New Roman"/>
          <w:sz w:val="24"/>
          <w:szCs w:val="24"/>
        </w:rPr>
      </w:pPr>
      <w:r w:rsidRPr="00AB2A88">
        <w:rPr>
          <w:rFonts w:ascii="Times New Roman" w:hAnsi="Times New Roman" w:cs="Times New Roman"/>
          <w:sz w:val="24"/>
          <w:szCs w:val="24"/>
        </w:rPr>
        <w:t>Tanto, per i dovuti adempimenti</w:t>
      </w:r>
    </w:p>
    <w:p w14:paraId="75F07EC2" w14:textId="263BCA25" w:rsidR="00AB2A88" w:rsidRPr="00AB2A88" w:rsidRDefault="00AB2A88" w:rsidP="00AB2A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C6B60C" w14:textId="0842C494" w:rsidR="00AB2A88" w:rsidRPr="00AB2A88" w:rsidRDefault="00AB2A88" w:rsidP="00AB2A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7C098E" w14:textId="3FC2842B" w:rsidR="00AB2A88" w:rsidRPr="00AB2A88" w:rsidRDefault="00AB2A88" w:rsidP="00AB2A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B2A88">
        <w:rPr>
          <w:rFonts w:ascii="Times New Roman" w:hAnsi="Times New Roman" w:cs="Times New Roman"/>
          <w:b/>
          <w:bCs/>
          <w:sz w:val="24"/>
          <w:szCs w:val="24"/>
        </w:rPr>
        <w:t>Il Presidente</w:t>
      </w:r>
    </w:p>
    <w:p w14:paraId="5349C2AB" w14:textId="6E1E8F61" w:rsidR="00311065" w:rsidRDefault="00AB2A88" w:rsidP="00AB2A88">
      <w:pPr>
        <w:jc w:val="right"/>
      </w:pPr>
      <w:r w:rsidRPr="00AB2A88">
        <w:rPr>
          <w:rFonts w:ascii="Times New Roman" w:hAnsi="Times New Roman" w:cs="Times New Roman"/>
          <w:b/>
          <w:bCs/>
          <w:sz w:val="24"/>
          <w:szCs w:val="24"/>
        </w:rPr>
        <w:t xml:space="preserve">Prof.ssa </w:t>
      </w:r>
      <w:r w:rsidR="001F0B5C">
        <w:rPr>
          <w:rFonts w:ascii="Times New Roman" w:hAnsi="Times New Roman" w:cs="Times New Roman"/>
          <w:b/>
          <w:bCs/>
          <w:sz w:val="24"/>
          <w:szCs w:val="24"/>
        </w:rPr>
        <w:t>Mirella Iorio</w:t>
      </w:r>
    </w:p>
    <w:sectPr w:rsidR="003110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ECD"/>
    <w:rsid w:val="000413BF"/>
    <w:rsid w:val="000E1ECD"/>
    <w:rsid w:val="001F0B5C"/>
    <w:rsid w:val="00304FE9"/>
    <w:rsid w:val="00311065"/>
    <w:rsid w:val="003742F4"/>
    <w:rsid w:val="005A1CF4"/>
    <w:rsid w:val="00AB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D979C"/>
  <w15:chartTrackingRefBased/>
  <w15:docId w15:val="{D840FF72-0EE9-4462-98A0-20FD6A974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0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0B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Annagrazia Rambone</dc:creator>
  <cp:keywords/>
  <dc:description/>
  <cp:lastModifiedBy>no</cp:lastModifiedBy>
  <cp:revision>3</cp:revision>
  <cp:lastPrinted>2022-06-22T09:34:00Z</cp:lastPrinted>
  <dcterms:created xsi:type="dcterms:W3CDTF">2022-06-22T09:36:00Z</dcterms:created>
  <dcterms:modified xsi:type="dcterms:W3CDTF">2022-06-22T10:14:00Z</dcterms:modified>
</cp:coreProperties>
</file>