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10" w:rsidRDefault="009055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1220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910"/>
        <w:gridCol w:w="1200"/>
      </w:tblGrid>
      <w:tr w:rsidR="00905510">
        <w:trPr>
          <w:trHeight w:val="240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114300" distR="114300">
                  <wp:extent cx="609600" cy="704215"/>
                  <wp:effectExtent l="0" t="0" r="0" b="0"/>
                  <wp:docPr id="10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04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05510" w:rsidRDefault="00905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10" w:rsidRDefault="009055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905510" w:rsidRDefault="00B172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ISTITUTO </w:t>
            </w:r>
            <w:proofErr w:type="gramStart"/>
            <w:r>
              <w:rPr>
                <w:b/>
                <w:i/>
                <w:color w:val="000000"/>
                <w:sz w:val="16"/>
                <w:szCs w:val="16"/>
              </w:rPr>
              <w:t>STATALE  D’ISTRUZIONE</w:t>
            </w:r>
            <w:proofErr w:type="gramEnd"/>
            <w:r>
              <w:rPr>
                <w:b/>
                <w:i/>
                <w:color w:val="000000"/>
                <w:sz w:val="16"/>
                <w:szCs w:val="16"/>
              </w:rPr>
              <w:t xml:space="preserve"> SECONDARIA SUPERIORE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“G. B. 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NOVELLI ”</w:t>
            </w:r>
            <w:proofErr w:type="gramEnd"/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Liceo delle Scienze Umane </w:t>
            </w:r>
            <w:r>
              <w:rPr>
                <w:b/>
                <w:color w:val="000000"/>
                <w:sz w:val="16"/>
                <w:szCs w:val="16"/>
              </w:rPr>
              <w:t xml:space="preserve">– </w:t>
            </w:r>
            <w:sdt>
              <w:sdtPr>
                <w:tag w:val="goog_rdk_0"/>
                <w:id w:val="8009622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Liceo Economico Sociale −Liceo Linguistico</w:t>
                </w:r>
              </w:sdtContent>
            </w:sdt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Istituto Professionale Abbigliamento e Moda </w:t>
            </w:r>
            <w:r>
              <w:rPr>
                <w:b/>
                <w:color w:val="000000"/>
                <w:sz w:val="16"/>
                <w:szCs w:val="16"/>
              </w:rPr>
              <w:t xml:space="preserve">– </w:t>
            </w:r>
            <w:r>
              <w:rPr>
                <w:color w:val="000000"/>
                <w:sz w:val="16"/>
                <w:szCs w:val="16"/>
              </w:rPr>
              <w:t xml:space="preserve">Istituto Professionale Industria e Artigianato </w:t>
            </w:r>
            <w:proofErr w:type="gramStart"/>
            <w:r>
              <w:rPr>
                <w:color w:val="000000"/>
                <w:sz w:val="16"/>
                <w:szCs w:val="16"/>
              </w:rPr>
              <w:t>per  il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made in </w:t>
            </w:r>
            <w:proofErr w:type="spellStart"/>
            <w:r>
              <w:rPr>
                <w:color w:val="000000"/>
                <w:sz w:val="16"/>
                <w:szCs w:val="16"/>
              </w:rPr>
              <w:t>Italy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(Tessile-Abbigliamento)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Istituto Professionale Servizi socio-sanitari</w:t>
            </w:r>
            <w:r>
              <w:rPr>
                <w:b/>
                <w:color w:val="000000"/>
                <w:sz w:val="16"/>
                <w:szCs w:val="16"/>
              </w:rPr>
              <w:t xml:space="preserve">– </w:t>
            </w:r>
            <w:r>
              <w:rPr>
                <w:color w:val="000000"/>
                <w:sz w:val="16"/>
                <w:szCs w:val="16"/>
              </w:rPr>
              <w:t xml:space="preserve">Istituto Professionale Servizi per la </w:t>
            </w:r>
            <w:proofErr w:type="spellStart"/>
            <w:r>
              <w:rPr>
                <w:color w:val="000000"/>
                <w:sz w:val="16"/>
                <w:szCs w:val="16"/>
              </w:rPr>
              <w:t>sanita'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l'assistenza sociale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Via G.B. Novelli, N° </w:t>
            </w:r>
            <w:proofErr w:type="gramStart"/>
            <w:r>
              <w:rPr>
                <w:color w:val="000000"/>
                <w:sz w:val="16"/>
                <w:szCs w:val="16"/>
              </w:rPr>
              <w:t>1  81025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MARCIANISE</w:t>
            </w:r>
            <w:r>
              <w:rPr>
                <w:color w:val="000000"/>
                <w:sz w:val="16"/>
                <w:szCs w:val="16"/>
              </w:rPr>
              <w:t xml:space="preserve"> (CE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Codice </w:t>
            </w:r>
            <w:proofErr w:type="gramStart"/>
            <w:r>
              <w:rPr>
                <w:color w:val="000000"/>
                <w:sz w:val="16"/>
                <w:szCs w:val="16"/>
              </w:rPr>
              <w:t>Fiscale 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80102490614 </w:t>
            </w:r>
            <w:r>
              <w:rPr>
                <w:b/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Distretto Scolastico  n° 14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Segr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 Tel :0823-511909 – Fax 0823-511834   </w:t>
            </w:r>
            <w:proofErr w:type="spellStart"/>
            <w:r>
              <w:rPr>
                <w:color w:val="000000"/>
                <w:sz w:val="16"/>
                <w:szCs w:val="16"/>
              </w:rPr>
              <w:t>VicedirigenzaTel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:0823-580019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 Dirigente </w:t>
            </w:r>
            <w:proofErr w:type="gramStart"/>
            <w:r>
              <w:rPr>
                <w:color w:val="000000"/>
                <w:sz w:val="16"/>
                <w:szCs w:val="16"/>
              </w:rPr>
              <w:t>Scolastico 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0823-511863</w:t>
            </w:r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E-mail :</w:t>
            </w:r>
            <w:proofErr w:type="gramEnd"/>
            <w:r w:rsidR="006215EE">
              <w:fldChar w:fldCharType="begin"/>
            </w:r>
            <w:r w:rsidR="006215EE">
              <w:instrText xml:space="preserve"> HYPERLINK "mailto:ceis01100n@istruzione.it" \h </w:instrText>
            </w:r>
            <w:r w:rsidR="006215EE">
              <w:fldChar w:fldCharType="separate"/>
            </w:r>
            <w:r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>ceis01100n@istruzione.it</w:t>
            </w:r>
            <w:r w:rsidR="006215EE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fldChar w:fldCharType="end"/>
            </w:r>
            <w:r>
              <w:rPr>
                <w:b/>
                <w:color w:val="000000"/>
                <w:sz w:val="16"/>
                <w:szCs w:val="16"/>
              </w:rPr>
              <w:t xml:space="preserve">E-mail certificata (PEC) : </w:t>
            </w:r>
            <w:hyperlink r:id="rId8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Sito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Web :</w:t>
            </w:r>
            <w:proofErr w:type="gramEnd"/>
            <w:r w:rsidR="006215EE">
              <w:fldChar w:fldCharType="begin"/>
            </w:r>
            <w:r w:rsidR="006215EE">
              <w:instrText xml:space="preserve"> HYPERLINK "http://www.istitutonovelli.edu.it" \h </w:instrText>
            </w:r>
            <w:r w:rsidR="006215EE">
              <w:fldChar w:fldCharType="separate"/>
            </w:r>
            <w:r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>www.istitutonovelli.edu.it</w:t>
            </w:r>
            <w:r w:rsidR="006215EE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10" w:rsidRDefault="00B17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114300" distR="114300">
                  <wp:extent cx="666750" cy="571500"/>
                  <wp:effectExtent l="0" t="0" r="0" b="0"/>
                  <wp:docPr id="10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05510" w:rsidRDefault="00905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905510" w:rsidRDefault="00905510" w:rsidP="00730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905510" w:rsidRDefault="00B172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Prot. </w:t>
      </w:r>
      <w:r w:rsidR="0030284B">
        <w:rPr>
          <w:color w:val="000000"/>
          <w:sz w:val="22"/>
          <w:szCs w:val="22"/>
        </w:rPr>
        <w:t>20730/IV del 23/11/2022</w:t>
      </w:r>
    </w:p>
    <w:p w:rsidR="00905510" w:rsidRDefault="00B172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COMUNICAZIONE</w:t>
      </w:r>
      <w:r w:rsidR="0030284B">
        <w:rPr>
          <w:b/>
          <w:color w:val="000000"/>
          <w:sz w:val="22"/>
          <w:szCs w:val="22"/>
        </w:rPr>
        <w:t xml:space="preserve"> n.26</w:t>
      </w:r>
    </w:p>
    <w:p w:rsidR="00905510" w:rsidRDefault="00905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905510" w:rsidRDefault="00905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905510" w:rsidRDefault="00B172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color w:val="000000"/>
          <w:sz w:val="22"/>
          <w:szCs w:val="22"/>
        </w:rPr>
        <w:t xml:space="preserve">Agli alunni </w:t>
      </w:r>
    </w:p>
    <w:p w:rsidR="00905510" w:rsidRDefault="00B172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tutte le classi QUINTE di tutti gli indirizzi dell’ISISS G.B. Novelli</w:t>
      </w:r>
    </w:p>
    <w:p w:rsidR="00905510" w:rsidRDefault="00B172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>Al DSGA</w:t>
      </w:r>
    </w:p>
    <w:p w:rsidR="00A8042D" w:rsidRDefault="00A80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A8042D" w:rsidRDefault="00A80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A8042D" w:rsidRPr="00972B18" w:rsidRDefault="00A8042D" w:rsidP="00A8042D">
      <w:pPr>
        <w:ind w:left="0" w:hanging="2"/>
        <w:rPr>
          <w:b/>
        </w:rPr>
      </w:pPr>
      <w:r w:rsidRPr="00972B18">
        <w:rPr>
          <w:b/>
        </w:rPr>
        <w:t xml:space="preserve">Oggetto: Campionato Nazionale delle Lingue </w:t>
      </w:r>
      <w:r>
        <w:rPr>
          <w:b/>
        </w:rPr>
        <w:t>13^</w:t>
      </w:r>
      <w:r w:rsidRPr="00972B18">
        <w:rPr>
          <w:b/>
        </w:rPr>
        <w:t xml:space="preserve"> Edizione</w:t>
      </w:r>
      <w:r>
        <w:rPr>
          <w:b/>
        </w:rPr>
        <w:t xml:space="preserve"> – Fase di Qualificazione</w:t>
      </w:r>
    </w:p>
    <w:p w:rsidR="00A8042D" w:rsidRPr="00394863" w:rsidRDefault="00A8042D" w:rsidP="00A8042D">
      <w:pPr>
        <w:ind w:left="0" w:hanging="2"/>
        <w:jc w:val="right"/>
        <w:rPr>
          <w:sz w:val="22"/>
          <w:szCs w:val="22"/>
        </w:rPr>
      </w:pPr>
    </w:p>
    <w:p w:rsidR="00A8042D" w:rsidRPr="000D3C69" w:rsidRDefault="00A8042D" w:rsidP="00A8042D">
      <w:pPr>
        <w:ind w:left="0" w:hanging="2"/>
        <w:jc w:val="both"/>
      </w:pPr>
      <w:r>
        <w:t>Tutte l</w:t>
      </w:r>
      <w:r w:rsidRPr="000D3C69">
        <w:t xml:space="preserve">e classi quinte </w:t>
      </w:r>
      <w:r>
        <w:t xml:space="preserve">di tutti </w:t>
      </w:r>
      <w:r w:rsidRPr="000D3C69">
        <w:t>gli indirizzi dell’ISISS G.B. Novelli, parteciperanno al Campionato Nazionale delle Lingue Straniere</w:t>
      </w:r>
      <w:r>
        <w:t xml:space="preserve"> 13^</w:t>
      </w:r>
      <w:r w:rsidRPr="000D3C69">
        <w:t xml:space="preserve"> Edizione, organizzato dall’Università degli Studi di Urbino Carlo Bo.</w:t>
      </w:r>
    </w:p>
    <w:p w:rsidR="00A8042D" w:rsidRPr="000D3C69" w:rsidRDefault="00A8042D" w:rsidP="00A8042D">
      <w:pPr>
        <w:ind w:left="0" w:hanging="2"/>
        <w:jc w:val="both"/>
      </w:pPr>
    </w:p>
    <w:p w:rsidR="00A8042D" w:rsidRDefault="00A8042D" w:rsidP="00A8042D">
      <w:pPr>
        <w:ind w:left="0" w:hanging="2"/>
        <w:jc w:val="both"/>
      </w:pPr>
      <w:r w:rsidRPr="000D3C69">
        <w:t xml:space="preserve">Le qualificazioni </w:t>
      </w:r>
      <w:r>
        <w:t xml:space="preserve">per ciascuna lingua straniera (INGLESE - FRANCESE - SPAGNOLO), </w:t>
      </w:r>
      <w:r w:rsidR="009C3959">
        <w:t xml:space="preserve">si terranno presso i laboratori: </w:t>
      </w:r>
      <w:r>
        <w:t xml:space="preserve">Linguistico, Informatico e CAD </w:t>
      </w:r>
      <w:r w:rsidRPr="000D3C69">
        <w:t xml:space="preserve">dell’ISISS </w:t>
      </w:r>
      <w:r>
        <w:t xml:space="preserve">G.B. </w:t>
      </w:r>
      <w:r w:rsidRPr="000D3C69">
        <w:t xml:space="preserve">Novelli nei giorni </w:t>
      </w:r>
      <w:r w:rsidR="00621C04" w:rsidRPr="006215EE">
        <w:rPr>
          <w:b/>
        </w:rPr>
        <w:t xml:space="preserve">Lunedi </w:t>
      </w:r>
      <w:r w:rsidRPr="006215EE">
        <w:rPr>
          <w:b/>
        </w:rPr>
        <w:t xml:space="preserve">28 Novembre e </w:t>
      </w:r>
      <w:r w:rsidR="009C3959" w:rsidRPr="006215EE">
        <w:rPr>
          <w:b/>
        </w:rPr>
        <w:t>Venerdì</w:t>
      </w:r>
      <w:r w:rsidR="0073096B" w:rsidRPr="006215EE">
        <w:rPr>
          <w:b/>
        </w:rPr>
        <w:t xml:space="preserve"> </w:t>
      </w:r>
      <w:r w:rsidRPr="006215EE">
        <w:rPr>
          <w:b/>
        </w:rPr>
        <w:t>2 Dicembre 2022</w:t>
      </w:r>
      <w:r w:rsidRPr="000D3C69">
        <w:t>, secondo il seguente calendario:</w:t>
      </w:r>
    </w:p>
    <w:p w:rsidR="009C3959" w:rsidRDefault="009C3959" w:rsidP="00A8042D">
      <w:pPr>
        <w:ind w:left="0" w:hanging="2"/>
        <w:jc w:val="both"/>
      </w:pPr>
    </w:p>
    <w:p w:rsidR="0073096B" w:rsidRPr="009C3959" w:rsidRDefault="009C3959" w:rsidP="00A8042D">
      <w:pPr>
        <w:ind w:left="0" w:hanging="2"/>
        <w:jc w:val="both"/>
        <w:rPr>
          <w:sz w:val="20"/>
          <w:szCs w:val="20"/>
        </w:rPr>
      </w:pPr>
      <w:r>
        <w:rPr>
          <w:b/>
          <w:color w:val="212529"/>
        </w:rPr>
        <w:t>Lunedì</w:t>
      </w:r>
      <w:r w:rsidR="0073096B">
        <w:rPr>
          <w:b/>
          <w:color w:val="212529"/>
        </w:rPr>
        <w:t xml:space="preserve"> 28 Novembre 2022 </w:t>
      </w:r>
      <w:r w:rsidR="0073096B" w:rsidRPr="00A8145B">
        <w:rPr>
          <w:b/>
          <w:color w:val="212529"/>
        </w:rPr>
        <w:t xml:space="preserve">Qualificazioni </w:t>
      </w:r>
      <w:r>
        <w:rPr>
          <w:b/>
          <w:color w:val="212529"/>
        </w:rPr>
        <w:t>CNDL 13</w:t>
      </w:r>
      <w:r w:rsidR="0073096B">
        <w:rPr>
          <w:b/>
          <w:color w:val="212529"/>
        </w:rPr>
        <w:t xml:space="preserve">° Edizione: </w:t>
      </w:r>
      <w:r w:rsidR="0073096B" w:rsidRPr="00583FE8">
        <w:rPr>
          <w:b/>
          <w:color w:val="212529"/>
          <w:sz w:val="28"/>
          <w:szCs w:val="28"/>
        </w:rPr>
        <w:t xml:space="preserve">Lingua </w:t>
      </w:r>
      <w:proofErr w:type="gramStart"/>
      <w:r w:rsidR="0073096B">
        <w:rPr>
          <w:b/>
          <w:color w:val="212529"/>
          <w:sz w:val="28"/>
          <w:szCs w:val="28"/>
        </w:rPr>
        <w:t>Inglese</w:t>
      </w:r>
      <w:r>
        <w:rPr>
          <w:b/>
          <w:color w:val="212529"/>
          <w:sz w:val="28"/>
          <w:szCs w:val="28"/>
        </w:rPr>
        <w:t xml:space="preserve">  </w:t>
      </w:r>
      <w:r w:rsidRPr="009C3959">
        <w:rPr>
          <w:b/>
          <w:color w:val="212529"/>
          <w:sz w:val="20"/>
          <w:szCs w:val="20"/>
        </w:rPr>
        <w:t>(</w:t>
      </w:r>
      <w:proofErr w:type="gramEnd"/>
      <w:r w:rsidRPr="009C3959">
        <w:rPr>
          <w:b/>
          <w:color w:val="212529"/>
          <w:sz w:val="20"/>
          <w:szCs w:val="20"/>
        </w:rPr>
        <w:t>Turno antimeridiano)</w:t>
      </w:r>
    </w:p>
    <w:tbl>
      <w:tblPr>
        <w:tblpPr w:leftFromText="141" w:rightFromText="141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222"/>
        <w:gridCol w:w="1222"/>
        <w:gridCol w:w="1223"/>
        <w:gridCol w:w="1226"/>
        <w:gridCol w:w="1220"/>
        <w:gridCol w:w="1223"/>
        <w:gridCol w:w="1223"/>
      </w:tblGrid>
      <w:tr w:rsidR="009C3959" w:rsidRPr="00192710" w:rsidTr="009C3959">
        <w:trPr>
          <w:trHeight w:val="372"/>
        </w:trPr>
        <w:tc>
          <w:tcPr>
            <w:tcW w:w="744" w:type="dxa"/>
          </w:tcPr>
          <w:p w:rsidR="009C3959" w:rsidRPr="006C30FF" w:rsidRDefault="009C3959" w:rsidP="009C3959">
            <w:pPr>
              <w:pStyle w:val="NormaleWeb"/>
              <w:spacing w:before="0" w:beforeAutospacing="0"/>
              <w:ind w:leftChars="-2" w:left="-5" w:firstLineChars="0" w:firstLine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>
              <w:rPr>
                <w:b/>
                <w:color w:val="212529"/>
                <w:sz w:val="14"/>
                <w:szCs w:val="14"/>
                <w:lang w:val="it-IT"/>
              </w:rPr>
              <w:t>CLASSE</w:t>
            </w:r>
          </w:p>
        </w:tc>
        <w:tc>
          <w:tcPr>
            <w:tcW w:w="1222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5AU</w:t>
            </w:r>
          </w:p>
        </w:tc>
        <w:tc>
          <w:tcPr>
            <w:tcW w:w="1222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5BU</w:t>
            </w:r>
          </w:p>
        </w:tc>
        <w:tc>
          <w:tcPr>
            <w:tcW w:w="1223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5AL</w:t>
            </w:r>
          </w:p>
        </w:tc>
        <w:tc>
          <w:tcPr>
            <w:tcW w:w="1226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5BL</w:t>
            </w:r>
          </w:p>
        </w:tc>
        <w:tc>
          <w:tcPr>
            <w:tcW w:w="1220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5AT</w:t>
            </w:r>
          </w:p>
        </w:tc>
        <w:tc>
          <w:tcPr>
            <w:tcW w:w="1223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5AM</w:t>
            </w:r>
          </w:p>
        </w:tc>
        <w:tc>
          <w:tcPr>
            <w:tcW w:w="1223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5DEG</w:t>
            </w:r>
          </w:p>
        </w:tc>
      </w:tr>
      <w:tr w:rsidR="009C3959" w:rsidRPr="00192710" w:rsidTr="009C3959">
        <w:trPr>
          <w:trHeight w:val="325"/>
        </w:trPr>
        <w:tc>
          <w:tcPr>
            <w:tcW w:w="744" w:type="dxa"/>
          </w:tcPr>
          <w:p w:rsidR="009C3959" w:rsidRPr="006C30FF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6C30FF">
              <w:rPr>
                <w:b/>
                <w:color w:val="212529"/>
                <w:sz w:val="14"/>
                <w:szCs w:val="14"/>
                <w:lang w:val="it-IT"/>
              </w:rPr>
              <w:t>N. ALUNNI</w:t>
            </w:r>
          </w:p>
        </w:tc>
        <w:tc>
          <w:tcPr>
            <w:tcW w:w="1222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  <w:tc>
          <w:tcPr>
            <w:tcW w:w="1222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  <w:tc>
          <w:tcPr>
            <w:tcW w:w="1223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 w:rsidRPr="00192710"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  <w:tc>
          <w:tcPr>
            <w:tcW w:w="1226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  <w:tc>
          <w:tcPr>
            <w:tcW w:w="1220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2</w:t>
            </w:r>
          </w:p>
        </w:tc>
        <w:tc>
          <w:tcPr>
            <w:tcW w:w="1223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  <w:tc>
          <w:tcPr>
            <w:tcW w:w="1223" w:type="dxa"/>
          </w:tcPr>
          <w:p w:rsidR="009C3959" w:rsidRPr="00192710" w:rsidRDefault="009C3959" w:rsidP="009C3959">
            <w:pPr>
              <w:pStyle w:val="NormaleWeb"/>
              <w:spacing w:before="0" w:beforeAutospacing="0"/>
              <w:ind w:left="0" w:hanging="2"/>
              <w:jc w:val="both"/>
              <w:textDirection w:val="lrTb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</w:tr>
      <w:tr w:rsidR="009C3959" w:rsidRPr="00192710" w:rsidTr="009C3959">
        <w:trPr>
          <w:cantSplit/>
          <w:trHeight w:val="2930"/>
        </w:trPr>
        <w:tc>
          <w:tcPr>
            <w:tcW w:w="744" w:type="dxa"/>
          </w:tcPr>
          <w:p w:rsidR="009C3959" w:rsidRPr="006C30FF" w:rsidRDefault="009C3959" w:rsidP="009C3959">
            <w:pPr>
              <w:pStyle w:val="NormaleWeb"/>
              <w:spacing w:before="0" w:beforeAutospacing="0"/>
              <w:ind w:leftChars="0" w:left="0" w:firstLineChars="0" w:firstLine="0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</w:p>
        </w:tc>
        <w:tc>
          <w:tcPr>
            <w:tcW w:w="1222" w:type="dxa"/>
          </w:tcPr>
          <w:p w:rsidR="009C3959" w:rsidRPr="00401FE0" w:rsidRDefault="009C3959" w:rsidP="009C3959">
            <w:pPr>
              <w:pStyle w:val="Paragrafoelenco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Cotena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Mariavittoria</w:t>
            </w:r>
            <w:proofErr w:type="spellEnd"/>
          </w:p>
          <w:p w:rsidR="009C3959" w:rsidRPr="00401FE0" w:rsidRDefault="009C3959" w:rsidP="009C3959">
            <w:pPr>
              <w:pStyle w:val="Paragrafoelenco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Pero Giovanna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Piccolo Giovanna</w:t>
            </w:r>
          </w:p>
          <w:p w:rsidR="009C3959" w:rsidRPr="00401FE0" w:rsidRDefault="009C3959" w:rsidP="009C3959">
            <w:pPr>
              <w:pStyle w:val="Paragrafoelenco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Xhemali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Sara</w:t>
            </w:r>
          </w:p>
          <w:p w:rsidR="009C3959" w:rsidRPr="00B94151" w:rsidRDefault="009C3959" w:rsidP="009C3959">
            <w:pPr>
              <w:pStyle w:val="NormaleWeb"/>
              <w:spacing w:before="0" w:beforeAutospacing="0"/>
              <w:ind w:leftChars="0" w:left="0" w:firstLineChars="0" w:firstLine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</w:pPr>
          </w:p>
        </w:tc>
        <w:tc>
          <w:tcPr>
            <w:tcW w:w="1222" w:type="dxa"/>
          </w:tcPr>
          <w:p w:rsidR="009C3959" w:rsidRPr="00B94151" w:rsidRDefault="009C3959" w:rsidP="009C3959">
            <w:pPr>
              <w:pStyle w:val="NormaleWeb"/>
              <w:numPr>
                <w:ilvl w:val="0"/>
                <w:numId w:val="2"/>
              </w:numPr>
              <w:spacing w:before="0" w:beforeAutospacing="0"/>
              <w:ind w:leftChars="0" w:firstLineChars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  <w:t>Almanno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  <w:t xml:space="preserve"> Rosa</w:t>
            </w:r>
          </w:p>
          <w:p w:rsidR="009C3959" w:rsidRPr="00B94151" w:rsidRDefault="009C3959" w:rsidP="009C3959">
            <w:pPr>
              <w:pStyle w:val="NormaleWeb"/>
              <w:numPr>
                <w:ilvl w:val="0"/>
                <w:numId w:val="2"/>
              </w:numPr>
              <w:spacing w:before="0" w:beforeAutospacing="0"/>
              <w:ind w:leftChars="0" w:firstLineChars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  <w:t>Iavarone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  <w:t xml:space="preserve"> Fabiana</w:t>
            </w:r>
          </w:p>
          <w:p w:rsidR="009C3959" w:rsidRPr="00B94151" w:rsidRDefault="009C3959" w:rsidP="009C3959">
            <w:pPr>
              <w:pStyle w:val="NormaleWeb"/>
              <w:numPr>
                <w:ilvl w:val="0"/>
                <w:numId w:val="2"/>
              </w:numPr>
              <w:spacing w:before="0" w:beforeAutospacing="0"/>
              <w:ind w:leftChars="0" w:firstLineChars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  <w:t>PelosoMmria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  <w:t xml:space="preserve"> Luisa</w:t>
            </w:r>
          </w:p>
          <w:p w:rsidR="009C3959" w:rsidRPr="00B94151" w:rsidRDefault="009C3959" w:rsidP="009C3959">
            <w:pPr>
              <w:pStyle w:val="NormaleWeb"/>
              <w:numPr>
                <w:ilvl w:val="0"/>
                <w:numId w:val="2"/>
              </w:numPr>
              <w:spacing w:before="0" w:beforeAutospacing="0"/>
              <w:ind w:leftChars="0" w:firstLineChars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  <w:t>Posillipo Lorenza</w:t>
            </w:r>
          </w:p>
          <w:p w:rsidR="009C3959" w:rsidRPr="00B94151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</w:pPr>
          </w:p>
        </w:tc>
        <w:tc>
          <w:tcPr>
            <w:tcW w:w="1223" w:type="dxa"/>
          </w:tcPr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Brillantino Carmen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D'Ambrosio Nunzia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Grazioso Antonio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ind w:leftChars="0" w:firstLineChars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Marsilio Maria</w:t>
            </w:r>
          </w:p>
          <w:p w:rsidR="009C3959" w:rsidRPr="00B94151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it-IT" w:eastAsia="it-IT"/>
              </w:rPr>
            </w:pPr>
          </w:p>
        </w:tc>
        <w:tc>
          <w:tcPr>
            <w:tcW w:w="1226" w:type="dxa"/>
          </w:tcPr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Iodice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Domenico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Montella Chiara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Palumbo Maria Chiara</w:t>
            </w:r>
          </w:p>
        </w:tc>
        <w:tc>
          <w:tcPr>
            <w:tcW w:w="1220" w:type="dxa"/>
          </w:tcPr>
          <w:p w:rsidR="009C3959" w:rsidRPr="00F465BA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proofErr w:type="spellStart"/>
            <w:r w:rsidRPr="00F465BA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Bellopede</w:t>
            </w:r>
            <w:proofErr w:type="spellEnd"/>
            <w:r w:rsidRPr="00F465BA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Angela</w:t>
            </w:r>
          </w:p>
          <w:p w:rsidR="009C3959" w:rsidRPr="00F465BA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F465BA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Perrotta Sabrina</w:t>
            </w:r>
          </w:p>
          <w:p w:rsidR="009C3959" w:rsidRPr="00B94151" w:rsidRDefault="009C3959" w:rsidP="009C3959">
            <w:pPr>
              <w:textDirection w:val="lrTb"/>
              <w:rPr>
                <w:sz w:val="14"/>
                <w:szCs w:val="14"/>
              </w:rPr>
            </w:pPr>
          </w:p>
        </w:tc>
        <w:tc>
          <w:tcPr>
            <w:tcW w:w="1223" w:type="dxa"/>
          </w:tcPr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Alberico Asia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Iodice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Giada</w:t>
            </w:r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Travaglione</w:t>
            </w:r>
            <w:proofErr w:type="spellEnd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Stefany</w:t>
            </w:r>
            <w:proofErr w:type="spellEnd"/>
          </w:p>
          <w:p w:rsidR="009C3959" w:rsidRPr="00B94151" w:rsidRDefault="009C3959" w:rsidP="009C3959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Vitalone </w:t>
            </w:r>
            <w:r w:rsidRPr="00B9415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Chiara</w:t>
            </w:r>
          </w:p>
        </w:tc>
        <w:tc>
          <w:tcPr>
            <w:tcW w:w="1223" w:type="dxa"/>
          </w:tcPr>
          <w:p w:rsidR="00CA7A8A" w:rsidRPr="001E7526" w:rsidRDefault="00CA7A8A" w:rsidP="00CA7A8A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sz w:val="14"/>
                <w:szCs w:val="14"/>
              </w:rPr>
            </w:pPr>
            <w:r w:rsidRPr="008422E5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Corsale Elisa</w:t>
            </w:r>
          </w:p>
          <w:p w:rsidR="00CA7A8A" w:rsidRPr="001E7526" w:rsidRDefault="00CA7A8A" w:rsidP="00CA7A8A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Di Leva Francesca</w:t>
            </w:r>
          </w:p>
          <w:p w:rsidR="00CA7A8A" w:rsidRPr="001E7526" w:rsidRDefault="00CA7A8A" w:rsidP="00CA7A8A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Iorio Michele</w:t>
            </w:r>
          </w:p>
          <w:p w:rsidR="009C3959" w:rsidRPr="00B94151" w:rsidRDefault="00CA7A8A" w:rsidP="00CA7A8A">
            <w:pPr>
              <w:pStyle w:val="Paragrafoelenco"/>
              <w:numPr>
                <w:ilvl w:val="0"/>
                <w:numId w:val="2"/>
              </w:numPr>
              <w:ind w:leftChars="0" w:firstLineChars="0"/>
              <w:textDirection w:val="lrTb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Lombardi Teresa</w:t>
            </w:r>
            <w:r w:rsidRPr="008422E5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9C3959" w:rsidRPr="00192710" w:rsidTr="009C3959">
        <w:trPr>
          <w:trHeight w:val="595"/>
        </w:trPr>
        <w:tc>
          <w:tcPr>
            <w:tcW w:w="744" w:type="dxa"/>
          </w:tcPr>
          <w:p w:rsidR="009C3959" w:rsidRPr="009C3959" w:rsidRDefault="009C3959" w:rsidP="009C3959">
            <w:pPr>
              <w:pStyle w:val="NormaleWeb"/>
              <w:spacing w:before="0" w:beforeAutospacing="0"/>
              <w:ind w:leftChars="0" w:left="0" w:firstLineChars="0" w:firstLine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</w:p>
          <w:p w:rsidR="009C3959" w:rsidRPr="009C3959" w:rsidRDefault="009C3959" w:rsidP="009C3959">
            <w:pPr>
              <w:pStyle w:val="NormaleWeb"/>
              <w:spacing w:before="0" w:beforeAutospacing="0"/>
              <w:ind w:leftChars="0" w:left="0" w:firstLineChars="0" w:firstLine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9C3959">
              <w:rPr>
                <w:b/>
                <w:color w:val="212529"/>
                <w:sz w:val="14"/>
                <w:szCs w:val="14"/>
                <w:lang w:val="it-IT"/>
              </w:rPr>
              <w:t>LABORATORIO</w:t>
            </w:r>
          </w:p>
        </w:tc>
        <w:tc>
          <w:tcPr>
            <w:tcW w:w="1222" w:type="dxa"/>
          </w:tcPr>
          <w:p w:rsidR="009C3959" w:rsidRPr="009C3959" w:rsidRDefault="009C3959" w:rsidP="009C3959">
            <w:pPr>
              <w:pStyle w:val="Titolo6"/>
              <w:keepNext w:val="0"/>
              <w:keepLines w:val="0"/>
              <w:spacing w:before="0" w:line="320" w:lineRule="atLeast"/>
              <w:jc w:val="center"/>
              <w:textDirection w:val="lrTb"/>
              <w:rPr>
                <w:rFonts w:ascii="Times New Roman" w:eastAsia="Times New Roman" w:hAnsi="Times New Roman"/>
                <w:i w:val="0"/>
                <w:color w:val="111111"/>
                <w:sz w:val="14"/>
                <w:szCs w:val="14"/>
              </w:rPr>
            </w:pPr>
            <w:r w:rsidRPr="009C3959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 xml:space="preserve">Laboratorio n. 47 </w:t>
            </w:r>
            <w:r w:rsidRPr="009C3959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4"/>
                <w:szCs w:val="14"/>
              </w:rPr>
              <w:t>– Laboratorio linguistico</w:t>
            </w:r>
          </w:p>
          <w:p w:rsidR="009C3959" w:rsidRPr="009C3959" w:rsidRDefault="009C3959" w:rsidP="009C3959">
            <w:pPr>
              <w:pStyle w:val="NormaleWeb"/>
              <w:spacing w:before="0" w:beforeAutospacing="0"/>
              <w:jc w:val="center"/>
              <w:textDirection w:val="lrTb"/>
              <w:rPr>
                <w:color w:val="212529"/>
                <w:sz w:val="14"/>
                <w:szCs w:val="14"/>
                <w:lang w:val="it-IT"/>
              </w:rPr>
            </w:pPr>
          </w:p>
        </w:tc>
        <w:tc>
          <w:tcPr>
            <w:tcW w:w="1222" w:type="dxa"/>
          </w:tcPr>
          <w:p w:rsidR="009C3959" w:rsidRPr="009C3959" w:rsidRDefault="009C3959" w:rsidP="009C3959">
            <w:pPr>
              <w:pStyle w:val="Titolo6"/>
              <w:keepNext w:val="0"/>
              <w:keepLines w:val="0"/>
              <w:spacing w:before="0" w:line="320" w:lineRule="atLeast"/>
              <w:jc w:val="center"/>
              <w:textDirection w:val="lrTb"/>
              <w:rPr>
                <w:rFonts w:ascii="Times New Roman" w:eastAsia="Times New Roman" w:hAnsi="Times New Roman"/>
                <w:i w:val="0"/>
                <w:color w:val="111111"/>
                <w:sz w:val="14"/>
                <w:szCs w:val="14"/>
              </w:rPr>
            </w:pPr>
            <w:r w:rsidRPr="009C3959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 xml:space="preserve">Laboratorio n. 47 </w:t>
            </w:r>
            <w:r w:rsidRPr="009C3959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4"/>
                <w:szCs w:val="14"/>
              </w:rPr>
              <w:t>– Laboratorio linguistico</w:t>
            </w:r>
          </w:p>
          <w:p w:rsidR="009C3959" w:rsidRPr="009C3959" w:rsidRDefault="009C3959" w:rsidP="009C3959">
            <w:pPr>
              <w:pStyle w:val="NormaleWeb"/>
              <w:spacing w:before="0" w:beforeAutospacing="0"/>
              <w:jc w:val="center"/>
              <w:textDirection w:val="lrTb"/>
              <w:rPr>
                <w:color w:val="212529"/>
                <w:sz w:val="14"/>
                <w:szCs w:val="14"/>
                <w:lang w:val="it-IT"/>
              </w:rPr>
            </w:pPr>
          </w:p>
        </w:tc>
        <w:tc>
          <w:tcPr>
            <w:tcW w:w="1223" w:type="dxa"/>
          </w:tcPr>
          <w:p w:rsidR="009C3959" w:rsidRPr="009C3959" w:rsidRDefault="009C3959" w:rsidP="009C3959">
            <w:pPr>
              <w:pStyle w:val="Titolo6"/>
              <w:keepNext w:val="0"/>
              <w:keepLines w:val="0"/>
              <w:spacing w:before="0" w:line="320" w:lineRule="atLeast"/>
              <w:jc w:val="center"/>
              <w:textDirection w:val="lrTb"/>
              <w:rPr>
                <w:rFonts w:ascii="Times New Roman" w:eastAsia="Times New Roman" w:hAnsi="Times New Roman"/>
                <w:i w:val="0"/>
                <w:color w:val="111111"/>
                <w:sz w:val="14"/>
                <w:szCs w:val="14"/>
              </w:rPr>
            </w:pPr>
            <w:r w:rsidRPr="009C3959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 xml:space="preserve">Laboratorio n. 47 </w:t>
            </w:r>
            <w:r w:rsidRPr="009C3959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4"/>
                <w:szCs w:val="14"/>
              </w:rPr>
              <w:t>– Laboratorio linguistico</w:t>
            </w:r>
          </w:p>
          <w:p w:rsidR="009C3959" w:rsidRPr="009C3959" w:rsidRDefault="009C3959" w:rsidP="009C3959">
            <w:pPr>
              <w:pStyle w:val="NormaleWeb"/>
              <w:spacing w:before="0" w:beforeAutospacing="0"/>
              <w:jc w:val="center"/>
              <w:textDirection w:val="lrTb"/>
              <w:rPr>
                <w:color w:val="212529"/>
                <w:sz w:val="14"/>
                <w:szCs w:val="14"/>
                <w:lang w:val="it-IT"/>
              </w:rPr>
            </w:pPr>
          </w:p>
        </w:tc>
        <w:tc>
          <w:tcPr>
            <w:tcW w:w="1226" w:type="dxa"/>
          </w:tcPr>
          <w:p w:rsidR="009C3959" w:rsidRPr="009C3959" w:rsidRDefault="008422E5" w:rsidP="009C3959">
            <w:pPr>
              <w:pStyle w:val="Titolo6"/>
              <w:keepNext w:val="0"/>
              <w:keepLines w:val="0"/>
              <w:spacing w:before="0" w:line="320" w:lineRule="atLeast"/>
              <w:jc w:val="center"/>
              <w:textDirection w:val="lrTb"/>
              <w:rPr>
                <w:rFonts w:ascii="Times New Roman" w:eastAsia="Times New Roman" w:hAnsi="Times New Roman"/>
                <w:i w:val="0"/>
                <w:color w:val="111111"/>
                <w:sz w:val="14"/>
                <w:szCs w:val="14"/>
              </w:rPr>
            </w:pPr>
            <w:r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>Laboratorio n. 47</w:t>
            </w:r>
            <w:r w:rsidR="009C3959" w:rsidRPr="009C3959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 xml:space="preserve"> </w:t>
            </w:r>
            <w:r w:rsidR="009C3959" w:rsidRPr="009C3959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4"/>
                <w:szCs w:val="14"/>
              </w:rPr>
              <w:t>– Laboratorio linguistico</w:t>
            </w:r>
          </w:p>
          <w:p w:rsidR="009C3959" w:rsidRPr="009C3959" w:rsidRDefault="009C3959" w:rsidP="009C3959">
            <w:pPr>
              <w:pStyle w:val="NormaleWeb"/>
              <w:spacing w:before="0" w:beforeAutospacing="0"/>
              <w:jc w:val="center"/>
              <w:textDirection w:val="lrTb"/>
              <w:rPr>
                <w:color w:val="212529"/>
                <w:sz w:val="14"/>
                <w:szCs w:val="14"/>
                <w:lang w:val="it-IT"/>
              </w:rPr>
            </w:pPr>
          </w:p>
        </w:tc>
        <w:tc>
          <w:tcPr>
            <w:tcW w:w="1220" w:type="dxa"/>
          </w:tcPr>
          <w:p w:rsidR="009C3959" w:rsidRPr="009C3959" w:rsidRDefault="009C3959" w:rsidP="009C3959">
            <w:pPr>
              <w:pStyle w:val="Titolo6"/>
              <w:keepNext w:val="0"/>
              <w:keepLines w:val="0"/>
              <w:spacing w:before="0" w:line="320" w:lineRule="atLeast"/>
              <w:jc w:val="center"/>
              <w:textDirection w:val="lrTb"/>
              <w:rPr>
                <w:rStyle w:val="Enfasigrassetto"/>
                <w:rFonts w:ascii="Times New Roman" w:eastAsia="Times New Roman" w:hAnsi="Times New Roman"/>
                <w:i w:val="0"/>
                <w:color w:val="111111"/>
                <w:sz w:val="14"/>
                <w:szCs w:val="14"/>
              </w:rPr>
            </w:pPr>
            <w:r w:rsidRPr="009C3959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 xml:space="preserve">Laboratorio n. 49 – </w:t>
            </w:r>
            <w:r w:rsidRPr="009C3959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4"/>
                <w:szCs w:val="14"/>
              </w:rPr>
              <w:t>Laboratorio informatico</w:t>
            </w:r>
          </w:p>
        </w:tc>
        <w:tc>
          <w:tcPr>
            <w:tcW w:w="1223" w:type="dxa"/>
          </w:tcPr>
          <w:p w:rsidR="009C3959" w:rsidRPr="009C3959" w:rsidRDefault="009C3959" w:rsidP="009C3959">
            <w:pPr>
              <w:pStyle w:val="Titolo6"/>
              <w:keepNext w:val="0"/>
              <w:keepLines w:val="0"/>
              <w:spacing w:before="0" w:line="320" w:lineRule="atLeast"/>
              <w:jc w:val="center"/>
              <w:textDirection w:val="lrTb"/>
              <w:rPr>
                <w:rStyle w:val="Enfasigrassetto"/>
                <w:rFonts w:ascii="Times New Roman" w:eastAsia="Times New Roman" w:hAnsi="Times New Roman"/>
                <w:i w:val="0"/>
                <w:color w:val="111111"/>
                <w:sz w:val="14"/>
                <w:szCs w:val="14"/>
              </w:rPr>
            </w:pPr>
            <w:r w:rsidRPr="009C3959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 xml:space="preserve">Laboratorio n. 49 – </w:t>
            </w:r>
            <w:r w:rsidRPr="009C3959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4"/>
                <w:szCs w:val="14"/>
              </w:rPr>
              <w:t>Laboratorio informatico</w:t>
            </w:r>
          </w:p>
        </w:tc>
        <w:tc>
          <w:tcPr>
            <w:tcW w:w="1223" w:type="dxa"/>
          </w:tcPr>
          <w:p w:rsidR="009C3959" w:rsidRPr="009C3959" w:rsidRDefault="009C3959" w:rsidP="009C3959">
            <w:pPr>
              <w:pStyle w:val="Titolo6"/>
              <w:keepNext w:val="0"/>
              <w:keepLines w:val="0"/>
              <w:spacing w:before="0" w:line="320" w:lineRule="atLeast"/>
              <w:jc w:val="center"/>
              <w:textDirection w:val="lrTb"/>
              <w:rPr>
                <w:color w:val="212529"/>
                <w:sz w:val="14"/>
                <w:szCs w:val="14"/>
              </w:rPr>
            </w:pPr>
            <w:r w:rsidRPr="009C3959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4"/>
                <w:szCs w:val="14"/>
              </w:rPr>
              <w:t>Laboratorio n. 49</w:t>
            </w:r>
            <w:r w:rsidRPr="009C3959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4"/>
                <w:szCs w:val="14"/>
              </w:rPr>
              <w:t xml:space="preserve"> – Laboratorio informatico</w:t>
            </w:r>
          </w:p>
        </w:tc>
      </w:tr>
      <w:tr w:rsidR="009C3959" w:rsidRPr="00192710" w:rsidTr="009C3959">
        <w:trPr>
          <w:trHeight w:val="84"/>
        </w:trPr>
        <w:tc>
          <w:tcPr>
            <w:tcW w:w="744" w:type="dxa"/>
          </w:tcPr>
          <w:p w:rsidR="009C3959" w:rsidRPr="009C3959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9C3959">
              <w:rPr>
                <w:b/>
                <w:color w:val="212529"/>
                <w:sz w:val="14"/>
                <w:szCs w:val="14"/>
                <w:lang w:val="it-IT"/>
              </w:rPr>
              <w:t>ORARIO</w:t>
            </w:r>
          </w:p>
        </w:tc>
        <w:tc>
          <w:tcPr>
            <w:tcW w:w="1222" w:type="dxa"/>
          </w:tcPr>
          <w:p w:rsidR="009C3959" w:rsidRPr="009C3959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9C3959">
              <w:rPr>
                <w:b/>
                <w:color w:val="212529"/>
                <w:sz w:val="14"/>
                <w:szCs w:val="14"/>
                <w:lang w:val="it-IT"/>
              </w:rPr>
              <w:t>8:50/10:30</w:t>
            </w:r>
          </w:p>
        </w:tc>
        <w:tc>
          <w:tcPr>
            <w:tcW w:w="1222" w:type="dxa"/>
          </w:tcPr>
          <w:p w:rsidR="009C3959" w:rsidRPr="009C3959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9C3959">
              <w:rPr>
                <w:b/>
                <w:color w:val="212529"/>
                <w:sz w:val="14"/>
                <w:szCs w:val="14"/>
                <w:lang w:val="it-IT"/>
              </w:rPr>
              <w:t>8:50/10:30</w:t>
            </w:r>
          </w:p>
        </w:tc>
        <w:tc>
          <w:tcPr>
            <w:tcW w:w="1223" w:type="dxa"/>
          </w:tcPr>
          <w:p w:rsidR="009C3959" w:rsidRPr="009C3959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9C3959">
              <w:rPr>
                <w:b/>
                <w:color w:val="212529"/>
                <w:sz w:val="14"/>
                <w:szCs w:val="14"/>
                <w:lang w:val="it-IT"/>
              </w:rPr>
              <w:t>8:50/10:30</w:t>
            </w:r>
          </w:p>
        </w:tc>
        <w:tc>
          <w:tcPr>
            <w:tcW w:w="1226" w:type="dxa"/>
          </w:tcPr>
          <w:p w:rsidR="009C3959" w:rsidRPr="009C3959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9C3959">
              <w:rPr>
                <w:b/>
                <w:color w:val="212529"/>
                <w:sz w:val="14"/>
                <w:szCs w:val="14"/>
                <w:lang w:val="it-IT"/>
              </w:rPr>
              <w:t>8:50/10:30</w:t>
            </w:r>
          </w:p>
        </w:tc>
        <w:tc>
          <w:tcPr>
            <w:tcW w:w="1220" w:type="dxa"/>
          </w:tcPr>
          <w:p w:rsidR="009C3959" w:rsidRPr="009C3959" w:rsidRDefault="009C3959" w:rsidP="009C3959">
            <w:pPr>
              <w:textDirection w:val="lrTb"/>
              <w:rPr>
                <w:b/>
                <w:sz w:val="14"/>
                <w:szCs w:val="14"/>
              </w:rPr>
            </w:pPr>
            <w:r w:rsidRPr="009C3959">
              <w:rPr>
                <w:b/>
                <w:color w:val="212529"/>
                <w:sz w:val="14"/>
                <w:szCs w:val="14"/>
              </w:rPr>
              <w:t>8:50/10:30</w:t>
            </w:r>
          </w:p>
        </w:tc>
        <w:tc>
          <w:tcPr>
            <w:tcW w:w="1223" w:type="dxa"/>
          </w:tcPr>
          <w:p w:rsidR="009C3959" w:rsidRPr="009C3959" w:rsidRDefault="009C3959" w:rsidP="009C3959">
            <w:pPr>
              <w:textDirection w:val="lrTb"/>
              <w:rPr>
                <w:b/>
                <w:sz w:val="14"/>
                <w:szCs w:val="14"/>
              </w:rPr>
            </w:pPr>
            <w:r w:rsidRPr="009C3959">
              <w:rPr>
                <w:b/>
                <w:color w:val="212529"/>
                <w:sz w:val="14"/>
                <w:szCs w:val="14"/>
              </w:rPr>
              <w:t>8:50/10:30</w:t>
            </w:r>
          </w:p>
        </w:tc>
        <w:tc>
          <w:tcPr>
            <w:tcW w:w="1223" w:type="dxa"/>
          </w:tcPr>
          <w:p w:rsidR="009C3959" w:rsidRPr="009C3959" w:rsidRDefault="009C3959" w:rsidP="009C3959">
            <w:pPr>
              <w:pStyle w:val="NormaleWeb"/>
              <w:spacing w:before="0" w:beforeAutospacing="0"/>
              <w:jc w:val="both"/>
              <w:textDirection w:val="lrTb"/>
              <w:rPr>
                <w:b/>
                <w:color w:val="212529"/>
                <w:sz w:val="14"/>
                <w:szCs w:val="14"/>
                <w:lang w:val="it-IT"/>
              </w:rPr>
            </w:pPr>
            <w:r w:rsidRPr="009C3959">
              <w:rPr>
                <w:b/>
                <w:color w:val="212529"/>
                <w:sz w:val="14"/>
                <w:szCs w:val="14"/>
                <w:lang w:val="it-IT"/>
              </w:rPr>
              <w:t>8:50/10:30</w:t>
            </w:r>
          </w:p>
        </w:tc>
      </w:tr>
    </w:tbl>
    <w:p w:rsidR="00A8042D" w:rsidRPr="00583FE8" w:rsidRDefault="00A8042D" w:rsidP="00A8042D">
      <w:pPr>
        <w:ind w:left="0" w:hanging="2"/>
        <w:jc w:val="both"/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9C3959" w:rsidRDefault="009C3959" w:rsidP="0073096B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</w:p>
    <w:p w:rsidR="006C71A0" w:rsidRDefault="006C71A0" w:rsidP="009C3959">
      <w:pPr>
        <w:ind w:leftChars="0" w:left="0" w:firstLineChars="0" w:firstLine="0"/>
        <w:jc w:val="both"/>
        <w:rPr>
          <w:noProof/>
          <w:sz w:val="22"/>
          <w:szCs w:val="22"/>
        </w:rPr>
      </w:pPr>
      <w:r w:rsidRPr="00826301">
        <w:rPr>
          <w:noProof/>
        </w:rPr>
        <w:t>Gli</w:t>
      </w:r>
      <w:r w:rsidRPr="00826301">
        <w:t xml:space="preserve"> allievi delle</w:t>
      </w:r>
      <w:r>
        <w:t xml:space="preserve"> suddette classi, alle ore 8:45,</w:t>
      </w:r>
      <w:r w:rsidRPr="00826301">
        <w:t xml:space="preserve"> saranno prelevati dalla Prof.ssa Carmina Conte e saranno accompagnati dalla stessa, presso i Laboratori indicati nel prospetto, per </w:t>
      </w:r>
      <w:r>
        <w:t>lo svolgimento</w:t>
      </w:r>
      <w:r w:rsidR="009C3959">
        <w:t xml:space="preserve"> </w:t>
      </w:r>
      <w:r>
        <w:t>del</w:t>
      </w:r>
      <w:r w:rsidRPr="00826301">
        <w:t xml:space="preserve">la prova di qualificazione del Campionato. </w:t>
      </w:r>
      <w:r w:rsidR="004B6B54">
        <w:t xml:space="preserve">Al temine della prova, gli allievi saranno riaccompagnati dalla Prof.ssa </w:t>
      </w:r>
      <w:r w:rsidR="004B6B54">
        <w:lastRenderedPageBreak/>
        <w:t xml:space="preserve">Carmina Conte nelle rispettive classi per il regolare proseguimento delle lezioni previste nel giorno </w:t>
      </w:r>
      <w:r w:rsidR="004B6B54" w:rsidRPr="006215EE">
        <w:rPr>
          <w:b/>
        </w:rPr>
        <w:t>Lunedì 28 Novembre 2022</w:t>
      </w:r>
      <w:r w:rsidR="004B6B54">
        <w:t>.</w:t>
      </w:r>
    </w:p>
    <w:p w:rsidR="00597AA0" w:rsidRDefault="00597AA0" w:rsidP="009C3959">
      <w:pPr>
        <w:ind w:leftChars="0" w:left="0" w:firstLineChars="0" w:firstLine="0"/>
        <w:jc w:val="both"/>
        <w:rPr>
          <w:noProof/>
          <w:sz w:val="22"/>
          <w:szCs w:val="22"/>
        </w:rPr>
      </w:pPr>
    </w:p>
    <w:p w:rsidR="00A8042D" w:rsidRPr="0051620C" w:rsidRDefault="00597AA0" w:rsidP="0051620C">
      <w:pPr>
        <w:pStyle w:val="NormaleWeb"/>
        <w:spacing w:before="0" w:beforeAutospacing="0"/>
        <w:ind w:left="0" w:hanging="2"/>
        <w:jc w:val="both"/>
        <w:rPr>
          <w:b/>
          <w:color w:val="212529"/>
          <w:sz w:val="28"/>
          <w:szCs w:val="28"/>
          <w:lang w:val="it-IT"/>
        </w:rPr>
      </w:pPr>
      <w:r>
        <w:rPr>
          <w:b/>
          <w:color w:val="212529"/>
          <w:lang w:val="it-IT"/>
        </w:rPr>
        <w:t xml:space="preserve">Lunedi 28 Novembre 2022 </w:t>
      </w:r>
      <w:r w:rsidRPr="00A8145B">
        <w:rPr>
          <w:b/>
          <w:color w:val="212529"/>
          <w:lang w:val="it-IT"/>
        </w:rPr>
        <w:t xml:space="preserve">Qualificazioni </w:t>
      </w:r>
      <w:r>
        <w:rPr>
          <w:b/>
          <w:color w:val="212529"/>
          <w:lang w:val="it-IT"/>
        </w:rPr>
        <w:t xml:space="preserve">CNDL 12° Edizione: </w:t>
      </w:r>
      <w:r w:rsidRPr="00583FE8">
        <w:rPr>
          <w:b/>
          <w:color w:val="212529"/>
          <w:sz w:val="28"/>
          <w:szCs w:val="28"/>
          <w:lang w:val="it-IT"/>
        </w:rPr>
        <w:t xml:space="preserve">Lingua </w:t>
      </w:r>
      <w:r>
        <w:rPr>
          <w:b/>
          <w:color w:val="212529"/>
          <w:sz w:val="28"/>
          <w:szCs w:val="28"/>
          <w:lang w:val="it-IT"/>
        </w:rPr>
        <w:t>Inglese</w:t>
      </w:r>
      <w:r w:rsidR="0051620C">
        <w:rPr>
          <w:b/>
          <w:color w:val="212529"/>
          <w:sz w:val="28"/>
          <w:szCs w:val="28"/>
          <w:lang w:val="it-IT"/>
        </w:rPr>
        <w:t xml:space="preserve"> </w:t>
      </w:r>
      <w:r w:rsidR="00A8042D">
        <w:rPr>
          <w:b/>
          <w:color w:val="212529"/>
          <w:lang w:val="it-IT"/>
        </w:rPr>
        <w:t>(Turno Pomeridiano)</w:t>
      </w:r>
    </w:p>
    <w:tbl>
      <w:tblPr>
        <w:tblStyle w:val="Grigliatabella"/>
        <w:tblW w:w="8217" w:type="dxa"/>
        <w:tblLayout w:type="fixed"/>
        <w:tblLook w:val="04A0" w:firstRow="1" w:lastRow="0" w:firstColumn="1" w:lastColumn="0" w:noHBand="0" w:noVBand="1"/>
      </w:tblPr>
      <w:tblGrid>
        <w:gridCol w:w="1272"/>
        <w:gridCol w:w="2125"/>
        <w:gridCol w:w="2694"/>
        <w:gridCol w:w="2126"/>
      </w:tblGrid>
      <w:tr w:rsidR="009C3959" w:rsidRPr="00192710" w:rsidTr="009C3959">
        <w:trPr>
          <w:trHeight w:val="372"/>
        </w:trPr>
        <w:tc>
          <w:tcPr>
            <w:tcW w:w="1272" w:type="dxa"/>
          </w:tcPr>
          <w:p w:rsidR="009C3959" w:rsidRPr="006C30FF" w:rsidRDefault="009C3959" w:rsidP="009B15F3">
            <w:pPr>
              <w:pStyle w:val="NormaleWeb"/>
              <w:spacing w:before="0" w:beforeAutospacing="0"/>
              <w:jc w:val="both"/>
              <w:rPr>
                <w:b/>
                <w:color w:val="212529"/>
                <w:sz w:val="14"/>
                <w:szCs w:val="14"/>
                <w:lang w:val="it-IT"/>
              </w:rPr>
            </w:pPr>
            <w:r>
              <w:rPr>
                <w:b/>
                <w:color w:val="212529"/>
                <w:sz w:val="14"/>
                <w:szCs w:val="14"/>
                <w:lang w:val="it-IT"/>
              </w:rPr>
              <w:t>CLASSE</w:t>
            </w:r>
          </w:p>
        </w:tc>
        <w:tc>
          <w:tcPr>
            <w:tcW w:w="2125" w:type="dxa"/>
          </w:tcPr>
          <w:p w:rsidR="009C3959" w:rsidRPr="00192710" w:rsidRDefault="009C3959" w:rsidP="009B15F3">
            <w:pPr>
              <w:pStyle w:val="NormaleWeb"/>
              <w:spacing w:before="0" w:beforeAutospacing="0"/>
              <w:ind w:left="0" w:hanging="2"/>
              <w:jc w:val="both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5AEG</w:t>
            </w:r>
          </w:p>
        </w:tc>
        <w:tc>
          <w:tcPr>
            <w:tcW w:w="2694" w:type="dxa"/>
          </w:tcPr>
          <w:p w:rsidR="009C3959" w:rsidRPr="00192710" w:rsidRDefault="009C3959" w:rsidP="009B15F3">
            <w:pPr>
              <w:pStyle w:val="NormaleWeb"/>
              <w:spacing w:before="0" w:beforeAutospacing="0"/>
              <w:ind w:left="0" w:hanging="2"/>
              <w:jc w:val="both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5BM</w:t>
            </w:r>
          </w:p>
        </w:tc>
        <w:tc>
          <w:tcPr>
            <w:tcW w:w="2126" w:type="dxa"/>
          </w:tcPr>
          <w:p w:rsidR="009C3959" w:rsidRPr="00192710" w:rsidRDefault="009C3959" w:rsidP="009B15F3">
            <w:pPr>
              <w:pStyle w:val="NormaleWeb"/>
              <w:spacing w:before="0" w:beforeAutospacing="0"/>
              <w:ind w:left="0" w:hanging="2"/>
              <w:jc w:val="both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5CEG</w:t>
            </w:r>
          </w:p>
        </w:tc>
      </w:tr>
      <w:tr w:rsidR="009C3959" w:rsidRPr="00192710" w:rsidTr="009C3959">
        <w:trPr>
          <w:trHeight w:val="372"/>
        </w:trPr>
        <w:tc>
          <w:tcPr>
            <w:tcW w:w="1272" w:type="dxa"/>
          </w:tcPr>
          <w:p w:rsidR="009C3959" w:rsidRPr="006C30FF" w:rsidRDefault="009C3959" w:rsidP="009B15F3">
            <w:pPr>
              <w:pStyle w:val="NormaleWeb"/>
              <w:spacing w:before="0" w:beforeAutospacing="0"/>
              <w:jc w:val="both"/>
              <w:rPr>
                <w:b/>
                <w:color w:val="212529"/>
                <w:sz w:val="14"/>
                <w:szCs w:val="14"/>
                <w:lang w:val="it-IT"/>
              </w:rPr>
            </w:pPr>
            <w:r w:rsidRPr="006C30FF">
              <w:rPr>
                <w:b/>
                <w:color w:val="212529"/>
                <w:sz w:val="14"/>
                <w:szCs w:val="14"/>
                <w:lang w:val="it-IT"/>
              </w:rPr>
              <w:t>N. ALUNNI</w:t>
            </w:r>
          </w:p>
        </w:tc>
        <w:tc>
          <w:tcPr>
            <w:tcW w:w="2125" w:type="dxa"/>
          </w:tcPr>
          <w:p w:rsidR="009C3959" w:rsidRPr="00192710" w:rsidRDefault="009C3959" w:rsidP="009B15F3">
            <w:pPr>
              <w:pStyle w:val="NormaleWeb"/>
              <w:spacing w:before="0" w:beforeAutospacing="0"/>
              <w:ind w:left="0" w:hanging="2"/>
              <w:jc w:val="both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  <w:tc>
          <w:tcPr>
            <w:tcW w:w="2694" w:type="dxa"/>
          </w:tcPr>
          <w:p w:rsidR="009C3959" w:rsidRPr="00192710" w:rsidRDefault="009C3959" w:rsidP="009B15F3">
            <w:pPr>
              <w:pStyle w:val="NormaleWeb"/>
              <w:spacing w:before="0" w:beforeAutospacing="0"/>
              <w:ind w:left="0" w:hanging="2"/>
              <w:jc w:val="both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4</w:t>
            </w:r>
          </w:p>
        </w:tc>
        <w:tc>
          <w:tcPr>
            <w:tcW w:w="2126" w:type="dxa"/>
          </w:tcPr>
          <w:p w:rsidR="009C3959" w:rsidRPr="00192710" w:rsidRDefault="009C3959" w:rsidP="009B15F3">
            <w:pPr>
              <w:pStyle w:val="NormaleWeb"/>
              <w:spacing w:before="0" w:beforeAutospacing="0"/>
              <w:ind w:left="0" w:hanging="2"/>
              <w:jc w:val="both"/>
              <w:rPr>
                <w:b/>
                <w:color w:val="212529"/>
                <w:sz w:val="18"/>
                <w:szCs w:val="18"/>
                <w:lang w:val="it-IT"/>
              </w:rPr>
            </w:pPr>
            <w:r>
              <w:rPr>
                <w:b/>
                <w:color w:val="212529"/>
                <w:sz w:val="18"/>
                <w:szCs w:val="18"/>
                <w:lang w:val="it-IT"/>
              </w:rPr>
              <w:t>3</w:t>
            </w:r>
          </w:p>
        </w:tc>
      </w:tr>
      <w:tr w:rsidR="009C3959" w:rsidRPr="00626A70" w:rsidTr="008422E5">
        <w:trPr>
          <w:trHeight w:val="1785"/>
        </w:trPr>
        <w:tc>
          <w:tcPr>
            <w:tcW w:w="1272" w:type="dxa"/>
          </w:tcPr>
          <w:p w:rsidR="009C3959" w:rsidRPr="006C30FF" w:rsidRDefault="009C3959" w:rsidP="009C3959">
            <w:pPr>
              <w:pStyle w:val="NormaleWeb"/>
              <w:spacing w:before="0" w:beforeAutospacing="0"/>
              <w:ind w:leftChars="0" w:left="0" w:firstLineChars="0" w:firstLine="0"/>
              <w:rPr>
                <w:b/>
                <w:color w:val="212529"/>
                <w:sz w:val="14"/>
                <w:szCs w:val="14"/>
                <w:lang w:val="it-IT"/>
              </w:rPr>
            </w:pPr>
          </w:p>
        </w:tc>
        <w:tc>
          <w:tcPr>
            <w:tcW w:w="2125" w:type="dxa"/>
          </w:tcPr>
          <w:p w:rsidR="009C3959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Gaudiano Francesco Pio</w:t>
            </w:r>
          </w:p>
          <w:p w:rsidR="006215EE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Giannetti</w:t>
            </w:r>
            <w:proofErr w:type="spellEnd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 xml:space="preserve"> Mirko</w:t>
            </w:r>
          </w:p>
          <w:p w:rsidR="006215EE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Giordano Antonio</w:t>
            </w:r>
          </w:p>
          <w:p w:rsidR="006215EE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Tortolano</w:t>
            </w:r>
            <w:proofErr w:type="spellEnd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 xml:space="preserve"> Simone</w:t>
            </w:r>
          </w:p>
        </w:tc>
        <w:tc>
          <w:tcPr>
            <w:tcW w:w="2694" w:type="dxa"/>
          </w:tcPr>
          <w:p w:rsidR="009C3959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Altruda</w:t>
            </w:r>
            <w:proofErr w:type="spellEnd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 xml:space="preserve"> Luisa</w:t>
            </w:r>
          </w:p>
          <w:p w:rsidR="006215EE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Ardone</w:t>
            </w:r>
            <w:proofErr w:type="spellEnd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 xml:space="preserve"> Martina</w:t>
            </w:r>
          </w:p>
          <w:p w:rsidR="006215EE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Capasso</w:t>
            </w:r>
            <w:proofErr w:type="spellEnd"/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 xml:space="preserve"> Lidia</w:t>
            </w:r>
          </w:p>
          <w:p w:rsidR="006215EE" w:rsidRPr="006215EE" w:rsidRDefault="006215EE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Alignment w:val="auto"/>
              <w:outlineLvl w:val="9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Cristofaro Sara</w:t>
            </w:r>
          </w:p>
        </w:tc>
        <w:tc>
          <w:tcPr>
            <w:tcW w:w="2126" w:type="dxa"/>
          </w:tcPr>
          <w:p w:rsidR="009C3959" w:rsidRPr="006215EE" w:rsidRDefault="009C3959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" w:hAnsi="Arial" w:cs="Arial"/>
                <w:color w:val="222222"/>
                <w:position w:val="0"/>
                <w:sz w:val="16"/>
                <w:szCs w:val="16"/>
              </w:rPr>
            </w:pPr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Esposito Giada </w:t>
            </w:r>
          </w:p>
          <w:p w:rsidR="009C3959" w:rsidRPr="006215EE" w:rsidRDefault="009C3959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ind w:leftChars="0" w:firstLineChars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Maietta Cinzia Elisa</w:t>
            </w:r>
          </w:p>
          <w:p w:rsidR="009C3959" w:rsidRPr="006215EE" w:rsidRDefault="009C3959" w:rsidP="006215EE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ind w:leftChars="0" w:firstLineChars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215EE">
              <w:rPr>
                <w:rFonts w:ascii="Arial" w:hAnsi="Arial" w:cs="Arial"/>
                <w:color w:val="222222"/>
                <w:sz w:val="16"/>
                <w:szCs w:val="16"/>
              </w:rPr>
              <w:t>Milo Domenico </w:t>
            </w:r>
          </w:p>
          <w:p w:rsidR="009C3959" w:rsidRPr="00626A70" w:rsidRDefault="009C3959" w:rsidP="009B15F3">
            <w:pPr>
              <w:pStyle w:val="NormaleWeb"/>
              <w:spacing w:before="0" w:beforeAutospacing="0"/>
              <w:jc w:val="both"/>
              <w:rPr>
                <w:sz w:val="12"/>
                <w:szCs w:val="12"/>
                <w:lang w:val="it-IT" w:eastAsia="it-IT"/>
              </w:rPr>
            </w:pPr>
          </w:p>
        </w:tc>
      </w:tr>
      <w:tr w:rsidR="009C3959" w:rsidRPr="00192710" w:rsidTr="009C3959">
        <w:trPr>
          <w:trHeight w:val="372"/>
        </w:trPr>
        <w:tc>
          <w:tcPr>
            <w:tcW w:w="1272" w:type="dxa"/>
          </w:tcPr>
          <w:p w:rsidR="008422E5" w:rsidRDefault="008422E5" w:rsidP="008422E5">
            <w:pPr>
              <w:pStyle w:val="NormaleWeb"/>
              <w:spacing w:before="0" w:beforeAutospacing="0"/>
              <w:ind w:leftChars="0" w:left="0" w:firstLineChars="0" w:firstLine="0"/>
              <w:jc w:val="both"/>
              <w:rPr>
                <w:b/>
                <w:color w:val="212529"/>
                <w:sz w:val="16"/>
                <w:szCs w:val="16"/>
                <w:lang w:val="it-IT"/>
              </w:rPr>
            </w:pPr>
          </w:p>
          <w:p w:rsidR="009C3959" w:rsidRPr="008422E5" w:rsidRDefault="009C3959" w:rsidP="008422E5">
            <w:pPr>
              <w:pStyle w:val="NormaleWeb"/>
              <w:spacing w:before="0" w:beforeAutospacing="0"/>
              <w:ind w:leftChars="0" w:left="0" w:firstLineChars="0" w:firstLine="0"/>
              <w:jc w:val="both"/>
              <w:rPr>
                <w:b/>
                <w:color w:val="212529"/>
                <w:sz w:val="16"/>
                <w:szCs w:val="16"/>
                <w:lang w:val="it-IT"/>
              </w:rPr>
            </w:pPr>
            <w:r w:rsidRPr="008422E5">
              <w:rPr>
                <w:b/>
                <w:color w:val="212529"/>
                <w:sz w:val="16"/>
                <w:szCs w:val="16"/>
                <w:lang w:val="it-IT"/>
              </w:rPr>
              <w:t>LABORATORIO</w:t>
            </w:r>
          </w:p>
        </w:tc>
        <w:tc>
          <w:tcPr>
            <w:tcW w:w="2125" w:type="dxa"/>
          </w:tcPr>
          <w:p w:rsidR="009C3959" w:rsidRPr="008422E5" w:rsidRDefault="009C3959" w:rsidP="008422E5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jc w:val="both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8422E5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8422E5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9C3959" w:rsidRPr="008422E5" w:rsidRDefault="009C3959" w:rsidP="008422E5">
            <w:pPr>
              <w:pStyle w:val="NormaleWeb"/>
              <w:spacing w:before="0" w:beforeAutospacing="0"/>
              <w:ind w:left="0" w:hanging="2"/>
              <w:jc w:val="both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694" w:type="dxa"/>
          </w:tcPr>
          <w:p w:rsidR="009C3959" w:rsidRPr="008422E5" w:rsidRDefault="009C3959" w:rsidP="008422E5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jc w:val="both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8422E5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8422E5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9C3959" w:rsidRPr="008422E5" w:rsidRDefault="009C3959" w:rsidP="008422E5">
            <w:pPr>
              <w:pStyle w:val="NormaleWeb"/>
              <w:spacing w:before="0" w:beforeAutospacing="0"/>
              <w:ind w:left="0" w:hanging="2"/>
              <w:jc w:val="both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26" w:type="dxa"/>
          </w:tcPr>
          <w:p w:rsidR="009C3959" w:rsidRPr="008422E5" w:rsidRDefault="009C3959" w:rsidP="008422E5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jc w:val="both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8422E5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8422E5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9C3959" w:rsidRPr="008422E5" w:rsidRDefault="009C3959" w:rsidP="008422E5">
            <w:pPr>
              <w:pStyle w:val="NormaleWeb"/>
              <w:spacing w:before="0" w:beforeAutospacing="0"/>
              <w:ind w:left="0" w:hanging="2"/>
              <w:jc w:val="both"/>
              <w:rPr>
                <w:color w:val="212529"/>
                <w:sz w:val="16"/>
                <w:szCs w:val="16"/>
                <w:lang w:val="it-IT"/>
              </w:rPr>
            </w:pPr>
          </w:p>
        </w:tc>
      </w:tr>
      <w:tr w:rsidR="009C3959" w:rsidRPr="00192710" w:rsidTr="009C3959">
        <w:trPr>
          <w:trHeight w:val="397"/>
        </w:trPr>
        <w:tc>
          <w:tcPr>
            <w:tcW w:w="1272" w:type="dxa"/>
          </w:tcPr>
          <w:p w:rsidR="009C3959" w:rsidRPr="008422E5" w:rsidRDefault="009C3959" w:rsidP="008422E5">
            <w:pPr>
              <w:pStyle w:val="NormaleWeb"/>
              <w:spacing w:before="0" w:beforeAutospacing="0"/>
              <w:ind w:left="0" w:hanging="2"/>
              <w:jc w:val="both"/>
              <w:rPr>
                <w:b/>
                <w:color w:val="212529"/>
                <w:sz w:val="16"/>
                <w:szCs w:val="16"/>
                <w:lang w:val="it-IT"/>
              </w:rPr>
            </w:pPr>
            <w:r w:rsidRPr="008422E5">
              <w:rPr>
                <w:b/>
                <w:color w:val="212529"/>
                <w:sz w:val="16"/>
                <w:szCs w:val="16"/>
                <w:lang w:val="it-IT"/>
              </w:rPr>
              <w:t>ORARIO</w:t>
            </w:r>
          </w:p>
        </w:tc>
        <w:tc>
          <w:tcPr>
            <w:tcW w:w="2125" w:type="dxa"/>
          </w:tcPr>
          <w:p w:rsidR="009C3959" w:rsidRPr="008422E5" w:rsidRDefault="009C3959" w:rsidP="008422E5">
            <w:pPr>
              <w:pStyle w:val="NormaleWeb"/>
              <w:spacing w:before="0" w:beforeAutospacing="0"/>
              <w:ind w:left="0" w:hanging="2"/>
              <w:jc w:val="both"/>
              <w:rPr>
                <w:color w:val="212529"/>
                <w:sz w:val="16"/>
                <w:szCs w:val="16"/>
                <w:lang w:val="it-IT"/>
              </w:rPr>
            </w:pPr>
            <w:r w:rsidRPr="008422E5">
              <w:rPr>
                <w:color w:val="212529"/>
                <w:sz w:val="16"/>
                <w:szCs w:val="16"/>
                <w:lang w:val="it-IT"/>
              </w:rPr>
              <w:t>14:50/16:30</w:t>
            </w:r>
          </w:p>
        </w:tc>
        <w:tc>
          <w:tcPr>
            <w:tcW w:w="2694" w:type="dxa"/>
          </w:tcPr>
          <w:p w:rsidR="009C3959" w:rsidRPr="008422E5" w:rsidRDefault="009C3959" w:rsidP="008422E5">
            <w:pPr>
              <w:pStyle w:val="NormaleWeb"/>
              <w:spacing w:before="0" w:beforeAutospacing="0"/>
              <w:ind w:left="0" w:hanging="2"/>
              <w:jc w:val="both"/>
              <w:rPr>
                <w:color w:val="212529"/>
                <w:sz w:val="16"/>
                <w:szCs w:val="16"/>
                <w:lang w:val="it-IT"/>
              </w:rPr>
            </w:pPr>
            <w:r w:rsidRPr="008422E5">
              <w:rPr>
                <w:color w:val="212529"/>
                <w:sz w:val="16"/>
                <w:szCs w:val="16"/>
                <w:lang w:val="it-IT"/>
              </w:rPr>
              <w:t>14:50/16:30</w:t>
            </w:r>
          </w:p>
        </w:tc>
        <w:tc>
          <w:tcPr>
            <w:tcW w:w="2126" w:type="dxa"/>
          </w:tcPr>
          <w:p w:rsidR="009C3959" w:rsidRPr="008422E5" w:rsidRDefault="009C3959" w:rsidP="008422E5">
            <w:pPr>
              <w:pStyle w:val="NormaleWeb"/>
              <w:spacing w:before="0" w:beforeAutospacing="0"/>
              <w:ind w:left="0" w:hanging="2"/>
              <w:jc w:val="both"/>
              <w:rPr>
                <w:color w:val="212529"/>
                <w:sz w:val="16"/>
                <w:szCs w:val="16"/>
                <w:lang w:val="it-IT"/>
              </w:rPr>
            </w:pPr>
            <w:r w:rsidRPr="008422E5">
              <w:rPr>
                <w:color w:val="212529"/>
                <w:sz w:val="16"/>
                <w:szCs w:val="16"/>
                <w:lang w:val="it-IT"/>
              </w:rPr>
              <w:t>14:50/16:30</w:t>
            </w:r>
          </w:p>
        </w:tc>
      </w:tr>
    </w:tbl>
    <w:p w:rsidR="006C71A0" w:rsidRDefault="006C71A0" w:rsidP="008422E5">
      <w:pPr>
        <w:ind w:leftChars="0" w:left="0" w:firstLineChars="0" w:firstLine="0"/>
        <w:jc w:val="both"/>
        <w:rPr>
          <w:noProof/>
          <w:sz w:val="22"/>
          <w:szCs w:val="22"/>
        </w:rPr>
      </w:pPr>
      <w:r w:rsidRPr="00826301">
        <w:rPr>
          <w:noProof/>
        </w:rPr>
        <w:t>Gli</w:t>
      </w:r>
      <w:r w:rsidRPr="00826301">
        <w:t xml:space="preserve"> allievi delle</w:t>
      </w:r>
      <w:r>
        <w:t xml:space="preserve"> suddette classi, alle ore 14:50</w:t>
      </w:r>
      <w:r w:rsidRPr="00826301">
        <w:t xml:space="preserve">, saranno prelevati dalla Prof.ssa Carmina Conte e saranno accompagnati dalla stessa, presso i Laboratori indicati nel prospetto, per </w:t>
      </w:r>
      <w:r>
        <w:t>lo svolgimento</w:t>
      </w:r>
      <w:r w:rsidR="0051620C">
        <w:t xml:space="preserve"> </w:t>
      </w:r>
      <w:r>
        <w:t>del</w:t>
      </w:r>
      <w:r w:rsidRPr="00826301">
        <w:t xml:space="preserve">la prova di qualificazione del Campionato. </w:t>
      </w:r>
      <w:r w:rsidR="0051620C">
        <w:t xml:space="preserve"> Al temine della prova, gli allievi saranno riaccompagnati dalla Prof.ssa Carmina Conte nelle rispettive classi per il regolare proseguimento delle lezioni previste nel giorno </w:t>
      </w:r>
      <w:r w:rsidR="0051620C" w:rsidRPr="006215EE">
        <w:rPr>
          <w:b/>
        </w:rPr>
        <w:t>Lunedì 28 Novembre 2022</w:t>
      </w:r>
      <w:r w:rsidR="0051620C">
        <w:t>.</w:t>
      </w:r>
    </w:p>
    <w:p w:rsidR="00905510" w:rsidRDefault="00905510" w:rsidP="00910F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D20CC6" w:rsidRPr="0051620C" w:rsidRDefault="00D20CC6" w:rsidP="0051620C">
      <w:pPr>
        <w:pStyle w:val="NormaleWeb"/>
        <w:spacing w:before="0" w:beforeAutospacing="0"/>
        <w:ind w:left="0" w:hanging="2"/>
        <w:jc w:val="both"/>
        <w:rPr>
          <w:b/>
          <w:color w:val="212529"/>
          <w:sz w:val="22"/>
          <w:szCs w:val="22"/>
          <w:lang w:val="it-IT"/>
        </w:rPr>
      </w:pPr>
      <w:r w:rsidRPr="0051620C">
        <w:rPr>
          <w:b/>
          <w:color w:val="212529"/>
          <w:sz w:val="22"/>
          <w:szCs w:val="22"/>
          <w:lang w:val="it-IT"/>
        </w:rPr>
        <w:t>Lunedi 28 Novembre 2022 Qualificazioni CNDL 12° Edizione: Lingua Spagnola</w:t>
      </w:r>
      <w:r w:rsidR="0051620C" w:rsidRPr="0051620C">
        <w:rPr>
          <w:b/>
          <w:color w:val="212529"/>
          <w:sz w:val="22"/>
          <w:szCs w:val="22"/>
          <w:lang w:val="it-IT"/>
        </w:rPr>
        <w:t xml:space="preserve"> </w:t>
      </w:r>
      <w:r w:rsidRPr="0051620C">
        <w:rPr>
          <w:b/>
          <w:color w:val="212529"/>
          <w:sz w:val="22"/>
          <w:szCs w:val="22"/>
          <w:lang w:val="it-IT"/>
        </w:rPr>
        <w:t>(Turno Antimeridiano)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99"/>
        <w:gridCol w:w="2171"/>
        <w:gridCol w:w="4625"/>
        <w:gridCol w:w="2587"/>
      </w:tblGrid>
      <w:tr w:rsidR="00D20CC6" w:rsidRPr="005330E5" w:rsidTr="009B15F3">
        <w:trPr>
          <w:trHeight w:val="556"/>
        </w:trPr>
        <w:tc>
          <w:tcPr>
            <w:tcW w:w="608" w:type="pct"/>
          </w:tcPr>
          <w:p w:rsidR="00D20CC6" w:rsidRDefault="00D20CC6" w:rsidP="009B15F3">
            <w:pPr>
              <w:ind w:left="0" w:hanging="2"/>
              <w:rPr>
                <w:b/>
                <w:color w:val="000000"/>
              </w:rPr>
            </w:pPr>
            <w:r w:rsidRPr="005330E5">
              <w:rPr>
                <w:b/>
                <w:color w:val="000000"/>
              </w:rPr>
              <w:t>Classe</w:t>
            </w:r>
          </w:p>
          <w:p w:rsidR="00D20CC6" w:rsidRPr="005330E5" w:rsidRDefault="00D20CC6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</w:tcPr>
          <w:p w:rsidR="00D20CC6" w:rsidRPr="005330E5" w:rsidRDefault="00D20CC6" w:rsidP="009B15F3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n. Laboratorio   </w:t>
            </w:r>
          </w:p>
        </w:tc>
        <w:tc>
          <w:tcPr>
            <w:tcW w:w="2165" w:type="pct"/>
          </w:tcPr>
          <w:p w:rsidR="00D20CC6" w:rsidRPr="005330E5" w:rsidRDefault="00D20CC6" w:rsidP="009B15F3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Docente  </w:t>
            </w:r>
          </w:p>
          <w:p w:rsidR="00D20CC6" w:rsidRPr="005330E5" w:rsidRDefault="00D20CC6" w:rsidP="009B15F3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1" w:type="pct"/>
          </w:tcPr>
          <w:p w:rsidR="00D20CC6" w:rsidRDefault="00D20CC6" w:rsidP="009B15F3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5330E5">
              <w:rPr>
                <w:b/>
                <w:color w:val="000000"/>
                <w:sz w:val="18"/>
                <w:szCs w:val="18"/>
              </w:rPr>
              <w:t>ORARIO  DI</w:t>
            </w:r>
            <w:proofErr w:type="gramEnd"/>
            <w:r w:rsidRPr="005330E5">
              <w:rPr>
                <w:b/>
                <w:color w:val="000000"/>
                <w:sz w:val="18"/>
                <w:szCs w:val="18"/>
              </w:rPr>
              <w:t xml:space="preserve"> SOMMINISTRAZIONE</w:t>
            </w:r>
          </w:p>
          <w:p w:rsidR="00D20CC6" w:rsidRPr="005330E5" w:rsidRDefault="00D20CC6" w:rsidP="009B15F3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82392" w:rsidRPr="00041FC6" w:rsidTr="00982392">
        <w:trPr>
          <w:trHeight w:val="103"/>
        </w:trPr>
        <w:tc>
          <w:tcPr>
            <w:tcW w:w="608" w:type="pct"/>
            <w:vMerge w:val="restart"/>
          </w:tcPr>
          <w:p w:rsidR="00982392" w:rsidRPr="00450F50" w:rsidRDefault="00982392" w:rsidP="009B15F3">
            <w:pPr>
              <w:ind w:left="0" w:hanging="2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 xml:space="preserve">5AL </w:t>
            </w:r>
          </w:p>
        </w:tc>
        <w:tc>
          <w:tcPr>
            <w:tcW w:w="1016" w:type="pct"/>
            <w:vMerge w:val="restart"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982392" w:rsidRPr="00192710" w:rsidRDefault="00982392" w:rsidP="009B15F3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982392" w:rsidRPr="00D20CC6" w:rsidRDefault="009A3C63" w:rsidP="00D20CC6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Giuliano Anna Maria</w:t>
            </w:r>
          </w:p>
        </w:tc>
        <w:tc>
          <w:tcPr>
            <w:tcW w:w="1211" w:type="pct"/>
            <w:vMerge w:val="restart"/>
          </w:tcPr>
          <w:p w:rsidR="00982392" w:rsidRPr="00041FC6" w:rsidRDefault="00982392" w:rsidP="009B15F3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11:50/13:30</w:t>
            </w:r>
          </w:p>
        </w:tc>
      </w:tr>
      <w:tr w:rsidR="00982392" w:rsidRPr="00041FC6" w:rsidTr="00982392">
        <w:trPr>
          <w:trHeight w:val="357"/>
        </w:trPr>
        <w:tc>
          <w:tcPr>
            <w:tcW w:w="608" w:type="pct"/>
            <w:vMerge/>
          </w:tcPr>
          <w:p w:rsidR="00982392" w:rsidRDefault="00982392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982392" w:rsidRPr="00D20CC6" w:rsidRDefault="009A3C63" w:rsidP="00D20CC6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Petrosino Maria Rosaria</w:t>
            </w:r>
          </w:p>
        </w:tc>
        <w:tc>
          <w:tcPr>
            <w:tcW w:w="1211" w:type="pct"/>
            <w:vMerge/>
          </w:tcPr>
          <w:p w:rsidR="00982392" w:rsidRDefault="00982392" w:rsidP="009B15F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982392" w:rsidRPr="00041FC6" w:rsidTr="009B15F3">
        <w:trPr>
          <w:trHeight w:val="346"/>
        </w:trPr>
        <w:tc>
          <w:tcPr>
            <w:tcW w:w="608" w:type="pct"/>
            <w:vMerge/>
          </w:tcPr>
          <w:p w:rsidR="00982392" w:rsidRDefault="00982392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982392" w:rsidRPr="00D20CC6" w:rsidRDefault="00523883" w:rsidP="00D20CC6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Santillo Teresa</w:t>
            </w:r>
          </w:p>
        </w:tc>
        <w:tc>
          <w:tcPr>
            <w:tcW w:w="1211" w:type="pct"/>
            <w:vMerge/>
          </w:tcPr>
          <w:p w:rsidR="00982392" w:rsidRDefault="00982392" w:rsidP="009B15F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982392" w:rsidRPr="00041FC6" w:rsidTr="00982392">
        <w:trPr>
          <w:trHeight w:val="172"/>
        </w:trPr>
        <w:tc>
          <w:tcPr>
            <w:tcW w:w="608" w:type="pct"/>
            <w:vMerge w:val="restart"/>
          </w:tcPr>
          <w:p w:rsidR="00982392" w:rsidRPr="00450F50" w:rsidRDefault="00982392" w:rsidP="009B15F3">
            <w:pPr>
              <w:ind w:left="0" w:hanging="2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5BL</w:t>
            </w:r>
          </w:p>
        </w:tc>
        <w:tc>
          <w:tcPr>
            <w:tcW w:w="1016" w:type="pct"/>
            <w:vMerge w:val="restart"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>Laboratorio n. 4</w:t>
            </w:r>
            <w:r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9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 xml:space="preserve">– Laboratorio </w:t>
            </w:r>
            <w:r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informatico</w:t>
            </w:r>
          </w:p>
          <w:p w:rsidR="00982392" w:rsidRPr="00192710" w:rsidRDefault="00982392" w:rsidP="009B15F3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982392" w:rsidRPr="00D20CC6" w:rsidRDefault="008422E5" w:rsidP="00523883">
            <w:pPr>
              <w:pStyle w:val="Puntoelenco"/>
              <w:numPr>
                <w:ilvl w:val="0"/>
                <w:numId w:val="0"/>
              </w:numPr>
            </w:pPr>
            <w:r>
              <w:t>Golino Lucia</w:t>
            </w:r>
          </w:p>
        </w:tc>
        <w:tc>
          <w:tcPr>
            <w:tcW w:w="1211" w:type="pct"/>
            <w:vMerge w:val="restart"/>
          </w:tcPr>
          <w:p w:rsidR="00982392" w:rsidRPr="00041FC6" w:rsidRDefault="00982392" w:rsidP="009B15F3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11:50/13:30</w:t>
            </w:r>
          </w:p>
        </w:tc>
      </w:tr>
      <w:tr w:rsidR="00982392" w:rsidRPr="00041FC6" w:rsidTr="00982392">
        <w:trPr>
          <w:trHeight w:val="345"/>
        </w:trPr>
        <w:tc>
          <w:tcPr>
            <w:tcW w:w="608" w:type="pct"/>
            <w:vMerge/>
          </w:tcPr>
          <w:p w:rsidR="00982392" w:rsidRDefault="00982392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982392" w:rsidRPr="00D20CC6" w:rsidRDefault="00982392" w:rsidP="009B15F3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Golino</w:t>
            </w:r>
            <w:r w:rsidR="008422E5">
              <w:rPr>
                <w:color w:val="000000"/>
              </w:rPr>
              <w:t xml:space="preserve"> Lucia</w:t>
            </w:r>
          </w:p>
        </w:tc>
        <w:tc>
          <w:tcPr>
            <w:tcW w:w="1211" w:type="pct"/>
            <w:vMerge/>
          </w:tcPr>
          <w:p w:rsidR="00982392" w:rsidRDefault="00982392" w:rsidP="009B15F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982392" w:rsidRPr="00041FC6" w:rsidTr="00D20CC6">
        <w:trPr>
          <w:trHeight w:val="288"/>
        </w:trPr>
        <w:tc>
          <w:tcPr>
            <w:tcW w:w="608" w:type="pct"/>
            <w:vMerge/>
          </w:tcPr>
          <w:p w:rsidR="00982392" w:rsidRDefault="00982392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982392" w:rsidRPr="00D20CC6" w:rsidRDefault="008422E5" w:rsidP="009B15F3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Sagnelli Alfonso</w:t>
            </w:r>
          </w:p>
        </w:tc>
        <w:tc>
          <w:tcPr>
            <w:tcW w:w="1211" w:type="pct"/>
            <w:vMerge/>
          </w:tcPr>
          <w:p w:rsidR="00982392" w:rsidRDefault="00982392" w:rsidP="009B15F3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8422E5" w:rsidRDefault="00597AA0" w:rsidP="00910F14">
      <w:pPr>
        <w:ind w:leftChars="0" w:left="0" w:firstLineChars="0" w:firstLine="0"/>
        <w:jc w:val="both"/>
      </w:pPr>
      <w:r w:rsidRPr="00826301">
        <w:t>Gli allievi delle suddette classi saranno accompagnati alle ore 11,50 presso i Laboratori indicati nel prospetto, dai rispettivi docenti in servizio in quelle cla</w:t>
      </w:r>
      <w:r>
        <w:t xml:space="preserve">ssi, alla quinta ora di lezione. </w:t>
      </w:r>
      <w:r w:rsidR="0051620C">
        <w:t xml:space="preserve">Al temine della prova, gli allievi saranno riaccompagnati nelle rispettive </w:t>
      </w:r>
      <w:r w:rsidR="006215EE">
        <w:t xml:space="preserve">classi dal docente in servizio </w:t>
      </w:r>
      <w:r w:rsidR="0051620C">
        <w:t xml:space="preserve">alla 6^ ora, per il regolare proseguimento delle lezioni previste nel giorno </w:t>
      </w:r>
      <w:r w:rsidR="0051620C" w:rsidRPr="006215EE">
        <w:rPr>
          <w:b/>
        </w:rPr>
        <w:t>Lunedì 28 Novembre 2022</w:t>
      </w:r>
      <w:r w:rsidR="0051620C">
        <w:t>.</w:t>
      </w:r>
    </w:p>
    <w:p w:rsidR="00910F14" w:rsidRPr="00910F14" w:rsidRDefault="00910F14" w:rsidP="00910F14">
      <w:pPr>
        <w:ind w:leftChars="0" w:left="0" w:firstLineChars="0" w:firstLine="0"/>
        <w:jc w:val="both"/>
        <w:rPr>
          <w:noProof/>
          <w:sz w:val="22"/>
          <w:szCs w:val="22"/>
        </w:rPr>
      </w:pPr>
    </w:p>
    <w:p w:rsidR="00D20CC6" w:rsidRPr="00D20CC6" w:rsidRDefault="008422E5" w:rsidP="00910F14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  <w:r>
        <w:rPr>
          <w:b/>
          <w:color w:val="212529"/>
          <w:lang w:val="it-IT"/>
        </w:rPr>
        <w:t xml:space="preserve">Lunedi 28 Novembre 2022 </w:t>
      </w:r>
      <w:r w:rsidRPr="00A8145B">
        <w:rPr>
          <w:b/>
          <w:color w:val="212529"/>
          <w:lang w:val="it-IT"/>
        </w:rPr>
        <w:t xml:space="preserve">Qualificazioni </w:t>
      </w:r>
      <w:r>
        <w:rPr>
          <w:b/>
          <w:color w:val="212529"/>
          <w:lang w:val="it-IT"/>
        </w:rPr>
        <w:t xml:space="preserve">CNDL 12° Edizione: </w:t>
      </w:r>
      <w:r w:rsidRPr="00B172B8">
        <w:rPr>
          <w:b/>
          <w:color w:val="212529"/>
          <w:lang w:val="it-IT"/>
        </w:rPr>
        <w:t>Lingua Spagnola</w:t>
      </w:r>
      <w:r w:rsidR="00910F14">
        <w:rPr>
          <w:b/>
          <w:color w:val="212529"/>
          <w:lang w:val="it-IT"/>
        </w:rPr>
        <w:t xml:space="preserve"> </w:t>
      </w:r>
      <w:r w:rsidR="00D20CC6">
        <w:rPr>
          <w:b/>
          <w:color w:val="212529"/>
          <w:lang w:val="it-IT"/>
        </w:rPr>
        <w:t xml:space="preserve">(Turno </w:t>
      </w:r>
      <w:r w:rsidR="00597AA0">
        <w:rPr>
          <w:b/>
          <w:color w:val="212529"/>
          <w:lang w:val="it-IT"/>
        </w:rPr>
        <w:t>Po</w:t>
      </w:r>
      <w:r w:rsidR="00D20CC6">
        <w:rPr>
          <w:b/>
          <w:color w:val="212529"/>
          <w:lang w:val="it-IT"/>
        </w:rPr>
        <w:t>meridiano)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99"/>
        <w:gridCol w:w="2171"/>
        <w:gridCol w:w="4625"/>
        <w:gridCol w:w="2587"/>
      </w:tblGrid>
      <w:tr w:rsidR="00D20CC6" w:rsidRPr="005330E5" w:rsidTr="009B15F3">
        <w:trPr>
          <w:trHeight w:val="556"/>
        </w:trPr>
        <w:tc>
          <w:tcPr>
            <w:tcW w:w="608" w:type="pct"/>
          </w:tcPr>
          <w:p w:rsidR="00D20CC6" w:rsidRDefault="00D20CC6" w:rsidP="009B15F3">
            <w:pPr>
              <w:ind w:left="0" w:hanging="2"/>
              <w:rPr>
                <w:b/>
                <w:color w:val="000000"/>
              </w:rPr>
            </w:pPr>
            <w:r w:rsidRPr="005330E5">
              <w:rPr>
                <w:b/>
                <w:color w:val="000000"/>
              </w:rPr>
              <w:t>Classe</w:t>
            </w:r>
          </w:p>
          <w:p w:rsidR="00D20CC6" w:rsidRPr="005330E5" w:rsidRDefault="00D20CC6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</w:tcPr>
          <w:p w:rsidR="00D20CC6" w:rsidRPr="005330E5" w:rsidRDefault="00D20CC6" w:rsidP="009B15F3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n. Laboratorio   </w:t>
            </w:r>
          </w:p>
        </w:tc>
        <w:tc>
          <w:tcPr>
            <w:tcW w:w="2165" w:type="pct"/>
          </w:tcPr>
          <w:p w:rsidR="00D20CC6" w:rsidRPr="005330E5" w:rsidRDefault="00D20CC6" w:rsidP="009B15F3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Docente  </w:t>
            </w:r>
          </w:p>
          <w:p w:rsidR="00D20CC6" w:rsidRPr="005330E5" w:rsidRDefault="00D20CC6" w:rsidP="009B15F3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1" w:type="pct"/>
          </w:tcPr>
          <w:p w:rsidR="00D20CC6" w:rsidRDefault="00D20CC6" w:rsidP="009B15F3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5330E5">
              <w:rPr>
                <w:b/>
                <w:color w:val="000000"/>
                <w:sz w:val="18"/>
                <w:szCs w:val="18"/>
              </w:rPr>
              <w:t>ORARIO  DI</w:t>
            </w:r>
            <w:proofErr w:type="gramEnd"/>
            <w:r w:rsidRPr="005330E5">
              <w:rPr>
                <w:b/>
                <w:color w:val="000000"/>
                <w:sz w:val="18"/>
                <w:szCs w:val="18"/>
              </w:rPr>
              <w:t xml:space="preserve"> SOMMINISTRAZIONE</w:t>
            </w:r>
          </w:p>
          <w:p w:rsidR="00D20CC6" w:rsidRPr="005330E5" w:rsidRDefault="00D20CC6" w:rsidP="009B15F3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82392" w:rsidRPr="00041FC6" w:rsidTr="00982392">
        <w:trPr>
          <w:trHeight w:val="227"/>
        </w:trPr>
        <w:tc>
          <w:tcPr>
            <w:tcW w:w="608" w:type="pct"/>
            <w:vMerge w:val="restart"/>
          </w:tcPr>
          <w:p w:rsidR="00982392" w:rsidRPr="00450F50" w:rsidRDefault="00982392" w:rsidP="009B15F3">
            <w:pPr>
              <w:ind w:left="0" w:hanging="2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5CEG</w:t>
            </w:r>
          </w:p>
        </w:tc>
        <w:tc>
          <w:tcPr>
            <w:tcW w:w="1016" w:type="pct"/>
            <w:vMerge w:val="restart"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982392" w:rsidRPr="00192710" w:rsidRDefault="00982392" w:rsidP="009B15F3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982392" w:rsidRPr="00D20CC6" w:rsidRDefault="00523883" w:rsidP="009B15F3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Moccia Filomena</w:t>
            </w:r>
          </w:p>
        </w:tc>
        <w:tc>
          <w:tcPr>
            <w:tcW w:w="1211" w:type="pct"/>
            <w:vMerge w:val="restart"/>
          </w:tcPr>
          <w:p w:rsidR="00982392" w:rsidRPr="00041FC6" w:rsidRDefault="00982392" w:rsidP="009B15F3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16:30/18:00</w:t>
            </w:r>
          </w:p>
        </w:tc>
      </w:tr>
      <w:tr w:rsidR="00523883" w:rsidRPr="00041FC6" w:rsidTr="00982392">
        <w:trPr>
          <w:trHeight w:val="357"/>
        </w:trPr>
        <w:tc>
          <w:tcPr>
            <w:tcW w:w="608" w:type="pct"/>
            <w:vMerge/>
          </w:tcPr>
          <w:p w:rsidR="00523883" w:rsidRDefault="00523883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523883" w:rsidRPr="005878C7" w:rsidRDefault="00523883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523883" w:rsidRPr="00D20CC6" w:rsidRDefault="00523883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Moccia Filomena</w:t>
            </w:r>
          </w:p>
        </w:tc>
        <w:tc>
          <w:tcPr>
            <w:tcW w:w="1211" w:type="pct"/>
            <w:vMerge/>
          </w:tcPr>
          <w:p w:rsidR="00523883" w:rsidRDefault="00523883" w:rsidP="009B15F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982392" w:rsidRPr="00041FC6" w:rsidTr="009B15F3">
        <w:trPr>
          <w:trHeight w:val="219"/>
        </w:trPr>
        <w:tc>
          <w:tcPr>
            <w:tcW w:w="608" w:type="pct"/>
            <w:vMerge/>
          </w:tcPr>
          <w:p w:rsidR="00982392" w:rsidRDefault="00982392" w:rsidP="009B15F3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982392" w:rsidRPr="005878C7" w:rsidRDefault="00982392" w:rsidP="009B15F3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982392" w:rsidRPr="00D20CC6" w:rsidRDefault="00523883" w:rsidP="009B15F3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Razzano Lorenzina</w:t>
            </w:r>
          </w:p>
        </w:tc>
        <w:tc>
          <w:tcPr>
            <w:tcW w:w="1211" w:type="pct"/>
            <w:vMerge/>
          </w:tcPr>
          <w:p w:rsidR="00982392" w:rsidRDefault="00982392" w:rsidP="009B15F3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51620C" w:rsidRDefault="00A95EE7" w:rsidP="0051620C">
      <w:pPr>
        <w:ind w:leftChars="0" w:left="0" w:firstLineChars="0" w:firstLine="0"/>
        <w:jc w:val="both"/>
        <w:rPr>
          <w:noProof/>
          <w:sz w:val="22"/>
          <w:szCs w:val="22"/>
        </w:rPr>
      </w:pPr>
      <w:r w:rsidRPr="00826301">
        <w:t>Gli allievi dell</w:t>
      </w:r>
      <w:r>
        <w:t xml:space="preserve">a </w:t>
      </w:r>
      <w:r w:rsidRPr="00826301">
        <w:t>suddett</w:t>
      </w:r>
      <w:r>
        <w:t>a</w:t>
      </w:r>
      <w:r w:rsidRPr="00826301">
        <w:t xml:space="preserve"> class</w:t>
      </w:r>
      <w:r>
        <w:t>e</w:t>
      </w:r>
      <w:r w:rsidRPr="00826301">
        <w:t xml:space="preserve"> saranno accompagnati alle ore </w:t>
      </w:r>
      <w:r>
        <w:t xml:space="preserve">16:30 </w:t>
      </w:r>
      <w:r w:rsidRPr="00826301">
        <w:t>presso i</w:t>
      </w:r>
      <w:r>
        <w:t xml:space="preserve">l </w:t>
      </w:r>
      <w:r w:rsidRPr="00826301">
        <w:t>Laboratori</w:t>
      </w:r>
      <w:r>
        <w:t>o</w:t>
      </w:r>
      <w:r w:rsidRPr="00826301">
        <w:t xml:space="preserve"> indicat</w:t>
      </w:r>
      <w:r>
        <w:t xml:space="preserve">o </w:t>
      </w:r>
      <w:r w:rsidRPr="00826301">
        <w:t xml:space="preserve">nel prospetto, </w:t>
      </w:r>
      <w:r>
        <w:t>dal</w:t>
      </w:r>
      <w:r w:rsidRPr="00826301">
        <w:t xml:space="preserve"> docent</w:t>
      </w:r>
      <w:r>
        <w:t>e</w:t>
      </w:r>
      <w:r w:rsidRPr="00826301">
        <w:t xml:space="preserve"> in servizio in quell</w:t>
      </w:r>
      <w:r>
        <w:t xml:space="preserve">a </w:t>
      </w:r>
      <w:r w:rsidRPr="00826301">
        <w:t>cla</w:t>
      </w:r>
      <w:r>
        <w:t xml:space="preserve">ssi, alla </w:t>
      </w:r>
      <w:r w:rsidR="00F9319B">
        <w:t xml:space="preserve">decima </w:t>
      </w:r>
      <w:r>
        <w:t xml:space="preserve">ora di lezione. </w:t>
      </w:r>
      <w:r w:rsidR="0051620C">
        <w:t>Al temine della prova, gli allievi saranno riaccompagnati nelle rispettive</w:t>
      </w:r>
      <w:r w:rsidR="006215EE">
        <w:t xml:space="preserve"> classi dal docente in servizio</w:t>
      </w:r>
      <w:r w:rsidR="0051620C">
        <w:t xml:space="preserve"> alla 10^ ora, per il regolare proseguimento delle lezioni previste nel giorno </w:t>
      </w:r>
      <w:r w:rsidR="0051620C" w:rsidRPr="006215EE">
        <w:rPr>
          <w:b/>
        </w:rPr>
        <w:t>Lunedì 28 Novembre 2022</w:t>
      </w:r>
      <w:r w:rsidR="0051620C">
        <w:t>.</w:t>
      </w:r>
    </w:p>
    <w:p w:rsidR="00D20CC6" w:rsidRDefault="00D20CC6" w:rsidP="0051620C">
      <w:pPr>
        <w:pStyle w:val="NormaleWeb"/>
        <w:spacing w:before="0" w:beforeAutospacing="0"/>
        <w:ind w:leftChars="0" w:left="0" w:firstLineChars="0" w:firstLine="0"/>
        <w:jc w:val="both"/>
        <w:rPr>
          <w:b/>
          <w:color w:val="212529"/>
          <w:sz w:val="28"/>
          <w:szCs w:val="28"/>
          <w:lang w:val="it-IT"/>
        </w:rPr>
      </w:pPr>
    </w:p>
    <w:p w:rsidR="00597AA0" w:rsidRPr="008422E5" w:rsidRDefault="00523883" w:rsidP="008422E5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  <w:r w:rsidRPr="008422E5">
        <w:rPr>
          <w:b/>
          <w:color w:val="212529"/>
          <w:lang w:val="it-IT"/>
        </w:rPr>
        <w:lastRenderedPageBreak/>
        <w:t xml:space="preserve">Venerdì 2 Dicembre 2022 </w:t>
      </w:r>
      <w:r w:rsidRPr="00A8145B">
        <w:rPr>
          <w:b/>
          <w:color w:val="212529"/>
          <w:lang w:val="it-IT"/>
        </w:rPr>
        <w:t xml:space="preserve">Qualificazioni </w:t>
      </w:r>
      <w:r>
        <w:rPr>
          <w:b/>
          <w:color w:val="212529"/>
          <w:lang w:val="it-IT"/>
        </w:rPr>
        <w:t xml:space="preserve">CNDL 13° Edizione: </w:t>
      </w:r>
      <w:r w:rsidRPr="008422E5">
        <w:rPr>
          <w:b/>
          <w:color w:val="212529"/>
          <w:lang w:val="it-IT"/>
        </w:rPr>
        <w:t>Lingua Francese</w:t>
      </w:r>
      <w:r w:rsidR="00C92DC8" w:rsidRPr="008422E5">
        <w:rPr>
          <w:b/>
          <w:color w:val="212529"/>
          <w:lang w:val="it-IT"/>
        </w:rPr>
        <w:t xml:space="preserve"> (Turno antimeridiano)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99"/>
        <w:gridCol w:w="2171"/>
        <w:gridCol w:w="4625"/>
        <w:gridCol w:w="2587"/>
      </w:tblGrid>
      <w:tr w:rsidR="00523883" w:rsidRPr="005330E5" w:rsidTr="00927B92">
        <w:trPr>
          <w:trHeight w:val="556"/>
        </w:trPr>
        <w:tc>
          <w:tcPr>
            <w:tcW w:w="608" w:type="pct"/>
          </w:tcPr>
          <w:p w:rsidR="00523883" w:rsidRDefault="00523883" w:rsidP="00927B92">
            <w:pPr>
              <w:ind w:left="0" w:hanging="2"/>
              <w:rPr>
                <w:b/>
                <w:color w:val="000000"/>
              </w:rPr>
            </w:pPr>
            <w:r w:rsidRPr="005330E5">
              <w:rPr>
                <w:b/>
                <w:color w:val="000000"/>
              </w:rPr>
              <w:t>Classe</w:t>
            </w:r>
          </w:p>
          <w:p w:rsidR="00523883" w:rsidRPr="005330E5" w:rsidRDefault="00523883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</w:tcPr>
          <w:p w:rsidR="00523883" w:rsidRPr="005330E5" w:rsidRDefault="00523883" w:rsidP="00927B92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n. Laboratorio   </w:t>
            </w:r>
          </w:p>
        </w:tc>
        <w:tc>
          <w:tcPr>
            <w:tcW w:w="2165" w:type="pct"/>
          </w:tcPr>
          <w:p w:rsidR="00523883" w:rsidRPr="005330E5" w:rsidRDefault="00523883" w:rsidP="00927B92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Docente  </w:t>
            </w:r>
          </w:p>
          <w:p w:rsidR="00523883" w:rsidRPr="005330E5" w:rsidRDefault="00523883" w:rsidP="00927B92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1" w:type="pct"/>
          </w:tcPr>
          <w:p w:rsidR="00523883" w:rsidRDefault="00523883" w:rsidP="00927B92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5330E5">
              <w:rPr>
                <w:b/>
                <w:color w:val="000000"/>
                <w:sz w:val="18"/>
                <w:szCs w:val="18"/>
              </w:rPr>
              <w:t>ORARIO  DI</w:t>
            </w:r>
            <w:proofErr w:type="gramEnd"/>
            <w:r w:rsidRPr="005330E5">
              <w:rPr>
                <w:b/>
                <w:color w:val="000000"/>
                <w:sz w:val="18"/>
                <w:szCs w:val="18"/>
              </w:rPr>
              <w:t xml:space="preserve"> SOMMINISTRAZIONE</w:t>
            </w:r>
          </w:p>
          <w:p w:rsidR="00523883" w:rsidRPr="005330E5" w:rsidRDefault="00523883" w:rsidP="00927B92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93440" w:rsidRPr="00041FC6" w:rsidTr="00193440">
        <w:trPr>
          <w:trHeight w:val="414"/>
        </w:trPr>
        <w:tc>
          <w:tcPr>
            <w:tcW w:w="608" w:type="pct"/>
            <w:vMerge w:val="restart"/>
          </w:tcPr>
          <w:p w:rsidR="00193440" w:rsidRPr="00450F50" w:rsidRDefault="00193440" w:rsidP="00927B92">
            <w:pPr>
              <w:ind w:left="0" w:hanging="2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 xml:space="preserve">5AL </w:t>
            </w:r>
          </w:p>
        </w:tc>
        <w:tc>
          <w:tcPr>
            <w:tcW w:w="1016" w:type="pct"/>
            <w:vMerge w:val="restart"/>
          </w:tcPr>
          <w:p w:rsidR="00193440" w:rsidRPr="005878C7" w:rsidRDefault="00193440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193440" w:rsidRPr="00192710" w:rsidRDefault="00193440" w:rsidP="00927B92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Santillo Teresa</w:t>
            </w:r>
          </w:p>
        </w:tc>
        <w:tc>
          <w:tcPr>
            <w:tcW w:w="1211" w:type="pct"/>
            <w:vMerge w:val="restart"/>
          </w:tcPr>
          <w:p w:rsidR="00193440" w:rsidRPr="00041FC6" w:rsidRDefault="00193440" w:rsidP="00927B92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8:50/10:30</w:t>
            </w:r>
          </w:p>
        </w:tc>
      </w:tr>
      <w:tr w:rsidR="00193440" w:rsidRPr="00041FC6" w:rsidTr="00927B92">
        <w:trPr>
          <w:trHeight w:val="403"/>
        </w:trPr>
        <w:tc>
          <w:tcPr>
            <w:tcW w:w="608" w:type="pct"/>
            <w:vMerge/>
          </w:tcPr>
          <w:p w:rsidR="00193440" w:rsidRDefault="00193440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193440" w:rsidRPr="005878C7" w:rsidRDefault="00193440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193440" w:rsidRPr="00D20CC6" w:rsidRDefault="009A3C63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Giuliano Anna Maria</w:t>
            </w:r>
          </w:p>
        </w:tc>
        <w:tc>
          <w:tcPr>
            <w:tcW w:w="1211" w:type="pct"/>
            <w:vMerge/>
          </w:tcPr>
          <w:p w:rsidR="00193440" w:rsidRDefault="00193440" w:rsidP="00927B92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193440" w:rsidRPr="00041FC6" w:rsidTr="00193440">
        <w:trPr>
          <w:trHeight w:val="460"/>
        </w:trPr>
        <w:tc>
          <w:tcPr>
            <w:tcW w:w="608" w:type="pct"/>
            <w:vMerge w:val="restart"/>
          </w:tcPr>
          <w:p w:rsidR="00193440" w:rsidRPr="00450F50" w:rsidRDefault="00193440" w:rsidP="00927B92">
            <w:pPr>
              <w:ind w:left="0" w:hanging="2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5BT</w:t>
            </w:r>
          </w:p>
        </w:tc>
        <w:tc>
          <w:tcPr>
            <w:tcW w:w="1016" w:type="pct"/>
            <w:vMerge w:val="restart"/>
          </w:tcPr>
          <w:p w:rsidR="00193440" w:rsidRPr="005878C7" w:rsidRDefault="00193440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>Laboratorio n. 4</w:t>
            </w:r>
            <w:r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9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 xml:space="preserve">– Laboratorio </w:t>
            </w:r>
            <w:r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informatico</w:t>
            </w:r>
          </w:p>
          <w:p w:rsidR="00193440" w:rsidRPr="00192710" w:rsidRDefault="00193440" w:rsidP="00927B92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193440" w:rsidRPr="00D20CC6" w:rsidRDefault="009A3C63" w:rsidP="00B172B8">
            <w:pPr>
              <w:spacing w:line="276" w:lineRule="auto"/>
              <w:ind w:leftChars="0" w:left="0" w:firstLineChars="0" w:firstLine="0"/>
            </w:pPr>
            <w:r w:rsidRPr="00B172B8">
              <w:rPr>
                <w:color w:val="000000"/>
              </w:rPr>
              <w:t>Tartaro Vincenza</w:t>
            </w:r>
          </w:p>
        </w:tc>
        <w:tc>
          <w:tcPr>
            <w:tcW w:w="1211" w:type="pct"/>
            <w:vMerge w:val="restart"/>
          </w:tcPr>
          <w:p w:rsidR="00193440" w:rsidRDefault="00193440" w:rsidP="008422E5">
            <w:pPr>
              <w:ind w:left="0" w:hanging="2"/>
              <w:jc w:val="center"/>
            </w:pPr>
            <w:r w:rsidRPr="009662DD">
              <w:rPr>
                <w:color w:val="000000"/>
              </w:rPr>
              <w:t>8:50/10:30</w:t>
            </w:r>
          </w:p>
        </w:tc>
      </w:tr>
      <w:tr w:rsidR="00193440" w:rsidRPr="00041FC6" w:rsidTr="00C92DC8">
        <w:trPr>
          <w:trHeight w:val="355"/>
        </w:trPr>
        <w:tc>
          <w:tcPr>
            <w:tcW w:w="608" w:type="pct"/>
            <w:vMerge/>
          </w:tcPr>
          <w:p w:rsidR="00193440" w:rsidRDefault="00193440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193440" w:rsidRPr="005878C7" w:rsidRDefault="00193440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193440" w:rsidRPr="00D20CC6" w:rsidRDefault="009A3C63" w:rsidP="00927B92">
            <w:pPr>
              <w:pStyle w:val="Puntoelenco"/>
              <w:numPr>
                <w:ilvl w:val="0"/>
                <w:numId w:val="0"/>
              </w:numPr>
            </w:pPr>
            <w:r>
              <w:t>Riccio Angela</w:t>
            </w:r>
          </w:p>
        </w:tc>
        <w:tc>
          <w:tcPr>
            <w:tcW w:w="1211" w:type="pct"/>
            <w:vMerge/>
          </w:tcPr>
          <w:p w:rsidR="00193440" w:rsidRPr="009662DD" w:rsidRDefault="00193440" w:rsidP="008422E5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193440" w:rsidRPr="00041FC6" w:rsidTr="00193440">
        <w:trPr>
          <w:trHeight w:val="334"/>
        </w:trPr>
        <w:tc>
          <w:tcPr>
            <w:tcW w:w="608" w:type="pct"/>
            <w:vMerge w:val="restart"/>
          </w:tcPr>
          <w:p w:rsidR="00193440" w:rsidRPr="00450F50" w:rsidRDefault="00193440" w:rsidP="00927B92">
            <w:pPr>
              <w:ind w:left="0" w:hanging="2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5AEG</w:t>
            </w:r>
          </w:p>
        </w:tc>
        <w:tc>
          <w:tcPr>
            <w:tcW w:w="1016" w:type="pct"/>
            <w:vMerge w:val="restart"/>
          </w:tcPr>
          <w:p w:rsidR="00193440" w:rsidRPr="005878C7" w:rsidRDefault="00193440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193440" w:rsidRPr="00192710" w:rsidRDefault="00193440" w:rsidP="00927B92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193440" w:rsidRPr="00193440" w:rsidRDefault="009A3C63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Buontempo Anne Sabine</w:t>
            </w:r>
          </w:p>
        </w:tc>
        <w:tc>
          <w:tcPr>
            <w:tcW w:w="1211" w:type="pct"/>
            <w:vMerge w:val="restart"/>
          </w:tcPr>
          <w:p w:rsidR="00193440" w:rsidRDefault="00193440" w:rsidP="008422E5">
            <w:pPr>
              <w:ind w:left="0" w:hanging="2"/>
              <w:jc w:val="center"/>
            </w:pPr>
            <w:r w:rsidRPr="009662DD">
              <w:rPr>
                <w:color w:val="000000"/>
              </w:rPr>
              <w:t>8:50/10:30</w:t>
            </w:r>
          </w:p>
        </w:tc>
      </w:tr>
      <w:tr w:rsidR="00193440" w:rsidRPr="00041FC6" w:rsidTr="00C92DC8">
        <w:trPr>
          <w:trHeight w:val="484"/>
        </w:trPr>
        <w:tc>
          <w:tcPr>
            <w:tcW w:w="608" w:type="pct"/>
            <w:vMerge/>
          </w:tcPr>
          <w:p w:rsidR="00193440" w:rsidRDefault="00193440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193440" w:rsidRPr="005878C7" w:rsidRDefault="00193440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Chiavarone Patrizia</w:t>
            </w:r>
          </w:p>
        </w:tc>
        <w:tc>
          <w:tcPr>
            <w:tcW w:w="1211" w:type="pct"/>
            <w:vMerge/>
          </w:tcPr>
          <w:p w:rsidR="00193440" w:rsidRPr="009662DD" w:rsidRDefault="00193440" w:rsidP="008422E5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51620C" w:rsidRDefault="009A3C63" w:rsidP="0051620C">
      <w:pPr>
        <w:ind w:leftChars="0" w:left="0" w:firstLineChars="0" w:firstLine="0"/>
        <w:jc w:val="both"/>
        <w:rPr>
          <w:noProof/>
          <w:sz w:val="22"/>
          <w:szCs w:val="22"/>
        </w:rPr>
      </w:pPr>
      <w:r w:rsidRPr="00826301">
        <w:t xml:space="preserve">Gli allievi delle suddette classi </w:t>
      </w:r>
      <w:r>
        <w:t>saranno accompagnati alle ore 8</w:t>
      </w:r>
      <w:r w:rsidR="00AE63FC">
        <w:t>:</w:t>
      </w:r>
      <w:r w:rsidR="00B172B8">
        <w:t>5</w:t>
      </w:r>
      <w:r w:rsidRPr="00826301">
        <w:t>0 presso i</w:t>
      </w:r>
      <w:r w:rsidR="00B172B8">
        <w:t>l</w:t>
      </w:r>
      <w:r w:rsidRPr="00826301">
        <w:t xml:space="preserve"> Laboratori</w:t>
      </w:r>
      <w:r w:rsidR="00B172B8">
        <w:t>o indicato</w:t>
      </w:r>
      <w:r w:rsidRPr="00826301">
        <w:t xml:space="preserve"> nel prospetto, dai rispettivi docenti in servizio in quelle cla</w:t>
      </w:r>
      <w:r>
        <w:t>ssi, alla seconda ora di lezione.</w:t>
      </w:r>
      <w:r w:rsidR="0051620C">
        <w:t xml:space="preserve">  Al temine della prova, gli allievi saranno riaccompagnati nelle rispettive </w:t>
      </w:r>
      <w:r w:rsidR="006215EE">
        <w:t xml:space="preserve">classi dal docente in servizio </w:t>
      </w:r>
      <w:r w:rsidR="0051620C">
        <w:t xml:space="preserve">alla 3^ ora, per il regolare proseguimento delle lezioni previste nel giorno </w:t>
      </w:r>
      <w:r w:rsidR="0051620C" w:rsidRPr="008422E5">
        <w:rPr>
          <w:b/>
          <w:color w:val="212529"/>
        </w:rPr>
        <w:t>Venerdì 2 Dicembre 2022</w:t>
      </w:r>
      <w:r w:rsidR="0051620C">
        <w:t>.</w:t>
      </w:r>
    </w:p>
    <w:p w:rsidR="00523883" w:rsidRDefault="00523883" w:rsidP="0051620C">
      <w:pPr>
        <w:pStyle w:val="NormaleWeb"/>
        <w:spacing w:before="0" w:beforeAutospacing="0"/>
        <w:ind w:left="1" w:hanging="3"/>
        <w:jc w:val="both"/>
        <w:rPr>
          <w:b/>
          <w:color w:val="212529"/>
          <w:sz w:val="28"/>
          <w:szCs w:val="28"/>
          <w:lang w:val="it-IT"/>
        </w:rPr>
      </w:pPr>
    </w:p>
    <w:p w:rsidR="008422E5" w:rsidRPr="00B172B8" w:rsidRDefault="008422E5" w:rsidP="00B172B8">
      <w:pPr>
        <w:pStyle w:val="NormaleWeb"/>
        <w:spacing w:before="0" w:beforeAutospacing="0"/>
        <w:ind w:left="0" w:hanging="2"/>
        <w:jc w:val="both"/>
        <w:rPr>
          <w:b/>
          <w:color w:val="212529"/>
          <w:lang w:val="it-IT"/>
        </w:rPr>
      </w:pPr>
      <w:r w:rsidRPr="00B172B8">
        <w:rPr>
          <w:b/>
          <w:color w:val="212529"/>
          <w:lang w:val="it-IT"/>
        </w:rPr>
        <w:t xml:space="preserve">Venerdì 2 Dicembre 2022 </w:t>
      </w:r>
      <w:r w:rsidRPr="00A8145B">
        <w:rPr>
          <w:b/>
          <w:color w:val="212529"/>
          <w:lang w:val="it-IT"/>
        </w:rPr>
        <w:t xml:space="preserve">Qualificazioni </w:t>
      </w:r>
      <w:r>
        <w:rPr>
          <w:b/>
          <w:color w:val="212529"/>
          <w:lang w:val="it-IT"/>
        </w:rPr>
        <w:t xml:space="preserve">CNDL 13° Edizione: </w:t>
      </w:r>
      <w:r w:rsidRPr="00B172B8">
        <w:rPr>
          <w:b/>
          <w:color w:val="212529"/>
          <w:lang w:val="it-IT"/>
        </w:rPr>
        <w:t>Lingua Francese (Turno Pomeridiano)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99"/>
        <w:gridCol w:w="2171"/>
        <w:gridCol w:w="4625"/>
        <w:gridCol w:w="2587"/>
      </w:tblGrid>
      <w:tr w:rsidR="00C92DC8" w:rsidRPr="005330E5" w:rsidTr="00927B92">
        <w:trPr>
          <w:trHeight w:val="556"/>
        </w:trPr>
        <w:tc>
          <w:tcPr>
            <w:tcW w:w="608" w:type="pct"/>
          </w:tcPr>
          <w:p w:rsidR="00C92DC8" w:rsidRDefault="00C92DC8" w:rsidP="00927B92">
            <w:pPr>
              <w:ind w:left="0" w:hanging="2"/>
              <w:rPr>
                <w:b/>
                <w:color w:val="000000"/>
              </w:rPr>
            </w:pPr>
            <w:r w:rsidRPr="005330E5">
              <w:rPr>
                <w:b/>
                <w:color w:val="000000"/>
              </w:rPr>
              <w:t>Classe</w:t>
            </w:r>
          </w:p>
          <w:p w:rsidR="00C92DC8" w:rsidRPr="005330E5" w:rsidRDefault="00C92DC8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</w:tcPr>
          <w:p w:rsidR="00C92DC8" w:rsidRPr="005330E5" w:rsidRDefault="00C92DC8" w:rsidP="00927B92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n. Laboratorio   </w:t>
            </w:r>
          </w:p>
        </w:tc>
        <w:tc>
          <w:tcPr>
            <w:tcW w:w="2165" w:type="pct"/>
          </w:tcPr>
          <w:p w:rsidR="00C92DC8" w:rsidRPr="005330E5" w:rsidRDefault="00C92DC8" w:rsidP="00927B92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Docente  </w:t>
            </w:r>
          </w:p>
          <w:p w:rsidR="00C92DC8" w:rsidRPr="005330E5" w:rsidRDefault="00C92DC8" w:rsidP="00927B92">
            <w:pPr>
              <w:ind w:left="0" w:hanging="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1" w:type="pct"/>
          </w:tcPr>
          <w:p w:rsidR="00C92DC8" w:rsidRDefault="00C92DC8" w:rsidP="00927B92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5330E5">
              <w:rPr>
                <w:b/>
                <w:color w:val="000000"/>
                <w:sz w:val="18"/>
                <w:szCs w:val="18"/>
              </w:rPr>
              <w:t>ORARIO  DI</w:t>
            </w:r>
            <w:proofErr w:type="gramEnd"/>
            <w:r w:rsidRPr="005330E5">
              <w:rPr>
                <w:b/>
                <w:color w:val="000000"/>
                <w:sz w:val="18"/>
                <w:szCs w:val="18"/>
              </w:rPr>
              <w:t xml:space="preserve"> SOMMINISTRAZIONE</w:t>
            </w:r>
          </w:p>
          <w:p w:rsidR="00C92DC8" w:rsidRPr="005330E5" w:rsidRDefault="00C92DC8" w:rsidP="00927B92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92DC8" w:rsidRPr="00041FC6" w:rsidTr="00927B92">
        <w:trPr>
          <w:trHeight w:val="103"/>
        </w:trPr>
        <w:tc>
          <w:tcPr>
            <w:tcW w:w="608" w:type="pct"/>
            <w:vMerge w:val="restart"/>
          </w:tcPr>
          <w:p w:rsidR="00C92DC8" w:rsidRPr="008422E5" w:rsidRDefault="008422E5" w:rsidP="00927B92">
            <w:pPr>
              <w:ind w:left="0" w:hanging="2"/>
              <w:rPr>
                <w:color w:val="000000"/>
              </w:rPr>
            </w:pPr>
            <w:r w:rsidRPr="008422E5">
              <w:rPr>
                <w:color w:val="000000"/>
              </w:rPr>
              <w:t>5AT</w:t>
            </w:r>
          </w:p>
        </w:tc>
        <w:tc>
          <w:tcPr>
            <w:tcW w:w="1016" w:type="pct"/>
            <w:vMerge w:val="restart"/>
          </w:tcPr>
          <w:p w:rsidR="00C92DC8" w:rsidRPr="005878C7" w:rsidRDefault="00C92DC8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C92DC8" w:rsidRPr="00192710" w:rsidRDefault="00C92DC8" w:rsidP="00927B92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C92DC8" w:rsidRDefault="009A3C63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Igiene</w:t>
            </w:r>
          </w:p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211" w:type="pct"/>
            <w:vMerge w:val="restart"/>
          </w:tcPr>
          <w:p w:rsidR="00C92DC8" w:rsidRPr="00041FC6" w:rsidRDefault="008422E5" w:rsidP="009A3C63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15:00/16:30</w:t>
            </w:r>
          </w:p>
        </w:tc>
      </w:tr>
      <w:tr w:rsidR="00C92DC8" w:rsidTr="00927B92">
        <w:trPr>
          <w:trHeight w:val="357"/>
        </w:trPr>
        <w:tc>
          <w:tcPr>
            <w:tcW w:w="608" w:type="pct"/>
            <w:vMerge/>
          </w:tcPr>
          <w:p w:rsidR="00C92DC8" w:rsidRDefault="00C92DC8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C92DC8" w:rsidRPr="005878C7" w:rsidRDefault="00C92DC8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C92DC8" w:rsidRDefault="009A3C63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Gallo Maria </w:t>
            </w:r>
          </w:p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211" w:type="pct"/>
            <w:vMerge/>
          </w:tcPr>
          <w:p w:rsidR="00C92DC8" w:rsidRDefault="00C92DC8" w:rsidP="009A3C6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8422E5" w:rsidRPr="00041FC6" w:rsidTr="00927B92">
        <w:trPr>
          <w:trHeight w:val="230"/>
        </w:trPr>
        <w:tc>
          <w:tcPr>
            <w:tcW w:w="608" w:type="pct"/>
            <w:vMerge w:val="restart"/>
          </w:tcPr>
          <w:p w:rsidR="008422E5" w:rsidRPr="008422E5" w:rsidRDefault="008422E5" w:rsidP="00927B92">
            <w:pPr>
              <w:ind w:left="0" w:hanging="2"/>
              <w:rPr>
                <w:color w:val="000000"/>
              </w:rPr>
            </w:pPr>
            <w:r w:rsidRPr="008422E5">
              <w:rPr>
                <w:color w:val="000000"/>
              </w:rPr>
              <w:t>5BEG</w:t>
            </w:r>
          </w:p>
        </w:tc>
        <w:tc>
          <w:tcPr>
            <w:tcW w:w="1016" w:type="pct"/>
            <w:vMerge w:val="restart"/>
          </w:tcPr>
          <w:p w:rsidR="008422E5" w:rsidRPr="005878C7" w:rsidRDefault="008422E5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>Laboratorio n. 4</w:t>
            </w:r>
            <w:r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9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 xml:space="preserve">– Laboratorio </w:t>
            </w:r>
            <w:r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informatico</w:t>
            </w:r>
          </w:p>
          <w:p w:rsidR="008422E5" w:rsidRPr="00192710" w:rsidRDefault="008422E5" w:rsidP="00927B92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8422E5" w:rsidRDefault="009A3C63" w:rsidP="00927B92">
            <w:pPr>
              <w:pStyle w:val="Puntoelenco"/>
              <w:numPr>
                <w:ilvl w:val="0"/>
                <w:numId w:val="0"/>
              </w:numPr>
            </w:pPr>
            <w:proofErr w:type="spellStart"/>
            <w:r>
              <w:t>Bufi</w:t>
            </w:r>
            <w:proofErr w:type="spellEnd"/>
            <w:r>
              <w:t xml:space="preserve"> Eva Renata</w:t>
            </w:r>
          </w:p>
          <w:p w:rsidR="00193440" w:rsidRPr="00D20CC6" w:rsidRDefault="00193440" w:rsidP="00927B92">
            <w:pPr>
              <w:pStyle w:val="Puntoelenco"/>
              <w:numPr>
                <w:ilvl w:val="0"/>
                <w:numId w:val="0"/>
              </w:numPr>
            </w:pPr>
          </w:p>
        </w:tc>
        <w:tc>
          <w:tcPr>
            <w:tcW w:w="1211" w:type="pct"/>
            <w:vMerge w:val="restart"/>
          </w:tcPr>
          <w:p w:rsidR="008422E5" w:rsidRDefault="008422E5" w:rsidP="009A3C63">
            <w:pPr>
              <w:ind w:left="0" w:hanging="2"/>
              <w:jc w:val="center"/>
            </w:pPr>
            <w:r w:rsidRPr="007300ED">
              <w:rPr>
                <w:color w:val="000000"/>
              </w:rPr>
              <w:t>15:00/16:30</w:t>
            </w:r>
          </w:p>
        </w:tc>
      </w:tr>
      <w:tr w:rsidR="008422E5" w:rsidTr="00927B92">
        <w:trPr>
          <w:trHeight w:val="219"/>
        </w:trPr>
        <w:tc>
          <w:tcPr>
            <w:tcW w:w="608" w:type="pct"/>
            <w:vMerge/>
          </w:tcPr>
          <w:p w:rsidR="008422E5" w:rsidRDefault="008422E5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8422E5" w:rsidRPr="005878C7" w:rsidRDefault="008422E5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8422E5" w:rsidRDefault="009A3C63" w:rsidP="00193440">
            <w:pPr>
              <w:pStyle w:val="Puntoelenco"/>
              <w:numPr>
                <w:ilvl w:val="0"/>
                <w:numId w:val="0"/>
              </w:numPr>
              <w:tabs>
                <w:tab w:val="left" w:pos="3675"/>
              </w:tabs>
            </w:pPr>
            <w:proofErr w:type="spellStart"/>
            <w:r>
              <w:t>Paba</w:t>
            </w:r>
            <w:proofErr w:type="spellEnd"/>
            <w:r>
              <w:t xml:space="preserve"> Rosella</w:t>
            </w:r>
          </w:p>
          <w:p w:rsidR="00193440" w:rsidRPr="00D20CC6" w:rsidRDefault="00193440" w:rsidP="00193440">
            <w:pPr>
              <w:pStyle w:val="Puntoelenco"/>
              <w:numPr>
                <w:ilvl w:val="0"/>
                <w:numId w:val="0"/>
              </w:numPr>
              <w:tabs>
                <w:tab w:val="left" w:pos="3675"/>
              </w:tabs>
            </w:pPr>
          </w:p>
        </w:tc>
        <w:tc>
          <w:tcPr>
            <w:tcW w:w="1211" w:type="pct"/>
            <w:vMerge/>
          </w:tcPr>
          <w:p w:rsidR="008422E5" w:rsidRDefault="008422E5" w:rsidP="009A3C6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8422E5" w:rsidRPr="00041FC6" w:rsidTr="008422E5">
        <w:trPr>
          <w:trHeight w:val="103"/>
        </w:trPr>
        <w:tc>
          <w:tcPr>
            <w:tcW w:w="608" w:type="pct"/>
            <w:vMerge w:val="restart"/>
          </w:tcPr>
          <w:p w:rsidR="008422E5" w:rsidRPr="008422E5" w:rsidRDefault="008422E5" w:rsidP="00927B92">
            <w:pPr>
              <w:ind w:left="0" w:hanging="2"/>
              <w:rPr>
                <w:color w:val="000000"/>
              </w:rPr>
            </w:pPr>
            <w:r w:rsidRPr="008422E5">
              <w:rPr>
                <w:color w:val="000000"/>
              </w:rPr>
              <w:t>5BL</w:t>
            </w:r>
          </w:p>
        </w:tc>
        <w:tc>
          <w:tcPr>
            <w:tcW w:w="1016" w:type="pct"/>
            <w:vMerge w:val="restart"/>
          </w:tcPr>
          <w:p w:rsidR="008422E5" w:rsidRPr="005878C7" w:rsidRDefault="008422E5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8422E5" w:rsidRPr="00192710" w:rsidRDefault="008422E5" w:rsidP="00927B92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193440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Russo Anna Maria</w:t>
            </w:r>
          </w:p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211" w:type="pct"/>
            <w:vMerge w:val="restart"/>
          </w:tcPr>
          <w:p w:rsidR="008422E5" w:rsidRDefault="008422E5" w:rsidP="009A3C63">
            <w:pPr>
              <w:ind w:left="0" w:hanging="2"/>
              <w:jc w:val="center"/>
            </w:pPr>
            <w:r w:rsidRPr="007300ED">
              <w:rPr>
                <w:color w:val="000000"/>
              </w:rPr>
              <w:t>15:00/16:30</w:t>
            </w:r>
          </w:p>
        </w:tc>
      </w:tr>
      <w:tr w:rsidR="008422E5" w:rsidTr="008422E5">
        <w:trPr>
          <w:trHeight w:val="357"/>
        </w:trPr>
        <w:tc>
          <w:tcPr>
            <w:tcW w:w="608" w:type="pct"/>
            <w:vMerge/>
          </w:tcPr>
          <w:p w:rsidR="008422E5" w:rsidRDefault="008422E5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8422E5" w:rsidRPr="005878C7" w:rsidRDefault="008422E5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193440" w:rsidRDefault="00193440" w:rsidP="00193440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Russo Anna Maria</w:t>
            </w:r>
          </w:p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211" w:type="pct"/>
            <w:vMerge/>
          </w:tcPr>
          <w:p w:rsidR="008422E5" w:rsidRDefault="008422E5" w:rsidP="009A3C6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8422E5" w:rsidRPr="00041FC6" w:rsidTr="008422E5">
        <w:trPr>
          <w:trHeight w:val="239"/>
        </w:trPr>
        <w:tc>
          <w:tcPr>
            <w:tcW w:w="608" w:type="pct"/>
            <w:vMerge w:val="restart"/>
          </w:tcPr>
          <w:p w:rsidR="008422E5" w:rsidRPr="008422E5" w:rsidRDefault="008422E5" w:rsidP="00927B92">
            <w:pPr>
              <w:ind w:left="0" w:hanging="2"/>
              <w:rPr>
                <w:color w:val="000000"/>
              </w:rPr>
            </w:pPr>
            <w:r w:rsidRPr="008422E5">
              <w:rPr>
                <w:color w:val="000000"/>
              </w:rPr>
              <w:t>5DEG</w:t>
            </w:r>
          </w:p>
        </w:tc>
        <w:tc>
          <w:tcPr>
            <w:tcW w:w="1016" w:type="pct"/>
            <w:vMerge w:val="restart"/>
          </w:tcPr>
          <w:p w:rsidR="008422E5" w:rsidRPr="005878C7" w:rsidRDefault="008422E5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Fonts w:ascii="Times New Roman" w:eastAsia="Times New Roman" w:hAnsi="Times New Roman"/>
                <w:i w:val="0"/>
                <w:color w:val="111111"/>
                <w:sz w:val="16"/>
                <w:szCs w:val="16"/>
              </w:rPr>
            </w:pPr>
            <w:r w:rsidRPr="005878C7"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  <w:t xml:space="preserve">Laboratorio n. 47 </w:t>
            </w:r>
            <w:r w:rsidRPr="005878C7">
              <w:rPr>
                <w:rStyle w:val="Enfasigrassetto"/>
                <w:rFonts w:ascii="Times New Roman" w:eastAsia="Times New Roman" w:hAnsi="Times New Roman"/>
                <w:b w:val="0"/>
                <w:bCs w:val="0"/>
                <w:i w:val="0"/>
                <w:color w:val="111111"/>
                <w:sz w:val="16"/>
                <w:szCs w:val="16"/>
              </w:rPr>
              <w:t>– Laboratorio linguistico</w:t>
            </w:r>
          </w:p>
          <w:p w:rsidR="008422E5" w:rsidRPr="00192710" w:rsidRDefault="008422E5" w:rsidP="00927B92">
            <w:pPr>
              <w:pStyle w:val="NormaleWeb"/>
              <w:spacing w:before="0" w:beforeAutospacing="0"/>
              <w:ind w:left="0" w:hanging="2"/>
              <w:jc w:val="center"/>
              <w:rPr>
                <w:color w:val="212529"/>
                <w:sz w:val="16"/>
                <w:szCs w:val="16"/>
                <w:lang w:val="it-IT"/>
              </w:rPr>
            </w:pPr>
          </w:p>
        </w:tc>
        <w:tc>
          <w:tcPr>
            <w:tcW w:w="2165" w:type="pct"/>
          </w:tcPr>
          <w:p w:rsidR="008422E5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Mastroianni Raffaela</w:t>
            </w:r>
          </w:p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211" w:type="pct"/>
            <w:vMerge w:val="restart"/>
          </w:tcPr>
          <w:p w:rsidR="008422E5" w:rsidRDefault="008422E5" w:rsidP="009A3C63">
            <w:pPr>
              <w:ind w:left="0" w:hanging="2"/>
              <w:jc w:val="center"/>
            </w:pPr>
            <w:r w:rsidRPr="007300ED">
              <w:rPr>
                <w:color w:val="000000"/>
              </w:rPr>
              <w:t>15:00/16:30</w:t>
            </w:r>
          </w:p>
        </w:tc>
      </w:tr>
      <w:tr w:rsidR="008422E5" w:rsidRPr="00041FC6" w:rsidTr="008422E5">
        <w:trPr>
          <w:trHeight w:val="264"/>
        </w:trPr>
        <w:tc>
          <w:tcPr>
            <w:tcW w:w="608" w:type="pct"/>
            <w:vMerge/>
          </w:tcPr>
          <w:p w:rsidR="008422E5" w:rsidRPr="008422E5" w:rsidRDefault="008422E5" w:rsidP="00927B92">
            <w:pPr>
              <w:ind w:left="0" w:hanging="2"/>
              <w:rPr>
                <w:color w:val="000000"/>
              </w:rPr>
            </w:pPr>
          </w:p>
        </w:tc>
        <w:tc>
          <w:tcPr>
            <w:tcW w:w="1016" w:type="pct"/>
            <w:vMerge/>
          </w:tcPr>
          <w:p w:rsidR="008422E5" w:rsidRPr="005878C7" w:rsidRDefault="008422E5" w:rsidP="00927B92">
            <w:pPr>
              <w:pStyle w:val="Titolo6"/>
              <w:keepNext w:val="0"/>
              <w:keepLines w:val="0"/>
              <w:spacing w:before="0" w:line="320" w:lineRule="atLeast"/>
              <w:ind w:left="0" w:hanging="2"/>
              <w:outlineLvl w:val="5"/>
              <w:rPr>
                <w:rStyle w:val="Enfasigrassetto"/>
                <w:rFonts w:ascii="Times New Roman" w:eastAsia="Times New Roman" w:hAnsi="Times New Roman"/>
                <w:bCs w:val="0"/>
                <w:i w:val="0"/>
                <w:color w:val="111111"/>
                <w:sz w:val="16"/>
                <w:szCs w:val="16"/>
              </w:rPr>
            </w:pPr>
          </w:p>
        </w:tc>
        <w:tc>
          <w:tcPr>
            <w:tcW w:w="2165" w:type="pct"/>
          </w:tcPr>
          <w:p w:rsidR="008422E5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Bufi</w:t>
            </w:r>
            <w:proofErr w:type="spellEnd"/>
            <w:r>
              <w:rPr>
                <w:color w:val="000000"/>
              </w:rPr>
              <w:t xml:space="preserve"> Eva Renata</w:t>
            </w:r>
          </w:p>
          <w:p w:rsidR="00193440" w:rsidRPr="00D20CC6" w:rsidRDefault="00193440" w:rsidP="00927B92">
            <w:pPr>
              <w:spacing w:line="276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211" w:type="pct"/>
            <w:vMerge/>
          </w:tcPr>
          <w:p w:rsidR="008422E5" w:rsidRPr="007300ED" w:rsidRDefault="008422E5" w:rsidP="008422E5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51620C" w:rsidRDefault="007166E6" w:rsidP="0051620C">
      <w:pPr>
        <w:ind w:leftChars="0" w:left="0" w:firstLineChars="0" w:firstLine="0"/>
        <w:jc w:val="both"/>
        <w:rPr>
          <w:noProof/>
          <w:sz w:val="22"/>
          <w:szCs w:val="22"/>
        </w:rPr>
      </w:pPr>
      <w:r w:rsidRPr="00826301">
        <w:t>Gli allievi dell</w:t>
      </w:r>
      <w:r>
        <w:t xml:space="preserve">a </w:t>
      </w:r>
      <w:r w:rsidRPr="00826301">
        <w:t>suddett</w:t>
      </w:r>
      <w:r>
        <w:t>a</w:t>
      </w:r>
      <w:r w:rsidRPr="00826301">
        <w:t xml:space="preserve"> class</w:t>
      </w:r>
      <w:r>
        <w:t>e</w:t>
      </w:r>
      <w:r w:rsidRPr="00826301">
        <w:t xml:space="preserve"> saranno accompagnati alle ore </w:t>
      </w:r>
      <w:r>
        <w:t xml:space="preserve">15:00 </w:t>
      </w:r>
      <w:r w:rsidRPr="00826301">
        <w:t>presso i</w:t>
      </w:r>
      <w:r>
        <w:t xml:space="preserve">l </w:t>
      </w:r>
      <w:r w:rsidRPr="00826301">
        <w:t>Laboratori</w:t>
      </w:r>
      <w:r>
        <w:t>o</w:t>
      </w:r>
      <w:r w:rsidRPr="00826301">
        <w:t xml:space="preserve"> indicat</w:t>
      </w:r>
      <w:r>
        <w:t xml:space="preserve">o </w:t>
      </w:r>
      <w:r w:rsidRPr="00826301">
        <w:t xml:space="preserve">nel prospetto, </w:t>
      </w:r>
      <w:r>
        <w:t>dal</w:t>
      </w:r>
      <w:r w:rsidRPr="00826301">
        <w:t xml:space="preserve"> docent</w:t>
      </w:r>
      <w:r>
        <w:t>e</w:t>
      </w:r>
      <w:r w:rsidRPr="00826301">
        <w:t xml:space="preserve"> in servizio in quell</w:t>
      </w:r>
      <w:r>
        <w:t xml:space="preserve">a </w:t>
      </w:r>
      <w:r w:rsidRPr="00826301">
        <w:t>cla</w:t>
      </w:r>
      <w:r>
        <w:t>ssi, alla nona ora di lezione.</w:t>
      </w:r>
      <w:r w:rsidR="0051620C">
        <w:t xml:space="preserve"> Al temine della prova, gli allievi saranno riaccompagnati nelle rispettive classi dal docente in servizio alla 9^ ora, per il regolare proseguimento delle lezioni previste nel giorno </w:t>
      </w:r>
      <w:r w:rsidR="0051620C" w:rsidRPr="008422E5">
        <w:rPr>
          <w:b/>
          <w:color w:val="212529"/>
        </w:rPr>
        <w:t>Venerdì 2 Dicembre 2022</w:t>
      </w:r>
      <w:r w:rsidR="0051620C">
        <w:t>.</w:t>
      </w:r>
    </w:p>
    <w:p w:rsidR="00905510" w:rsidRDefault="00905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166E6" w:rsidRDefault="00716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166E6" w:rsidRDefault="00716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05510" w:rsidRDefault="00B172B8" w:rsidP="00716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7166E6">
        <w:t xml:space="preserve">Marcianise, </w:t>
      </w:r>
      <w:r w:rsidR="00AE63FC">
        <w:t>23</w:t>
      </w:r>
      <w:r w:rsidRPr="007166E6">
        <w:t xml:space="preserve"> Novembre 2022                      </w:t>
      </w:r>
      <w:r>
        <w:t xml:space="preserve">                     </w:t>
      </w:r>
      <w:r w:rsidRPr="007166E6">
        <w:t xml:space="preserve">                                Il Dirigente Scolastico</w:t>
      </w:r>
    </w:p>
    <w:p w:rsidR="001A7EF4" w:rsidRPr="007166E6" w:rsidRDefault="001A7EF4" w:rsidP="00716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                                                                                                             </w:t>
      </w:r>
      <w:bookmarkStart w:id="2" w:name="_GoBack"/>
      <w:bookmarkEnd w:id="2"/>
      <w:r>
        <w:t xml:space="preserve">              Prof.ssa Emma Marchitto</w:t>
      </w:r>
    </w:p>
    <w:sectPr w:rsidR="001A7EF4" w:rsidRPr="007166E6" w:rsidSect="0086303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C401F7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E83273"/>
    <w:multiLevelType w:val="hybridMultilevel"/>
    <w:tmpl w:val="5FC69B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F563F1"/>
    <w:multiLevelType w:val="hybridMultilevel"/>
    <w:tmpl w:val="9466AC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C25AFF"/>
    <w:multiLevelType w:val="multilevel"/>
    <w:tmpl w:val="448AC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D7F3B2B"/>
    <w:multiLevelType w:val="hybridMultilevel"/>
    <w:tmpl w:val="771E1FF6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905510"/>
    <w:rsid w:val="00193440"/>
    <w:rsid w:val="001A7EF4"/>
    <w:rsid w:val="0030284B"/>
    <w:rsid w:val="00401FE0"/>
    <w:rsid w:val="004B6B54"/>
    <w:rsid w:val="004E445D"/>
    <w:rsid w:val="0051620C"/>
    <w:rsid w:val="00523883"/>
    <w:rsid w:val="00597AA0"/>
    <w:rsid w:val="006215EE"/>
    <w:rsid w:val="00621C04"/>
    <w:rsid w:val="006C71A0"/>
    <w:rsid w:val="007166E6"/>
    <w:rsid w:val="0073096B"/>
    <w:rsid w:val="008422E5"/>
    <w:rsid w:val="00863034"/>
    <w:rsid w:val="0088728A"/>
    <w:rsid w:val="00905510"/>
    <w:rsid w:val="00910F14"/>
    <w:rsid w:val="00982392"/>
    <w:rsid w:val="009A3C63"/>
    <w:rsid w:val="009C3959"/>
    <w:rsid w:val="00A27CDD"/>
    <w:rsid w:val="00A8042D"/>
    <w:rsid w:val="00A95EE7"/>
    <w:rsid w:val="00AE63FC"/>
    <w:rsid w:val="00B172B8"/>
    <w:rsid w:val="00B94151"/>
    <w:rsid w:val="00C92DC8"/>
    <w:rsid w:val="00CA7A8A"/>
    <w:rsid w:val="00CF198D"/>
    <w:rsid w:val="00D20CC6"/>
    <w:rsid w:val="00D61346"/>
    <w:rsid w:val="00DA20CE"/>
    <w:rsid w:val="00F465BA"/>
    <w:rsid w:val="00F9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16FCD-8911-419A-AE50-A523FDE1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03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rsid w:val="00863034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3034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30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303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30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3034"/>
    <w:pPr>
      <w:keepNext/>
      <w:keepLines/>
      <w:spacing w:before="200"/>
      <w:outlineLvl w:val="5"/>
    </w:pPr>
    <w:rPr>
      <w:rFonts w:ascii="Calibri Light" w:eastAsia="MS Gothic" w:hAnsi="Calibri Light"/>
      <w:i/>
      <w:iCs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630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6303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630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sid w:val="00863034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character" w:styleId="Collegamentoipertestuale">
    <w:name w:val="Hyperlink"/>
    <w:rsid w:val="0086303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863034"/>
    <w:rPr>
      <w:rFonts w:ascii="Calibri" w:eastAsia="Calibri" w:hAnsi="Calibri"/>
      <w:sz w:val="20"/>
      <w:szCs w:val="20"/>
    </w:rPr>
  </w:style>
  <w:style w:type="character" w:customStyle="1" w:styleId="IntestazioneCarattere">
    <w:name w:val="Intestazione Carattere"/>
    <w:rsid w:val="00863034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86303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rsid w:val="00863034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basedOn w:val="Normale"/>
    <w:uiPriority w:val="34"/>
    <w:qFormat/>
    <w:rsid w:val="00863034"/>
    <w:pPr>
      <w:ind w:left="720"/>
      <w:contextualSpacing/>
    </w:pPr>
  </w:style>
  <w:style w:type="paragraph" w:customStyle="1" w:styleId="d-inline">
    <w:name w:val="d-inline"/>
    <w:basedOn w:val="Normale"/>
    <w:rsid w:val="00863034"/>
    <w:pPr>
      <w:spacing w:before="100" w:beforeAutospacing="1" w:after="100" w:afterAutospacing="1"/>
    </w:pPr>
    <w:rPr>
      <w:lang w:val="es-ES" w:eastAsia="es-ES"/>
    </w:rPr>
  </w:style>
  <w:style w:type="paragraph" w:styleId="NormaleWeb">
    <w:name w:val="Normal (Web)"/>
    <w:basedOn w:val="Normale"/>
    <w:uiPriority w:val="99"/>
    <w:qFormat/>
    <w:rsid w:val="00863034"/>
    <w:pPr>
      <w:spacing w:before="100" w:beforeAutospacing="1" w:after="100" w:afterAutospacing="1"/>
    </w:pPr>
    <w:rPr>
      <w:lang w:val="es-ES" w:eastAsia="es-ES"/>
    </w:rPr>
  </w:style>
  <w:style w:type="character" w:styleId="Enfasigrassetto">
    <w:name w:val="Strong"/>
    <w:uiPriority w:val="22"/>
    <w:qFormat/>
    <w:rsid w:val="00863034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-justify">
    <w:name w:val="text-justify"/>
    <w:basedOn w:val="Normale"/>
    <w:rsid w:val="00863034"/>
    <w:pPr>
      <w:spacing w:before="100" w:beforeAutospacing="1" w:after="100" w:afterAutospacing="1"/>
    </w:pPr>
    <w:rPr>
      <w:lang w:val="es-ES" w:eastAsia="es-ES"/>
    </w:rPr>
  </w:style>
  <w:style w:type="table" w:styleId="Grigliatabella">
    <w:name w:val="Table Grid"/>
    <w:basedOn w:val="Tabellanormale"/>
    <w:rsid w:val="00863034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dge">
    <w:name w:val="badge"/>
    <w:basedOn w:val="Carpredefinitoparagrafo"/>
    <w:rsid w:val="00863034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sid w:val="00863034"/>
    <w:rPr>
      <w:rFonts w:ascii="Calibri Light" w:eastAsia="MS Gothic" w:hAnsi="Calibri Light" w:cs="Times New Roman"/>
      <w:i/>
      <w:iCs/>
      <w:color w:val="1F4D78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e"/>
    <w:next w:val="Normale"/>
    <w:uiPriority w:val="11"/>
    <w:qFormat/>
    <w:rsid w:val="008630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6303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86303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untoelenco">
    <w:name w:val="List Bullet"/>
    <w:basedOn w:val="Normale"/>
    <w:uiPriority w:val="99"/>
    <w:unhideWhenUsed/>
    <w:rsid w:val="0052388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3mtVaUls1MswVBg2BZeCeNutAA==">AMUW2mX8HT0xF8E6m9uC2U1f1r6QMBbmxjnpZPPH9ZdJaxAyIV3wtHQIvTiuC3vVB9pV8teDRiQFifkI9PR81BqanyrrL2fvsuvC6eLDspc5sM/yLH600FKQ3hiv2svi7lLPg9QGeX/J+BoIzT3fJtSaw4Da5qC6i3lm3oIv7Mlz6XVNKSAHjbVjd/9Mn/hH0v7KFkAnR/6z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B0FE82-29A8-4D6F-8C83-F8C3F5B7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alunno8</cp:lastModifiedBy>
  <cp:revision>5</cp:revision>
  <cp:lastPrinted>2022-11-23T11:56:00Z</cp:lastPrinted>
  <dcterms:created xsi:type="dcterms:W3CDTF">2022-11-23T11:56:00Z</dcterms:created>
  <dcterms:modified xsi:type="dcterms:W3CDTF">2022-11-23T14:06:00Z</dcterms:modified>
</cp:coreProperties>
</file>