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Spec="center" w:tblpY="-41"/>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092CA5" w:rsidRPr="00BF65B8" w14:paraId="70792830" w14:textId="77777777" w:rsidTr="00092CA5">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64866A" w14:textId="77777777" w:rsidR="00092CA5" w:rsidRPr="00BF65B8" w:rsidRDefault="00092CA5" w:rsidP="00092CA5">
            <w:pPr>
              <w:suppressAutoHyphens/>
              <w:autoSpaceDN w:val="0"/>
              <w:ind w:left="-142"/>
              <w:jc w:val="center"/>
              <w:textAlignment w:val="baseline"/>
              <w:rPr>
                <w:rFonts w:ascii="Calibri" w:eastAsia="Calibri" w:hAnsi="Calibri" w:cs="Times New Roman"/>
                <w:sz w:val="28"/>
                <w:szCs w:val="28"/>
                <w:lang w:eastAsia="en-US"/>
              </w:rPr>
            </w:pPr>
            <w:r w:rsidRPr="00BF65B8">
              <w:rPr>
                <w:rFonts w:ascii="Times New Roman" w:eastAsia="Calibri" w:hAnsi="Times New Roman" w:cs="Times New Roman"/>
                <w:b/>
                <w:noProof/>
                <w:sz w:val="28"/>
                <w:szCs w:val="28"/>
              </w:rPr>
              <w:drawing>
                <wp:inline distT="0" distB="0" distL="0" distR="0" wp14:anchorId="73079F30" wp14:editId="0672E80E">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857343" w14:textId="77777777" w:rsidR="00092CA5" w:rsidRPr="00CC3F4F" w:rsidRDefault="00092CA5" w:rsidP="00092CA5">
            <w:pPr>
              <w:keepNext/>
              <w:spacing w:after="0" w:line="240" w:lineRule="auto"/>
              <w:jc w:val="center"/>
              <w:outlineLvl w:val="1"/>
              <w:rPr>
                <w:rFonts w:ascii="Times New Roman" w:eastAsia="Times New Roman" w:hAnsi="Times New Roman" w:cs="Times New Roman"/>
                <w:b/>
                <w:bCs/>
                <w:i/>
                <w:iCs/>
                <w:sz w:val="14"/>
                <w:szCs w:val="14"/>
              </w:rPr>
            </w:pPr>
            <w:r w:rsidRPr="00CC3F4F">
              <w:rPr>
                <w:rFonts w:ascii="Times New Roman" w:eastAsia="Times New Roman" w:hAnsi="Times New Roman" w:cs="Times New Roman"/>
                <w:b/>
                <w:bCs/>
                <w:i/>
                <w:iCs/>
                <w:sz w:val="14"/>
                <w:szCs w:val="14"/>
              </w:rPr>
              <w:t xml:space="preserve">ISTITUTO STATALE  D’ISTRUZIONE SECONDARIA SUPERIORE  </w:t>
            </w:r>
            <w:r w:rsidRPr="00CC3F4F">
              <w:rPr>
                <w:rFonts w:ascii="Times New Roman" w:eastAsia="Times New Roman" w:hAnsi="Times New Roman" w:cs="Times New Roman"/>
                <w:b/>
                <w:bCs/>
                <w:sz w:val="14"/>
                <w:szCs w:val="14"/>
              </w:rPr>
              <w:t>“G. B.  NOVELLI ”</w:t>
            </w:r>
          </w:p>
          <w:p w14:paraId="1DA3BA9E" w14:textId="77777777" w:rsidR="00092CA5" w:rsidRPr="00CC3F4F" w:rsidRDefault="00092CA5" w:rsidP="00092CA5">
            <w:pPr>
              <w:spacing w:after="0" w:line="240" w:lineRule="auto"/>
              <w:ind w:left="720"/>
              <w:contextualSpacing/>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Indirizzi Liceo delle Scienze Umane </w:t>
            </w:r>
            <w:r w:rsidRPr="00CC3F4F">
              <w:rPr>
                <w:rFonts w:ascii="Times New Roman" w:eastAsia="Times New Roman" w:hAnsi="Times New Roman" w:cs="Times New Roman"/>
                <w:b/>
                <w:bCs/>
                <w:sz w:val="14"/>
                <w:szCs w:val="14"/>
              </w:rPr>
              <w:t xml:space="preserve">– </w:t>
            </w:r>
            <w:r w:rsidRPr="00CC3F4F">
              <w:rPr>
                <w:rFonts w:ascii="Times New Roman" w:eastAsia="Times New Roman" w:hAnsi="Times New Roman" w:cs="Times New Roman"/>
                <w:sz w:val="14"/>
                <w:szCs w:val="14"/>
              </w:rPr>
              <w:t>Liceo Economico Sociale −Liceo Linguistico</w:t>
            </w:r>
          </w:p>
          <w:p w14:paraId="2D3AFABE" w14:textId="77777777" w:rsidR="00092CA5" w:rsidRPr="00CC3F4F" w:rsidRDefault="00092CA5" w:rsidP="00092CA5">
            <w:pPr>
              <w:spacing w:after="0" w:line="20" w:lineRule="atLeast"/>
              <w:ind w:left="142"/>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Industria e Artigianato per  il made in Italy  (Tessile-Abbigliamento)</w:t>
            </w:r>
          </w:p>
          <w:p w14:paraId="4AB21F78" w14:textId="77777777" w:rsidR="00092CA5" w:rsidRPr="00CC3F4F" w:rsidRDefault="00092CA5" w:rsidP="00092CA5">
            <w:pPr>
              <w:spacing w:after="0" w:line="20" w:lineRule="atLeast"/>
              <w:ind w:left="360"/>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Servizi per la sanità e l'assistenza sociale</w:t>
            </w:r>
          </w:p>
          <w:p w14:paraId="2E6E0D45" w14:textId="77777777" w:rsidR="00092CA5" w:rsidRPr="00CC3F4F" w:rsidRDefault="00092CA5" w:rsidP="00092CA5">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Enogastronomia e Ospitalità alberghiera</w:t>
            </w:r>
          </w:p>
          <w:p w14:paraId="4EFFDF44" w14:textId="77777777" w:rsidR="00092CA5" w:rsidRPr="00CC3F4F" w:rsidRDefault="00092CA5" w:rsidP="00092CA5">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Servizi per l’Enogastronomia e l’Ospitalità Alberghiera</w:t>
            </w:r>
          </w:p>
          <w:p w14:paraId="49250D51" w14:textId="77777777" w:rsidR="00092CA5" w:rsidRPr="00CC3F4F" w:rsidRDefault="00092CA5" w:rsidP="00092CA5">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Produzioni Industriale ed Artigianali</w:t>
            </w:r>
          </w:p>
          <w:p w14:paraId="2D7CBF8F" w14:textId="77777777" w:rsidR="00092CA5" w:rsidRPr="00CC3F4F" w:rsidRDefault="00092CA5" w:rsidP="00092CA5">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 Articolazione Artigianato Opzione Produzioni Tessili e Sartoriali</w:t>
            </w:r>
          </w:p>
          <w:p w14:paraId="25CD9057" w14:textId="77777777" w:rsidR="00092CA5" w:rsidRPr="00CC3F4F" w:rsidRDefault="00092CA5" w:rsidP="00092CA5">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Via G.B. Novelli, N° 1  </w:t>
            </w:r>
            <w:r w:rsidRPr="00CC3F4F">
              <w:rPr>
                <w:rFonts w:ascii="Times New Roman" w:eastAsia="Times New Roman" w:hAnsi="Times New Roman" w:cs="Times New Roman"/>
                <w:i/>
                <w:iCs/>
                <w:sz w:val="14"/>
                <w:szCs w:val="14"/>
              </w:rPr>
              <w:t xml:space="preserve">  </w:t>
            </w:r>
            <w:r w:rsidRPr="00CC3F4F">
              <w:rPr>
                <w:rFonts w:ascii="Times New Roman" w:eastAsia="Times New Roman" w:hAnsi="Times New Roman" w:cs="Times New Roman"/>
                <w:sz w:val="14"/>
                <w:szCs w:val="14"/>
              </w:rPr>
              <w:t>81025  MARCIANISE (CE)  Codice Fiscale: 80102490614 – C.U. DY3VUB –  Distretto Scolastico  n° 14</w:t>
            </w:r>
          </w:p>
          <w:p w14:paraId="5A2726B5" w14:textId="77777777" w:rsidR="00092CA5" w:rsidRPr="00CC3F4F" w:rsidRDefault="00092CA5" w:rsidP="00092CA5">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Segr. Tel :0823-511909 – Vicedirigenza Tel :0823-511909   - Tel Dirigente Scolastico : 0823-511863</w:t>
            </w:r>
          </w:p>
          <w:p w14:paraId="2B04C413" w14:textId="77777777" w:rsidR="00092CA5" w:rsidRPr="00BF65B8" w:rsidRDefault="00092CA5" w:rsidP="00092CA5">
            <w:pPr>
              <w:tabs>
                <w:tab w:val="center" w:pos="4819"/>
                <w:tab w:val="right" w:pos="9638"/>
              </w:tabs>
              <w:spacing w:after="0" w:line="240" w:lineRule="auto"/>
              <w:ind w:left="-57" w:firstLine="57"/>
              <w:jc w:val="center"/>
              <w:rPr>
                <w:rFonts w:ascii="Times New Roman" w:eastAsia="Calibri" w:hAnsi="Times New Roman" w:cs="Times New Roman"/>
                <w:sz w:val="16"/>
                <w:szCs w:val="16"/>
                <w:lang w:eastAsia="en-US"/>
              </w:rPr>
            </w:pPr>
            <w:r w:rsidRPr="00CC3F4F">
              <w:rPr>
                <w:rFonts w:ascii="Times New Roman" w:eastAsia="Calibri" w:hAnsi="Times New Roman" w:cs="Times New Roman"/>
                <w:sz w:val="14"/>
                <w:szCs w:val="14"/>
                <w:lang w:eastAsia="en-US"/>
              </w:rPr>
              <w:t>E-mail</w:t>
            </w:r>
            <w:r w:rsidRPr="00CC3F4F">
              <w:rPr>
                <w:rFonts w:ascii="Times New Roman" w:eastAsia="Calibri" w:hAnsi="Times New Roman" w:cs="Times New Roman"/>
                <w:b/>
                <w:bCs/>
                <w:sz w:val="14"/>
                <w:szCs w:val="14"/>
                <w:lang w:eastAsia="en-US"/>
              </w:rPr>
              <w:t> :</w:t>
            </w:r>
            <w:r w:rsidRPr="00CC3F4F">
              <w:rPr>
                <w:rFonts w:ascii="Times New Roman" w:eastAsia="Calibri" w:hAnsi="Times New Roman" w:cs="Times New Roman"/>
                <w:sz w:val="14"/>
                <w:szCs w:val="14"/>
                <w:lang w:eastAsia="en-US"/>
              </w:rPr>
              <w:t xml:space="preserve"> </w:t>
            </w:r>
            <w:hyperlink r:id="rId8" w:history="1">
              <w:r w:rsidRPr="00CC3F4F">
                <w:rPr>
                  <w:rFonts w:ascii="Times New Roman" w:eastAsia="Calibri" w:hAnsi="Times New Roman" w:cs="Times New Roman"/>
                  <w:sz w:val="14"/>
                  <w:szCs w:val="14"/>
                  <w:u w:val="single"/>
                  <w:lang w:eastAsia="en-US"/>
                </w:rPr>
                <w:t>ceis01100n@istruzione.it</w:t>
              </w:r>
            </w:hyperlink>
            <w:r w:rsidRPr="00CC3F4F">
              <w:rPr>
                <w:rFonts w:ascii="Times New Roman" w:eastAsia="Calibri" w:hAnsi="Times New Roman" w:cs="Times New Roman"/>
                <w:sz w:val="14"/>
                <w:szCs w:val="14"/>
                <w:lang w:eastAsia="en-US"/>
              </w:rPr>
              <w:t xml:space="preserve">     E-mail certificata (PEC)</w:t>
            </w:r>
            <w:r w:rsidRPr="00CC3F4F">
              <w:rPr>
                <w:rFonts w:ascii="Times New Roman" w:eastAsia="Calibri" w:hAnsi="Times New Roman" w:cs="Times New Roman"/>
                <w:b/>
                <w:bCs/>
                <w:sz w:val="14"/>
                <w:szCs w:val="14"/>
                <w:lang w:eastAsia="en-US"/>
              </w:rPr>
              <w:t xml:space="preserve"> : </w:t>
            </w:r>
            <w:hyperlink r:id="rId9" w:history="1">
              <w:r w:rsidRPr="00CC3F4F">
                <w:rPr>
                  <w:rFonts w:ascii="Times New Roman" w:eastAsia="Calibri" w:hAnsi="Times New Roman" w:cs="Times New Roman"/>
                  <w:sz w:val="14"/>
                  <w:szCs w:val="14"/>
                  <w:u w:val="single"/>
                  <w:lang w:eastAsia="en-US"/>
                </w:rPr>
                <w:t>ceis01100n@pec.istruzione.it</w:t>
              </w:r>
            </w:hyperlink>
            <w:r w:rsidRPr="00CC3F4F">
              <w:rPr>
                <w:rFonts w:ascii="Times New Roman" w:eastAsia="Calibri" w:hAnsi="Times New Roman" w:cs="Times New Roman"/>
                <w:sz w:val="14"/>
                <w:szCs w:val="14"/>
                <w:lang w:eastAsia="en-US"/>
              </w:rPr>
              <w:t xml:space="preserve">   </w:t>
            </w:r>
            <w:r w:rsidRPr="00CC3F4F">
              <w:rPr>
                <w:rFonts w:ascii="Times New Roman" w:eastAsia="Calibri" w:hAnsi="Times New Roman" w:cs="Times New Roman"/>
                <w:sz w:val="14"/>
                <w:szCs w:val="14"/>
                <w:lang w:val="en-US" w:eastAsia="en-US"/>
              </w:rPr>
              <w:t>Sito Web:</w:t>
            </w:r>
            <w:r w:rsidRPr="00CC3F4F">
              <w:rPr>
                <w:rFonts w:ascii="Times New Roman" w:eastAsia="Calibri" w:hAnsi="Times New Roman" w:cs="Times New Roman"/>
                <w:b/>
                <w:bCs/>
                <w:sz w:val="14"/>
                <w:szCs w:val="14"/>
                <w:lang w:val="en-US" w:eastAsia="en-US"/>
              </w:rPr>
              <w:t xml:space="preserve">  </w:t>
            </w:r>
            <w:hyperlink r:id="rId10" w:history="1">
              <w:r w:rsidRPr="00CC3F4F">
                <w:rPr>
                  <w:rFonts w:ascii="Times New Roman" w:eastAsia="Calibri" w:hAnsi="Times New Roman" w:cs="Times New Roman"/>
                  <w:sz w:val="14"/>
                  <w:szCs w:val="14"/>
                  <w:u w:val="single"/>
                  <w:lang w:val="en-US"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0E2C9F7" w14:textId="77777777" w:rsidR="00092CA5" w:rsidRPr="00BF65B8" w:rsidRDefault="00092CA5" w:rsidP="00092CA5">
            <w:pPr>
              <w:suppressAutoHyphens/>
              <w:autoSpaceDN w:val="0"/>
              <w:jc w:val="both"/>
              <w:textAlignment w:val="baseline"/>
              <w:rPr>
                <w:rFonts w:ascii="Calibri" w:eastAsia="Calibri" w:hAnsi="Calibri" w:cs="Times New Roman"/>
                <w:sz w:val="28"/>
                <w:szCs w:val="28"/>
                <w:lang w:eastAsia="en-US"/>
              </w:rPr>
            </w:pPr>
          </w:p>
          <w:p w14:paraId="476B0A5B" w14:textId="77777777" w:rsidR="00092CA5" w:rsidRPr="00BF65B8" w:rsidRDefault="00092CA5" w:rsidP="00092CA5">
            <w:pPr>
              <w:suppressAutoHyphens/>
              <w:autoSpaceDN w:val="0"/>
              <w:jc w:val="both"/>
              <w:textAlignment w:val="baseline"/>
              <w:rPr>
                <w:rFonts w:ascii="Times New Roman" w:eastAsia="Calibri" w:hAnsi="Times New Roman" w:cs="Times New Roman"/>
                <w:sz w:val="28"/>
                <w:szCs w:val="28"/>
                <w:lang w:eastAsia="en-US"/>
              </w:rPr>
            </w:pPr>
            <w:r w:rsidRPr="00BF65B8">
              <w:rPr>
                <w:rFonts w:ascii="Times New Roman" w:eastAsia="Calibri" w:hAnsi="Times New Roman" w:cs="Times New Roman"/>
                <w:noProof/>
                <w:sz w:val="28"/>
                <w:szCs w:val="28"/>
              </w:rPr>
              <w:drawing>
                <wp:inline distT="0" distB="0" distL="0" distR="0" wp14:anchorId="013D1F0E" wp14:editId="20DD17E2">
                  <wp:extent cx="542925" cy="466725"/>
                  <wp:effectExtent l="0" t="0" r="9525" b="9525"/>
                  <wp:docPr id="1" name="Immagine 1" descr="Immagine che contiene computer, grafica vettorial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computer, grafica vettoriale&#10;&#10;Descrizione generata automaticamen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155D2BEB" w14:textId="4F5DAEB7" w:rsidR="005D0652" w:rsidRPr="00BF65B8" w:rsidRDefault="005D0652" w:rsidP="00BF65B8">
      <w:pPr>
        <w:rPr>
          <w:rFonts w:ascii="Times New Roman" w:eastAsia="Century" w:hAnsi="Times New Roman" w:cs="Times New Roman"/>
          <w:color w:val="7F7F7F" w:themeColor="text1" w:themeTint="80"/>
          <w:sz w:val="20"/>
          <w:szCs w:val="20"/>
        </w:rPr>
      </w:pPr>
    </w:p>
    <w:p w14:paraId="3D4035C9" w14:textId="3116E213" w:rsidR="001976C3" w:rsidRDefault="002F4EDD" w:rsidP="00200F7C">
      <w:pPr>
        <w:jc w:val="both"/>
        <w:rPr>
          <w:rFonts w:ascii="Times New Roman" w:eastAsia="Century" w:hAnsi="Times New Roman" w:cs="Times New Roman"/>
          <w:sz w:val="24"/>
          <w:szCs w:val="24"/>
        </w:rPr>
      </w:pPr>
      <w:r w:rsidRPr="00AA0B98">
        <w:rPr>
          <w:rFonts w:ascii="Times New Roman" w:eastAsia="Century" w:hAnsi="Times New Roman" w:cs="Times New Roman"/>
          <w:sz w:val="24"/>
          <w:szCs w:val="24"/>
        </w:rPr>
        <w:t xml:space="preserve">Prot. </w:t>
      </w:r>
      <w:r w:rsidR="00A54FC5">
        <w:rPr>
          <w:rFonts w:ascii="Times New Roman" w:eastAsia="Century" w:hAnsi="Times New Roman" w:cs="Times New Roman"/>
          <w:sz w:val="24"/>
          <w:szCs w:val="24"/>
        </w:rPr>
        <w:t>6392/VII</w:t>
      </w:r>
      <w:r w:rsidRPr="00AA0B98">
        <w:rPr>
          <w:rFonts w:ascii="Times New Roman" w:eastAsia="Century" w:hAnsi="Times New Roman" w:cs="Times New Roman"/>
          <w:sz w:val="24"/>
          <w:szCs w:val="24"/>
        </w:rPr>
        <w:t xml:space="preserve">                                </w:t>
      </w:r>
      <w:r w:rsidR="00AA0B98">
        <w:rPr>
          <w:rFonts w:ascii="Times New Roman" w:eastAsia="Century" w:hAnsi="Times New Roman" w:cs="Times New Roman"/>
          <w:sz w:val="24"/>
          <w:szCs w:val="24"/>
        </w:rPr>
        <w:t xml:space="preserve">                                                     </w:t>
      </w:r>
      <w:r w:rsidRPr="00AA0B98">
        <w:rPr>
          <w:rFonts w:ascii="Times New Roman" w:eastAsia="Century" w:hAnsi="Times New Roman" w:cs="Times New Roman"/>
          <w:sz w:val="24"/>
          <w:szCs w:val="24"/>
        </w:rPr>
        <w:t xml:space="preserve"> </w:t>
      </w:r>
      <w:r w:rsidR="002A750F">
        <w:rPr>
          <w:rFonts w:ascii="Times New Roman" w:eastAsia="Century" w:hAnsi="Times New Roman" w:cs="Times New Roman"/>
          <w:sz w:val="24"/>
          <w:szCs w:val="24"/>
        </w:rPr>
        <w:t>Marcianise,</w:t>
      </w:r>
      <w:r w:rsidRPr="00AA0B98">
        <w:rPr>
          <w:rFonts w:ascii="Times New Roman" w:eastAsia="Century" w:hAnsi="Times New Roman" w:cs="Times New Roman"/>
          <w:sz w:val="24"/>
          <w:szCs w:val="24"/>
        </w:rPr>
        <w:t xml:space="preserve"> </w:t>
      </w:r>
      <w:r w:rsidR="00DC5BA2">
        <w:rPr>
          <w:rFonts w:ascii="Times New Roman" w:eastAsia="Century" w:hAnsi="Times New Roman" w:cs="Times New Roman"/>
          <w:sz w:val="24"/>
          <w:szCs w:val="24"/>
        </w:rPr>
        <w:t>18/04/2023</w:t>
      </w:r>
    </w:p>
    <w:p w14:paraId="4411734B" w14:textId="24981C3C" w:rsidR="00092CA5" w:rsidRPr="00092CA5" w:rsidRDefault="002F4EDD" w:rsidP="00092CA5">
      <w:pPr>
        <w:jc w:val="right"/>
        <w:rPr>
          <w:rFonts w:ascii="Times New Roman" w:eastAsia="Century" w:hAnsi="Times New Roman" w:cs="Times New Roman"/>
          <w:b/>
          <w:bCs/>
          <w:sz w:val="24"/>
          <w:szCs w:val="24"/>
        </w:rPr>
      </w:pPr>
      <w:r w:rsidRPr="00092CA5">
        <w:rPr>
          <w:rFonts w:ascii="Times New Roman" w:eastAsia="Century" w:hAnsi="Times New Roman" w:cs="Times New Roman"/>
          <w:b/>
          <w:bCs/>
          <w:sz w:val="24"/>
          <w:szCs w:val="24"/>
        </w:rPr>
        <w:t xml:space="preserve">        </w:t>
      </w:r>
      <w:r w:rsidR="00EF7F2C" w:rsidRPr="00092CA5">
        <w:rPr>
          <w:rFonts w:ascii="Times New Roman" w:eastAsia="Century" w:hAnsi="Times New Roman" w:cs="Times New Roman"/>
          <w:b/>
          <w:bCs/>
          <w:sz w:val="24"/>
          <w:szCs w:val="24"/>
        </w:rPr>
        <w:t xml:space="preserve">Ai docenti </w:t>
      </w:r>
      <w:r w:rsidR="00092CA5" w:rsidRPr="00092CA5">
        <w:rPr>
          <w:rFonts w:ascii="Times New Roman" w:eastAsia="Century" w:hAnsi="Times New Roman" w:cs="Times New Roman"/>
          <w:b/>
          <w:bCs/>
          <w:sz w:val="24"/>
          <w:szCs w:val="24"/>
        </w:rPr>
        <w:t>interessati:</w:t>
      </w:r>
    </w:p>
    <w:p w14:paraId="13E9F7CA" w14:textId="77777777" w:rsidR="00092CA5" w:rsidRPr="00092CA5" w:rsidRDefault="00EF7F2C" w:rsidP="00092CA5">
      <w:pPr>
        <w:pStyle w:val="Paragrafoelenco"/>
        <w:numPr>
          <w:ilvl w:val="0"/>
          <w:numId w:val="14"/>
        </w:numPr>
        <w:rPr>
          <w:rFonts w:ascii="Times New Roman" w:hAnsi="Times New Roman" w:cs="Times New Roman"/>
          <w:b/>
          <w:bCs/>
          <w:sz w:val="24"/>
          <w:szCs w:val="24"/>
        </w:rPr>
      </w:pPr>
      <w:r w:rsidRPr="00092CA5">
        <w:rPr>
          <w:rFonts w:ascii="Times New Roman" w:hAnsi="Times New Roman" w:cs="Times New Roman"/>
          <w:b/>
          <w:bCs/>
          <w:sz w:val="24"/>
          <w:szCs w:val="24"/>
        </w:rPr>
        <w:t>residenti o in servizio nella provincia di Caserta anche inseriti nelle GPS, abilitati;</w:t>
      </w:r>
    </w:p>
    <w:p w14:paraId="1ED1FE73" w14:textId="1C376352" w:rsidR="00092CA5" w:rsidRPr="00092CA5" w:rsidRDefault="00EF7F2C" w:rsidP="00092CA5">
      <w:pPr>
        <w:pStyle w:val="Paragrafoelenco"/>
        <w:numPr>
          <w:ilvl w:val="0"/>
          <w:numId w:val="14"/>
        </w:numPr>
        <w:rPr>
          <w:rFonts w:ascii="Times New Roman" w:hAnsi="Times New Roman" w:cs="Times New Roman"/>
          <w:b/>
          <w:bCs/>
          <w:sz w:val="24"/>
          <w:szCs w:val="24"/>
        </w:rPr>
      </w:pPr>
      <w:r w:rsidRPr="00092CA5">
        <w:rPr>
          <w:rFonts w:ascii="Times New Roman" w:hAnsi="Times New Roman" w:cs="Times New Roman"/>
          <w:b/>
          <w:bCs/>
          <w:sz w:val="24"/>
          <w:szCs w:val="24"/>
        </w:rPr>
        <w:t xml:space="preserve">a tempo determinato privi di abilitazione, ma in possesso di titolo di studio valido per l’ammissione ai concorsi per l’accesso ai ruoli; </w:t>
      </w:r>
    </w:p>
    <w:p w14:paraId="406CDE6F" w14:textId="7E1C4D64" w:rsidR="00DC5BA2" w:rsidRPr="00092CA5" w:rsidRDefault="00EF7F2C" w:rsidP="00092CA5">
      <w:pPr>
        <w:pStyle w:val="Paragrafoelenco"/>
        <w:numPr>
          <w:ilvl w:val="0"/>
          <w:numId w:val="14"/>
        </w:numPr>
        <w:rPr>
          <w:rFonts w:ascii="Times New Roman" w:hAnsi="Times New Roman" w:cs="Times New Roman"/>
          <w:b/>
          <w:bCs/>
          <w:sz w:val="24"/>
          <w:szCs w:val="24"/>
        </w:rPr>
      </w:pPr>
      <w:r w:rsidRPr="00092CA5">
        <w:rPr>
          <w:rFonts w:ascii="Times New Roman" w:hAnsi="Times New Roman" w:cs="Times New Roman"/>
          <w:b/>
          <w:bCs/>
          <w:sz w:val="24"/>
          <w:szCs w:val="24"/>
        </w:rPr>
        <w:t>neolaureati residenti nella provincia in possesso di laurea specialistica o vecchio ordinamento</w:t>
      </w:r>
    </w:p>
    <w:p w14:paraId="19E7A6B6" w14:textId="3489C32D" w:rsidR="00DC5BA2" w:rsidRPr="00DC5BA2" w:rsidRDefault="00DC5BA2" w:rsidP="00DC5BA2">
      <w:pPr>
        <w:jc w:val="right"/>
        <w:rPr>
          <w:rFonts w:ascii="Times New Roman" w:eastAsia="Century" w:hAnsi="Times New Roman" w:cs="Times New Roman"/>
          <w:b/>
          <w:bCs/>
          <w:sz w:val="24"/>
          <w:szCs w:val="24"/>
        </w:rPr>
      </w:pPr>
      <w:r w:rsidRPr="00DC5BA2">
        <w:rPr>
          <w:rFonts w:ascii="Times New Roman" w:eastAsia="Century" w:hAnsi="Times New Roman" w:cs="Times New Roman"/>
          <w:b/>
          <w:bCs/>
          <w:sz w:val="24"/>
          <w:szCs w:val="24"/>
        </w:rPr>
        <w:t>Alla DSGA</w:t>
      </w:r>
    </w:p>
    <w:p w14:paraId="13D1D78C" w14:textId="5C093FE2" w:rsidR="00DC5BA2" w:rsidRDefault="00DC5BA2" w:rsidP="00092CA5">
      <w:pPr>
        <w:jc w:val="right"/>
        <w:rPr>
          <w:rFonts w:ascii="Times New Roman" w:eastAsia="Century" w:hAnsi="Times New Roman" w:cs="Times New Roman"/>
          <w:b/>
          <w:bCs/>
          <w:sz w:val="24"/>
          <w:szCs w:val="24"/>
        </w:rPr>
      </w:pPr>
      <w:r w:rsidRPr="00DC5BA2">
        <w:rPr>
          <w:rFonts w:ascii="Times New Roman" w:eastAsia="Century" w:hAnsi="Times New Roman" w:cs="Times New Roman"/>
          <w:b/>
          <w:bCs/>
          <w:sz w:val="24"/>
          <w:szCs w:val="24"/>
        </w:rPr>
        <w:t>Al sito web della Scuola</w:t>
      </w:r>
    </w:p>
    <w:p w14:paraId="2C3923BC" w14:textId="77777777" w:rsidR="00092CA5" w:rsidRPr="00092CA5" w:rsidRDefault="00092CA5" w:rsidP="00092CA5">
      <w:pPr>
        <w:jc w:val="right"/>
        <w:rPr>
          <w:rFonts w:ascii="Times New Roman" w:eastAsia="Century" w:hAnsi="Times New Roman" w:cs="Times New Roman"/>
          <w:b/>
          <w:bCs/>
          <w:sz w:val="24"/>
          <w:szCs w:val="24"/>
        </w:rPr>
      </w:pPr>
    </w:p>
    <w:p w14:paraId="3E8EF587" w14:textId="26A360B2" w:rsidR="00DC5BA2" w:rsidRPr="00DC5BA2" w:rsidRDefault="00DC5BA2" w:rsidP="00DC5BA2">
      <w:pPr>
        <w:jc w:val="center"/>
        <w:rPr>
          <w:rFonts w:ascii="Times New Roman" w:eastAsia="Century" w:hAnsi="Times New Roman" w:cs="Times New Roman"/>
          <w:b/>
          <w:bCs/>
          <w:sz w:val="24"/>
          <w:szCs w:val="24"/>
        </w:rPr>
      </w:pPr>
      <w:r w:rsidRPr="00DC5BA2">
        <w:rPr>
          <w:rFonts w:ascii="Times New Roman" w:eastAsia="Century" w:hAnsi="Times New Roman" w:cs="Times New Roman"/>
          <w:b/>
          <w:bCs/>
          <w:sz w:val="24"/>
          <w:szCs w:val="24"/>
        </w:rPr>
        <w:t>COMUNICAZIONE N.</w:t>
      </w:r>
      <w:r w:rsidR="00A54FC5">
        <w:rPr>
          <w:rFonts w:ascii="Times New Roman" w:eastAsia="Century" w:hAnsi="Times New Roman" w:cs="Times New Roman"/>
          <w:b/>
          <w:bCs/>
          <w:sz w:val="24"/>
          <w:szCs w:val="24"/>
        </w:rPr>
        <w:t xml:space="preserve"> 212</w:t>
      </w:r>
    </w:p>
    <w:p w14:paraId="26A97205" w14:textId="77777777" w:rsidR="00EF7F2C" w:rsidRDefault="00DC5BA2" w:rsidP="00DC5BA2">
      <w:pPr>
        <w:spacing w:after="0" w:line="240" w:lineRule="auto"/>
        <w:jc w:val="both"/>
        <w:rPr>
          <w:rFonts w:ascii="Times New Roman" w:hAnsi="Times New Roman" w:cs="Times New Roman"/>
          <w:b/>
          <w:bCs/>
          <w:sz w:val="24"/>
          <w:szCs w:val="24"/>
        </w:rPr>
      </w:pPr>
      <w:r w:rsidRPr="00DC5BA2">
        <w:rPr>
          <w:rFonts w:ascii="Times New Roman" w:hAnsi="Times New Roman" w:cs="Times New Roman"/>
          <w:b/>
          <w:bCs/>
          <w:sz w:val="24"/>
          <w:szCs w:val="24"/>
        </w:rPr>
        <w:t xml:space="preserve">Oggetto: Sostituzioni </w:t>
      </w:r>
      <w:r w:rsidRPr="00EF7F2C">
        <w:rPr>
          <w:rFonts w:ascii="Times New Roman" w:hAnsi="Times New Roman" w:cs="Times New Roman"/>
          <w:b/>
          <w:bCs/>
          <w:sz w:val="24"/>
          <w:szCs w:val="24"/>
        </w:rPr>
        <w:t xml:space="preserve">Componenti Commissioni Esami di Stato 2022/2023 – Trasmissione </w:t>
      </w:r>
      <w:r w:rsidR="00EF7F2C" w:rsidRPr="00EF7F2C">
        <w:rPr>
          <w:rFonts w:ascii="Times New Roman" w:hAnsi="Times New Roman" w:cs="Times New Roman"/>
          <w:b/>
          <w:bCs/>
          <w:sz w:val="24"/>
          <w:szCs w:val="24"/>
        </w:rPr>
        <w:t xml:space="preserve">nota </w:t>
      </w:r>
    </w:p>
    <w:p w14:paraId="7AD0D7D3" w14:textId="77777777" w:rsidR="00EF7F2C" w:rsidRDefault="00EF7F2C" w:rsidP="00DC5BA2">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EF7F2C">
        <w:rPr>
          <w:rFonts w:ascii="Times New Roman" w:hAnsi="Times New Roman" w:cs="Times New Roman"/>
          <w:b/>
          <w:bCs/>
          <w:sz w:val="24"/>
          <w:szCs w:val="24"/>
        </w:rPr>
        <w:t xml:space="preserve">prot. n. 7077 del 17/04/2023 dell’Ufficio Scolastico Regionale per la Campania Ufficio </w:t>
      </w:r>
    </w:p>
    <w:p w14:paraId="6B66BC71" w14:textId="5851CFF1" w:rsidR="00DC5BA2" w:rsidRPr="00092CA5" w:rsidRDefault="00EF7F2C" w:rsidP="00DC5BA2">
      <w:p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rPr>
        <w:t xml:space="preserve">                </w:t>
      </w:r>
      <w:r w:rsidRPr="00EF7F2C">
        <w:rPr>
          <w:rFonts w:ascii="Times New Roman" w:hAnsi="Times New Roman" w:cs="Times New Roman"/>
          <w:b/>
          <w:bCs/>
          <w:sz w:val="24"/>
          <w:szCs w:val="24"/>
        </w:rPr>
        <w:t xml:space="preserve">IX </w:t>
      </w:r>
      <w:r w:rsidRPr="00092CA5">
        <w:rPr>
          <w:rFonts w:ascii="Times New Roman" w:hAnsi="Times New Roman" w:cs="Times New Roman"/>
          <w:b/>
          <w:bCs/>
          <w:sz w:val="24"/>
          <w:szCs w:val="24"/>
          <w:u w:val="single"/>
        </w:rPr>
        <w:t xml:space="preserve">Ambito Territoriale di Caserta </w:t>
      </w:r>
    </w:p>
    <w:p w14:paraId="4B1A1F29" w14:textId="59A15328" w:rsidR="00DC5BA2" w:rsidRDefault="00DC5BA2" w:rsidP="00EF7F2C">
      <w:pPr>
        <w:spacing w:after="0" w:line="240" w:lineRule="auto"/>
        <w:jc w:val="both"/>
        <w:rPr>
          <w:rFonts w:ascii="Times New Roman" w:hAnsi="Times New Roman" w:cs="Times New Roman"/>
          <w:b/>
          <w:bCs/>
          <w:sz w:val="24"/>
          <w:szCs w:val="24"/>
        </w:rPr>
      </w:pPr>
      <w:r w:rsidRPr="00EF7F2C">
        <w:rPr>
          <w:rFonts w:ascii="Times New Roman" w:hAnsi="Times New Roman" w:cs="Times New Roman"/>
          <w:b/>
          <w:bCs/>
          <w:sz w:val="24"/>
          <w:szCs w:val="24"/>
        </w:rPr>
        <w:t xml:space="preserve"> </w:t>
      </w:r>
    </w:p>
    <w:p w14:paraId="248296DC" w14:textId="77F69929" w:rsidR="00EF7F2C" w:rsidRPr="00092CA5" w:rsidRDefault="00EF7F2C" w:rsidP="00092CA5">
      <w:pPr>
        <w:spacing w:after="0"/>
        <w:jc w:val="both"/>
        <w:rPr>
          <w:rFonts w:ascii="Times New Roman" w:hAnsi="Times New Roman" w:cs="Times New Roman"/>
          <w:sz w:val="24"/>
          <w:szCs w:val="24"/>
        </w:rPr>
      </w:pPr>
      <w:r>
        <w:rPr>
          <w:rFonts w:ascii="Times New Roman" w:hAnsi="Times New Roman" w:cs="Times New Roman"/>
          <w:sz w:val="24"/>
          <w:szCs w:val="24"/>
        </w:rPr>
        <w:t xml:space="preserve">In allegato alla presente si trasmette, per gli adempimenti di competenza </w:t>
      </w:r>
      <w:r w:rsidRPr="00092CA5">
        <w:rPr>
          <w:rFonts w:ascii="Times New Roman" w:hAnsi="Times New Roman" w:cs="Times New Roman"/>
          <w:sz w:val="24"/>
          <w:szCs w:val="24"/>
        </w:rPr>
        <w:t xml:space="preserve">la </w:t>
      </w:r>
      <w:r w:rsidR="00092CA5" w:rsidRPr="00092CA5">
        <w:rPr>
          <w:rFonts w:ascii="Times New Roman" w:hAnsi="Times New Roman" w:cs="Times New Roman"/>
          <w:sz w:val="24"/>
          <w:szCs w:val="24"/>
        </w:rPr>
        <w:t>No</w:t>
      </w:r>
      <w:r w:rsidRPr="00092CA5">
        <w:rPr>
          <w:rFonts w:ascii="Times New Roman" w:hAnsi="Times New Roman" w:cs="Times New Roman"/>
          <w:sz w:val="24"/>
          <w:szCs w:val="24"/>
        </w:rPr>
        <w:t xml:space="preserve">ta  prot. n. 7077 del 17/04/2023 dell’Ufficio Scolastico Regionale per la Campania Ufficio IX Ambito Territoriale di Caserta recante ad oggetto: </w:t>
      </w:r>
      <w:r w:rsidR="00092CA5">
        <w:rPr>
          <w:rFonts w:ascii="Times New Roman" w:hAnsi="Times New Roman" w:cs="Times New Roman"/>
          <w:sz w:val="24"/>
          <w:szCs w:val="24"/>
        </w:rPr>
        <w:t>“</w:t>
      </w:r>
      <w:r w:rsidR="00092CA5" w:rsidRPr="00092CA5">
        <w:rPr>
          <w:rFonts w:ascii="Times New Roman" w:hAnsi="Times New Roman" w:cs="Times New Roman"/>
          <w:sz w:val="24"/>
          <w:szCs w:val="24"/>
        </w:rPr>
        <w:t>Sostituzioni Componenti Commissioni Esami di Stato 2022/2023</w:t>
      </w:r>
      <w:r w:rsidR="00092CA5">
        <w:rPr>
          <w:rFonts w:ascii="Times New Roman" w:hAnsi="Times New Roman" w:cs="Times New Roman"/>
          <w:sz w:val="24"/>
          <w:szCs w:val="24"/>
        </w:rPr>
        <w:t>”.</w:t>
      </w:r>
      <w:r w:rsidR="00092CA5" w:rsidRPr="00EF7F2C">
        <w:rPr>
          <w:rFonts w:ascii="Times New Roman" w:hAnsi="Times New Roman" w:cs="Times New Roman"/>
          <w:b/>
          <w:bCs/>
          <w:sz w:val="24"/>
          <w:szCs w:val="24"/>
        </w:rPr>
        <w:t xml:space="preserve"> </w:t>
      </w:r>
      <w:r w:rsidRPr="00092CA5">
        <w:rPr>
          <w:rFonts w:ascii="Times New Roman" w:hAnsi="Times New Roman" w:cs="Times New Roman"/>
          <w:sz w:val="24"/>
          <w:szCs w:val="24"/>
        </w:rPr>
        <w:t xml:space="preserve">   </w:t>
      </w:r>
    </w:p>
    <w:p w14:paraId="7340164C" w14:textId="797DAD3E" w:rsidR="00EF7F2C" w:rsidRDefault="00EF7F2C" w:rsidP="00092CA5">
      <w:pPr>
        <w:spacing w:after="0"/>
        <w:jc w:val="both"/>
        <w:rPr>
          <w:rFonts w:ascii="Times New Roman" w:hAnsi="Times New Roman" w:cs="Times New Roman"/>
          <w:sz w:val="24"/>
          <w:szCs w:val="24"/>
        </w:rPr>
      </w:pPr>
      <w:r>
        <w:rPr>
          <w:rFonts w:ascii="Times New Roman" w:hAnsi="Times New Roman" w:cs="Times New Roman"/>
          <w:sz w:val="24"/>
          <w:szCs w:val="24"/>
        </w:rPr>
        <w:t>Nello specifico si precisa che a</w:t>
      </w:r>
      <w:r w:rsidR="00DC5BA2" w:rsidRPr="00DC5BA2">
        <w:rPr>
          <w:rFonts w:ascii="Times New Roman" w:hAnsi="Times New Roman" w:cs="Times New Roman"/>
          <w:sz w:val="24"/>
          <w:szCs w:val="24"/>
        </w:rPr>
        <w:t>l fine di garantire il corretto svolgimento degli Esami di Stato la normativa vigente prevede che le sostituzioni dei Componenti delle Commissioni impediti ad assolvere l’incarico, che si dovessero rendere necessarie per assicurare l’operatività delle stesse sin dall’insediamento, siano disposte dal Direttore Generale dell’Ufficio Scolastico Regionale, tenendo conto dell’</w:t>
      </w:r>
      <w:r w:rsidR="00DC5BA2" w:rsidRPr="00092CA5">
        <w:rPr>
          <w:rFonts w:ascii="Times New Roman" w:hAnsi="Times New Roman" w:cs="Times New Roman"/>
          <w:b/>
          <w:bCs/>
          <w:sz w:val="24"/>
          <w:szCs w:val="24"/>
          <w:u w:val="single"/>
        </w:rPr>
        <w:t>elenco</w:t>
      </w:r>
      <w:r w:rsidR="00DC5BA2" w:rsidRPr="00DC5BA2">
        <w:rPr>
          <w:rFonts w:ascii="Times New Roman" w:hAnsi="Times New Roman" w:cs="Times New Roman"/>
          <w:sz w:val="24"/>
          <w:szCs w:val="24"/>
        </w:rPr>
        <w:t xml:space="preserve"> dei non nominati fornito dal Sistema Informativo.</w:t>
      </w:r>
    </w:p>
    <w:p w14:paraId="31342260" w14:textId="505806C9" w:rsidR="00EF7F2C" w:rsidRPr="00092CA5" w:rsidRDefault="00EF7F2C" w:rsidP="00092CA5">
      <w:pPr>
        <w:spacing w:after="0"/>
        <w:jc w:val="both"/>
        <w:rPr>
          <w:rFonts w:ascii="Times New Roman" w:hAnsi="Times New Roman" w:cs="Times New Roman"/>
          <w:b/>
          <w:bCs/>
          <w:sz w:val="24"/>
          <w:szCs w:val="24"/>
        </w:rPr>
      </w:pPr>
      <w:r>
        <w:rPr>
          <w:rFonts w:ascii="Times New Roman" w:hAnsi="Times New Roman" w:cs="Times New Roman"/>
          <w:sz w:val="24"/>
          <w:szCs w:val="24"/>
        </w:rPr>
        <w:t>C</w:t>
      </w:r>
      <w:r w:rsidR="00DC5BA2" w:rsidRPr="00DC5BA2">
        <w:rPr>
          <w:rFonts w:ascii="Times New Roman" w:hAnsi="Times New Roman" w:cs="Times New Roman"/>
          <w:sz w:val="24"/>
          <w:szCs w:val="24"/>
        </w:rPr>
        <w:t xml:space="preserve">onsiderato che potrebbe essere necessario, per le sostituzioni dei Componenti delle Commissioni, </w:t>
      </w:r>
      <w:r w:rsidR="00DC5BA2" w:rsidRPr="00092CA5">
        <w:rPr>
          <w:rFonts w:ascii="Times New Roman" w:hAnsi="Times New Roman" w:cs="Times New Roman"/>
          <w:b/>
          <w:bCs/>
          <w:sz w:val="24"/>
          <w:szCs w:val="24"/>
          <w:u w:val="single"/>
        </w:rPr>
        <w:t>esaurito il predetto elenco</w:t>
      </w:r>
      <w:r w:rsidR="00DC5BA2" w:rsidRPr="00DC5BA2">
        <w:rPr>
          <w:rFonts w:ascii="Times New Roman" w:hAnsi="Times New Roman" w:cs="Times New Roman"/>
          <w:sz w:val="24"/>
          <w:szCs w:val="24"/>
        </w:rPr>
        <w:t xml:space="preserve">, ricorrere a personale non ivi compreso, </w:t>
      </w:r>
      <w:r>
        <w:rPr>
          <w:rFonts w:ascii="Times New Roman" w:hAnsi="Times New Roman" w:cs="Times New Roman"/>
          <w:sz w:val="24"/>
          <w:szCs w:val="24"/>
        </w:rPr>
        <w:t>l’Ufficio Scolastico Regionale per la Campania Ufficio IX Ambito territoriale di Caserta ha</w:t>
      </w:r>
      <w:r w:rsidR="00DC5BA2" w:rsidRPr="00DC5BA2">
        <w:rPr>
          <w:rFonts w:ascii="Times New Roman" w:hAnsi="Times New Roman" w:cs="Times New Roman"/>
          <w:sz w:val="24"/>
          <w:szCs w:val="24"/>
        </w:rPr>
        <w:t xml:space="preserve"> rit</w:t>
      </w:r>
      <w:r>
        <w:rPr>
          <w:rFonts w:ascii="Times New Roman" w:hAnsi="Times New Roman" w:cs="Times New Roman"/>
          <w:sz w:val="24"/>
          <w:szCs w:val="24"/>
        </w:rPr>
        <w:t>enuto</w:t>
      </w:r>
      <w:r w:rsidR="00DC5BA2" w:rsidRPr="00DC5BA2">
        <w:rPr>
          <w:rFonts w:ascii="Times New Roman" w:hAnsi="Times New Roman" w:cs="Times New Roman"/>
          <w:sz w:val="24"/>
          <w:szCs w:val="24"/>
        </w:rPr>
        <w:t xml:space="preserve"> opportuno fornire </w:t>
      </w:r>
      <w:r w:rsidR="00DC5BA2" w:rsidRPr="00092CA5">
        <w:rPr>
          <w:rFonts w:ascii="Times New Roman" w:hAnsi="Times New Roman" w:cs="Times New Roman"/>
          <w:b/>
          <w:bCs/>
          <w:sz w:val="24"/>
          <w:szCs w:val="24"/>
        </w:rPr>
        <w:t>un fac-simile di domanda che gli interessati</w:t>
      </w:r>
      <w:r w:rsidR="00092CA5" w:rsidRPr="00092CA5">
        <w:rPr>
          <w:rFonts w:ascii="Times New Roman" w:hAnsi="Times New Roman" w:cs="Times New Roman"/>
          <w:b/>
          <w:bCs/>
          <w:sz w:val="24"/>
          <w:szCs w:val="24"/>
        </w:rPr>
        <w:t xml:space="preserve"> in intestazione</w:t>
      </w:r>
      <w:r w:rsidR="00DC5BA2" w:rsidRPr="00092CA5">
        <w:rPr>
          <w:rFonts w:ascii="Times New Roman" w:hAnsi="Times New Roman" w:cs="Times New Roman"/>
          <w:b/>
          <w:bCs/>
          <w:sz w:val="24"/>
          <w:szCs w:val="24"/>
        </w:rPr>
        <w:t xml:space="preserve"> potranno inoltrare </w:t>
      </w:r>
      <w:r w:rsidRPr="00092CA5">
        <w:rPr>
          <w:rFonts w:ascii="Times New Roman" w:hAnsi="Times New Roman" w:cs="Times New Roman"/>
          <w:b/>
          <w:bCs/>
          <w:sz w:val="24"/>
          <w:szCs w:val="24"/>
        </w:rPr>
        <w:t xml:space="preserve">entro e non oltre il 26 aprile 2023 </w:t>
      </w:r>
      <w:r w:rsidR="00DC5BA2" w:rsidRPr="00092CA5">
        <w:rPr>
          <w:rFonts w:ascii="Times New Roman" w:hAnsi="Times New Roman" w:cs="Times New Roman"/>
          <w:b/>
          <w:bCs/>
          <w:sz w:val="24"/>
          <w:szCs w:val="24"/>
        </w:rPr>
        <w:t>a</w:t>
      </w:r>
      <w:r w:rsidRPr="00092CA5">
        <w:rPr>
          <w:rFonts w:ascii="Times New Roman" w:hAnsi="Times New Roman" w:cs="Times New Roman"/>
          <w:b/>
          <w:bCs/>
          <w:sz w:val="24"/>
          <w:szCs w:val="24"/>
        </w:rPr>
        <w:t xml:space="preserve">ll’ </w:t>
      </w:r>
      <w:r w:rsidR="00DC5BA2" w:rsidRPr="00092CA5">
        <w:rPr>
          <w:rFonts w:ascii="Times New Roman" w:hAnsi="Times New Roman" w:cs="Times New Roman"/>
          <w:b/>
          <w:bCs/>
          <w:sz w:val="24"/>
          <w:szCs w:val="24"/>
        </w:rPr>
        <w:t>Ufficio Esami di Stato</w:t>
      </w:r>
      <w:r w:rsidRPr="00092CA5">
        <w:rPr>
          <w:rFonts w:ascii="Times New Roman" w:hAnsi="Times New Roman" w:cs="Times New Roman"/>
          <w:b/>
          <w:bCs/>
          <w:sz w:val="24"/>
          <w:szCs w:val="24"/>
        </w:rPr>
        <w:t xml:space="preserve"> dell’Ufficio IX Ambito territoriale di Caserta medesimo ai seguenti indirizzi di posta elettronica: </w:t>
      </w:r>
    </w:p>
    <w:p w14:paraId="77DECB9D" w14:textId="77777777" w:rsidR="00EF7F2C" w:rsidRPr="00092CA5" w:rsidRDefault="00EF7F2C" w:rsidP="00092CA5">
      <w:pPr>
        <w:spacing w:after="0"/>
        <w:jc w:val="both"/>
        <w:rPr>
          <w:rFonts w:ascii="Times New Roman" w:hAnsi="Times New Roman" w:cs="Times New Roman"/>
          <w:b/>
          <w:bCs/>
          <w:sz w:val="24"/>
          <w:szCs w:val="24"/>
        </w:rPr>
      </w:pPr>
      <w:r w:rsidRPr="00092CA5">
        <w:rPr>
          <w:rFonts w:ascii="Times New Roman" w:hAnsi="Times New Roman" w:cs="Times New Roman"/>
          <w:b/>
          <w:bCs/>
          <w:sz w:val="24"/>
          <w:szCs w:val="24"/>
        </w:rPr>
        <w:t>- uspce@postacert.istruzione.it se si dispone di una casella di posta certificata;</w:t>
      </w:r>
    </w:p>
    <w:p w14:paraId="6ED02AE8" w14:textId="7123395F" w:rsidR="00EF7F2C" w:rsidRPr="00092CA5" w:rsidRDefault="00EF7F2C" w:rsidP="00092CA5">
      <w:pPr>
        <w:spacing w:after="0"/>
        <w:jc w:val="both"/>
        <w:rPr>
          <w:rFonts w:ascii="Times New Roman" w:hAnsi="Times New Roman" w:cs="Times New Roman"/>
          <w:b/>
          <w:bCs/>
          <w:sz w:val="24"/>
          <w:szCs w:val="24"/>
        </w:rPr>
      </w:pPr>
      <w:r w:rsidRPr="00092CA5">
        <w:rPr>
          <w:rFonts w:ascii="Times New Roman" w:hAnsi="Times New Roman" w:cs="Times New Roman"/>
          <w:b/>
          <w:bCs/>
          <w:sz w:val="24"/>
          <w:szCs w:val="24"/>
        </w:rPr>
        <w:t xml:space="preserve"> - </w:t>
      </w:r>
      <w:hyperlink r:id="rId12" w:history="1">
        <w:r w:rsidRPr="00092CA5">
          <w:rPr>
            <w:rStyle w:val="Collegamentoipertestuale"/>
            <w:rFonts w:ascii="Times New Roman" w:hAnsi="Times New Roman" w:cs="Times New Roman"/>
            <w:b/>
            <w:bCs/>
            <w:color w:val="auto"/>
            <w:sz w:val="24"/>
            <w:szCs w:val="24"/>
            <w:u w:val="none"/>
          </w:rPr>
          <w:t>usp.ce@istruzione.it</w:t>
        </w:r>
      </w:hyperlink>
    </w:p>
    <w:p w14:paraId="5FFB6640" w14:textId="39362FAF" w:rsidR="00EF7F2C" w:rsidRPr="00092CA5" w:rsidRDefault="00EF7F2C" w:rsidP="00092CA5">
      <w:pPr>
        <w:spacing w:after="0"/>
        <w:jc w:val="both"/>
        <w:rPr>
          <w:rFonts w:ascii="Times New Roman" w:hAnsi="Times New Roman" w:cs="Times New Roman"/>
          <w:b/>
          <w:bCs/>
          <w:sz w:val="24"/>
          <w:szCs w:val="24"/>
        </w:rPr>
      </w:pPr>
      <w:r w:rsidRPr="00DC5BA2">
        <w:rPr>
          <w:rFonts w:ascii="Times New Roman" w:hAnsi="Times New Roman" w:cs="Times New Roman"/>
          <w:sz w:val="24"/>
          <w:szCs w:val="24"/>
        </w:rPr>
        <w:t xml:space="preserve"> </w:t>
      </w:r>
      <w:r w:rsidRPr="00092CA5">
        <w:rPr>
          <w:rFonts w:ascii="Times New Roman" w:hAnsi="Times New Roman" w:cs="Times New Roman"/>
          <w:b/>
          <w:bCs/>
          <w:sz w:val="24"/>
          <w:szCs w:val="24"/>
        </w:rPr>
        <w:t>accompagnata dalla scansione del documento di identità.</w:t>
      </w:r>
    </w:p>
    <w:p w14:paraId="1074B435" w14:textId="77777777" w:rsidR="00092CA5" w:rsidRPr="00092CA5" w:rsidRDefault="00092CA5" w:rsidP="00092CA5">
      <w:pPr>
        <w:jc w:val="both"/>
        <w:rPr>
          <w:rFonts w:ascii="Times New Roman" w:eastAsia="Century" w:hAnsi="Times New Roman" w:cs="Times New Roman"/>
          <w:b/>
          <w:bCs/>
          <w:sz w:val="24"/>
          <w:szCs w:val="24"/>
        </w:rPr>
      </w:pPr>
    </w:p>
    <w:p w14:paraId="075609CE" w14:textId="07EFA07C" w:rsidR="00DC5BA2" w:rsidRDefault="00092CA5" w:rsidP="00092CA5">
      <w:pPr>
        <w:spacing w:after="0" w:line="240" w:lineRule="auto"/>
        <w:jc w:val="right"/>
        <w:rPr>
          <w:rFonts w:ascii="Times New Roman" w:eastAsia="Century" w:hAnsi="Times New Roman" w:cs="Times New Roman"/>
          <w:sz w:val="24"/>
          <w:szCs w:val="24"/>
        </w:rPr>
      </w:pPr>
      <w:r>
        <w:rPr>
          <w:rFonts w:ascii="Times New Roman" w:eastAsia="Century" w:hAnsi="Times New Roman" w:cs="Times New Roman"/>
          <w:sz w:val="24"/>
          <w:szCs w:val="24"/>
        </w:rPr>
        <w:t>IL DIRIGENTE SCOLASTICO</w:t>
      </w:r>
    </w:p>
    <w:p w14:paraId="1C59268A" w14:textId="55F0EE23" w:rsidR="00092CA5" w:rsidRPr="00DC5BA2" w:rsidRDefault="00092CA5" w:rsidP="00092CA5">
      <w:pPr>
        <w:spacing w:after="0" w:line="240" w:lineRule="auto"/>
        <w:jc w:val="right"/>
        <w:rPr>
          <w:rFonts w:ascii="Times New Roman" w:eastAsia="Century" w:hAnsi="Times New Roman" w:cs="Times New Roman"/>
          <w:sz w:val="24"/>
          <w:szCs w:val="24"/>
        </w:rPr>
      </w:pPr>
      <w:r>
        <w:rPr>
          <w:rFonts w:ascii="Times New Roman" w:eastAsia="Century" w:hAnsi="Times New Roman" w:cs="Times New Roman"/>
          <w:sz w:val="24"/>
          <w:szCs w:val="24"/>
        </w:rPr>
        <w:t>Prof.ssa Emma Marchitto</w:t>
      </w:r>
    </w:p>
    <w:sectPr w:rsidR="00092CA5" w:rsidRPr="00DC5BA2" w:rsidSect="00092CA5">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142A7" w14:textId="77777777" w:rsidR="00344303" w:rsidRDefault="00344303" w:rsidP="002D7D6C">
      <w:pPr>
        <w:spacing w:after="0" w:line="240" w:lineRule="auto"/>
      </w:pPr>
      <w:r>
        <w:separator/>
      </w:r>
    </w:p>
  </w:endnote>
  <w:endnote w:type="continuationSeparator" w:id="0">
    <w:p w14:paraId="5E0DB8F3" w14:textId="77777777" w:rsidR="00344303" w:rsidRDefault="00344303" w:rsidP="002D7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BE4D6" w14:textId="77777777" w:rsidR="00344303" w:rsidRDefault="00344303" w:rsidP="002D7D6C">
      <w:pPr>
        <w:spacing w:after="0" w:line="240" w:lineRule="auto"/>
      </w:pPr>
      <w:r>
        <w:separator/>
      </w:r>
    </w:p>
  </w:footnote>
  <w:footnote w:type="continuationSeparator" w:id="0">
    <w:p w14:paraId="0EC570E5" w14:textId="77777777" w:rsidR="00344303" w:rsidRDefault="00344303" w:rsidP="002D7D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303030"/>
        <w:sz w:val="24"/>
        <w:szCs w:val="24"/>
        <w:shd w:val="clear" w:color="auto" w:fill="FFFFFF"/>
      </w:rPr>
    </w:lvl>
  </w:abstractNum>
  <w:abstractNum w:abstractNumId="1" w15:restartNumberingAfterBreak="0">
    <w:nsid w:val="025D66F4"/>
    <w:multiLevelType w:val="hybridMultilevel"/>
    <w:tmpl w:val="DCBA46B6"/>
    <w:lvl w:ilvl="0" w:tplc="3364CA64">
      <w:start w:val="1"/>
      <w:numFmt w:val="bullet"/>
      <w:lvlText w:val="•"/>
      <w:lvlJc w:val="left"/>
      <w:pPr>
        <w:tabs>
          <w:tab w:val="num" w:pos="720"/>
        </w:tabs>
        <w:ind w:left="720" w:hanging="360"/>
      </w:pPr>
      <w:rPr>
        <w:rFonts w:ascii="Arial" w:hAnsi="Arial" w:hint="default"/>
      </w:rPr>
    </w:lvl>
    <w:lvl w:ilvl="1" w:tplc="0C0A314A" w:tentative="1">
      <w:start w:val="1"/>
      <w:numFmt w:val="bullet"/>
      <w:lvlText w:val="•"/>
      <w:lvlJc w:val="left"/>
      <w:pPr>
        <w:tabs>
          <w:tab w:val="num" w:pos="1440"/>
        </w:tabs>
        <w:ind w:left="1440" w:hanging="360"/>
      </w:pPr>
      <w:rPr>
        <w:rFonts w:ascii="Arial" w:hAnsi="Arial" w:hint="default"/>
      </w:rPr>
    </w:lvl>
    <w:lvl w:ilvl="2" w:tplc="4CFA72C8" w:tentative="1">
      <w:start w:val="1"/>
      <w:numFmt w:val="bullet"/>
      <w:lvlText w:val="•"/>
      <w:lvlJc w:val="left"/>
      <w:pPr>
        <w:tabs>
          <w:tab w:val="num" w:pos="2160"/>
        </w:tabs>
        <w:ind w:left="2160" w:hanging="360"/>
      </w:pPr>
      <w:rPr>
        <w:rFonts w:ascii="Arial" w:hAnsi="Arial" w:hint="default"/>
      </w:rPr>
    </w:lvl>
    <w:lvl w:ilvl="3" w:tplc="C6C4C234" w:tentative="1">
      <w:start w:val="1"/>
      <w:numFmt w:val="bullet"/>
      <w:lvlText w:val="•"/>
      <w:lvlJc w:val="left"/>
      <w:pPr>
        <w:tabs>
          <w:tab w:val="num" w:pos="2880"/>
        </w:tabs>
        <w:ind w:left="2880" w:hanging="360"/>
      </w:pPr>
      <w:rPr>
        <w:rFonts w:ascii="Arial" w:hAnsi="Arial" w:hint="default"/>
      </w:rPr>
    </w:lvl>
    <w:lvl w:ilvl="4" w:tplc="CC6AB48E" w:tentative="1">
      <w:start w:val="1"/>
      <w:numFmt w:val="bullet"/>
      <w:lvlText w:val="•"/>
      <w:lvlJc w:val="left"/>
      <w:pPr>
        <w:tabs>
          <w:tab w:val="num" w:pos="3600"/>
        </w:tabs>
        <w:ind w:left="3600" w:hanging="360"/>
      </w:pPr>
      <w:rPr>
        <w:rFonts w:ascii="Arial" w:hAnsi="Arial" w:hint="default"/>
      </w:rPr>
    </w:lvl>
    <w:lvl w:ilvl="5" w:tplc="4DF666C0" w:tentative="1">
      <w:start w:val="1"/>
      <w:numFmt w:val="bullet"/>
      <w:lvlText w:val="•"/>
      <w:lvlJc w:val="left"/>
      <w:pPr>
        <w:tabs>
          <w:tab w:val="num" w:pos="4320"/>
        </w:tabs>
        <w:ind w:left="4320" w:hanging="360"/>
      </w:pPr>
      <w:rPr>
        <w:rFonts w:ascii="Arial" w:hAnsi="Arial" w:hint="default"/>
      </w:rPr>
    </w:lvl>
    <w:lvl w:ilvl="6" w:tplc="445E524E" w:tentative="1">
      <w:start w:val="1"/>
      <w:numFmt w:val="bullet"/>
      <w:lvlText w:val="•"/>
      <w:lvlJc w:val="left"/>
      <w:pPr>
        <w:tabs>
          <w:tab w:val="num" w:pos="5040"/>
        </w:tabs>
        <w:ind w:left="5040" w:hanging="360"/>
      </w:pPr>
      <w:rPr>
        <w:rFonts w:ascii="Arial" w:hAnsi="Arial" w:hint="default"/>
      </w:rPr>
    </w:lvl>
    <w:lvl w:ilvl="7" w:tplc="DB8C3DB6" w:tentative="1">
      <w:start w:val="1"/>
      <w:numFmt w:val="bullet"/>
      <w:lvlText w:val="•"/>
      <w:lvlJc w:val="left"/>
      <w:pPr>
        <w:tabs>
          <w:tab w:val="num" w:pos="5760"/>
        </w:tabs>
        <w:ind w:left="5760" w:hanging="360"/>
      </w:pPr>
      <w:rPr>
        <w:rFonts w:ascii="Arial" w:hAnsi="Arial" w:hint="default"/>
      </w:rPr>
    </w:lvl>
    <w:lvl w:ilvl="8" w:tplc="F14ECC1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F96E17"/>
    <w:multiLevelType w:val="hybridMultilevel"/>
    <w:tmpl w:val="F38250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8D656B5"/>
    <w:multiLevelType w:val="hybridMultilevel"/>
    <w:tmpl w:val="991C65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9402B61"/>
    <w:multiLevelType w:val="hybridMultilevel"/>
    <w:tmpl w:val="7B2A9C7E"/>
    <w:lvl w:ilvl="0" w:tplc="B4BAC31C">
      <w:numFmt w:val="bullet"/>
      <w:lvlText w:val="-"/>
      <w:lvlJc w:val="left"/>
      <w:pPr>
        <w:ind w:left="720" w:hanging="360"/>
      </w:pPr>
      <w:rPr>
        <w:rFonts w:ascii="Times New Roman" w:eastAsiaTheme="minorEastAsia"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2F7C47"/>
    <w:multiLevelType w:val="hybridMultilevel"/>
    <w:tmpl w:val="EC1216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4CA54C1"/>
    <w:multiLevelType w:val="hybridMultilevel"/>
    <w:tmpl w:val="57FE3BB0"/>
    <w:lvl w:ilvl="0" w:tplc="28C2E7DA">
      <w:start w:val="1"/>
      <w:numFmt w:val="bullet"/>
      <w:lvlText w:val="•"/>
      <w:lvlJc w:val="left"/>
      <w:pPr>
        <w:tabs>
          <w:tab w:val="num" w:pos="720"/>
        </w:tabs>
        <w:ind w:left="720" w:hanging="360"/>
      </w:pPr>
      <w:rPr>
        <w:rFonts w:ascii="Arial" w:hAnsi="Arial" w:hint="default"/>
      </w:rPr>
    </w:lvl>
    <w:lvl w:ilvl="1" w:tplc="3C948404" w:tentative="1">
      <w:start w:val="1"/>
      <w:numFmt w:val="bullet"/>
      <w:lvlText w:val="•"/>
      <w:lvlJc w:val="left"/>
      <w:pPr>
        <w:tabs>
          <w:tab w:val="num" w:pos="1440"/>
        </w:tabs>
        <w:ind w:left="1440" w:hanging="360"/>
      </w:pPr>
      <w:rPr>
        <w:rFonts w:ascii="Arial" w:hAnsi="Arial" w:hint="default"/>
      </w:rPr>
    </w:lvl>
    <w:lvl w:ilvl="2" w:tplc="1730EBA6" w:tentative="1">
      <w:start w:val="1"/>
      <w:numFmt w:val="bullet"/>
      <w:lvlText w:val="•"/>
      <w:lvlJc w:val="left"/>
      <w:pPr>
        <w:tabs>
          <w:tab w:val="num" w:pos="2160"/>
        </w:tabs>
        <w:ind w:left="2160" w:hanging="360"/>
      </w:pPr>
      <w:rPr>
        <w:rFonts w:ascii="Arial" w:hAnsi="Arial" w:hint="default"/>
      </w:rPr>
    </w:lvl>
    <w:lvl w:ilvl="3" w:tplc="C4AA2854" w:tentative="1">
      <w:start w:val="1"/>
      <w:numFmt w:val="bullet"/>
      <w:lvlText w:val="•"/>
      <w:lvlJc w:val="left"/>
      <w:pPr>
        <w:tabs>
          <w:tab w:val="num" w:pos="2880"/>
        </w:tabs>
        <w:ind w:left="2880" w:hanging="360"/>
      </w:pPr>
      <w:rPr>
        <w:rFonts w:ascii="Arial" w:hAnsi="Arial" w:hint="default"/>
      </w:rPr>
    </w:lvl>
    <w:lvl w:ilvl="4" w:tplc="8C3E9548" w:tentative="1">
      <w:start w:val="1"/>
      <w:numFmt w:val="bullet"/>
      <w:lvlText w:val="•"/>
      <w:lvlJc w:val="left"/>
      <w:pPr>
        <w:tabs>
          <w:tab w:val="num" w:pos="3600"/>
        </w:tabs>
        <w:ind w:left="3600" w:hanging="360"/>
      </w:pPr>
      <w:rPr>
        <w:rFonts w:ascii="Arial" w:hAnsi="Arial" w:hint="default"/>
      </w:rPr>
    </w:lvl>
    <w:lvl w:ilvl="5" w:tplc="64824CD2" w:tentative="1">
      <w:start w:val="1"/>
      <w:numFmt w:val="bullet"/>
      <w:lvlText w:val="•"/>
      <w:lvlJc w:val="left"/>
      <w:pPr>
        <w:tabs>
          <w:tab w:val="num" w:pos="4320"/>
        </w:tabs>
        <w:ind w:left="4320" w:hanging="360"/>
      </w:pPr>
      <w:rPr>
        <w:rFonts w:ascii="Arial" w:hAnsi="Arial" w:hint="default"/>
      </w:rPr>
    </w:lvl>
    <w:lvl w:ilvl="6" w:tplc="980443A8" w:tentative="1">
      <w:start w:val="1"/>
      <w:numFmt w:val="bullet"/>
      <w:lvlText w:val="•"/>
      <w:lvlJc w:val="left"/>
      <w:pPr>
        <w:tabs>
          <w:tab w:val="num" w:pos="5040"/>
        </w:tabs>
        <w:ind w:left="5040" w:hanging="360"/>
      </w:pPr>
      <w:rPr>
        <w:rFonts w:ascii="Arial" w:hAnsi="Arial" w:hint="default"/>
      </w:rPr>
    </w:lvl>
    <w:lvl w:ilvl="7" w:tplc="FEE4059A" w:tentative="1">
      <w:start w:val="1"/>
      <w:numFmt w:val="bullet"/>
      <w:lvlText w:val="•"/>
      <w:lvlJc w:val="left"/>
      <w:pPr>
        <w:tabs>
          <w:tab w:val="num" w:pos="5760"/>
        </w:tabs>
        <w:ind w:left="5760" w:hanging="360"/>
      </w:pPr>
      <w:rPr>
        <w:rFonts w:ascii="Arial" w:hAnsi="Arial" w:hint="default"/>
      </w:rPr>
    </w:lvl>
    <w:lvl w:ilvl="8" w:tplc="5E0C4E6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9CC7A1C"/>
    <w:multiLevelType w:val="hybridMultilevel"/>
    <w:tmpl w:val="9C329DC2"/>
    <w:lvl w:ilvl="0" w:tplc="8DE04926">
      <w:start w:val="1"/>
      <w:numFmt w:val="bullet"/>
      <w:lvlText w:val="•"/>
      <w:lvlJc w:val="left"/>
      <w:pPr>
        <w:tabs>
          <w:tab w:val="num" w:pos="720"/>
        </w:tabs>
        <w:ind w:left="720" w:hanging="360"/>
      </w:pPr>
      <w:rPr>
        <w:rFonts w:ascii="Arial" w:hAnsi="Arial" w:hint="default"/>
      </w:rPr>
    </w:lvl>
    <w:lvl w:ilvl="1" w:tplc="8960D21E" w:tentative="1">
      <w:start w:val="1"/>
      <w:numFmt w:val="bullet"/>
      <w:lvlText w:val="•"/>
      <w:lvlJc w:val="left"/>
      <w:pPr>
        <w:tabs>
          <w:tab w:val="num" w:pos="1440"/>
        </w:tabs>
        <w:ind w:left="1440" w:hanging="360"/>
      </w:pPr>
      <w:rPr>
        <w:rFonts w:ascii="Arial" w:hAnsi="Arial" w:hint="default"/>
      </w:rPr>
    </w:lvl>
    <w:lvl w:ilvl="2" w:tplc="4012758E" w:tentative="1">
      <w:start w:val="1"/>
      <w:numFmt w:val="bullet"/>
      <w:lvlText w:val="•"/>
      <w:lvlJc w:val="left"/>
      <w:pPr>
        <w:tabs>
          <w:tab w:val="num" w:pos="2160"/>
        </w:tabs>
        <w:ind w:left="2160" w:hanging="360"/>
      </w:pPr>
      <w:rPr>
        <w:rFonts w:ascii="Arial" w:hAnsi="Arial" w:hint="default"/>
      </w:rPr>
    </w:lvl>
    <w:lvl w:ilvl="3" w:tplc="5A2EEA04" w:tentative="1">
      <w:start w:val="1"/>
      <w:numFmt w:val="bullet"/>
      <w:lvlText w:val="•"/>
      <w:lvlJc w:val="left"/>
      <w:pPr>
        <w:tabs>
          <w:tab w:val="num" w:pos="2880"/>
        </w:tabs>
        <w:ind w:left="2880" w:hanging="360"/>
      </w:pPr>
      <w:rPr>
        <w:rFonts w:ascii="Arial" w:hAnsi="Arial" w:hint="default"/>
      </w:rPr>
    </w:lvl>
    <w:lvl w:ilvl="4" w:tplc="53F2E6C0" w:tentative="1">
      <w:start w:val="1"/>
      <w:numFmt w:val="bullet"/>
      <w:lvlText w:val="•"/>
      <w:lvlJc w:val="left"/>
      <w:pPr>
        <w:tabs>
          <w:tab w:val="num" w:pos="3600"/>
        </w:tabs>
        <w:ind w:left="3600" w:hanging="360"/>
      </w:pPr>
      <w:rPr>
        <w:rFonts w:ascii="Arial" w:hAnsi="Arial" w:hint="default"/>
      </w:rPr>
    </w:lvl>
    <w:lvl w:ilvl="5" w:tplc="148A6272" w:tentative="1">
      <w:start w:val="1"/>
      <w:numFmt w:val="bullet"/>
      <w:lvlText w:val="•"/>
      <w:lvlJc w:val="left"/>
      <w:pPr>
        <w:tabs>
          <w:tab w:val="num" w:pos="4320"/>
        </w:tabs>
        <w:ind w:left="4320" w:hanging="360"/>
      </w:pPr>
      <w:rPr>
        <w:rFonts w:ascii="Arial" w:hAnsi="Arial" w:hint="default"/>
      </w:rPr>
    </w:lvl>
    <w:lvl w:ilvl="6" w:tplc="107CAEB8" w:tentative="1">
      <w:start w:val="1"/>
      <w:numFmt w:val="bullet"/>
      <w:lvlText w:val="•"/>
      <w:lvlJc w:val="left"/>
      <w:pPr>
        <w:tabs>
          <w:tab w:val="num" w:pos="5040"/>
        </w:tabs>
        <w:ind w:left="5040" w:hanging="360"/>
      </w:pPr>
      <w:rPr>
        <w:rFonts w:ascii="Arial" w:hAnsi="Arial" w:hint="default"/>
      </w:rPr>
    </w:lvl>
    <w:lvl w:ilvl="7" w:tplc="3E1C071A" w:tentative="1">
      <w:start w:val="1"/>
      <w:numFmt w:val="bullet"/>
      <w:lvlText w:val="•"/>
      <w:lvlJc w:val="left"/>
      <w:pPr>
        <w:tabs>
          <w:tab w:val="num" w:pos="5760"/>
        </w:tabs>
        <w:ind w:left="5760" w:hanging="360"/>
      </w:pPr>
      <w:rPr>
        <w:rFonts w:ascii="Arial" w:hAnsi="Arial" w:hint="default"/>
      </w:rPr>
    </w:lvl>
    <w:lvl w:ilvl="8" w:tplc="E0A00A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A297507"/>
    <w:multiLevelType w:val="hybridMultilevel"/>
    <w:tmpl w:val="BCE881E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DEC6BBE"/>
    <w:multiLevelType w:val="hybridMultilevel"/>
    <w:tmpl w:val="D7F6B5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2535B6D"/>
    <w:multiLevelType w:val="hybridMultilevel"/>
    <w:tmpl w:val="F1669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EF578E4"/>
    <w:multiLevelType w:val="hybridMultilevel"/>
    <w:tmpl w:val="50E24B0E"/>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F2C437E"/>
    <w:multiLevelType w:val="hybridMultilevel"/>
    <w:tmpl w:val="FC82A4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FF2320F"/>
    <w:multiLevelType w:val="hybridMultilevel"/>
    <w:tmpl w:val="413608F8"/>
    <w:lvl w:ilvl="0" w:tplc="66949842">
      <w:start w:val="1"/>
      <w:numFmt w:val="bullet"/>
      <w:lvlText w:val="•"/>
      <w:lvlJc w:val="left"/>
      <w:pPr>
        <w:tabs>
          <w:tab w:val="num" w:pos="720"/>
        </w:tabs>
        <w:ind w:left="720" w:hanging="360"/>
      </w:pPr>
      <w:rPr>
        <w:rFonts w:ascii="Arial" w:hAnsi="Arial" w:hint="default"/>
      </w:rPr>
    </w:lvl>
    <w:lvl w:ilvl="1" w:tplc="A6B88D4C" w:tentative="1">
      <w:start w:val="1"/>
      <w:numFmt w:val="bullet"/>
      <w:lvlText w:val="•"/>
      <w:lvlJc w:val="left"/>
      <w:pPr>
        <w:tabs>
          <w:tab w:val="num" w:pos="1440"/>
        </w:tabs>
        <w:ind w:left="1440" w:hanging="360"/>
      </w:pPr>
      <w:rPr>
        <w:rFonts w:ascii="Arial" w:hAnsi="Arial" w:hint="default"/>
      </w:rPr>
    </w:lvl>
    <w:lvl w:ilvl="2" w:tplc="20BE9296" w:tentative="1">
      <w:start w:val="1"/>
      <w:numFmt w:val="bullet"/>
      <w:lvlText w:val="•"/>
      <w:lvlJc w:val="left"/>
      <w:pPr>
        <w:tabs>
          <w:tab w:val="num" w:pos="2160"/>
        </w:tabs>
        <w:ind w:left="2160" w:hanging="360"/>
      </w:pPr>
      <w:rPr>
        <w:rFonts w:ascii="Arial" w:hAnsi="Arial" w:hint="default"/>
      </w:rPr>
    </w:lvl>
    <w:lvl w:ilvl="3" w:tplc="0F4AEF02" w:tentative="1">
      <w:start w:val="1"/>
      <w:numFmt w:val="bullet"/>
      <w:lvlText w:val="•"/>
      <w:lvlJc w:val="left"/>
      <w:pPr>
        <w:tabs>
          <w:tab w:val="num" w:pos="2880"/>
        </w:tabs>
        <w:ind w:left="2880" w:hanging="360"/>
      </w:pPr>
      <w:rPr>
        <w:rFonts w:ascii="Arial" w:hAnsi="Arial" w:hint="default"/>
      </w:rPr>
    </w:lvl>
    <w:lvl w:ilvl="4" w:tplc="A598224E" w:tentative="1">
      <w:start w:val="1"/>
      <w:numFmt w:val="bullet"/>
      <w:lvlText w:val="•"/>
      <w:lvlJc w:val="left"/>
      <w:pPr>
        <w:tabs>
          <w:tab w:val="num" w:pos="3600"/>
        </w:tabs>
        <w:ind w:left="3600" w:hanging="360"/>
      </w:pPr>
      <w:rPr>
        <w:rFonts w:ascii="Arial" w:hAnsi="Arial" w:hint="default"/>
      </w:rPr>
    </w:lvl>
    <w:lvl w:ilvl="5" w:tplc="7C64774C" w:tentative="1">
      <w:start w:val="1"/>
      <w:numFmt w:val="bullet"/>
      <w:lvlText w:val="•"/>
      <w:lvlJc w:val="left"/>
      <w:pPr>
        <w:tabs>
          <w:tab w:val="num" w:pos="4320"/>
        </w:tabs>
        <w:ind w:left="4320" w:hanging="360"/>
      </w:pPr>
      <w:rPr>
        <w:rFonts w:ascii="Arial" w:hAnsi="Arial" w:hint="default"/>
      </w:rPr>
    </w:lvl>
    <w:lvl w:ilvl="6" w:tplc="1B54C24E" w:tentative="1">
      <w:start w:val="1"/>
      <w:numFmt w:val="bullet"/>
      <w:lvlText w:val="•"/>
      <w:lvlJc w:val="left"/>
      <w:pPr>
        <w:tabs>
          <w:tab w:val="num" w:pos="5040"/>
        </w:tabs>
        <w:ind w:left="5040" w:hanging="360"/>
      </w:pPr>
      <w:rPr>
        <w:rFonts w:ascii="Arial" w:hAnsi="Arial" w:hint="default"/>
      </w:rPr>
    </w:lvl>
    <w:lvl w:ilvl="7" w:tplc="B4802FA0" w:tentative="1">
      <w:start w:val="1"/>
      <w:numFmt w:val="bullet"/>
      <w:lvlText w:val="•"/>
      <w:lvlJc w:val="left"/>
      <w:pPr>
        <w:tabs>
          <w:tab w:val="num" w:pos="5760"/>
        </w:tabs>
        <w:ind w:left="5760" w:hanging="360"/>
      </w:pPr>
      <w:rPr>
        <w:rFonts w:ascii="Arial" w:hAnsi="Arial" w:hint="default"/>
      </w:rPr>
    </w:lvl>
    <w:lvl w:ilvl="8" w:tplc="8CECA9BC" w:tentative="1">
      <w:start w:val="1"/>
      <w:numFmt w:val="bullet"/>
      <w:lvlText w:val="•"/>
      <w:lvlJc w:val="left"/>
      <w:pPr>
        <w:tabs>
          <w:tab w:val="num" w:pos="6480"/>
        </w:tabs>
        <w:ind w:left="6480" w:hanging="360"/>
      </w:pPr>
      <w:rPr>
        <w:rFonts w:ascii="Arial" w:hAnsi="Arial" w:hint="default"/>
      </w:rPr>
    </w:lvl>
  </w:abstractNum>
  <w:num w:numId="1" w16cid:durableId="727613116">
    <w:abstractNumId w:val="4"/>
  </w:num>
  <w:num w:numId="2" w16cid:durableId="1918784241">
    <w:abstractNumId w:val="13"/>
  </w:num>
  <w:num w:numId="3" w16cid:durableId="543098762">
    <w:abstractNumId w:val="6"/>
  </w:num>
  <w:num w:numId="4" w16cid:durableId="1178159871">
    <w:abstractNumId w:val="0"/>
  </w:num>
  <w:num w:numId="5" w16cid:durableId="801192109">
    <w:abstractNumId w:val="12"/>
  </w:num>
  <w:num w:numId="6" w16cid:durableId="987827000">
    <w:abstractNumId w:val="5"/>
  </w:num>
  <w:num w:numId="7" w16cid:durableId="816609796">
    <w:abstractNumId w:val="10"/>
  </w:num>
  <w:num w:numId="8" w16cid:durableId="341276575">
    <w:abstractNumId w:val="9"/>
  </w:num>
  <w:num w:numId="9" w16cid:durableId="1316032086">
    <w:abstractNumId w:val="11"/>
  </w:num>
  <w:num w:numId="10" w16cid:durableId="526064652">
    <w:abstractNumId w:val="3"/>
  </w:num>
  <w:num w:numId="11" w16cid:durableId="1010641136">
    <w:abstractNumId w:val="1"/>
  </w:num>
  <w:num w:numId="12" w16cid:durableId="197813575">
    <w:abstractNumId w:val="2"/>
  </w:num>
  <w:num w:numId="13" w16cid:durableId="407384072">
    <w:abstractNumId w:val="7"/>
  </w:num>
  <w:num w:numId="14" w16cid:durableId="7950980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EDD"/>
    <w:rsid w:val="00010C00"/>
    <w:rsid w:val="00092CA5"/>
    <w:rsid w:val="000C5C1B"/>
    <w:rsid w:val="0012244A"/>
    <w:rsid w:val="00141553"/>
    <w:rsid w:val="001623E5"/>
    <w:rsid w:val="001624EC"/>
    <w:rsid w:val="0017038E"/>
    <w:rsid w:val="001721B1"/>
    <w:rsid w:val="001976C3"/>
    <w:rsid w:val="001D1F8E"/>
    <w:rsid w:val="00200F7C"/>
    <w:rsid w:val="002028D4"/>
    <w:rsid w:val="00212BFF"/>
    <w:rsid w:val="00217067"/>
    <w:rsid w:val="00235197"/>
    <w:rsid w:val="00235A22"/>
    <w:rsid w:val="002A750F"/>
    <w:rsid w:val="002C7E8F"/>
    <w:rsid w:val="002D7D6C"/>
    <w:rsid w:val="002F0F9E"/>
    <w:rsid w:val="002F4EDD"/>
    <w:rsid w:val="002F7611"/>
    <w:rsid w:val="00305C2B"/>
    <w:rsid w:val="00341054"/>
    <w:rsid w:val="00344303"/>
    <w:rsid w:val="00350937"/>
    <w:rsid w:val="003B1101"/>
    <w:rsid w:val="00456BF0"/>
    <w:rsid w:val="004A68D9"/>
    <w:rsid w:val="00586FB5"/>
    <w:rsid w:val="0059623A"/>
    <w:rsid w:val="005D0652"/>
    <w:rsid w:val="00620A46"/>
    <w:rsid w:val="006776C1"/>
    <w:rsid w:val="007176A3"/>
    <w:rsid w:val="007E6520"/>
    <w:rsid w:val="008023BD"/>
    <w:rsid w:val="008A7B04"/>
    <w:rsid w:val="00915084"/>
    <w:rsid w:val="00917AE6"/>
    <w:rsid w:val="00927339"/>
    <w:rsid w:val="009521CC"/>
    <w:rsid w:val="009E7DD2"/>
    <w:rsid w:val="00A54FC5"/>
    <w:rsid w:val="00A85EA3"/>
    <w:rsid w:val="00AA0B98"/>
    <w:rsid w:val="00AD71BA"/>
    <w:rsid w:val="00AF39D5"/>
    <w:rsid w:val="00B26E07"/>
    <w:rsid w:val="00B33270"/>
    <w:rsid w:val="00B86BA7"/>
    <w:rsid w:val="00BD0297"/>
    <w:rsid w:val="00BF65B8"/>
    <w:rsid w:val="00CC3F4F"/>
    <w:rsid w:val="00CE7649"/>
    <w:rsid w:val="00D47D57"/>
    <w:rsid w:val="00D50670"/>
    <w:rsid w:val="00D5107E"/>
    <w:rsid w:val="00D54442"/>
    <w:rsid w:val="00DA173A"/>
    <w:rsid w:val="00DA428C"/>
    <w:rsid w:val="00DC17F9"/>
    <w:rsid w:val="00DC5BA2"/>
    <w:rsid w:val="00DF01FF"/>
    <w:rsid w:val="00E7456A"/>
    <w:rsid w:val="00E76F80"/>
    <w:rsid w:val="00EF7F2C"/>
    <w:rsid w:val="00FB1E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DBA5"/>
  <w15:docId w15:val="{4B423496-137B-4DE0-9A36-B90C5BE8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1F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3B1101"/>
  </w:style>
  <w:style w:type="character" w:styleId="Enfasicorsivo">
    <w:name w:val="Emphasis"/>
    <w:qFormat/>
    <w:rsid w:val="003B1101"/>
    <w:rPr>
      <w:i/>
      <w:iCs/>
    </w:rPr>
  </w:style>
  <w:style w:type="paragraph" w:styleId="Paragrafoelenco">
    <w:name w:val="List Paragraph"/>
    <w:basedOn w:val="Normale"/>
    <w:uiPriority w:val="34"/>
    <w:qFormat/>
    <w:rsid w:val="008A7B04"/>
    <w:pPr>
      <w:ind w:left="720"/>
      <w:contextualSpacing/>
    </w:pPr>
  </w:style>
  <w:style w:type="table" w:styleId="Grigliatabella">
    <w:name w:val="Table Grid"/>
    <w:basedOn w:val="Tabellanormale"/>
    <w:uiPriority w:val="59"/>
    <w:rsid w:val="008A7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2D7D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D7D6C"/>
    <w:rPr>
      <w:rFonts w:eastAsiaTheme="minorEastAsia"/>
      <w:lang w:eastAsia="it-IT"/>
    </w:rPr>
  </w:style>
  <w:style w:type="paragraph" w:styleId="Pidipagina">
    <w:name w:val="footer"/>
    <w:basedOn w:val="Normale"/>
    <w:link w:val="PidipaginaCarattere"/>
    <w:uiPriority w:val="99"/>
    <w:unhideWhenUsed/>
    <w:rsid w:val="002D7D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D7D6C"/>
    <w:rPr>
      <w:rFonts w:eastAsiaTheme="minorEastAsia"/>
      <w:lang w:eastAsia="it-IT"/>
    </w:rPr>
  </w:style>
  <w:style w:type="character" w:styleId="Collegamentoipertestuale">
    <w:name w:val="Hyperlink"/>
    <w:basedOn w:val="Carpredefinitoparagrafo"/>
    <w:uiPriority w:val="99"/>
    <w:unhideWhenUsed/>
    <w:rsid w:val="00EF7F2C"/>
    <w:rPr>
      <w:color w:val="0000FF" w:themeColor="hyperlink"/>
      <w:u w:val="single"/>
    </w:rPr>
  </w:style>
  <w:style w:type="character" w:styleId="Menzionenonrisolta">
    <w:name w:val="Unresolved Mention"/>
    <w:basedOn w:val="Carpredefinitoparagrafo"/>
    <w:uiPriority w:val="99"/>
    <w:semiHidden/>
    <w:unhideWhenUsed/>
    <w:rsid w:val="00EF7F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475995">
      <w:bodyDiv w:val="1"/>
      <w:marLeft w:val="0"/>
      <w:marRight w:val="0"/>
      <w:marTop w:val="0"/>
      <w:marBottom w:val="0"/>
      <w:divBdr>
        <w:top w:val="none" w:sz="0" w:space="0" w:color="auto"/>
        <w:left w:val="none" w:sz="0" w:space="0" w:color="auto"/>
        <w:bottom w:val="none" w:sz="0" w:space="0" w:color="auto"/>
        <w:right w:val="none" w:sz="0" w:space="0" w:color="auto"/>
      </w:divBdr>
      <w:divsChild>
        <w:div w:id="246962686">
          <w:marLeft w:val="547"/>
          <w:marRight w:val="0"/>
          <w:marTop w:val="130"/>
          <w:marBottom w:val="0"/>
          <w:divBdr>
            <w:top w:val="none" w:sz="0" w:space="0" w:color="auto"/>
            <w:left w:val="none" w:sz="0" w:space="0" w:color="auto"/>
            <w:bottom w:val="none" w:sz="0" w:space="0" w:color="auto"/>
            <w:right w:val="none" w:sz="0" w:space="0" w:color="auto"/>
          </w:divBdr>
        </w:div>
      </w:divsChild>
    </w:div>
    <w:div w:id="168759455">
      <w:bodyDiv w:val="1"/>
      <w:marLeft w:val="0"/>
      <w:marRight w:val="0"/>
      <w:marTop w:val="0"/>
      <w:marBottom w:val="0"/>
      <w:divBdr>
        <w:top w:val="none" w:sz="0" w:space="0" w:color="auto"/>
        <w:left w:val="none" w:sz="0" w:space="0" w:color="auto"/>
        <w:bottom w:val="none" w:sz="0" w:space="0" w:color="auto"/>
        <w:right w:val="none" w:sz="0" w:space="0" w:color="auto"/>
      </w:divBdr>
      <w:divsChild>
        <w:div w:id="603876827">
          <w:marLeft w:val="360"/>
          <w:marRight w:val="0"/>
          <w:marTop w:val="200"/>
          <w:marBottom w:val="0"/>
          <w:divBdr>
            <w:top w:val="none" w:sz="0" w:space="0" w:color="auto"/>
            <w:left w:val="none" w:sz="0" w:space="0" w:color="auto"/>
            <w:bottom w:val="none" w:sz="0" w:space="0" w:color="auto"/>
            <w:right w:val="none" w:sz="0" w:space="0" w:color="auto"/>
          </w:divBdr>
        </w:div>
      </w:divsChild>
    </w:div>
    <w:div w:id="1678069080">
      <w:bodyDiv w:val="1"/>
      <w:marLeft w:val="0"/>
      <w:marRight w:val="0"/>
      <w:marTop w:val="0"/>
      <w:marBottom w:val="0"/>
      <w:divBdr>
        <w:top w:val="none" w:sz="0" w:space="0" w:color="auto"/>
        <w:left w:val="none" w:sz="0" w:space="0" w:color="auto"/>
        <w:bottom w:val="none" w:sz="0" w:space="0" w:color="auto"/>
        <w:right w:val="none" w:sz="0" w:space="0" w:color="auto"/>
      </w:divBdr>
      <w:divsChild>
        <w:div w:id="1007171060">
          <w:marLeft w:val="547"/>
          <w:marRight w:val="0"/>
          <w:marTop w:val="130"/>
          <w:marBottom w:val="0"/>
          <w:divBdr>
            <w:top w:val="none" w:sz="0" w:space="0" w:color="auto"/>
            <w:left w:val="none" w:sz="0" w:space="0" w:color="auto"/>
            <w:bottom w:val="none" w:sz="0" w:space="0" w:color="auto"/>
            <w:right w:val="none" w:sz="0" w:space="0" w:color="auto"/>
          </w:divBdr>
        </w:div>
      </w:divsChild>
    </w:div>
    <w:div w:id="1769353894">
      <w:bodyDiv w:val="1"/>
      <w:marLeft w:val="0"/>
      <w:marRight w:val="0"/>
      <w:marTop w:val="0"/>
      <w:marBottom w:val="0"/>
      <w:divBdr>
        <w:top w:val="none" w:sz="0" w:space="0" w:color="auto"/>
        <w:left w:val="none" w:sz="0" w:space="0" w:color="auto"/>
        <w:bottom w:val="none" w:sz="0" w:space="0" w:color="auto"/>
        <w:right w:val="none" w:sz="0" w:space="0" w:color="auto"/>
      </w:divBdr>
      <w:divsChild>
        <w:div w:id="142915273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mailto:usp.ce@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1</Pages>
  <Words>525</Words>
  <Characters>2995</Characters>
  <Application>Microsoft Office Word</Application>
  <DocSecurity>0</DocSecurity>
  <Lines>24</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dc:creator>
  <cp:lastModifiedBy>Vicario</cp:lastModifiedBy>
  <cp:revision>15</cp:revision>
  <cp:lastPrinted>2023-04-18T11:47:00Z</cp:lastPrinted>
  <dcterms:created xsi:type="dcterms:W3CDTF">2023-03-21T09:24:00Z</dcterms:created>
  <dcterms:modified xsi:type="dcterms:W3CDTF">2023-04-18T12:47:00Z</dcterms:modified>
</cp:coreProperties>
</file>