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6B6BA" w14:textId="239E39A4" w:rsidR="00994BF9" w:rsidRPr="00994BF9" w:rsidRDefault="00994BF9" w:rsidP="00994BF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94BF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ARTICOLAZIONE DIPARTIMENTI</w:t>
      </w:r>
    </w:p>
    <w:p w14:paraId="0D7135C1" w14:textId="77777777" w:rsidR="00994BF9" w:rsidRDefault="00994BF9" w:rsidP="00994B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38202C2E" w14:textId="746CCFEA" w:rsidR="00994BF9" w:rsidRPr="00994BF9" w:rsidRDefault="00994BF9" w:rsidP="00994B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94BF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LICEI</w:t>
      </w:r>
    </w:p>
    <w:p w14:paraId="454BBA7A" w14:textId="77777777" w:rsidR="00994BF9" w:rsidRPr="00994BF9" w:rsidRDefault="00994BF9" w:rsidP="00994B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1"/>
          <w:szCs w:val="21"/>
          <w14:ligatures w14:val="none"/>
        </w:rPr>
      </w:pP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994BF9" w:rsidRPr="00994BF9" w14:paraId="3550B827" w14:textId="77777777" w:rsidTr="000E32D3">
        <w:trPr>
          <w:trHeight w:val="70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3DA507" w14:textId="4C4641DB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ASSE DEI LINGUAGGI          </w:t>
            </w:r>
            <w:r w:rsidR="004D060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( Referente </w:t>
            </w:r>
            <w:r w:rsidR="007C310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Prof.ssa Imbriano Matrona )</w:t>
            </w:r>
          </w:p>
          <w:p w14:paraId="28F0B4B1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Lingua e letteratura italiana,  Lingua e cultura latina ( Liceo scienze umane),  Lingua latina ( Liceo Linguistico) , Storia dell’arte,  Lingua e cultura straniera 1 -Inglese, Lingua e cultura straniera 2 - Francese, Lingua e cultura straniera 3- Spagnolo, Conversazione lingua straniera Inglese, Conversazione lingua straniera Francese, Conversazione lingua straniera  Spagnolo</w:t>
            </w:r>
          </w:p>
        </w:tc>
      </w:tr>
      <w:tr w:rsidR="00994BF9" w:rsidRPr="00994BF9" w14:paraId="782B30FE" w14:textId="77777777" w:rsidTr="000E32D3">
        <w:trPr>
          <w:trHeight w:val="277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E843" w14:textId="343659A5" w:rsidR="007C310C" w:rsidRPr="00994BF9" w:rsidRDefault="00994BF9" w:rsidP="007C3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ASSE STORICO-SOCIALE     </w:t>
            </w:r>
            <w:r w:rsidR="007C310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( Referente Prof.ssa </w:t>
            </w:r>
            <w:r w:rsidR="007C310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Moccia Filomena</w:t>
            </w:r>
            <w:r w:rsidR="007C310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 )</w:t>
            </w:r>
          </w:p>
          <w:p w14:paraId="74B57F70" w14:textId="30895012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</w:p>
          <w:p w14:paraId="71E6F2A1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Scienze umane, Diritto ed Economia, Diritto ed economia politica, Storia e Geografia ( Biennio) , Storia (Triennio), Filosofia, Religione Cattolica , Attività Didattica Alternativa alla Religione Cattolica</w:t>
            </w:r>
          </w:p>
          <w:p w14:paraId="43F70FF0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994BF9" w:rsidRPr="00994BF9" w14:paraId="1C38743D" w14:textId="77777777" w:rsidTr="000E32D3">
        <w:trPr>
          <w:trHeight w:val="683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037311" w14:textId="1C101273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ASSE MATEMATICO   E  SCIENTIFICO TECNOLOGICO   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( Referente Prof.ssa 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Iodice Marina)</w:t>
            </w:r>
          </w:p>
          <w:p w14:paraId="1B621125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Matematica, Fisica, Scienze naturali, Scienze motorie e sportive</w:t>
            </w:r>
          </w:p>
        </w:tc>
      </w:tr>
    </w:tbl>
    <w:p w14:paraId="3CCFF9B0" w14:textId="77777777" w:rsidR="00994BF9" w:rsidRPr="00994BF9" w:rsidRDefault="00994BF9" w:rsidP="00994B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1"/>
          <w:szCs w:val="21"/>
          <w14:ligatures w14:val="none"/>
        </w:rPr>
      </w:pPr>
    </w:p>
    <w:p w14:paraId="11AAB141" w14:textId="77777777" w:rsidR="00994BF9" w:rsidRPr="00994BF9" w:rsidRDefault="00994BF9" w:rsidP="00994B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94BF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ISTITUTI   PROFESSIONALI</w:t>
      </w:r>
    </w:p>
    <w:tbl>
      <w:tblPr>
        <w:tblpPr w:leftFromText="141" w:rightFromText="141" w:bottomFromText="160" w:vertAnchor="text" w:horzAnchor="margin" w:tblpY="139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="00994BF9" w:rsidRPr="00994BF9" w14:paraId="781AD356" w14:textId="77777777" w:rsidTr="000E32D3">
        <w:trPr>
          <w:trHeight w:val="558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B5B2" w14:textId="43EA99A9" w:rsidR="00994BF9" w:rsidRPr="006D680A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  <w:t xml:space="preserve">ASSE DEI LINGUAGGI   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( Referente Prof.ssa 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Letizia Angela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)</w:t>
            </w:r>
          </w:p>
          <w:p w14:paraId="386D5883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  <w:t>Lingua  italiana, Inglese (Biennio), Lingua Inglese (Triennio)</w:t>
            </w:r>
          </w:p>
          <w:p w14:paraId="55E9742D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</w:pPr>
          </w:p>
        </w:tc>
      </w:tr>
      <w:tr w:rsidR="00994BF9" w:rsidRPr="00994BF9" w14:paraId="2FAA7FBD" w14:textId="77777777" w:rsidTr="000E32D3">
        <w:trPr>
          <w:trHeight w:val="708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8726" w14:textId="111B114C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  <w:t xml:space="preserve">ASSE STORICO-SOCIALE  </w:t>
            </w:r>
            <w:r w:rsidRPr="00994B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="007C310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( Referente Prof.ssa Moccia Filomena )</w:t>
            </w:r>
          </w:p>
          <w:p w14:paraId="528F8EDA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  <w:t xml:space="preserve">Storia, Diritto ed economia, Geografia, </w:t>
            </w:r>
            <w:r w:rsidRPr="00994BF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Religione Cattolica , Attività Didattica Alternativa alla Religione Cattolica</w:t>
            </w:r>
            <w:r w:rsidRPr="00994BF9"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  <w:t xml:space="preserve"> </w:t>
            </w:r>
          </w:p>
          <w:p w14:paraId="68681710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</w:pPr>
          </w:p>
          <w:p w14:paraId="7C49A0CB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</w:pPr>
          </w:p>
        </w:tc>
      </w:tr>
      <w:tr w:rsidR="00994BF9" w:rsidRPr="00994BF9" w14:paraId="76135F37" w14:textId="77777777" w:rsidTr="000E32D3">
        <w:trPr>
          <w:trHeight w:val="999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F33008" w14:textId="720F68CD" w:rsidR="00994BF9" w:rsidRPr="006D680A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  <w:t xml:space="preserve">ASSE MATEMATICO E  SCIENTIFICO TECNOLOGICO     </w:t>
            </w:r>
            <w:r w:rsidRPr="00994BF9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( Referente Prof.ssa Iodice Marina)</w:t>
            </w:r>
          </w:p>
          <w:p w14:paraId="1E86697E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  <w:t xml:space="preserve">Matematica, </w:t>
            </w:r>
            <w:r w:rsidRPr="00994BF9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Scienze integrate, Laboratorio di Scienze e tecnologie chimiche e microbiologiche, Scienze motorie, TIC, Laboratorio di Scienze e tecnologie informatiche</w:t>
            </w:r>
          </w:p>
          <w:p w14:paraId="2589BE4C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305633F1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</w:pPr>
          </w:p>
        </w:tc>
      </w:tr>
      <w:tr w:rsidR="00994BF9" w:rsidRPr="00994BF9" w14:paraId="2AA30EA7" w14:textId="77777777" w:rsidTr="000E32D3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C9CC" w14:textId="20A9DA59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  <w:t xml:space="preserve">ASSE  TECNOLOGICO PROFESSIONALE  INDUSTRIA E ARTIGIANATO PER IL MADE IN ITALY (Tessile e abbigliamento)    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  <w:t>(Referente Prof.ssa Merenda Silvana)</w:t>
            </w:r>
          </w:p>
          <w:p w14:paraId="7DA28B05" w14:textId="6403043E" w:rsidR="00994BF9" w:rsidRPr="00994BF9" w:rsidRDefault="006919DD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  <w:t>“</w:t>
            </w:r>
            <w:r w:rsidR="00994BF9" w:rsidRPr="00994BF9"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  <w:t>Tecnologie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  <w:t>,</w:t>
            </w:r>
            <w:r w:rsidR="00994BF9" w:rsidRPr="00994BF9"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  <w:t xml:space="preserve"> disegno e progettazione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  <w:t>”</w:t>
            </w:r>
            <w:r w:rsidR="00994BF9" w:rsidRPr="00994BF9"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  <w:t xml:space="preserve">, </w:t>
            </w:r>
            <w:r w:rsidR="00994BF9" w:rsidRPr="00994BF9"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  <w:t xml:space="preserve"> Laboratori tecnologici ed esercitazioni ,  Tecnologie applicate ai materiali e ai processi produttivi ,   Progettazione e produzione , Tecniche di distribuzione e marketing</w:t>
            </w:r>
          </w:p>
          <w:p w14:paraId="5FBC3EF1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</w:pPr>
          </w:p>
          <w:p w14:paraId="53C794C4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it-IT"/>
                <w14:ligatures w14:val="none"/>
              </w:rPr>
            </w:pPr>
          </w:p>
        </w:tc>
      </w:tr>
      <w:tr w:rsidR="00994BF9" w:rsidRPr="00994BF9" w14:paraId="1C2B6478" w14:textId="77777777" w:rsidTr="000E32D3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E247" w14:textId="7154F775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  <w:t xml:space="preserve">ASSE  TECNOLOGICO PROFESSIONALE SERVIZI  PER LA SANITA’  E L’ASSISTENZA SOCIALE   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  <w:t>(Referente Prof.ssa Gallo Maria)</w:t>
            </w:r>
          </w:p>
          <w:p w14:paraId="61768DD1" w14:textId="77777777" w:rsidR="00994BF9" w:rsidRPr="00994BF9" w:rsidRDefault="00994BF9" w:rsidP="00994BF9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  <w:t xml:space="preserve">Scienze Umane e sociali, Seconda Lingua straniera - Francese, Metodologie operative, Psicologia generale e applicata, </w:t>
            </w:r>
            <w:r w:rsidRPr="00994BF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“</w:t>
            </w:r>
            <w:r w:rsidRPr="00994BF9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14:ligatures w14:val="none"/>
              </w:rPr>
              <w:t xml:space="preserve">Diritto, economia e tecnica amministrativa del settore socio -sanitario” , </w:t>
            </w:r>
            <w:r w:rsidRPr="00994BF9">
              <w:rPr>
                <w:rFonts w:ascii="Times New Roman" w:eastAsia="Times New Roman" w:hAnsi="Times New Roman" w:cs="Times New Roman"/>
                <w:kern w:val="0"/>
                <w:szCs w:val="28"/>
                <w:lang w:eastAsia="it-IT"/>
                <w14:ligatures w14:val="none"/>
              </w:rPr>
              <w:t>Igiene e cultura medico sanitaria</w:t>
            </w:r>
          </w:p>
        </w:tc>
      </w:tr>
      <w:tr w:rsidR="00994BF9" w:rsidRPr="00994BF9" w14:paraId="7A1A129D" w14:textId="77777777" w:rsidTr="000E32D3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0564" w14:textId="424807D5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ASSE   TECNOLOGICO PROFESSIONALE  ENOGASTRONOMIA  ED OSPITALITA’ ALBERGHIERA    </w:t>
            </w:r>
            <w:r w:rsidR="006D680A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 (Referente Mercantile Tiziana)</w:t>
            </w:r>
          </w:p>
          <w:p w14:paraId="466DB734" w14:textId="77777777" w:rsidR="00994BF9" w:rsidRPr="00994BF9" w:rsidRDefault="00994BF9" w:rsidP="00994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8"/>
                <w:lang w:eastAsia="it-IT"/>
                <w14:ligatures w14:val="none"/>
              </w:rPr>
            </w:pPr>
            <w:r w:rsidRPr="00994BF9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 Seconda Lingua straniera -Francese, Seconda Lingua straniera - Spagnolo, Laboratorio dei servizi enogastronomici-Cucina ( Biennio), </w:t>
            </w:r>
            <w:r w:rsidRPr="00994BF9">
              <w:rPr>
                <w:rFonts w:ascii="Calibri" w:eastAsia="Calibri" w:hAnsi="Calibri" w:cs="Times New Roman"/>
                <w:bCs/>
                <w:sz w:val="22"/>
                <w:szCs w:val="22"/>
                <w14:ligatures w14:val="none"/>
              </w:rPr>
              <w:t xml:space="preserve"> </w:t>
            </w:r>
            <w:r w:rsidRPr="00994BF9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Laboratorio enogastronomia cucina  (Triennio),  Laboratorio dei servizi enogastronomici- Bar, sala e vendita (Biennio), </w:t>
            </w:r>
            <w:r w:rsidRPr="00994BF9">
              <w:rPr>
                <w:rFonts w:ascii="Calibri" w:eastAsia="Calibri" w:hAnsi="Calibri" w:cs="Times New Roman"/>
                <w:bCs/>
                <w:sz w:val="22"/>
                <w:szCs w:val="22"/>
                <w14:ligatures w14:val="none"/>
              </w:rPr>
              <w:t xml:space="preserve"> </w:t>
            </w:r>
            <w:r w:rsidRPr="00994BF9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Laboratorio enogastronomia Bar-Sala e vendita (Triennio) , Laboratorio dei servizi di Accoglienza turistica(Biennio),  Laboratorio di Accoglienza turistica  (Triennio) ,  Scienza degli alimenti, Scienza e cultura dell’alimentazione, Diritto e tecniche amministrative, Tecniche di comunicazione</w:t>
            </w:r>
          </w:p>
        </w:tc>
      </w:tr>
    </w:tbl>
    <w:p w14:paraId="5549113D" w14:textId="77777777" w:rsidR="00994BF9" w:rsidRDefault="00994BF9" w:rsidP="00994B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0A219BA6" w14:textId="77777777" w:rsidR="004F7516" w:rsidRDefault="004F7516" w:rsidP="00994B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7341522A" w14:textId="77777777" w:rsidR="004F7516" w:rsidRPr="00994BF9" w:rsidRDefault="004F7516" w:rsidP="00994B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94BF9" w:rsidRPr="00994BF9" w14:paraId="159FA3D6" w14:textId="77777777" w:rsidTr="000E32D3">
        <w:tc>
          <w:tcPr>
            <w:tcW w:w="9628" w:type="dxa"/>
          </w:tcPr>
          <w:p w14:paraId="6F2722E8" w14:textId="4F9CD47C" w:rsidR="00994BF9" w:rsidRPr="00994BF9" w:rsidRDefault="00994BF9" w:rsidP="00994BF9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  <w:bookmarkStart w:id="0" w:name="_Hlk113198704"/>
            <w:bookmarkStart w:id="1" w:name="_Hlk113198220"/>
            <w:r w:rsidRPr="00994BF9">
              <w:rPr>
                <w:rFonts w:ascii="Times New Roman" w:eastAsia="Calibri" w:hAnsi="Times New Roman" w:cs="Times New Roman"/>
                <w:b/>
              </w:rPr>
              <w:t>DIPARTIMENTO PERCORSO DI ISTRUZIONE PER ADULTI DI II LIVELLO (EX CORSO SERALE) – INDIRIZZO PROFESSIONALE SERVIZI PER L’ENOGASTRONOMIA E L’OSPITALITA’ ALBERGHIERA</w:t>
            </w:r>
            <w:r w:rsidR="006D680A">
              <w:rPr>
                <w:rFonts w:ascii="Times New Roman" w:eastAsia="Calibri" w:hAnsi="Times New Roman" w:cs="Times New Roman"/>
                <w:b/>
              </w:rPr>
              <w:t xml:space="preserve">  (Referente Prof</w:t>
            </w:r>
            <w:r w:rsidR="000F5E06">
              <w:rPr>
                <w:rFonts w:ascii="Times New Roman" w:eastAsia="Calibri" w:hAnsi="Times New Roman" w:cs="Times New Roman"/>
                <w:b/>
              </w:rPr>
              <w:t>.ssa Della Medaglia Dorotea Anna)</w:t>
            </w:r>
          </w:p>
          <w:bookmarkEnd w:id="0"/>
          <w:p w14:paraId="4B72FEA4" w14:textId="77777777" w:rsidR="00994BF9" w:rsidRPr="00994BF9" w:rsidRDefault="00994BF9" w:rsidP="00994BF9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  <w:r w:rsidRPr="00994BF9">
              <w:rPr>
                <w:rFonts w:ascii="Times New Roman" w:eastAsia="Calibri" w:hAnsi="Times New Roman" w:cs="Times New Roman"/>
              </w:rPr>
              <w:t>Lingua e letteratura italiana,  Lingua Inglese,  Seconda Lingua straniera -Francese, Seconda Lingua straniera – Spagnolo, Storia, Matematica, Scienza e cultura dell’alimentazione, Diritto e tecniche amministrative della struttura ricettiva, Laboratorio di servizi enogastronomici – settore cucina, Laboratorio di servizi enogastronomici – settore sala e vendita, Religione Cattolica , Attività Didattica Alternativa alla Religione Cattolica</w:t>
            </w:r>
            <w:r w:rsidRPr="00994BF9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bookmarkEnd w:id="1"/>
    </w:tbl>
    <w:p w14:paraId="285CFC72" w14:textId="77777777" w:rsidR="00994BF9" w:rsidRPr="00994BF9" w:rsidRDefault="00994BF9" w:rsidP="00994BF9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tbl>
      <w:tblPr>
        <w:tblStyle w:val="Grigliatabella4"/>
        <w:tblpPr w:leftFromText="141" w:rightFromText="141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94BF9" w:rsidRPr="00994BF9" w14:paraId="749B4685" w14:textId="77777777" w:rsidTr="000E32D3">
        <w:trPr>
          <w:trHeight w:val="1975"/>
        </w:trPr>
        <w:tc>
          <w:tcPr>
            <w:tcW w:w="9628" w:type="dxa"/>
          </w:tcPr>
          <w:p w14:paraId="124D61A1" w14:textId="77777777" w:rsidR="00994BF9" w:rsidRPr="00994BF9" w:rsidRDefault="00994BF9" w:rsidP="00994BF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BF9">
              <w:rPr>
                <w:rFonts w:ascii="Times New Roman" w:eastAsia="Calibri" w:hAnsi="Times New Roman" w:cs="Times New Roman"/>
                <w:b/>
                <w:bCs/>
              </w:rPr>
              <w:t>DIPARTIMENTO PERCORSO DI ISTRUZIONE PER ADULTI DI II LIVELLO (EX CORSO SERALE) – INDIRIZZO PROFESSIONALE PRODUZIONI INDUSTRIALI ED</w:t>
            </w:r>
          </w:p>
          <w:p w14:paraId="3DA72A84" w14:textId="3ED557EB" w:rsidR="00994BF9" w:rsidRPr="000F5E06" w:rsidRDefault="00994BF9" w:rsidP="000F5E06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  <w:r w:rsidRPr="00994BF9">
              <w:rPr>
                <w:rFonts w:ascii="Times New Roman" w:eastAsia="Calibri" w:hAnsi="Times New Roman" w:cs="Times New Roman"/>
                <w:b/>
                <w:bCs/>
              </w:rPr>
              <w:t xml:space="preserve"> ARTIGIANALI ARTICOLAZIONE ARTIGIANATO OPZIONE PRODUZIONI TESSILI E SARTORIALI</w:t>
            </w:r>
            <w:r w:rsidR="000F5E06">
              <w:rPr>
                <w:rFonts w:ascii="Times New Roman" w:eastAsia="Calibri" w:hAnsi="Times New Roman" w:cs="Times New Roman"/>
                <w:b/>
                <w:bCs/>
              </w:rPr>
              <w:t xml:space="preserve">    </w:t>
            </w:r>
            <w:r w:rsidR="000F5E06">
              <w:rPr>
                <w:rFonts w:ascii="Times New Roman" w:eastAsia="Calibri" w:hAnsi="Times New Roman" w:cs="Times New Roman"/>
                <w:b/>
              </w:rPr>
              <w:t>(Referente Prof.ssa Della Medaglia Dorotea Anna)</w:t>
            </w:r>
          </w:p>
          <w:p w14:paraId="5116D94D" w14:textId="77777777" w:rsidR="00994BF9" w:rsidRPr="00994BF9" w:rsidRDefault="00994BF9" w:rsidP="00994BF9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  <w:r w:rsidRPr="00994BF9">
              <w:rPr>
                <w:rFonts w:ascii="Times New Roman" w:eastAsia="Calibri" w:hAnsi="Times New Roman" w:cs="Times New Roman"/>
              </w:rPr>
              <w:t>Lingua e letteratura italiana, Lingua Inglese, Storia, Matematica, “Progettazione tessile -abbigliamento, moda e costume”, “Tecnologie applicate ai materiali e ai processi produttivi tessili, abbigliamento”, Tecniche di distribuzione e marketing, Laboratori tecnologici ed esercitazioni,  Religione Cattolica , Attività Didattica Alternativa alla Religione Cattolica</w:t>
            </w:r>
            <w:r w:rsidRPr="00994BF9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</w:tbl>
    <w:p w14:paraId="03ED5D92" w14:textId="77777777" w:rsidR="00994BF9" w:rsidRPr="00994BF9" w:rsidRDefault="00994BF9" w:rsidP="00994BF9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94BF9" w:rsidRPr="00994BF9" w14:paraId="50980CA4" w14:textId="77777777" w:rsidTr="000E32D3">
        <w:tc>
          <w:tcPr>
            <w:tcW w:w="9778" w:type="dxa"/>
          </w:tcPr>
          <w:p w14:paraId="442B6A41" w14:textId="4E2F8541" w:rsidR="00994BF9" w:rsidRPr="00994BF9" w:rsidRDefault="00994BF9" w:rsidP="00994BF9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94BF9">
              <w:rPr>
                <w:rFonts w:ascii="Times New Roman" w:eastAsia="Calibri" w:hAnsi="Times New Roman" w:cs="Times New Roman"/>
                <w:b/>
                <w:bCs/>
              </w:rPr>
              <w:t>DIPARTIMENTO DIVERSABILITA’</w:t>
            </w:r>
            <w:r w:rsidR="000F5E06">
              <w:rPr>
                <w:rFonts w:ascii="Times New Roman" w:eastAsia="Calibri" w:hAnsi="Times New Roman" w:cs="Times New Roman"/>
                <w:b/>
                <w:bCs/>
              </w:rPr>
              <w:t xml:space="preserve">  (Referenti : </w:t>
            </w:r>
            <w:proofErr w:type="spellStart"/>
            <w:r w:rsidR="000F5E06">
              <w:rPr>
                <w:rFonts w:ascii="Times New Roman" w:eastAsia="Calibri" w:hAnsi="Times New Roman" w:cs="Times New Roman"/>
                <w:b/>
                <w:bCs/>
              </w:rPr>
              <w:t>Proff</w:t>
            </w:r>
            <w:proofErr w:type="spellEnd"/>
            <w:r w:rsidR="000F5E06">
              <w:rPr>
                <w:rFonts w:ascii="Times New Roman" w:eastAsia="Calibri" w:hAnsi="Times New Roman" w:cs="Times New Roman"/>
                <w:b/>
                <w:bCs/>
              </w:rPr>
              <w:t xml:space="preserve"> Colella Lucia, Ebbrezza Salvatore)</w:t>
            </w:r>
          </w:p>
        </w:tc>
      </w:tr>
    </w:tbl>
    <w:p w14:paraId="7429BEED" w14:textId="77777777" w:rsidR="00994BF9" w:rsidRDefault="00994BF9" w:rsidP="00994BF9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239BDEC1" w14:textId="40080321" w:rsidR="00F74BD8" w:rsidRPr="00994BF9" w:rsidRDefault="00F74BD8" w:rsidP="00F74BD8">
      <w:pPr>
        <w:spacing w:line="259" w:lineRule="auto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Referenti Sostegno : </w:t>
      </w:r>
      <w:proofErr w:type="spellStart"/>
      <w:r>
        <w:rPr>
          <w:rFonts w:ascii="Times New Roman" w:eastAsia="Calibri" w:hAnsi="Times New Roman" w:cs="Times New Roman"/>
          <w:b/>
          <w:bCs/>
        </w:rPr>
        <w:t>Proff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Colella Lucia, Ebbrezza Salvatore</w:t>
      </w:r>
      <w:r>
        <w:rPr>
          <w:rFonts w:ascii="Times New Roman" w:eastAsia="Calibri" w:hAnsi="Times New Roman" w:cs="Times New Roman"/>
          <w:b/>
          <w:bCs/>
        </w:rPr>
        <w:t xml:space="preserve">, Grillo Maria Antonietta </w:t>
      </w:r>
    </w:p>
    <w:p w14:paraId="426CE171" w14:textId="5DB4DCD1" w:rsidR="00F74BD8" w:rsidRPr="00994BF9" w:rsidRDefault="00F74BD8" w:rsidP="00994BF9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6D2B3700" w14:textId="4B03CB31" w:rsidR="00DF6AF4" w:rsidRPr="00295DED" w:rsidRDefault="00295DED">
      <w:pPr>
        <w:rPr>
          <w:b/>
          <w:bCs/>
        </w:rPr>
      </w:pPr>
      <w:r w:rsidRPr="00295DED">
        <w:rPr>
          <w:b/>
          <w:bCs/>
        </w:rPr>
        <w:t xml:space="preserve">Docente Coordinatore di tutti i Dipartimenti : </w:t>
      </w:r>
      <w:r w:rsidR="00B96090">
        <w:rPr>
          <w:b/>
          <w:bCs/>
        </w:rPr>
        <w:t xml:space="preserve">Prof.ssa </w:t>
      </w:r>
      <w:proofErr w:type="spellStart"/>
      <w:r w:rsidR="00B96090">
        <w:rPr>
          <w:b/>
          <w:bCs/>
        </w:rPr>
        <w:t>Na</w:t>
      </w:r>
      <w:r w:rsidR="003A2E0C">
        <w:rPr>
          <w:b/>
          <w:bCs/>
        </w:rPr>
        <w:t>cca</w:t>
      </w:r>
      <w:proofErr w:type="spellEnd"/>
      <w:r w:rsidR="003A2E0C">
        <w:rPr>
          <w:b/>
          <w:bCs/>
        </w:rPr>
        <w:t xml:space="preserve"> Daniela </w:t>
      </w:r>
    </w:p>
    <w:sectPr w:rsidR="00DF6AF4" w:rsidRPr="00295D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F4"/>
    <w:rsid w:val="000C3EC9"/>
    <w:rsid w:val="000F5E06"/>
    <w:rsid w:val="00295DED"/>
    <w:rsid w:val="002F112B"/>
    <w:rsid w:val="003A2E0C"/>
    <w:rsid w:val="004D0602"/>
    <w:rsid w:val="004F7516"/>
    <w:rsid w:val="006919DD"/>
    <w:rsid w:val="006D680A"/>
    <w:rsid w:val="007064E4"/>
    <w:rsid w:val="00760281"/>
    <w:rsid w:val="007C310C"/>
    <w:rsid w:val="008A2CA9"/>
    <w:rsid w:val="008A4A4E"/>
    <w:rsid w:val="00994BF9"/>
    <w:rsid w:val="00B96090"/>
    <w:rsid w:val="00DF6AF4"/>
    <w:rsid w:val="00F7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A60B"/>
  <w15:chartTrackingRefBased/>
  <w15:docId w15:val="{CB3F1324-AA4A-46F8-9732-5EF17DED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4BD8"/>
  </w:style>
  <w:style w:type="paragraph" w:styleId="Titolo1">
    <w:name w:val="heading 1"/>
    <w:basedOn w:val="Normale"/>
    <w:next w:val="Normale"/>
    <w:link w:val="Titolo1Carattere"/>
    <w:uiPriority w:val="9"/>
    <w:qFormat/>
    <w:rsid w:val="00DF6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6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6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6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6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6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6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6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6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6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6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6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6A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6A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6A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6A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6A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6A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6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6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6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6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6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6A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6A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6A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6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6A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6AF4"/>
    <w:rPr>
      <w:b/>
      <w:bCs/>
      <w:smallCaps/>
      <w:color w:val="0F4761" w:themeColor="accent1" w:themeShade="BF"/>
      <w:spacing w:val="5"/>
    </w:rPr>
  </w:style>
  <w:style w:type="table" w:customStyle="1" w:styleId="Grigliatabella4">
    <w:name w:val="Griglia tabella4"/>
    <w:basedOn w:val="Tabellanormale"/>
    <w:next w:val="Grigliatabella"/>
    <w:uiPriority w:val="39"/>
    <w:rsid w:val="00994BF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94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Vicario2</dc:creator>
  <cp:keywords/>
  <dc:description/>
  <cp:lastModifiedBy>Giulio Raucci</cp:lastModifiedBy>
  <cp:revision>15</cp:revision>
  <dcterms:created xsi:type="dcterms:W3CDTF">2024-09-02T19:09:00Z</dcterms:created>
  <dcterms:modified xsi:type="dcterms:W3CDTF">2024-09-03T09:08:00Z</dcterms:modified>
</cp:coreProperties>
</file>