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200"/>
        <w:tblW w:w="100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"/>
        <w:gridCol w:w="8080"/>
        <w:gridCol w:w="992"/>
      </w:tblGrid>
      <w:tr w:rsidR="00457981" w:rsidRPr="00E859AA" w14:paraId="64F28014" w14:textId="77777777" w:rsidTr="00457981">
        <w:trPr>
          <w:trHeight w:val="1402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BB43A4" w14:textId="77777777" w:rsidR="00457981" w:rsidRPr="00E859AA" w:rsidRDefault="00457981" w:rsidP="00457981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14:ligatures w14:val="none"/>
              </w:rPr>
            </w:pPr>
            <w:bookmarkStart w:id="0" w:name="_GoBack"/>
            <w:bookmarkEnd w:id="0"/>
            <w:r w:rsidRPr="00E859AA">
              <w:rPr>
                <w:rFonts w:ascii="Times New Roman" w:eastAsia="Calibri" w:hAnsi="Times New Roman" w:cs="Times New Roman"/>
                <w:b/>
                <w:noProof/>
                <w:kern w:val="0"/>
                <w:sz w:val="24"/>
                <w:szCs w:val="24"/>
                <w:lang w:eastAsia="it-IT"/>
                <w14:ligatures w14:val="none"/>
              </w:rPr>
              <w:drawing>
                <wp:inline distT="0" distB="0" distL="0" distR="0" wp14:anchorId="46285D60" wp14:editId="15930B1D">
                  <wp:extent cx="495300" cy="571500"/>
                  <wp:effectExtent l="0" t="0" r="0" b="0"/>
                  <wp:docPr id="129989670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1EE2C3" w14:textId="77777777" w:rsidR="00457981" w:rsidRPr="00E859AA" w:rsidRDefault="00457981" w:rsidP="0045798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</w:p>
          <w:p w14:paraId="6FEE3A2A" w14:textId="77777777" w:rsidR="00457981" w:rsidRPr="00E859AA" w:rsidRDefault="00457981" w:rsidP="0045798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E859A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E859A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E859A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E859A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213A499B" w14:textId="77777777" w:rsidR="00457981" w:rsidRPr="00E859AA" w:rsidRDefault="00457981" w:rsidP="0045798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E859A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54268BF6" w14:textId="77777777" w:rsidR="00457981" w:rsidRPr="00E859AA" w:rsidRDefault="00457981" w:rsidP="0045798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65D42F3C" w14:textId="77777777" w:rsidR="00457981" w:rsidRPr="00E859AA" w:rsidRDefault="00457981" w:rsidP="0045798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8250CF5" w14:textId="77777777" w:rsidR="00457981" w:rsidRPr="00E859AA" w:rsidRDefault="00457981" w:rsidP="0045798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606EC5A7" w14:textId="77777777" w:rsidR="00457981" w:rsidRPr="00E859AA" w:rsidRDefault="00457981" w:rsidP="0045798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14A18FC8" w14:textId="77777777" w:rsidR="00457981" w:rsidRPr="00E859AA" w:rsidRDefault="00457981" w:rsidP="0045798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1515A5A7" w14:textId="77777777" w:rsidR="00457981" w:rsidRPr="00E859AA" w:rsidRDefault="00457981" w:rsidP="0045798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7A80C1C5" w14:textId="77777777" w:rsidR="00457981" w:rsidRPr="00E859AA" w:rsidRDefault="00457981" w:rsidP="0045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E859AA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3896950F" w14:textId="77777777" w:rsidR="00457981" w:rsidRPr="00E859AA" w:rsidRDefault="00457981" w:rsidP="0045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. </w:t>
            </w:r>
            <w:proofErr w:type="spell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– </w:t>
            </w:r>
            <w:proofErr w:type="spell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spell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  - </w:t>
            </w:r>
            <w:proofErr w:type="spell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Dirigente </w:t>
            </w:r>
            <w:proofErr w:type="gramStart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E859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03E128E9" w14:textId="77777777" w:rsidR="00457981" w:rsidRPr="00E859AA" w:rsidRDefault="00457981" w:rsidP="0045798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</w:pPr>
            <w:proofErr w:type="gramStart"/>
            <w:r w:rsidRPr="00E859AA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E859AA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proofErr w:type="gramEnd"/>
            <w:r w:rsidRPr="00E859AA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E859AA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E859AA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E859AA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E859AA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E859AA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E859AA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E859AA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EB188E" w14:textId="77777777" w:rsidR="00457981" w:rsidRPr="00E859AA" w:rsidRDefault="00457981" w:rsidP="0045798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E859A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it-IT"/>
                <w14:ligatures w14:val="none"/>
              </w:rPr>
              <w:drawing>
                <wp:inline distT="0" distB="0" distL="0" distR="0" wp14:anchorId="451E05D7" wp14:editId="2BD2ECB0">
                  <wp:extent cx="542925" cy="466725"/>
                  <wp:effectExtent l="0" t="0" r="0" b="0"/>
                  <wp:docPr id="171611160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19FC58" w14:textId="77777777" w:rsidR="00457981" w:rsidRPr="00E859AA" w:rsidRDefault="00457981" w:rsidP="0045798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2758742" w14:textId="77777777" w:rsidR="00B17FA9" w:rsidRDefault="00B17FA9"/>
    <w:p w14:paraId="4D7F384A" w14:textId="1A43415A" w:rsidR="00E859AA" w:rsidRPr="00100620" w:rsidRDefault="00E859A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0620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00620">
        <w:rPr>
          <w:rFonts w:ascii="Times New Roman" w:hAnsi="Times New Roman" w:cs="Times New Roman"/>
          <w:sz w:val="24"/>
          <w:szCs w:val="24"/>
        </w:rPr>
        <w:t xml:space="preserve">. N.  </w:t>
      </w:r>
      <w:r w:rsidR="00457981">
        <w:rPr>
          <w:rFonts w:ascii="Times New Roman" w:hAnsi="Times New Roman" w:cs="Times New Roman"/>
          <w:sz w:val="24"/>
          <w:szCs w:val="24"/>
        </w:rPr>
        <w:t>12315</w:t>
      </w:r>
      <w:r w:rsidR="006E6E75">
        <w:rPr>
          <w:rFonts w:ascii="Times New Roman" w:hAnsi="Times New Roman" w:cs="Times New Roman"/>
          <w:sz w:val="24"/>
          <w:szCs w:val="24"/>
        </w:rPr>
        <w:t>/VII</w:t>
      </w:r>
      <w:r w:rsidRPr="001006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Marcianise,</w:t>
      </w:r>
      <w:r w:rsidR="00084F7C">
        <w:rPr>
          <w:rFonts w:ascii="Times New Roman" w:hAnsi="Times New Roman" w:cs="Times New Roman"/>
          <w:sz w:val="24"/>
          <w:szCs w:val="24"/>
        </w:rPr>
        <w:t xml:space="preserve"> 11/09/2024</w:t>
      </w:r>
    </w:p>
    <w:p w14:paraId="51CDF04E" w14:textId="77777777" w:rsidR="00E859AA" w:rsidRDefault="00E859AA"/>
    <w:p w14:paraId="09DBEB03" w14:textId="77777777" w:rsidR="00367723" w:rsidRPr="00367723" w:rsidRDefault="00E859AA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67723">
        <w:rPr>
          <w:rFonts w:ascii="Times New Roman" w:hAnsi="Times New Roman" w:cs="Times New Roman"/>
          <w:b/>
          <w:bCs/>
          <w:sz w:val="24"/>
          <w:szCs w:val="24"/>
        </w:rPr>
        <w:t xml:space="preserve">Ai docenti in servizio per l’a. s. 2024/2025 </w:t>
      </w:r>
    </w:p>
    <w:p w14:paraId="0C84E5F8" w14:textId="77777777" w:rsidR="00367723" w:rsidRPr="00367723" w:rsidRDefault="00E859AA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67723">
        <w:rPr>
          <w:rFonts w:ascii="Times New Roman" w:hAnsi="Times New Roman" w:cs="Times New Roman"/>
          <w:b/>
          <w:bCs/>
          <w:sz w:val="24"/>
          <w:szCs w:val="24"/>
        </w:rPr>
        <w:t>su</w:t>
      </w:r>
      <w:proofErr w:type="gramEnd"/>
      <w:r w:rsidRPr="00367723">
        <w:rPr>
          <w:rFonts w:ascii="Times New Roman" w:hAnsi="Times New Roman" w:cs="Times New Roman"/>
          <w:b/>
          <w:bCs/>
          <w:sz w:val="24"/>
          <w:szCs w:val="24"/>
        </w:rPr>
        <w:t xml:space="preserve"> tutte le classi</w:t>
      </w:r>
      <w:r w:rsidR="00367723" w:rsidRPr="00367723">
        <w:rPr>
          <w:rFonts w:ascii="Times New Roman" w:hAnsi="Times New Roman" w:cs="Times New Roman"/>
          <w:b/>
          <w:bCs/>
          <w:sz w:val="24"/>
          <w:szCs w:val="24"/>
        </w:rPr>
        <w:t xml:space="preserve"> di tutti gli indirizzi di studio</w:t>
      </w:r>
    </w:p>
    <w:p w14:paraId="325F4737" w14:textId="77777777" w:rsidR="00367723" w:rsidRPr="00367723" w:rsidRDefault="00367723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67723">
        <w:rPr>
          <w:rFonts w:ascii="Times New Roman" w:hAnsi="Times New Roman" w:cs="Times New Roman"/>
          <w:b/>
          <w:bCs/>
          <w:sz w:val="24"/>
          <w:szCs w:val="24"/>
        </w:rPr>
        <w:t>dei</w:t>
      </w:r>
      <w:proofErr w:type="gramEnd"/>
      <w:r w:rsidRPr="00367723">
        <w:rPr>
          <w:rFonts w:ascii="Times New Roman" w:hAnsi="Times New Roman" w:cs="Times New Roman"/>
          <w:b/>
          <w:bCs/>
          <w:sz w:val="24"/>
          <w:szCs w:val="24"/>
        </w:rPr>
        <w:t xml:space="preserve"> corsi diurni e dei corsi serali </w:t>
      </w:r>
    </w:p>
    <w:p w14:paraId="6C3B8371" w14:textId="617721F9" w:rsidR="00E859AA" w:rsidRDefault="00367723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67723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3C4D778A" w14:textId="77777777" w:rsidR="00100620" w:rsidRDefault="00100620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601A2" w14:textId="4040FEC7" w:rsidR="00100620" w:rsidRDefault="00100620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84F7C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  <w:r w:rsidR="00084F7C" w:rsidRPr="00084F7C">
        <w:rPr>
          <w:rFonts w:ascii="Times New Roman" w:hAnsi="Times New Roman" w:cs="Times New Roman"/>
          <w:b/>
          <w:bCs/>
          <w:sz w:val="24"/>
          <w:szCs w:val="24"/>
        </w:rPr>
        <w:t xml:space="preserve"> di Istituto per l’Educazione civica</w:t>
      </w:r>
    </w:p>
    <w:p w14:paraId="48914B26" w14:textId="4F72855C" w:rsidR="00084F7C" w:rsidRDefault="00084F7C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Prof.ssa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Bufi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Eva Renata</w:t>
      </w:r>
    </w:p>
    <w:p w14:paraId="0E98F0F5" w14:textId="5443EFD2" w:rsidR="00084F7C" w:rsidRPr="00084F7C" w:rsidRDefault="00084F7C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Prof.ssa Moccia Filomena</w:t>
      </w:r>
    </w:p>
    <w:p w14:paraId="758F28DC" w14:textId="77777777" w:rsidR="00367723" w:rsidRDefault="00367723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55A1E6" w14:textId="7D69D338" w:rsidR="00367723" w:rsidRDefault="00367723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25C1FE6B" w14:textId="77777777" w:rsidR="00367723" w:rsidRDefault="00367723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233E9" w14:textId="0BA55C31" w:rsidR="00367723" w:rsidRDefault="00367723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4BB98E53" w14:textId="77777777" w:rsidR="00367723" w:rsidRDefault="00367723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CBD85" w14:textId="77777777" w:rsidR="00367723" w:rsidRDefault="00367723" w:rsidP="0036772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F8509" w14:textId="4115B112" w:rsidR="00367723" w:rsidRPr="00367723" w:rsidRDefault="00367723" w:rsidP="00367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084F7C">
        <w:rPr>
          <w:rFonts w:ascii="Times New Roman" w:hAnsi="Times New Roman" w:cs="Times New Roman"/>
          <w:b/>
          <w:bCs/>
          <w:sz w:val="24"/>
          <w:szCs w:val="24"/>
        </w:rPr>
        <w:t xml:space="preserve"> 11</w:t>
      </w:r>
    </w:p>
    <w:p w14:paraId="7A000EB2" w14:textId="77777777" w:rsidR="00E859AA" w:rsidRDefault="00E859AA"/>
    <w:p w14:paraId="212A7FB6" w14:textId="4C0D78DA" w:rsidR="00E859AA" w:rsidRPr="00367723" w:rsidRDefault="003677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7723">
        <w:rPr>
          <w:rFonts w:ascii="Times New Roman" w:hAnsi="Times New Roman" w:cs="Times New Roman"/>
          <w:b/>
          <w:bCs/>
          <w:sz w:val="24"/>
          <w:szCs w:val="24"/>
        </w:rPr>
        <w:t>Oggetto: Nuove Linee Guida per l’insegnamento dell’Educazione civica</w:t>
      </w:r>
    </w:p>
    <w:p w14:paraId="0A366E97" w14:textId="74DC71EA" w:rsidR="00367723" w:rsidRDefault="00367723" w:rsidP="00367723">
      <w:pPr>
        <w:jc w:val="both"/>
        <w:rPr>
          <w:rFonts w:ascii="Times New Roman" w:hAnsi="Times New Roman" w:cs="Times New Roman"/>
          <w:sz w:val="24"/>
          <w:szCs w:val="24"/>
        </w:rPr>
      </w:pPr>
      <w:r w:rsidRPr="00367723">
        <w:rPr>
          <w:rFonts w:ascii="Times New Roman" w:hAnsi="Times New Roman" w:cs="Times New Roman"/>
          <w:sz w:val="24"/>
          <w:szCs w:val="24"/>
        </w:rPr>
        <w:t xml:space="preserve">In allegato alla presente si trasmettono a quanti in intestazione, per la dovuta conoscenza, </w:t>
      </w:r>
      <w:r w:rsidRPr="00367723">
        <w:rPr>
          <w:rFonts w:ascii="Times New Roman" w:hAnsi="Times New Roman" w:cs="Times New Roman"/>
          <w:b/>
          <w:bCs/>
          <w:sz w:val="24"/>
          <w:szCs w:val="24"/>
        </w:rPr>
        <w:t>le Nuove Linee Guida per l’insegnamento dell’Educazione civica</w:t>
      </w:r>
      <w:r w:rsidR="00084F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84F7C" w:rsidRPr="00084F7C">
        <w:rPr>
          <w:rFonts w:ascii="Times New Roman" w:hAnsi="Times New Roman" w:cs="Times New Roman"/>
          <w:sz w:val="24"/>
          <w:szCs w:val="24"/>
        </w:rPr>
        <w:t>adottate con D.M. 183 del 07/09/2024 (parimenti in allegato),</w:t>
      </w:r>
      <w:r w:rsidRPr="00367723">
        <w:rPr>
          <w:rFonts w:ascii="Times New Roman" w:hAnsi="Times New Roman" w:cs="Times New Roman"/>
          <w:b/>
          <w:bCs/>
          <w:sz w:val="24"/>
          <w:szCs w:val="24"/>
        </w:rPr>
        <w:t xml:space="preserve"> che sono in vigore dal corrente a. s.  2024/2025</w:t>
      </w:r>
      <w:r w:rsidRPr="00367723">
        <w:rPr>
          <w:rFonts w:ascii="Times New Roman" w:hAnsi="Times New Roman" w:cs="Times New Roman"/>
          <w:sz w:val="24"/>
          <w:szCs w:val="24"/>
        </w:rPr>
        <w:t xml:space="preserve"> e sostituiscono </w:t>
      </w:r>
      <w:hyperlink r:id="rId10" w:tgtFrame="_blank" w:history="1">
        <w:r w:rsidRPr="00367723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le</w:t>
        </w:r>
        <w:r w:rsidR="00E859AA" w:rsidRPr="00367723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Linee </w:t>
        </w:r>
        <w:proofErr w:type="gramStart"/>
        <w:r w:rsidR="00E859AA" w:rsidRPr="00367723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guida</w:t>
        </w:r>
        <w:proofErr w:type="gramEnd"/>
        <w:r w:rsidR="00E859AA" w:rsidRPr="00367723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precedenti, con l’aggiunta di ulteriori contenuti, ridefin</w:t>
        </w:r>
        <w:r w:rsidRPr="00367723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endo</w:t>
        </w:r>
        <w:r w:rsidR="00E859AA" w:rsidRPr="00367723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traguardi e obiettivi di apprendimento a livello nazionale</w:t>
        </w:r>
      </w:hyperlink>
      <w:r w:rsidR="00E859AA" w:rsidRPr="00E859AA">
        <w:rPr>
          <w:rFonts w:ascii="Times New Roman" w:hAnsi="Times New Roman" w:cs="Times New Roman"/>
          <w:sz w:val="24"/>
          <w:szCs w:val="24"/>
        </w:rPr>
        <w:t>. </w:t>
      </w:r>
    </w:p>
    <w:p w14:paraId="18185A9C" w14:textId="53D5DEDE" w:rsidR="00E859AA" w:rsidRDefault="00367723" w:rsidP="00E85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Queste </w:t>
      </w:r>
      <w:hyperlink r:id="rId11" w:tgtFrame="_blank" w:history="1">
        <w:r>
          <w:rPr>
            <w:rFonts w:ascii="Times New Roman" w:hAnsi="Times New Roman" w:cs="Times New Roman"/>
            <w:sz w:val="24"/>
            <w:szCs w:val="24"/>
          </w:rPr>
          <w:t>l</w:t>
        </w:r>
        <w:r w:rsidR="00E859AA" w:rsidRPr="00E859AA">
          <w:rPr>
            <w:rFonts w:ascii="Times New Roman" w:hAnsi="Times New Roman" w:cs="Times New Roman"/>
            <w:sz w:val="24"/>
            <w:szCs w:val="24"/>
          </w:rPr>
          <w:t>e principali novità introdotte</w:t>
        </w:r>
        <w:r>
          <w:rPr>
            <w:rFonts w:ascii="Times New Roman" w:hAnsi="Times New Roman" w:cs="Times New Roman"/>
            <w:sz w:val="24"/>
            <w:szCs w:val="24"/>
          </w:rPr>
          <w:t>:</w:t>
        </w:r>
        <w:r w:rsidR="00E859AA" w:rsidRPr="00E859AA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</w:p>
    <w:p w14:paraId="7911407B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è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sottolineata la centralità della persona umana, soggetto fondamentale della Storia, al cui servizio si pone lo Stato. Da qui nascono la valorizzazione dei talenti di ogni studente e la cultura del rispetto verso ogni essere umano. Da qui i valori costituzionali di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solidarietà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e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libertà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e il concetto stesso di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democrazia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che la nostra Costituzione collega, non casualmente, alla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sovranità popolare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e che, per essere autentica, presuppone lo Stato di diritto (…)”;</w:t>
      </w:r>
    </w:p>
    <w:p w14:paraId="25E399E8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si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promuove la formazione alla coscienza di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una comune identità italiana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come parte della civiltà europea e occidentale e della sua storia. Di conseguenza, viene evidenziato il nesso tra senso civico e sentimento di appartenenza alla comunità nazionale definita Patria, concetto espressamente richiamato e valorizzato dalla Costituzione. Attorno al rafforzamento del senso di appartenenza a una comunità nazionale, che ha nei valori costituzionali il suo riferimento, si intende anche favorire l’integrazione degli studenti stranieri (…)”;</w:t>
      </w:r>
    </w:p>
    <w:p w14:paraId="2794306D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lastRenderedPageBreak/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insieme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ai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diritti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, vengono sottolineati anche i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doveri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verso la collettività, che l’articolo 2 della Costituzione definisce come ‘doveri inderogabili di solidarietà politica, economica e sociale’ (…)”:</w:t>
      </w:r>
    </w:p>
    <w:p w14:paraId="7B128296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promozione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della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cultura d’impresa 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che, oltre a essere espressione di un sentimento di autodeterminazione, è sempre più richiesta per affrontare le sfide e le trasformazioni sociali attuali. Parallelamente, si valorizzano per la prima volta l’iniziativa economica privata e la proprietà privata (…)”;</w:t>
      </w:r>
    </w:p>
    <w:p w14:paraId="1028AF27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educazione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al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contrasto di tutte le mafie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e di tutte le forme di criminalità e illegalità (…)”;</w:t>
      </w:r>
    </w:p>
    <w:p w14:paraId="03D42BFC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è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evidenziata l’importanza della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crescita economica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, nel rispetto dell’ambiente e della qualità della vita dei cittadini”;</w:t>
      </w:r>
    </w:p>
    <w:p w14:paraId="7DA81A97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educazione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al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rispetto per tutti i beni pubblici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, a partire dalle strutture scolastiche, al decoro urbano e alla tutela del ricchissimo patrimonio culturale, artistico, monumentale dell’Italia”;</w:t>
      </w:r>
    </w:p>
    <w:p w14:paraId="35110DF7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promozione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della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salute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e di corretti stili di vita, a cominciare dall’alimentazione, dall’attività sportiva e dal benessere psicofisico della persona (…)”;</w:t>
      </w:r>
    </w:p>
    <w:p w14:paraId="6A5180FD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educazione</w:t>
      </w:r>
      <w:proofErr w:type="gramEnd"/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 xml:space="preserve"> stradale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, per abituare i giovani al rispetto delle regole del codice della strada che si traduce in rispetto della propria e altrui vita”;</w:t>
      </w:r>
    </w:p>
    <w:p w14:paraId="53CE55F5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si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rafforza e si promuove la cultura del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rispetto verso la donna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”;</w:t>
      </w:r>
    </w:p>
    <w:p w14:paraId="2DC46EFF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promozione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dell’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educazione finanziaria e assicurativa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, dell’educazione al risparmio e alla pianificazione previdenziale (…)”;</w:t>
      </w:r>
    </w:p>
    <w:p w14:paraId="63E3020E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valorizzazione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della 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cultura del lavoro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 come concetto fondamentale della nostra società da insegnare già a scuola fin dal primo ciclo di istruzione”;</w:t>
      </w:r>
    </w:p>
    <w:p w14:paraId="16D2AFA0" w14:textId="77777777" w:rsidR="00E859AA" w:rsidRPr="00E859AA" w:rsidRDefault="00E859AA" w:rsidP="00367723">
      <w:pPr>
        <w:numPr>
          <w:ilvl w:val="0"/>
          <w:numId w:val="1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educazione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all’</w:t>
      </w:r>
      <w:r w:rsidRPr="00E859AA">
        <w:rPr>
          <w:rFonts w:ascii="Times New Roman" w:eastAsia="Times New Roman" w:hAnsi="Times New Roman" w:cs="Times New Roman"/>
          <w:b/>
          <w:bCs/>
          <w:color w:val="2A2A2A"/>
          <w:kern w:val="0"/>
          <w:sz w:val="24"/>
          <w:szCs w:val="24"/>
          <w:lang w:eastAsia="it-IT"/>
          <w14:ligatures w14:val="none"/>
        </w:rPr>
        <w:t>uso etico del digitale</w:t>
      </w: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, per valutare con attenzione ciò che di sé si ‘consegna’ alla rete”;</w:t>
      </w:r>
    </w:p>
    <w:p w14:paraId="566D5A3E" w14:textId="50A58F14" w:rsidR="00100620" w:rsidRDefault="00E859AA" w:rsidP="0010062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“</w:t>
      </w:r>
      <w:proofErr w:type="gramStart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>educazione</w:t>
      </w:r>
      <w:proofErr w:type="gramEnd"/>
      <w:r w:rsidRPr="00E859AA"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  <w:t xml:space="preserve"> all’uso responsabile dei dispositivi elettronici (…);</w:t>
      </w:r>
    </w:p>
    <w:p w14:paraId="06400901" w14:textId="77777777" w:rsidR="00100620" w:rsidRPr="00100620" w:rsidRDefault="00100620" w:rsidP="00100620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2A2A2A"/>
          <w:kern w:val="0"/>
          <w:sz w:val="24"/>
          <w:szCs w:val="24"/>
          <w:lang w:eastAsia="it-IT"/>
          <w14:ligatures w14:val="none"/>
        </w:rPr>
      </w:pPr>
    </w:p>
    <w:p w14:paraId="50823225" w14:textId="57435CCF" w:rsidR="00E859AA" w:rsidRPr="00100620" w:rsidRDefault="00367723" w:rsidP="0010062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620">
        <w:rPr>
          <w:rFonts w:ascii="Times New Roman" w:hAnsi="Times New Roman" w:cs="Times New Roman"/>
          <w:b/>
          <w:bCs/>
          <w:sz w:val="24"/>
          <w:szCs w:val="24"/>
        </w:rPr>
        <w:t xml:space="preserve">Ciò detto, si invitano tutti i docenti ad una attenta e approfondita lettura delle Nuove Linee Guida in parola che dovranno trovare applicazione nelle programmazioni di classe </w:t>
      </w:r>
      <w:r w:rsidR="00100620" w:rsidRPr="00100620">
        <w:rPr>
          <w:rFonts w:ascii="Times New Roman" w:hAnsi="Times New Roman" w:cs="Times New Roman"/>
          <w:b/>
          <w:bCs/>
          <w:sz w:val="24"/>
          <w:szCs w:val="24"/>
        </w:rPr>
        <w:t>a. s. 2024/2025.</w:t>
      </w:r>
    </w:p>
    <w:p w14:paraId="5F1E595B" w14:textId="77777777" w:rsidR="00100620" w:rsidRDefault="00100620" w:rsidP="001006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AA949A" w14:textId="08E6A9FA" w:rsidR="00100620" w:rsidRDefault="00100620" w:rsidP="001006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D957D77" w14:textId="7C2ED2E9" w:rsidR="00100620" w:rsidRPr="00E859AA" w:rsidRDefault="00100620" w:rsidP="001006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00620" w:rsidRPr="00E859AA" w:rsidSect="00084F7C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D299A"/>
    <w:multiLevelType w:val="multilevel"/>
    <w:tmpl w:val="7108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BEA"/>
    <w:rsid w:val="00084F7C"/>
    <w:rsid w:val="00100620"/>
    <w:rsid w:val="001A3860"/>
    <w:rsid w:val="00367723"/>
    <w:rsid w:val="00457981"/>
    <w:rsid w:val="005B2DCC"/>
    <w:rsid w:val="006E6E75"/>
    <w:rsid w:val="00907713"/>
    <w:rsid w:val="00B17FA9"/>
    <w:rsid w:val="00BA0A8B"/>
    <w:rsid w:val="00D16BEA"/>
    <w:rsid w:val="00DD5F8E"/>
    <w:rsid w:val="00E60D62"/>
    <w:rsid w:val="00E859AA"/>
    <w:rsid w:val="00EE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9F5B"/>
  <w15:chartTrackingRefBased/>
  <w15:docId w15:val="{6A33D924-A92E-44EC-ADC8-75A0180A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859AA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E859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4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bing.com/ck/a?!&amp;&amp;p=e467979048f114e9JmltdHM9MTcyNTY2NzIwMCZpZ3VpZD0zNWJhN2IyZS02ZTdmLTYzYWYtMmRhOS02ODVhNmYxMDYyMTUmaW5zaWQ9NTc2OA&amp;ptn=3&amp;ver=2&amp;hsh=3&amp;fclid=35ba7b2e-6e7f-63af-2da9-685a6f106215&amp;psq=nuove+linee+guida+educazione+civica&amp;u=a1aHR0cHM6Ly93d3cucmVwb3J0ZXJzY3VvbGEuaXQvc2l0ZS9wZGYvTUlVUi9pbnNlZ25hbWVudG8tZWR1Y2F6aW9uZS1jaXZpY2EtbnVvdmUtbGluZWUtZ3VpZGEtMjAyNC0yMDI1LnBkZg&amp;ntb=1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www.bing.com/ck/a?!&amp;&amp;p=3ebf1cac71f7791eJmltdHM9MTcyNTY2NzIwMCZpZ3VpZD0zNWJhN2IyZS02ZTdmLTYzYWYtMmRhOS02ODVhNmYxMDYyMTUmaW5zaWQ9NTc2Ng&amp;ptn=3&amp;ver=2&amp;hsh=3&amp;fclid=35ba7b2e-6e7f-63af-2da9-685a6f106215&amp;psq=nuove+linee+guida+educazione+civica&amp;u=a1aHR0cHM6Ly93d3cubWl1ci5nb3YuaXQvLS9zY3VvbGEtcHJvbnRlLWxlLW51b3ZlLWxpbmVlLWd1aWRhLWRlbC1taW5pc3Rlcm8tZGVsbC1pc3RydXppb25lLWUtZGVsLW1lcml0by1wZXItbC1pbnNlZ25hbWVudG8tZGVsbC1lZHVjYXppb25lLWNpdmljYS12YWxkaXRhcmEtdmFsb3JpenphdGktcHJpbmNpcGk&amp;ntb=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Giulio Raucci</cp:lastModifiedBy>
  <cp:revision>2</cp:revision>
  <cp:lastPrinted>2024-09-11T11:08:00Z</cp:lastPrinted>
  <dcterms:created xsi:type="dcterms:W3CDTF">2024-09-12T12:35:00Z</dcterms:created>
  <dcterms:modified xsi:type="dcterms:W3CDTF">2024-09-12T12:35:00Z</dcterms:modified>
</cp:coreProperties>
</file>