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BD8B5A" w14:textId="77777777" w:rsidR="0050088C" w:rsidRDefault="0050088C" w:rsidP="0050088C">
      <w:pPr>
        <w:spacing w:after="0" w:line="0" w:lineRule="atLeast"/>
        <w:rPr>
          <w:rFonts w:ascii="Arial" w:eastAsia="Arial" w:hAnsi="Arial" w:cs="Arial"/>
          <w:b/>
          <w:color w:val="548DD4"/>
          <w:sz w:val="32"/>
          <w:szCs w:val="20"/>
          <w:lang w:eastAsia="it-IT"/>
        </w:rPr>
      </w:pPr>
      <w:bookmarkStart w:id="0" w:name="_GoBack"/>
      <w:bookmarkEnd w:id="0"/>
      <w:r>
        <w:rPr>
          <w:rFonts w:ascii="Arial" w:eastAsia="Arial" w:hAnsi="Arial" w:cs="Arial"/>
          <w:b/>
          <w:color w:val="548DD4"/>
          <w:sz w:val="32"/>
          <w:szCs w:val="20"/>
          <w:lang w:eastAsia="it-IT"/>
        </w:rPr>
        <w:t>MODULO 3</w:t>
      </w:r>
      <w:r w:rsidR="00E95E5A">
        <w:rPr>
          <w:rFonts w:ascii="Arial" w:eastAsia="Arial" w:hAnsi="Arial" w:cs="Arial"/>
          <w:b/>
          <w:color w:val="548DD4"/>
          <w:sz w:val="32"/>
          <w:szCs w:val="20"/>
          <w:lang w:eastAsia="it-IT"/>
        </w:rPr>
        <w:t xml:space="preserve"> </w:t>
      </w:r>
    </w:p>
    <w:p w14:paraId="1797BB03" w14:textId="77777777" w:rsidR="0050088C" w:rsidRPr="0050088C" w:rsidRDefault="0050088C" w:rsidP="0050088C">
      <w:pPr>
        <w:spacing w:after="0" w:line="0" w:lineRule="atLeast"/>
        <w:rPr>
          <w:rFonts w:ascii="Arial" w:eastAsia="Arial" w:hAnsi="Arial" w:cs="Arial"/>
          <w:b/>
          <w:color w:val="548DD4"/>
          <w:sz w:val="32"/>
          <w:szCs w:val="20"/>
          <w:lang w:eastAsia="it-IT"/>
        </w:rPr>
      </w:pPr>
      <w:r w:rsidRPr="0050088C">
        <w:rPr>
          <w:rFonts w:ascii="Arial" w:eastAsia="Arial" w:hAnsi="Arial" w:cs="Arial"/>
          <w:b/>
          <w:color w:val="548DD4"/>
          <w:sz w:val="32"/>
          <w:szCs w:val="20"/>
          <w:lang w:eastAsia="it-IT"/>
        </w:rPr>
        <w:t>SEZIONE D: INTERVENTI EDUCATIVI E DIDATTICI</w:t>
      </w:r>
    </w:p>
    <w:p w14:paraId="32EE2839" w14:textId="77777777" w:rsidR="0050088C" w:rsidRPr="0050088C" w:rsidRDefault="0050088C" w:rsidP="0050088C">
      <w:pPr>
        <w:spacing w:after="0" w:line="241" w:lineRule="exact"/>
        <w:rPr>
          <w:rFonts w:ascii="Times New Roman" w:eastAsia="Times New Roman" w:hAnsi="Times New Roman" w:cs="Arial"/>
          <w:sz w:val="20"/>
          <w:szCs w:val="20"/>
          <w:lang w:eastAsia="it-IT"/>
        </w:rPr>
      </w:pPr>
    </w:p>
    <w:p w14:paraId="7589ED24" w14:textId="77777777" w:rsidR="0050088C" w:rsidRPr="0050088C" w:rsidRDefault="0050088C" w:rsidP="0050088C">
      <w:pPr>
        <w:suppressAutoHyphens/>
        <w:spacing w:after="200" w:line="276" w:lineRule="auto"/>
        <w:rPr>
          <w:rFonts w:ascii="Arial" w:eastAsia="Calibri" w:hAnsi="Arial" w:cs="Arial"/>
          <w:sz w:val="24"/>
          <w:szCs w:val="24"/>
          <w:lang w:eastAsia="ar-SA"/>
        </w:rPr>
      </w:pPr>
      <w:r w:rsidRPr="0050088C">
        <w:rPr>
          <w:rFonts w:ascii="Arial" w:eastAsia="Calibri" w:hAnsi="Arial" w:cs="Arial"/>
          <w:b/>
          <w:sz w:val="24"/>
          <w:szCs w:val="24"/>
          <w:lang w:eastAsia="ar-SA"/>
        </w:rPr>
        <w:t>Difficoltà di apprendimento in: (indicare le discipline)</w:t>
      </w:r>
    </w:p>
    <w:tbl>
      <w:tblPr>
        <w:tblW w:w="1088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360"/>
        <w:gridCol w:w="5526"/>
      </w:tblGrid>
      <w:tr w:rsidR="0050088C" w:rsidRPr="0050088C" w14:paraId="04787BB4" w14:textId="77777777" w:rsidTr="0000494C"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5B877F" w14:textId="77777777" w:rsidR="0050088C" w:rsidRPr="0050088C" w:rsidRDefault="0050088C" w:rsidP="0050088C">
            <w:pPr>
              <w:suppressAutoHyphens/>
              <w:spacing w:after="0" w:line="240" w:lineRule="auto"/>
              <w:rPr>
                <w:rFonts w:ascii="Arial" w:eastAsia="Calibri" w:hAnsi="Arial" w:cs="Arial"/>
                <w:sz w:val="28"/>
                <w:szCs w:val="28"/>
                <w:lang w:eastAsia="ar-SA"/>
              </w:rPr>
            </w:pPr>
            <w:r w:rsidRPr="0050088C">
              <w:rPr>
                <w:rFonts w:ascii="Arial" w:eastAsia="Calibri" w:hAnsi="Arial" w:cs="Arial"/>
                <w:sz w:val="28"/>
                <w:szCs w:val="28"/>
                <w:lang w:eastAsia="ar-SA"/>
              </w:rPr>
              <w:t xml:space="preserve"> 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9F213" w14:textId="77777777" w:rsidR="0050088C" w:rsidRPr="0050088C" w:rsidRDefault="0050088C" w:rsidP="0050088C">
            <w:pPr>
              <w:suppressAutoHyphens/>
              <w:spacing w:after="0" w:line="240" w:lineRule="auto"/>
              <w:rPr>
                <w:rFonts w:ascii="Arial" w:eastAsia="Calibri" w:hAnsi="Arial" w:cs="Arial"/>
                <w:sz w:val="28"/>
                <w:szCs w:val="28"/>
                <w:lang w:eastAsia="ar-SA"/>
              </w:rPr>
            </w:pPr>
            <w:r w:rsidRPr="0050088C">
              <w:rPr>
                <w:rFonts w:ascii="Arial" w:eastAsia="Calibri" w:hAnsi="Arial" w:cs="Arial"/>
                <w:sz w:val="28"/>
                <w:szCs w:val="28"/>
                <w:lang w:eastAsia="ar-SA"/>
              </w:rPr>
              <w:t xml:space="preserve"> </w:t>
            </w:r>
          </w:p>
        </w:tc>
      </w:tr>
      <w:tr w:rsidR="0050088C" w:rsidRPr="0050088C" w14:paraId="112091E5" w14:textId="77777777" w:rsidTr="0000494C"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2E4FBB" w14:textId="77777777" w:rsidR="0050088C" w:rsidRPr="0050088C" w:rsidRDefault="0050088C" w:rsidP="0050088C">
            <w:pPr>
              <w:suppressAutoHyphens/>
              <w:spacing w:after="0" w:line="240" w:lineRule="auto"/>
              <w:rPr>
                <w:rFonts w:ascii="Arial" w:eastAsia="Calibri" w:hAnsi="Arial" w:cs="Arial"/>
                <w:sz w:val="28"/>
                <w:szCs w:val="28"/>
                <w:lang w:eastAsia="ar-SA"/>
              </w:rPr>
            </w:pPr>
            <w:r w:rsidRPr="0050088C">
              <w:rPr>
                <w:rFonts w:ascii="Arial" w:eastAsia="Calibri" w:hAnsi="Arial" w:cs="Arial"/>
                <w:sz w:val="28"/>
                <w:szCs w:val="28"/>
                <w:lang w:eastAsia="ar-SA"/>
              </w:rPr>
              <w:t xml:space="preserve"> 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57A46" w14:textId="77777777" w:rsidR="0050088C" w:rsidRPr="0050088C" w:rsidRDefault="0050088C" w:rsidP="0050088C">
            <w:pPr>
              <w:suppressAutoHyphens/>
              <w:spacing w:after="0" w:line="240" w:lineRule="auto"/>
              <w:rPr>
                <w:rFonts w:ascii="Arial" w:eastAsia="Calibri" w:hAnsi="Arial" w:cs="Arial"/>
                <w:sz w:val="28"/>
                <w:szCs w:val="28"/>
                <w:lang w:eastAsia="ar-SA"/>
              </w:rPr>
            </w:pPr>
            <w:r w:rsidRPr="0050088C">
              <w:rPr>
                <w:rFonts w:ascii="Arial" w:eastAsia="Calibri" w:hAnsi="Arial" w:cs="Arial"/>
                <w:sz w:val="28"/>
                <w:szCs w:val="28"/>
                <w:lang w:eastAsia="ar-SA"/>
              </w:rPr>
              <w:t xml:space="preserve"> </w:t>
            </w:r>
          </w:p>
        </w:tc>
      </w:tr>
      <w:tr w:rsidR="0050088C" w:rsidRPr="0050088C" w14:paraId="6AEBB2AF" w14:textId="77777777" w:rsidTr="0000494C"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89B617" w14:textId="77777777" w:rsidR="0050088C" w:rsidRPr="0050088C" w:rsidRDefault="0050088C" w:rsidP="0050088C">
            <w:pPr>
              <w:suppressAutoHyphens/>
              <w:spacing w:after="0" w:line="240" w:lineRule="auto"/>
              <w:rPr>
                <w:rFonts w:ascii="Arial" w:eastAsia="Calibri" w:hAnsi="Arial" w:cs="Arial"/>
                <w:sz w:val="28"/>
                <w:szCs w:val="28"/>
                <w:lang w:eastAsia="ar-SA"/>
              </w:rPr>
            </w:pPr>
            <w:r w:rsidRPr="0050088C">
              <w:rPr>
                <w:rFonts w:ascii="Arial" w:eastAsia="Calibri" w:hAnsi="Arial" w:cs="Arial"/>
                <w:sz w:val="28"/>
                <w:szCs w:val="28"/>
                <w:lang w:eastAsia="ar-SA"/>
              </w:rPr>
              <w:t xml:space="preserve"> 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B572A" w14:textId="77777777" w:rsidR="0050088C" w:rsidRPr="0050088C" w:rsidRDefault="0050088C" w:rsidP="0050088C">
            <w:pPr>
              <w:suppressAutoHyphens/>
              <w:spacing w:after="0" w:line="240" w:lineRule="auto"/>
              <w:rPr>
                <w:rFonts w:ascii="Arial" w:eastAsia="Calibri" w:hAnsi="Arial" w:cs="Arial"/>
                <w:lang w:eastAsia="ar-SA"/>
              </w:rPr>
            </w:pPr>
            <w:r w:rsidRPr="0050088C">
              <w:rPr>
                <w:rFonts w:ascii="Arial" w:eastAsia="Calibri" w:hAnsi="Arial" w:cs="Arial"/>
                <w:sz w:val="28"/>
                <w:szCs w:val="28"/>
                <w:lang w:eastAsia="ar-SA"/>
              </w:rPr>
              <w:t xml:space="preserve"> </w:t>
            </w:r>
          </w:p>
        </w:tc>
      </w:tr>
      <w:tr w:rsidR="0050088C" w:rsidRPr="0050088C" w14:paraId="4D1D4FBD" w14:textId="77777777" w:rsidTr="0000494C"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32C7E7" w14:textId="77777777" w:rsidR="0050088C" w:rsidRPr="0050088C" w:rsidRDefault="0050088C" w:rsidP="0050088C">
            <w:pPr>
              <w:suppressAutoHyphens/>
              <w:spacing w:after="0" w:line="240" w:lineRule="auto"/>
              <w:rPr>
                <w:rFonts w:ascii="Arial" w:eastAsia="Calibri" w:hAnsi="Arial" w:cs="Arial"/>
                <w:sz w:val="28"/>
                <w:szCs w:val="28"/>
                <w:lang w:eastAsia="ar-SA"/>
              </w:rPr>
            </w:pPr>
            <w:r w:rsidRPr="0050088C">
              <w:rPr>
                <w:rFonts w:ascii="Arial" w:eastAsia="Calibri" w:hAnsi="Arial" w:cs="Arial"/>
                <w:sz w:val="28"/>
                <w:szCs w:val="28"/>
                <w:lang w:eastAsia="ar-SA"/>
              </w:rPr>
              <w:t>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BCB27" w14:textId="77777777" w:rsidR="0050088C" w:rsidRPr="0050088C" w:rsidRDefault="0050088C" w:rsidP="0050088C">
            <w:pPr>
              <w:suppressAutoHyphens/>
              <w:spacing w:after="0" w:line="240" w:lineRule="auto"/>
              <w:rPr>
                <w:rFonts w:ascii="Arial" w:eastAsia="Calibri" w:hAnsi="Arial" w:cs="Arial"/>
                <w:sz w:val="28"/>
                <w:szCs w:val="28"/>
                <w:lang w:eastAsia="ar-SA"/>
              </w:rPr>
            </w:pPr>
            <w:r w:rsidRPr="0050088C">
              <w:rPr>
                <w:rFonts w:ascii="Arial" w:eastAsia="Calibri" w:hAnsi="Arial" w:cs="Arial"/>
                <w:sz w:val="28"/>
                <w:szCs w:val="28"/>
                <w:lang w:eastAsia="ar-SA"/>
              </w:rPr>
              <w:t></w:t>
            </w:r>
          </w:p>
        </w:tc>
      </w:tr>
      <w:tr w:rsidR="0050088C" w:rsidRPr="0050088C" w14:paraId="5C54E6AF" w14:textId="77777777" w:rsidTr="0000494C"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888E4D1" w14:textId="77777777" w:rsidR="0050088C" w:rsidRPr="0050088C" w:rsidRDefault="0050088C" w:rsidP="0050088C">
            <w:pPr>
              <w:suppressAutoHyphens/>
              <w:spacing w:after="0" w:line="240" w:lineRule="auto"/>
              <w:rPr>
                <w:rFonts w:ascii="Arial" w:eastAsia="Calibri" w:hAnsi="Arial" w:cs="Arial"/>
                <w:sz w:val="28"/>
                <w:szCs w:val="28"/>
                <w:lang w:eastAsia="ar-SA"/>
              </w:rPr>
            </w:pPr>
            <w:r w:rsidRPr="0050088C">
              <w:rPr>
                <w:rFonts w:ascii="Arial" w:eastAsia="Calibri" w:hAnsi="Arial" w:cs="Arial"/>
                <w:sz w:val="28"/>
                <w:szCs w:val="28"/>
                <w:lang w:eastAsia="ar-SA"/>
              </w:rPr>
              <w:t>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F19FE" w14:textId="77777777" w:rsidR="0050088C" w:rsidRPr="0050088C" w:rsidRDefault="0050088C" w:rsidP="0050088C">
            <w:pPr>
              <w:suppressAutoHyphens/>
              <w:spacing w:after="0" w:line="240" w:lineRule="auto"/>
              <w:rPr>
                <w:rFonts w:ascii="Arial" w:eastAsia="Calibri" w:hAnsi="Arial" w:cs="Arial"/>
                <w:sz w:val="28"/>
                <w:szCs w:val="28"/>
                <w:lang w:eastAsia="ar-SA"/>
              </w:rPr>
            </w:pPr>
            <w:r w:rsidRPr="0050088C">
              <w:rPr>
                <w:rFonts w:ascii="Arial" w:eastAsia="Calibri" w:hAnsi="Arial" w:cs="Arial"/>
                <w:sz w:val="28"/>
                <w:szCs w:val="28"/>
                <w:lang w:eastAsia="ar-SA"/>
              </w:rPr>
              <w:t></w:t>
            </w:r>
          </w:p>
        </w:tc>
      </w:tr>
      <w:tr w:rsidR="0050088C" w:rsidRPr="0050088C" w14:paraId="78DDBD10" w14:textId="77777777" w:rsidTr="0000494C"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22B75E" w14:textId="77777777" w:rsidR="0050088C" w:rsidRPr="0050088C" w:rsidRDefault="0050088C" w:rsidP="0050088C">
            <w:pPr>
              <w:suppressAutoHyphens/>
              <w:spacing w:after="0" w:line="240" w:lineRule="auto"/>
              <w:rPr>
                <w:rFonts w:ascii="Arial" w:eastAsia="Calibri" w:hAnsi="Arial" w:cs="Arial"/>
                <w:sz w:val="28"/>
                <w:szCs w:val="28"/>
                <w:lang w:eastAsia="ar-SA"/>
              </w:rPr>
            </w:pPr>
            <w:r w:rsidRPr="0050088C">
              <w:rPr>
                <w:rFonts w:ascii="Arial" w:eastAsia="Calibri" w:hAnsi="Arial" w:cs="Arial"/>
                <w:sz w:val="28"/>
                <w:szCs w:val="28"/>
                <w:lang w:eastAsia="ar-SA"/>
              </w:rPr>
              <w:t>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16B4A" w14:textId="77777777" w:rsidR="0050088C" w:rsidRPr="0050088C" w:rsidRDefault="0050088C" w:rsidP="0050088C">
            <w:pPr>
              <w:suppressAutoHyphens/>
              <w:spacing w:after="0" w:line="240" w:lineRule="auto"/>
              <w:rPr>
                <w:rFonts w:ascii="Arial" w:eastAsia="Calibri" w:hAnsi="Arial" w:cs="Arial"/>
                <w:sz w:val="28"/>
                <w:szCs w:val="28"/>
                <w:lang w:eastAsia="ar-SA"/>
              </w:rPr>
            </w:pPr>
            <w:r w:rsidRPr="0050088C">
              <w:rPr>
                <w:rFonts w:ascii="Arial" w:eastAsia="Calibri" w:hAnsi="Arial" w:cs="Arial"/>
                <w:sz w:val="28"/>
                <w:szCs w:val="28"/>
                <w:lang w:eastAsia="ar-SA"/>
              </w:rPr>
              <w:t></w:t>
            </w:r>
          </w:p>
        </w:tc>
      </w:tr>
    </w:tbl>
    <w:p w14:paraId="6DAAFE14" w14:textId="77777777" w:rsidR="0050088C" w:rsidRPr="0050088C" w:rsidRDefault="0050088C" w:rsidP="0050088C">
      <w:pPr>
        <w:widowControl w:val="0"/>
        <w:suppressAutoHyphens/>
        <w:overflowPunct w:val="0"/>
        <w:autoSpaceDE w:val="0"/>
        <w:autoSpaceDN w:val="0"/>
        <w:adjustRightInd w:val="0"/>
        <w:spacing w:after="0" w:line="218" w:lineRule="auto"/>
        <w:ind w:right="1660"/>
        <w:jc w:val="both"/>
        <w:rPr>
          <w:rFonts w:ascii="Arial" w:eastAsiaTheme="minorEastAsia" w:hAnsi="Arial" w:cs="Arial"/>
          <w:i/>
          <w:iCs/>
          <w:lang w:eastAsia="it-IT"/>
        </w:rPr>
      </w:pPr>
    </w:p>
    <w:p w14:paraId="53E23B6D" w14:textId="77777777" w:rsidR="0050088C" w:rsidRPr="0050088C" w:rsidRDefault="0050088C" w:rsidP="0050088C">
      <w:pPr>
        <w:widowControl w:val="0"/>
        <w:suppressAutoHyphens/>
        <w:overflowPunct w:val="0"/>
        <w:autoSpaceDE w:val="0"/>
        <w:autoSpaceDN w:val="0"/>
        <w:adjustRightInd w:val="0"/>
        <w:spacing w:after="0" w:line="218" w:lineRule="auto"/>
        <w:ind w:right="1660"/>
        <w:jc w:val="both"/>
        <w:rPr>
          <w:rFonts w:ascii="Arial" w:eastAsiaTheme="minorEastAsia" w:hAnsi="Arial" w:cs="Arial"/>
          <w:i/>
          <w:iCs/>
          <w:lang w:eastAsia="it-IT"/>
        </w:rPr>
      </w:pPr>
    </w:p>
    <w:p w14:paraId="290EAFAC" w14:textId="77777777" w:rsidR="0050088C" w:rsidRPr="0050088C" w:rsidRDefault="0050088C" w:rsidP="0050088C">
      <w:pPr>
        <w:widowControl w:val="0"/>
        <w:suppressAutoHyphens/>
        <w:overflowPunct w:val="0"/>
        <w:autoSpaceDE w:val="0"/>
        <w:autoSpaceDN w:val="0"/>
        <w:adjustRightInd w:val="0"/>
        <w:spacing w:after="0" w:line="218" w:lineRule="auto"/>
        <w:ind w:left="-426" w:right="-143"/>
        <w:jc w:val="both"/>
        <w:rPr>
          <w:rFonts w:ascii="Arial" w:eastAsiaTheme="minorEastAsia" w:hAnsi="Arial" w:cs="Arial"/>
          <w:b/>
          <w:iCs/>
          <w:sz w:val="20"/>
          <w:szCs w:val="20"/>
          <w:lang w:eastAsia="it-IT"/>
        </w:rPr>
      </w:pPr>
      <w:r w:rsidRPr="0050088C">
        <w:rPr>
          <w:rFonts w:ascii="Arial" w:eastAsiaTheme="minorEastAsia" w:hAnsi="Arial" w:cs="Arial"/>
          <w:b/>
          <w:iCs/>
          <w:sz w:val="20"/>
          <w:szCs w:val="20"/>
          <w:lang w:eastAsia="it-IT"/>
        </w:rPr>
        <w:t>TABELLA MISURE DISPENSATIVE, STRUMENTI COMPENSATIVI, STRATEGIE METODOLOGICHE E DIDATTICHE, MODALITÀ DI VERIFICA E DI VALUTAZIONE PER LA CUI COMPILAZIONE VEDI QUADRO RIASSUNTIVO SEZIONE E</w:t>
      </w:r>
    </w:p>
    <w:p w14:paraId="3376229E" w14:textId="77777777" w:rsidR="0050088C" w:rsidRPr="0050088C" w:rsidRDefault="0050088C" w:rsidP="0050088C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-426" w:right="-427" w:hanging="567"/>
        <w:jc w:val="both"/>
        <w:rPr>
          <w:rFonts w:ascii="Arial" w:eastAsiaTheme="minorEastAsia" w:hAnsi="Arial" w:cs="Arial"/>
          <w:b/>
          <w:iCs/>
          <w:sz w:val="24"/>
          <w:szCs w:val="24"/>
          <w:lang w:eastAsia="it-IT"/>
        </w:rPr>
      </w:pPr>
    </w:p>
    <w:p w14:paraId="561AC5AA" w14:textId="77777777" w:rsidR="0050088C" w:rsidRPr="0050088C" w:rsidRDefault="0050088C" w:rsidP="0050088C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80" w:right="1660"/>
        <w:jc w:val="center"/>
        <w:rPr>
          <w:rFonts w:ascii="Arial" w:eastAsia="Calibri" w:hAnsi="Arial" w:cs="Arial"/>
          <w:b/>
          <w:color w:val="000000"/>
          <w:sz w:val="24"/>
          <w:szCs w:val="24"/>
          <w:u w:val="single"/>
          <w:lang w:eastAsia="ar-SA"/>
        </w:rPr>
      </w:pPr>
    </w:p>
    <w:p w14:paraId="5C1DE26C" w14:textId="77777777" w:rsidR="0050088C" w:rsidRPr="0050088C" w:rsidRDefault="0050088C" w:rsidP="0050088C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ar-SA"/>
        </w:rPr>
      </w:pPr>
      <w:r w:rsidRPr="0050088C">
        <w:rPr>
          <w:rFonts w:ascii="Arial" w:eastAsia="Times New Roman" w:hAnsi="Arial" w:cs="Arial"/>
          <w:lang w:eastAsia="ar-SA"/>
        </w:rPr>
        <w:t xml:space="preserve">In base alla programmazione di classe ogni docente disciplinare avrà cura di specificare, facendo riferimento alle tabelle </w:t>
      </w:r>
      <w:proofErr w:type="gramStart"/>
      <w:r w:rsidRPr="0050088C">
        <w:rPr>
          <w:rFonts w:ascii="Arial" w:eastAsia="Times New Roman" w:hAnsi="Arial" w:cs="Arial"/>
          <w:b/>
          <w:u w:val="single"/>
          <w:lang w:eastAsia="ar-SA"/>
        </w:rPr>
        <w:t>A ,B</w:t>
      </w:r>
      <w:proofErr w:type="gramEnd"/>
      <w:r w:rsidRPr="0050088C">
        <w:rPr>
          <w:rFonts w:ascii="Arial" w:eastAsia="Times New Roman" w:hAnsi="Arial" w:cs="Arial"/>
          <w:b/>
          <w:u w:val="single"/>
          <w:lang w:eastAsia="ar-SA"/>
        </w:rPr>
        <w:t xml:space="preserve">, C, D e </w:t>
      </w:r>
      <w:proofErr w:type="spellStart"/>
      <w:r w:rsidRPr="0050088C">
        <w:rPr>
          <w:rFonts w:ascii="Arial" w:eastAsia="Times New Roman" w:hAnsi="Arial" w:cs="Arial"/>
          <w:b/>
          <w:u w:val="single"/>
          <w:lang w:eastAsia="ar-SA"/>
        </w:rPr>
        <w:t>E</w:t>
      </w:r>
      <w:proofErr w:type="spellEnd"/>
      <w:r w:rsidRPr="0050088C">
        <w:rPr>
          <w:rFonts w:ascii="Arial" w:eastAsia="Times New Roman" w:hAnsi="Arial" w:cs="Arial"/>
          <w:b/>
          <w:u w:val="single"/>
          <w:lang w:eastAsia="ar-SA"/>
        </w:rPr>
        <w:t xml:space="preserve"> </w:t>
      </w:r>
      <w:r w:rsidRPr="0050088C">
        <w:rPr>
          <w:rFonts w:ascii="Arial" w:eastAsia="Times New Roman" w:hAnsi="Arial" w:cs="Arial"/>
          <w:lang w:eastAsia="ar-SA"/>
        </w:rPr>
        <w:t>le misure  dispensative, gli strumenti compensativi, le strategie metodologiche e didattiche, le modalità di verifica e i criteri di valutazione adottati</w:t>
      </w:r>
      <w:r w:rsidRPr="0050088C">
        <w:rPr>
          <w:rFonts w:ascii="Arial" w:eastAsia="Times New Roman" w:hAnsi="Arial" w:cs="Arial"/>
          <w:color w:val="FF0000"/>
          <w:lang w:eastAsia="ar-SA"/>
        </w:rPr>
        <w:t xml:space="preserve"> </w:t>
      </w:r>
      <w:r w:rsidRPr="0050088C">
        <w:rPr>
          <w:rFonts w:ascii="Arial" w:eastAsia="Times New Roman" w:hAnsi="Arial" w:cs="Arial"/>
          <w:lang w:eastAsia="ar-SA"/>
        </w:rPr>
        <w:t>per l’anno scolastico in corso.</w:t>
      </w:r>
    </w:p>
    <w:p w14:paraId="01843702" w14:textId="77777777" w:rsidR="0050088C" w:rsidRPr="0050088C" w:rsidRDefault="0050088C" w:rsidP="0050088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tbl>
      <w:tblPr>
        <w:tblW w:w="1020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680"/>
        <w:gridCol w:w="1750"/>
        <w:gridCol w:w="1942"/>
        <w:gridCol w:w="1604"/>
        <w:gridCol w:w="1523"/>
      </w:tblGrid>
      <w:tr w:rsidR="0050088C" w:rsidRPr="0050088C" w14:paraId="49844FF7" w14:textId="77777777" w:rsidTr="0000494C">
        <w:tc>
          <w:tcPr>
            <w:tcW w:w="1701" w:type="dxa"/>
            <w:shd w:val="clear" w:color="auto" w:fill="auto"/>
          </w:tcPr>
          <w:p w14:paraId="483EFF2C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50088C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Disciplina</w:t>
            </w:r>
          </w:p>
        </w:tc>
        <w:tc>
          <w:tcPr>
            <w:tcW w:w="1680" w:type="dxa"/>
            <w:shd w:val="clear" w:color="auto" w:fill="auto"/>
          </w:tcPr>
          <w:p w14:paraId="33D024B6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50088C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 xml:space="preserve">Misure dispensative </w:t>
            </w:r>
          </w:p>
        </w:tc>
        <w:tc>
          <w:tcPr>
            <w:tcW w:w="1750" w:type="dxa"/>
            <w:shd w:val="clear" w:color="auto" w:fill="auto"/>
          </w:tcPr>
          <w:p w14:paraId="531D245F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50088C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Strumenti compensativi</w:t>
            </w:r>
          </w:p>
        </w:tc>
        <w:tc>
          <w:tcPr>
            <w:tcW w:w="1942" w:type="dxa"/>
          </w:tcPr>
          <w:p w14:paraId="20092A94" w14:textId="77777777" w:rsidR="0050088C" w:rsidRPr="0050088C" w:rsidRDefault="0050088C" w:rsidP="0050088C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50088C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Strategie metodologiche e didattiche</w:t>
            </w:r>
          </w:p>
        </w:tc>
        <w:tc>
          <w:tcPr>
            <w:tcW w:w="1604" w:type="dxa"/>
            <w:shd w:val="clear" w:color="auto" w:fill="auto"/>
          </w:tcPr>
          <w:p w14:paraId="1AB32FFB" w14:textId="77777777" w:rsidR="0050088C" w:rsidRPr="0050088C" w:rsidRDefault="0050088C" w:rsidP="0050088C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50088C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 xml:space="preserve">Modalità di verifica e </w:t>
            </w:r>
          </w:p>
        </w:tc>
        <w:tc>
          <w:tcPr>
            <w:tcW w:w="1523" w:type="dxa"/>
          </w:tcPr>
          <w:p w14:paraId="67447D35" w14:textId="77777777" w:rsidR="0050088C" w:rsidRPr="0050088C" w:rsidRDefault="0050088C" w:rsidP="0050088C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50088C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Criteri di valutazione</w:t>
            </w:r>
          </w:p>
        </w:tc>
      </w:tr>
      <w:tr w:rsidR="0050088C" w:rsidRPr="0050088C" w14:paraId="69DFF737" w14:textId="77777777" w:rsidTr="0000494C">
        <w:tc>
          <w:tcPr>
            <w:tcW w:w="1701" w:type="dxa"/>
            <w:shd w:val="clear" w:color="auto" w:fill="auto"/>
          </w:tcPr>
          <w:p w14:paraId="73FC9E47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50088C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Esempio.</w:t>
            </w:r>
          </w:p>
          <w:p w14:paraId="3D510B0B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50088C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Inglese</w:t>
            </w:r>
          </w:p>
        </w:tc>
        <w:tc>
          <w:tcPr>
            <w:tcW w:w="1680" w:type="dxa"/>
            <w:shd w:val="clear" w:color="auto" w:fill="auto"/>
          </w:tcPr>
          <w:p w14:paraId="69218B92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50088C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A4-A6-A9-A12…</w:t>
            </w:r>
          </w:p>
        </w:tc>
        <w:tc>
          <w:tcPr>
            <w:tcW w:w="1750" w:type="dxa"/>
            <w:shd w:val="clear" w:color="auto" w:fill="auto"/>
          </w:tcPr>
          <w:p w14:paraId="46F4536E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50088C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B3-B4-B5…</w:t>
            </w:r>
          </w:p>
        </w:tc>
        <w:tc>
          <w:tcPr>
            <w:tcW w:w="1942" w:type="dxa"/>
          </w:tcPr>
          <w:p w14:paraId="26317250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50088C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C1-C4-C6-…….</w:t>
            </w:r>
          </w:p>
        </w:tc>
        <w:tc>
          <w:tcPr>
            <w:tcW w:w="1604" w:type="dxa"/>
            <w:shd w:val="clear" w:color="auto" w:fill="auto"/>
          </w:tcPr>
          <w:p w14:paraId="51FB2840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50088C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D6-AD7…</w:t>
            </w:r>
          </w:p>
        </w:tc>
        <w:tc>
          <w:tcPr>
            <w:tcW w:w="1523" w:type="dxa"/>
          </w:tcPr>
          <w:p w14:paraId="2B43FA24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50088C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E1-E3</w:t>
            </w:r>
            <w:proofErr w:type="gramStart"/>
            <w:r w:rsidRPr="0050088C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-….</w:t>
            </w:r>
            <w:proofErr w:type="gramEnd"/>
            <w:r w:rsidRPr="0050088C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.</w:t>
            </w:r>
          </w:p>
        </w:tc>
      </w:tr>
      <w:tr w:rsidR="0050088C" w:rsidRPr="0050088C" w14:paraId="350C44EE" w14:textId="77777777" w:rsidTr="0000494C">
        <w:trPr>
          <w:trHeight w:val="454"/>
        </w:trPr>
        <w:tc>
          <w:tcPr>
            <w:tcW w:w="1701" w:type="dxa"/>
            <w:shd w:val="clear" w:color="auto" w:fill="auto"/>
          </w:tcPr>
          <w:p w14:paraId="501BE567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80" w:type="dxa"/>
            <w:shd w:val="clear" w:color="auto" w:fill="auto"/>
          </w:tcPr>
          <w:p w14:paraId="593C73E3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50" w:type="dxa"/>
            <w:shd w:val="clear" w:color="auto" w:fill="auto"/>
          </w:tcPr>
          <w:p w14:paraId="7F36B2A3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42" w:type="dxa"/>
          </w:tcPr>
          <w:p w14:paraId="70701BFC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04" w:type="dxa"/>
            <w:shd w:val="clear" w:color="auto" w:fill="auto"/>
          </w:tcPr>
          <w:p w14:paraId="17EE8DA8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23" w:type="dxa"/>
          </w:tcPr>
          <w:p w14:paraId="35BD2A4B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50088C" w:rsidRPr="0050088C" w14:paraId="386B0A32" w14:textId="77777777" w:rsidTr="0000494C">
        <w:trPr>
          <w:trHeight w:val="454"/>
        </w:trPr>
        <w:tc>
          <w:tcPr>
            <w:tcW w:w="1701" w:type="dxa"/>
            <w:shd w:val="clear" w:color="auto" w:fill="auto"/>
          </w:tcPr>
          <w:p w14:paraId="32BD3574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80" w:type="dxa"/>
            <w:shd w:val="clear" w:color="auto" w:fill="auto"/>
          </w:tcPr>
          <w:p w14:paraId="1FB87890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50" w:type="dxa"/>
            <w:shd w:val="clear" w:color="auto" w:fill="auto"/>
          </w:tcPr>
          <w:p w14:paraId="02F5E27D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42" w:type="dxa"/>
          </w:tcPr>
          <w:p w14:paraId="2DFE9566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04" w:type="dxa"/>
            <w:shd w:val="clear" w:color="auto" w:fill="auto"/>
          </w:tcPr>
          <w:p w14:paraId="1AB6488B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23" w:type="dxa"/>
          </w:tcPr>
          <w:p w14:paraId="5E09C8D9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50088C" w:rsidRPr="0050088C" w14:paraId="2BA78CE7" w14:textId="77777777" w:rsidTr="0000494C">
        <w:trPr>
          <w:trHeight w:val="454"/>
        </w:trPr>
        <w:tc>
          <w:tcPr>
            <w:tcW w:w="1701" w:type="dxa"/>
            <w:shd w:val="clear" w:color="auto" w:fill="auto"/>
          </w:tcPr>
          <w:p w14:paraId="7D72E013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80" w:type="dxa"/>
            <w:shd w:val="clear" w:color="auto" w:fill="auto"/>
          </w:tcPr>
          <w:p w14:paraId="3B0B36C8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50" w:type="dxa"/>
            <w:shd w:val="clear" w:color="auto" w:fill="auto"/>
          </w:tcPr>
          <w:p w14:paraId="3841767E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42" w:type="dxa"/>
          </w:tcPr>
          <w:p w14:paraId="426B7F76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04" w:type="dxa"/>
            <w:shd w:val="clear" w:color="auto" w:fill="auto"/>
          </w:tcPr>
          <w:p w14:paraId="3105BAD8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23" w:type="dxa"/>
          </w:tcPr>
          <w:p w14:paraId="43DDB64D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50088C" w:rsidRPr="0050088C" w14:paraId="3CCCFC17" w14:textId="77777777" w:rsidTr="0000494C">
        <w:trPr>
          <w:trHeight w:val="454"/>
        </w:trPr>
        <w:tc>
          <w:tcPr>
            <w:tcW w:w="1701" w:type="dxa"/>
            <w:shd w:val="clear" w:color="auto" w:fill="auto"/>
          </w:tcPr>
          <w:p w14:paraId="55D54718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80" w:type="dxa"/>
            <w:shd w:val="clear" w:color="auto" w:fill="auto"/>
          </w:tcPr>
          <w:p w14:paraId="72154100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50" w:type="dxa"/>
            <w:shd w:val="clear" w:color="auto" w:fill="auto"/>
          </w:tcPr>
          <w:p w14:paraId="346BA2AC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42" w:type="dxa"/>
          </w:tcPr>
          <w:p w14:paraId="204C7C20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04" w:type="dxa"/>
            <w:shd w:val="clear" w:color="auto" w:fill="auto"/>
          </w:tcPr>
          <w:p w14:paraId="314290B9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23" w:type="dxa"/>
          </w:tcPr>
          <w:p w14:paraId="61B6CC6A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50088C" w:rsidRPr="0050088C" w14:paraId="5A82E83A" w14:textId="77777777" w:rsidTr="0000494C">
        <w:trPr>
          <w:trHeight w:val="454"/>
        </w:trPr>
        <w:tc>
          <w:tcPr>
            <w:tcW w:w="1701" w:type="dxa"/>
            <w:shd w:val="clear" w:color="auto" w:fill="auto"/>
          </w:tcPr>
          <w:p w14:paraId="1EEFC251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80" w:type="dxa"/>
            <w:shd w:val="clear" w:color="auto" w:fill="auto"/>
          </w:tcPr>
          <w:p w14:paraId="6EFE6D99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50" w:type="dxa"/>
            <w:shd w:val="clear" w:color="auto" w:fill="auto"/>
          </w:tcPr>
          <w:p w14:paraId="31BF6E0F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42" w:type="dxa"/>
          </w:tcPr>
          <w:p w14:paraId="17EE0972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04" w:type="dxa"/>
            <w:shd w:val="clear" w:color="auto" w:fill="auto"/>
          </w:tcPr>
          <w:p w14:paraId="21ED25A5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23" w:type="dxa"/>
          </w:tcPr>
          <w:p w14:paraId="21C9EC81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50088C" w:rsidRPr="0050088C" w14:paraId="3161FFEA" w14:textId="77777777" w:rsidTr="0000494C">
        <w:trPr>
          <w:trHeight w:val="454"/>
        </w:trPr>
        <w:tc>
          <w:tcPr>
            <w:tcW w:w="1701" w:type="dxa"/>
            <w:shd w:val="clear" w:color="auto" w:fill="auto"/>
          </w:tcPr>
          <w:p w14:paraId="6B13F154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80" w:type="dxa"/>
            <w:shd w:val="clear" w:color="auto" w:fill="auto"/>
          </w:tcPr>
          <w:p w14:paraId="771E11CF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50" w:type="dxa"/>
            <w:shd w:val="clear" w:color="auto" w:fill="auto"/>
          </w:tcPr>
          <w:p w14:paraId="579E1A6C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42" w:type="dxa"/>
          </w:tcPr>
          <w:p w14:paraId="6768948C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04" w:type="dxa"/>
            <w:shd w:val="clear" w:color="auto" w:fill="auto"/>
          </w:tcPr>
          <w:p w14:paraId="3217AD9B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23" w:type="dxa"/>
          </w:tcPr>
          <w:p w14:paraId="516BD89E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50088C" w:rsidRPr="0050088C" w14:paraId="2F1754EC" w14:textId="77777777" w:rsidTr="0000494C">
        <w:trPr>
          <w:trHeight w:val="454"/>
        </w:trPr>
        <w:tc>
          <w:tcPr>
            <w:tcW w:w="1701" w:type="dxa"/>
            <w:shd w:val="clear" w:color="auto" w:fill="auto"/>
          </w:tcPr>
          <w:p w14:paraId="17A377AC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80" w:type="dxa"/>
            <w:shd w:val="clear" w:color="auto" w:fill="auto"/>
          </w:tcPr>
          <w:p w14:paraId="7532B5C8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50" w:type="dxa"/>
            <w:shd w:val="clear" w:color="auto" w:fill="auto"/>
          </w:tcPr>
          <w:p w14:paraId="3574B19E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42" w:type="dxa"/>
          </w:tcPr>
          <w:p w14:paraId="58CECCE5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04" w:type="dxa"/>
            <w:shd w:val="clear" w:color="auto" w:fill="auto"/>
          </w:tcPr>
          <w:p w14:paraId="10974682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23" w:type="dxa"/>
          </w:tcPr>
          <w:p w14:paraId="1678B07C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50088C" w:rsidRPr="0050088C" w14:paraId="343D7D15" w14:textId="77777777" w:rsidTr="0000494C">
        <w:trPr>
          <w:trHeight w:val="454"/>
        </w:trPr>
        <w:tc>
          <w:tcPr>
            <w:tcW w:w="1701" w:type="dxa"/>
            <w:shd w:val="clear" w:color="auto" w:fill="auto"/>
          </w:tcPr>
          <w:p w14:paraId="2D21AD57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80" w:type="dxa"/>
            <w:shd w:val="clear" w:color="auto" w:fill="auto"/>
          </w:tcPr>
          <w:p w14:paraId="0003A0A6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50" w:type="dxa"/>
            <w:shd w:val="clear" w:color="auto" w:fill="auto"/>
          </w:tcPr>
          <w:p w14:paraId="2636C311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42" w:type="dxa"/>
          </w:tcPr>
          <w:p w14:paraId="1DE636F3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04" w:type="dxa"/>
            <w:shd w:val="clear" w:color="auto" w:fill="auto"/>
          </w:tcPr>
          <w:p w14:paraId="23D6CC6D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23" w:type="dxa"/>
          </w:tcPr>
          <w:p w14:paraId="026D4004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50088C" w:rsidRPr="0050088C" w14:paraId="4F921A10" w14:textId="77777777" w:rsidTr="0000494C">
        <w:trPr>
          <w:trHeight w:val="454"/>
        </w:trPr>
        <w:tc>
          <w:tcPr>
            <w:tcW w:w="1701" w:type="dxa"/>
            <w:shd w:val="clear" w:color="auto" w:fill="auto"/>
          </w:tcPr>
          <w:p w14:paraId="35F4637D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80" w:type="dxa"/>
            <w:shd w:val="clear" w:color="auto" w:fill="auto"/>
          </w:tcPr>
          <w:p w14:paraId="7B9984DE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50" w:type="dxa"/>
            <w:shd w:val="clear" w:color="auto" w:fill="auto"/>
          </w:tcPr>
          <w:p w14:paraId="4B8B21B3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42" w:type="dxa"/>
          </w:tcPr>
          <w:p w14:paraId="33989CFB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04" w:type="dxa"/>
            <w:shd w:val="clear" w:color="auto" w:fill="auto"/>
          </w:tcPr>
          <w:p w14:paraId="00CB1192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23" w:type="dxa"/>
          </w:tcPr>
          <w:p w14:paraId="096DACFD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50088C" w:rsidRPr="0050088C" w14:paraId="1B3F8D47" w14:textId="77777777" w:rsidTr="0000494C">
        <w:trPr>
          <w:trHeight w:val="454"/>
        </w:trPr>
        <w:tc>
          <w:tcPr>
            <w:tcW w:w="1701" w:type="dxa"/>
            <w:shd w:val="clear" w:color="auto" w:fill="auto"/>
          </w:tcPr>
          <w:p w14:paraId="32FEA6FA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80" w:type="dxa"/>
            <w:shd w:val="clear" w:color="auto" w:fill="auto"/>
          </w:tcPr>
          <w:p w14:paraId="6E5887CE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50" w:type="dxa"/>
            <w:shd w:val="clear" w:color="auto" w:fill="auto"/>
          </w:tcPr>
          <w:p w14:paraId="555ED283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42" w:type="dxa"/>
          </w:tcPr>
          <w:p w14:paraId="31BEBBFD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04" w:type="dxa"/>
            <w:shd w:val="clear" w:color="auto" w:fill="auto"/>
          </w:tcPr>
          <w:p w14:paraId="7D3EAEED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23" w:type="dxa"/>
          </w:tcPr>
          <w:p w14:paraId="68C9A804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50088C" w:rsidRPr="0050088C" w14:paraId="3E50B4AD" w14:textId="77777777" w:rsidTr="0000494C">
        <w:trPr>
          <w:trHeight w:val="454"/>
        </w:trPr>
        <w:tc>
          <w:tcPr>
            <w:tcW w:w="1701" w:type="dxa"/>
            <w:shd w:val="clear" w:color="auto" w:fill="auto"/>
          </w:tcPr>
          <w:p w14:paraId="701B9EE1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80" w:type="dxa"/>
            <w:shd w:val="clear" w:color="auto" w:fill="auto"/>
          </w:tcPr>
          <w:p w14:paraId="6EAAFF84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50" w:type="dxa"/>
            <w:shd w:val="clear" w:color="auto" w:fill="auto"/>
          </w:tcPr>
          <w:p w14:paraId="31196CCE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42" w:type="dxa"/>
          </w:tcPr>
          <w:p w14:paraId="376FEC6F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04" w:type="dxa"/>
            <w:shd w:val="clear" w:color="auto" w:fill="auto"/>
          </w:tcPr>
          <w:p w14:paraId="5BCE30BE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23" w:type="dxa"/>
          </w:tcPr>
          <w:p w14:paraId="1030E1BC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50088C" w:rsidRPr="0050088C" w14:paraId="78769E1D" w14:textId="77777777" w:rsidTr="0000494C">
        <w:trPr>
          <w:trHeight w:val="454"/>
        </w:trPr>
        <w:tc>
          <w:tcPr>
            <w:tcW w:w="1701" w:type="dxa"/>
            <w:shd w:val="clear" w:color="auto" w:fill="auto"/>
          </w:tcPr>
          <w:p w14:paraId="39302059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80" w:type="dxa"/>
            <w:shd w:val="clear" w:color="auto" w:fill="auto"/>
          </w:tcPr>
          <w:p w14:paraId="0655C576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50" w:type="dxa"/>
            <w:shd w:val="clear" w:color="auto" w:fill="auto"/>
          </w:tcPr>
          <w:p w14:paraId="2384EC27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42" w:type="dxa"/>
          </w:tcPr>
          <w:p w14:paraId="3D64550E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04" w:type="dxa"/>
            <w:shd w:val="clear" w:color="auto" w:fill="auto"/>
          </w:tcPr>
          <w:p w14:paraId="4D1FDF77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23" w:type="dxa"/>
          </w:tcPr>
          <w:p w14:paraId="5ACCA8DA" w14:textId="77777777" w:rsidR="0050088C" w:rsidRPr="0050088C" w:rsidRDefault="0050088C" w:rsidP="0050088C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</w:tr>
    </w:tbl>
    <w:p w14:paraId="799CC674" w14:textId="77777777" w:rsidR="005B79CA" w:rsidRDefault="005B79CA" w:rsidP="002A73E0">
      <w:pPr>
        <w:rPr>
          <w:rFonts w:ascii="Times New Roman" w:hAnsi="Times New Roman" w:cs="Times New Roman"/>
        </w:rPr>
      </w:pPr>
    </w:p>
    <w:p w14:paraId="0E763D2A" w14:textId="77777777" w:rsidR="002A73E0" w:rsidRPr="00721E27" w:rsidRDefault="002A73E0" w:rsidP="002A73E0">
      <w:pPr>
        <w:rPr>
          <w:rFonts w:ascii="Times New Roman" w:hAnsi="Times New Roman" w:cs="Times New Roman"/>
        </w:rPr>
      </w:pPr>
    </w:p>
    <w:sectPr w:rsidR="002A73E0" w:rsidRPr="00721E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F09A3"/>
    <w:multiLevelType w:val="hybridMultilevel"/>
    <w:tmpl w:val="4754E9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BA65F7"/>
    <w:multiLevelType w:val="hybridMultilevel"/>
    <w:tmpl w:val="24563E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CB0D34"/>
    <w:multiLevelType w:val="hybridMultilevel"/>
    <w:tmpl w:val="8B1632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543166"/>
    <w:multiLevelType w:val="hybridMultilevel"/>
    <w:tmpl w:val="32A2FC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A4C"/>
    <w:rsid w:val="0001300B"/>
    <w:rsid w:val="00036134"/>
    <w:rsid w:val="0004434B"/>
    <w:rsid w:val="00072568"/>
    <w:rsid w:val="000852D7"/>
    <w:rsid w:val="000B2425"/>
    <w:rsid w:val="000D020F"/>
    <w:rsid w:val="000F0DB2"/>
    <w:rsid w:val="00100D93"/>
    <w:rsid w:val="001448FD"/>
    <w:rsid w:val="001A40BD"/>
    <w:rsid w:val="001B2C37"/>
    <w:rsid w:val="001B7A4C"/>
    <w:rsid w:val="001D72FB"/>
    <w:rsid w:val="00214776"/>
    <w:rsid w:val="00234132"/>
    <w:rsid w:val="00264273"/>
    <w:rsid w:val="002A73E0"/>
    <w:rsid w:val="00312150"/>
    <w:rsid w:val="00380913"/>
    <w:rsid w:val="00382685"/>
    <w:rsid w:val="003D64B6"/>
    <w:rsid w:val="0040629F"/>
    <w:rsid w:val="004320DC"/>
    <w:rsid w:val="004542B2"/>
    <w:rsid w:val="00455CF6"/>
    <w:rsid w:val="00481EAF"/>
    <w:rsid w:val="00493B81"/>
    <w:rsid w:val="004A2247"/>
    <w:rsid w:val="004C1609"/>
    <w:rsid w:val="0050088C"/>
    <w:rsid w:val="00567E62"/>
    <w:rsid w:val="005B79CA"/>
    <w:rsid w:val="005C6F48"/>
    <w:rsid w:val="005D2A81"/>
    <w:rsid w:val="005D6735"/>
    <w:rsid w:val="005E0FDB"/>
    <w:rsid w:val="005F10DD"/>
    <w:rsid w:val="006032B1"/>
    <w:rsid w:val="006541C1"/>
    <w:rsid w:val="00675E22"/>
    <w:rsid w:val="006E6C52"/>
    <w:rsid w:val="007043F8"/>
    <w:rsid w:val="007115C5"/>
    <w:rsid w:val="00721E27"/>
    <w:rsid w:val="00735939"/>
    <w:rsid w:val="0077585B"/>
    <w:rsid w:val="0079687D"/>
    <w:rsid w:val="007D36ED"/>
    <w:rsid w:val="007E063F"/>
    <w:rsid w:val="007E4C5A"/>
    <w:rsid w:val="00802CCF"/>
    <w:rsid w:val="008A7216"/>
    <w:rsid w:val="008B7AA5"/>
    <w:rsid w:val="008C427C"/>
    <w:rsid w:val="008D00C1"/>
    <w:rsid w:val="008E018D"/>
    <w:rsid w:val="008E1A3F"/>
    <w:rsid w:val="008E49B5"/>
    <w:rsid w:val="009144FB"/>
    <w:rsid w:val="00986AD6"/>
    <w:rsid w:val="00A40423"/>
    <w:rsid w:val="00A4419C"/>
    <w:rsid w:val="00A66C68"/>
    <w:rsid w:val="00A90F44"/>
    <w:rsid w:val="00A96D3E"/>
    <w:rsid w:val="00AB682B"/>
    <w:rsid w:val="00AD0CF7"/>
    <w:rsid w:val="00B2621F"/>
    <w:rsid w:val="00B432B7"/>
    <w:rsid w:val="00BF6332"/>
    <w:rsid w:val="00C44D91"/>
    <w:rsid w:val="00C5484D"/>
    <w:rsid w:val="00D7567E"/>
    <w:rsid w:val="00DB3013"/>
    <w:rsid w:val="00DE42A9"/>
    <w:rsid w:val="00E622CA"/>
    <w:rsid w:val="00E95E5A"/>
    <w:rsid w:val="00EA0947"/>
    <w:rsid w:val="00F52D0D"/>
    <w:rsid w:val="00FC6D2F"/>
    <w:rsid w:val="00FD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CE619"/>
  <w15:chartTrackingRefBased/>
  <w15:docId w15:val="{B32FFA9D-0BDC-4FC3-B229-ECBCBE92C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F0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48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48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novelli</cp:lastModifiedBy>
  <cp:revision>3</cp:revision>
  <cp:lastPrinted>2024-10-08T12:50:00Z</cp:lastPrinted>
  <dcterms:created xsi:type="dcterms:W3CDTF">2024-10-08T12:52:00Z</dcterms:created>
  <dcterms:modified xsi:type="dcterms:W3CDTF">2024-10-08T12:53:00Z</dcterms:modified>
</cp:coreProperties>
</file>