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076F9" w:rsidRPr="00713867" w14:paraId="5AD4A088" w14:textId="77777777" w:rsidTr="00D25E27">
        <w:trPr>
          <w:trHeight w:val="1408"/>
        </w:trPr>
        <w:tc>
          <w:tcPr>
            <w:tcW w:w="1150" w:type="dxa"/>
          </w:tcPr>
          <w:p w14:paraId="1B2DDF31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B318C6F" wp14:editId="66E55BAF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49D82E3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ISTITUTO STATALE  D’ISTRUZIONE SECONDARIA SUPERIORE  “G. B.  NOVELLI ”</w:t>
            </w:r>
          </w:p>
          <w:p w14:paraId="05711460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Indirizzi Liceo delle Scienze Umane – Liceo Economico Sociale −Liceo Linguistico</w:t>
            </w:r>
          </w:p>
          <w:p w14:paraId="5E27630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Industria e Artigianato per  il made in Italy  (Tessile-Abbigliamento)</w:t>
            </w:r>
          </w:p>
          <w:p w14:paraId="280F715E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Servizi per la sanità e l'assistenza sociale</w:t>
            </w:r>
          </w:p>
          <w:p w14:paraId="737CEAD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Enogastronomia e Ospitalità alberghiera</w:t>
            </w:r>
          </w:p>
          <w:p w14:paraId="1A4AA6E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3CF0DEF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7FA7037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Articolazione Artigianato Opzione Produzioni Tessili e Sartoriali</w:t>
            </w:r>
          </w:p>
          <w:p w14:paraId="453D0CF4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Via G.B. Novelli, N° 1    81025  MARCIANISE (CE)  Codice Fiscale: 80102490614 – C.U. DY3VUB –  Distretto Scolastico  n° 14</w:t>
            </w:r>
          </w:p>
          <w:p w14:paraId="5226B7F1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Segr. Tel :0823-511909 – Vicedirigenza Tel :0823-511909   - Tel Dirigente Scolastico : 0823-511863</w:t>
            </w:r>
          </w:p>
          <w:p w14:paraId="326B877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E-mail : ceis01100n@istruzione.it     E-mail certificata (PEC) : ceis01100n@pec.istruzione.it   Sito Web:  www.istitutonovelli.edu.it</w:t>
            </w:r>
          </w:p>
          <w:p w14:paraId="6237F3A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14:paraId="178B6CAB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7FB2F01" wp14:editId="4A46F874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1F5507" w14:textId="1EAA30F9" w:rsidR="004076F9" w:rsidRDefault="004076F9" w:rsidP="004076F9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Prot.n.</w:t>
      </w:r>
      <w:r w:rsidR="00AC0C5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18209/IV </w:t>
      </w:r>
      <w:r w:rsidR="007849A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del </w:t>
      </w:r>
      <w:r w:rsidR="00506AE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</w:t>
      </w:r>
      <w:r w:rsidR="00FB268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28/11</w:t>
      </w:r>
      <w:r w:rsidR="00C0708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/2024</w:t>
      </w:r>
    </w:p>
    <w:p w14:paraId="0F0DBC4C" w14:textId="77777777" w:rsidR="004076F9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CFD5F6B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Personale  Docente in servizio per l’a. 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3F423B00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 l’ISISS “G. B. Novelli”  di Marcianise</w:t>
      </w:r>
    </w:p>
    <w:p w14:paraId="6ADE5281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6E100117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Al Personale ATA in servizio per l’a. 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7706D4A6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 l’ISISS “G. B. Novelli”  di Marcianise</w:t>
      </w:r>
    </w:p>
    <w:p w14:paraId="5C18E9E7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D217A9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gli studenti iscritti e frequentanti a.s.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10E298F2" w14:textId="77777777" w:rsidR="004076F9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5AF879CB" w14:textId="77777777" w:rsidR="00241D8F" w:rsidRDefault="00241D8F" w:rsidP="00241D8F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75CD06B" w14:textId="48B33C43" w:rsidR="00241D8F" w:rsidRPr="00713867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Ai genitori degli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studenti iscritti e frequentanti a.s.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4EB4860B" w14:textId="77777777" w:rsidR="00241D8F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0D99263E" w14:textId="77777777" w:rsidR="00241D8F" w:rsidRPr="00713867" w:rsidRDefault="00241D8F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DF6A1FE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19B146F9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 della Scuola</w:t>
      </w:r>
    </w:p>
    <w:p w14:paraId="40FC6CB0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EE2788D" w14:textId="77777777" w:rsidR="004076F9" w:rsidRPr="00713867" w:rsidRDefault="004076F9" w:rsidP="004076F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AVVISO </w:t>
      </w:r>
    </w:p>
    <w:p w14:paraId="4137802E" w14:textId="390F9FCE" w:rsidR="004076F9" w:rsidRPr="00713867" w:rsidRDefault="004076F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9353508"/>
      <w:bookmarkStart w:id="1" w:name="_Hlk121565884"/>
      <w:r w:rsidRPr="0071386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bookmarkStart w:id="2" w:name="_Hlk112333768"/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713867">
        <w:rPr>
          <w:rFonts w:ascii="Times New Roman" w:hAnsi="Times New Roman" w:cs="Times New Roman"/>
          <w:b/>
          <w:bCs/>
          <w:sz w:val="24"/>
          <w:szCs w:val="24"/>
        </w:rPr>
        <w:t xml:space="preserve">bicazione delle classi in vigore a partire dal giorno </w:t>
      </w:r>
      <w:r w:rsidR="009E2EE9">
        <w:rPr>
          <w:rFonts w:ascii="Times New Roman" w:hAnsi="Times New Roman" w:cs="Times New Roman"/>
          <w:b/>
          <w:bCs/>
          <w:sz w:val="24"/>
          <w:szCs w:val="24"/>
        </w:rPr>
        <w:t>Lunedì 2</w:t>
      </w:r>
      <w:r w:rsidR="00FB268D">
        <w:rPr>
          <w:rFonts w:ascii="Times New Roman" w:hAnsi="Times New Roman" w:cs="Times New Roman"/>
          <w:b/>
          <w:bCs/>
          <w:sz w:val="24"/>
          <w:szCs w:val="24"/>
        </w:rPr>
        <w:t xml:space="preserve"> Dicembre </w:t>
      </w:r>
      <w:r w:rsidR="00506A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  <w:r w:rsidRPr="007138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2"/>
    <w:p w14:paraId="0DA997FE" w14:textId="77777777" w:rsidR="004076F9" w:rsidRPr="00713867" w:rsidRDefault="004076F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3E55C31" w14:textId="77777777" w:rsidR="00617C9F" w:rsidRDefault="00617C9F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3DC9A4" w14:textId="77777777" w:rsidR="009839FF" w:rsidRDefault="00BD2C22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In considerazione dell’organizzazione delle attività laboratoriali dell’indirizzo Professionale Alberghiero, si rende noto il </w:t>
      </w:r>
      <w:r w:rsidR="009D3AC8">
        <w:rPr>
          <w:rFonts w:ascii="Times New Roman" w:eastAsia="Calibri" w:hAnsi="Times New Roman" w:cs="Times New Roman"/>
          <w:bCs/>
          <w:sz w:val="24"/>
          <w:szCs w:val="24"/>
        </w:rPr>
        <w:t xml:space="preserve"> prospetto della nuova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 ubicazione delle classi</w:t>
      </w:r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a.s. 2024/2025 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che 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andrà </w:t>
      </w:r>
      <w:r w:rsidR="004076F9" w:rsidRPr="007849A9">
        <w:rPr>
          <w:rFonts w:ascii="Times New Roman" w:eastAsia="Calibri" w:hAnsi="Times New Roman" w:cs="Times New Roman"/>
          <w:b/>
          <w:sz w:val="24"/>
          <w:szCs w:val="24"/>
        </w:rPr>
        <w:t xml:space="preserve">in vigore a partire dal giorno </w:t>
      </w:r>
      <w:r w:rsidR="009E2EE9">
        <w:rPr>
          <w:rFonts w:ascii="Times New Roman" w:eastAsia="Calibri" w:hAnsi="Times New Roman" w:cs="Times New Roman"/>
          <w:b/>
          <w:sz w:val="24"/>
          <w:szCs w:val="24"/>
        </w:rPr>
        <w:t>Lunedì 2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Dicembre</w:t>
      </w:r>
      <w:r w:rsidR="00506AE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076F9" w:rsidRPr="007849A9">
        <w:rPr>
          <w:rFonts w:ascii="Times New Roman" w:eastAsia="Calibri" w:hAnsi="Times New Roman" w:cs="Times New Roman"/>
          <w:b/>
          <w:sz w:val="24"/>
          <w:szCs w:val="24"/>
        </w:rPr>
        <w:t xml:space="preserve"> 2024</w:t>
      </w:r>
      <w:r w:rsidR="004076F9">
        <w:rPr>
          <w:rFonts w:ascii="Times New Roman" w:eastAsia="Calibri" w:hAnsi="Times New Roman" w:cs="Times New Roman"/>
          <w:bCs/>
          <w:sz w:val="24"/>
          <w:szCs w:val="24"/>
        </w:rPr>
        <w:t xml:space="preserve"> e  fino a nuova disposizione</w:t>
      </w:r>
      <w:r w:rsidR="004076F9" w:rsidRPr="00713867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230B991" w14:textId="77777777" w:rsidR="009839FF" w:rsidRDefault="009839FF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79EA2B7" w14:textId="1F65D397" w:rsidR="009839FF" w:rsidRDefault="009839FF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Si precisa che </w:t>
      </w:r>
      <w:r w:rsidRPr="00A90948">
        <w:rPr>
          <w:rFonts w:ascii="Times New Roman" w:eastAsia="Calibri" w:hAnsi="Times New Roman" w:cs="Times New Roman"/>
          <w:b/>
          <w:sz w:val="24"/>
          <w:szCs w:val="24"/>
          <w:u w:val="single"/>
        </w:rPr>
        <w:t>l’ubicazione d</w:t>
      </w:r>
      <w:r w:rsidR="00F624DC" w:rsidRPr="00A90948">
        <w:rPr>
          <w:rFonts w:ascii="Times New Roman" w:eastAsia="Calibri" w:hAnsi="Times New Roman" w:cs="Times New Roman"/>
          <w:b/>
          <w:sz w:val="24"/>
          <w:szCs w:val="24"/>
          <w:u w:val="single"/>
        </w:rPr>
        <w:t>elle</w:t>
      </w:r>
      <w:r w:rsidRPr="00A9094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classi è rimasta invariata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rispetto all’organizzazione ubicativa precedente </w:t>
      </w:r>
      <w:r w:rsidRPr="00D257B9">
        <w:rPr>
          <w:rFonts w:ascii="Times New Roman" w:eastAsia="Calibri" w:hAnsi="Times New Roman" w:cs="Times New Roman"/>
          <w:b/>
          <w:sz w:val="24"/>
          <w:szCs w:val="24"/>
          <w:u w:val="single"/>
        </w:rPr>
        <w:t>fatta eccezione per la classe 5BEG Alberghiero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: detta classe non effettuerà più le lezioni in orario pomeridiano nella giornata di Lunedì, ma per </w:t>
      </w:r>
      <w:r w:rsidR="0065651C">
        <w:rPr>
          <w:rFonts w:ascii="Times New Roman" w:eastAsia="Calibri" w:hAnsi="Times New Roman" w:cs="Times New Roman"/>
          <w:bCs/>
          <w:sz w:val="24"/>
          <w:szCs w:val="24"/>
        </w:rPr>
        <w:t xml:space="preserve">effettuare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le esercitazioni laboratoriali sarà impegnata nella mattinata di Martedì. </w:t>
      </w:r>
      <w:r w:rsidR="0065651C">
        <w:rPr>
          <w:rFonts w:ascii="Times New Roman" w:eastAsia="Calibri" w:hAnsi="Times New Roman" w:cs="Times New Roman"/>
          <w:bCs/>
          <w:sz w:val="24"/>
          <w:szCs w:val="24"/>
        </w:rPr>
        <w:t xml:space="preserve">In detta giornata l’aula di appoggio sarà la n° 72 ubicata </w:t>
      </w:r>
      <w:r w:rsidR="00B02EBA"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="0065651C">
        <w:rPr>
          <w:rFonts w:ascii="Times New Roman" w:eastAsia="Calibri" w:hAnsi="Times New Roman" w:cs="Times New Roman"/>
          <w:bCs/>
          <w:sz w:val="24"/>
          <w:szCs w:val="24"/>
        </w:rPr>
        <w:t>l piano Torretta</w:t>
      </w:r>
      <w:r w:rsidR="00B02EB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1034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02EBA">
        <w:rPr>
          <w:rFonts w:ascii="Times New Roman" w:eastAsia="Calibri" w:hAnsi="Times New Roman" w:cs="Times New Roman"/>
          <w:bCs/>
          <w:sz w:val="24"/>
          <w:szCs w:val="24"/>
        </w:rPr>
        <w:t>e le esercitazioni saranno svolte presso la struttura ristorativa così come da organizzazione</w:t>
      </w:r>
      <w:r w:rsidR="00D257B9">
        <w:rPr>
          <w:rFonts w:ascii="Times New Roman" w:eastAsia="Calibri" w:hAnsi="Times New Roman" w:cs="Times New Roman"/>
          <w:bCs/>
          <w:sz w:val="24"/>
          <w:szCs w:val="24"/>
        </w:rPr>
        <w:t xml:space="preserve"> delle attività laboratoriali ristorative</w:t>
      </w:r>
      <w:r w:rsidR="00B02EBA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03A84E6D" w14:textId="77777777" w:rsidR="009839FF" w:rsidRDefault="009839FF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38A7D1" w14:textId="18FED7C5" w:rsidR="004076F9" w:rsidRDefault="007849A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Dett</w:t>
      </w:r>
      <w:r w:rsidR="009D3AC8">
        <w:rPr>
          <w:rFonts w:ascii="Times New Roman" w:eastAsia="Calibri" w:hAnsi="Times New Roman" w:cs="Times New Roman"/>
          <w:bCs/>
          <w:sz w:val="24"/>
          <w:szCs w:val="24"/>
        </w:rPr>
        <w:t>o prospetto</w:t>
      </w:r>
      <w:r w:rsidR="00AF4F3B">
        <w:rPr>
          <w:rFonts w:ascii="Times New Roman" w:eastAsia="Calibri" w:hAnsi="Times New Roman" w:cs="Times New Roman"/>
          <w:bCs/>
          <w:sz w:val="24"/>
          <w:szCs w:val="24"/>
        </w:rPr>
        <w:t xml:space="preserve">, allegato alla presente,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viene</w:t>
      </w:r>
      <w:r w:rsidRPr="00713867">
        <w:rPr>
          <w:rFonts w:ascii="Times New Roman" w:eastAsia="Calibri" w:hAnsi="Times New Roman" w:cs="Times New Roman"/>
          <w:bCs/>
          <w:sz w:val="24"/>
          <w:szCs w:val="24"/>
        </w:rPr>
        <w:t xml:space="preserve"> pubblicat</w:t>
      </w:r>
      <w:r w:rsidR="009D3AC8"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Pr="00713867">
        <w:rPr>
          <w:rFonts w:ascii="Times New Roman" w:eastAsia="Calibri" w:hAnsi="Times New Roman" w:cs="Times New Roman"/>
          <w:bCs/>
          <w:sz w:val="24"/>
          <w:szCs w:val="24"/>
        </w:rPr>
        <w:t xml:space="preserve"> in data odierna sulla Homepage del  sito di questa istituzione scolastica </w:t>
      </w:r>
      <w:hyperlink r:id="rId6" w:history="1">
        <w:r w:rsidRPr="00713867">
          <w:rPr>
            <w:rStyle w:val="Collegamentoipertestuale"/>
            <w:rFonts w:ascii="Times New Roman" w:eastAsia="Calibri" w:hAnsi="Times New Roman" w:cs="Times New Roman"/>
            <w:bCs/>
            <w:sz w:val="24"/>
            <w:szCs w:val="24"/>
          </w:rPr>
          <w:t>www.istitutonovelli.edu.it</w:t>
        </w:r>
      </w:hyperlink>
      <w:r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7B84485" w14:textId="77777777" w:rsidR="00F4313B" w:rsidRPr="00713867" w:rsidRDefault="00F4313B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bookmarkEnd w:id="0"/>
    <w:bookmarkEnd w:id="1"/>
    <w:p w14:paraId="1E8ACDC7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E04FE65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 DIRIGENTE SCOLASTICO</w:t>
      </w:r>
    </w:p>
    <w:p w14:paraId="30A03DE3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Prof.ssa Emma Marchitto</w:t>
      </w:r>
    </w:p>
    <w:p w14:paraId="0E72F51A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6F9"/>
    <w:rsid w:val="00110C31"/>
    <w:rsid w:val="00174813"/>
    <w:rsid w:val="001B17E5"/>
    <w:rsid w:val="001C4A9D"/>
    <w:rsid w:val="00213E93"/>
    <w:rsid w:val="0022420D"/>
    <w:rsid w:val="00241D8F"/>
    <w:rsid w:val="002922C0"/>
    <w:rsid w:val="002B1DE2"/>
    <w:rsid w:val="00311EC8"/>
    <w:rsid w:val="00314E28"/>
    <w:rsid w:val="0034454A"/>
    <w:rsid w:val="004076F9"/>
    <w:rsid w:val="00506AEE"/>
    <w:rsid w:val="005D2F85"/>
    <w:rsid w:val="006161F1"/>
    <w:rsid w:val="00617B4A"/>
    <w:rsid w:val="00617C9F"/>
    <w:rsid w:val="0065651C"/>
    <w:rsid w:val="006C63C1"/>
    <w:rsid w:val="006C6EA4"/>
    <w:rsid w:val="007849A9"/>
    <w:rsid w:val="008272B3"/>
    <w:rsid w:val="00834792"/>
    <w:rsid w:val="0085498A"/>
    <w:rsid w:val="008B3141"/>
    <w:rsid w:val="008D0AB8"/>
    <w:rsid w:val="008F2448"/>
    <w:rsid w:val="009839FF"/>
    <w:rsid w:val="009931C4"/>
    <w:rsid w:val="009A49A4"/>
    <w:rsid w:val="009C035C"/>
    <w:rsid w:val="009D3AC8"/>
    <w:rsid w:val="009E2EE9"/>
    <w:rsid w:val="00A10346"/>
    <w:rsid w:val="00A90948"/>
    <w:rsid w:val="00AC0C5A"/>
    <w:rsid w:val="00AF4F3B"/>
    <w:rsid w:val="00B02EBA"/>
    <w:rsid w:val="00BD2C22"/>
    <w:rsid w:val="00C0708E"/>
    <w:rsid w:val="00D06038"/>
    <w:rsid w:val="00D23552"/>
    <w:rsid w:val="00D257B9"/>
    <w:rsid w:val="00D97DCE"/>
    <w:rsid w:val="00DF35C9"/>
    <w:rsid w:val="00DF6FCA"/>
    <w:rsid w:val="00E2629B"/>
    <w:rsid w:val="00E7004C"/>
    <w:rsid w:val="00E90380"/>
    <w:rsid w:val="00EA43DB"/>
    <w:rsid w:val="00F4313B"/>
    <w:rsid w:val="00F45311"/>
    <w:rsid w:val="00F5544E"/>
    <w:rsid w:val="00F624DC"/>
    <w:rsid w:val="00FA5F0A"/>
    <w:rsid w:val="00FB268D"/>
    <w:rsid w:val="00FB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633A"/>
  <w15:chartTrackingRefBased/>
  <w15:docId w15:val="{E348525D-B7DC-47E9-BA63-19F3D736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1D8F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76F9"/>
    <w:rPr>
      <w:color w:val="0563C1" w:themeColor="hyperlink"/>
      <w:u w:val="single"/>
    </w:rPr>
  </w:style>
  <w:style w:type="paragraph" w:styleId="NormaleWeb">
    <w:name w:val="Normal (Web)"/>
    <w:basedOn w:val="Normale"/>
    <w:rsid w:val="00407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DE2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13</cp:revision>
  <cp:lastPrinted>2024-09-06T11:47:00Z</cp:lastPrinted>
  <dcterms:created xsi:type="dcterms:W3CDTF">2024-11-28T15:09:00Z</dcterms:created>
  <dcterms:modified xsi:type="dcterms:W3CDTF">2024-11-29T05:59:00Z</dcterms:modified>
</cp:coreProperties>
</file>