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2679C036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384A19">
        <w:rPr>
          <w:rFonts w:ascii="Times New Roman" w:hAnsi="Times New Roman"/>
          <w:sz w:val="24"/>
          <w:szCs w:val="24"/>
        </w:rPr>
        <w:t>72/VII del</w:t>
      </w:r>
      <w:bookmarkStart w:id="0" w:name="_GoBack"/>
      <w:bookmarkEnd w:id="0"/>
      <w:r w:rsidR="00384A19">
        <w:rPr>
          <w:rFonts w:ascii="Times New Roman" w:hAnsi="Times New Roman"/>
          <w:sz w:val="24"/>
          <w:szCs w:val="24"/>
        </w:rPr>
        <w:t xml:space="preserve"> 07/01/2025</w:t>
      </w:r>
      <w:r w:rsidR="0029384A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384A1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29384A">
        <w:rPr>
          <w:rFonts w:ascii="Times New Roman" w:hAnsi="Times New Roman"/>
          <w:sz w:val="24"/>
          <w:szCs w:val="24"/>
        </w:rPr>
        <w:t>07/01/2025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77CF2C09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384A19">
        <w:rPr>
          <w:rFonts w:ascii="Times New Roman" w:hAnsi="Times New Roman"/>
          <w:b/>
          <w:sz w:val="24"/>
          <w:szCs w:val="24"/>
        </w:rPr>
        <w:t>121</w:t>
      </w:r>
    </w:p>
    <w:p w14:paraId="7FB13BE1" w14:textId="4028ACD4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proofErr w:type="gramStart"/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B1BC3">
        <w:rPr>
          <w:rFonts w:ascii="Times New Roman" w:hAnsi="Times New Roman"/>
          <w:b/>
          <w:sz w:val="24"/>
          <w:szCs w:val="24"/>
        </w:rPr>
        <w:t>ANIEF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29384A">
        <w:rPr>
          <w:rFonts w:ascii="Times New Roman" w:hAnsi="Times New Roman"/>
          <w:b/>
          <w:u w:val="single"/>
        </w:rPr>
        <w:t xml:space="preserve">GIOVEDI’ 16 GENNAIO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3FBD90FE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AB1BC3">
        <w:rPr>
          <w:rFonts w:ascii="Times New Roman" w:hAnsi="Times New Roman" w:cs="Times New Roman"/>
          <w:bCs/>
        </w:rPr>
        <w:t>ANIEF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29384A">
        <w:rPr>
          <w:rFonts w:ascii="Times New Roman" w:hAnsi="Times New Roman" w:cs="Times New Roman"/>
          <w:b/>
        </w:rPr>
        <w:t xml:space="preserve">Giovedì 16 Gennaio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0818DFEC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1. LA PIATTAFORMA CONTRATTUALE ANIEF 2022-2024;</w:t>
      </w:r>
    </w:p>
    <w:p w14:paraId="3D530C31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2. LE NOVITÀ DELLA CONTRATTAZIONE D’ISTITUTO;</w:t>
      </w:r>
    </w:p>
    <w:p w14:paraId="36079B21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3. LA TUTELA DEI DIRITTI E LA GIURISPRUDENZA;</w:t>
      </w:r>
    </w:p>
    <w:p w14:paraId="5CD706F8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4. LA TUTELA DEI DIRITTI E LA GIURISPRUDENZA (2013, FERIE, INDENNITÀ DI VACANZA</w:t>
      </w:r>
    </w:p>
    <w:p w14:paraId="40334AF6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CONTRATTUALE, RICOSTRUZIONE DI CARRIERA, CARTA DOCENTI, PRECARIATO);</w:t>
      </w:r>
    </w:p>
    <w:p w14:paraId="1EE5A4E3" w14:textId="0ACF844E" w:rsid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5. LEGGE DI BILANCIO 2025 (LEGGE DEL 30.12.2024 N. 207)</w:t>
      </w:r>
    </w:p>
    <w:p w14:paraId="0259473C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L’assemblea sarà svolta in maniera telematica, attraverso piattaforma web, presieduta da Stefano</w:t>
      </w:r>
    </w:p>
    <w:p w14:paraId="360E7A7A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Cavallini, presidente regionale ANIEF Campania, interviene Marcello Pacifico, Presidente Nazionale</w:t>
      </w:r>
    </w:p>
    <w:p w14:paraId="79844DBA" w14:textId="1DBFD8A9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ANIEF.</w:t>
      </w:r>
      <w:r>
        <w:rPr>
          <w:rFonts w:ascii="Times New Roman" w:hAnsi="Times New Roman" w:cs="Times New Roman"/>
        </w:rPr>
        <w:t xml:space="preserve"> 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p w14:paraId="13CE2A8F" w14:textId="0CE595C0" w:rsidR="0029384A" w:rsidRDefault="00384A19" w:rsidP="0029384A">
      <w:pPr>
        <w:pStyle w:val="Default"/>
        <w:jc w:val="center"/>
        <w:rPr>
          <w:rFonts w:ascii="Times New Roman" w:hAnsi="Times New Roman" w:cs="Times New Roman"/>
        </w:rPr>
      </w:pPr>
      <w:hyperlink r:id="rId9" w:history="1">
        <w:r w:rsidR="0029384A" w:rsidRPr="00E565D6">
          <w:rPr>
            <w:rStyle w:val="Collegamentoipertestuale"/>
            <w:rFonts w:ascii="Times New Roman" w:hAnsi="Times New Roman" w:cs="Times New Roman"/>
          </w:rPr>
          <w:t>https://anief.org/as/JH8S</w:t>
        </w:r>
      </w:hyperlink>
    </w:p>
    <w:p w14:paraId="05771702" w14:textId="33BB2539" w:rsidR="007C6ED6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 xml:space="preserve"> </w:t>
      </w:r>
      <w:proofErr w:type="gramStart"/>
      <w:r w:rsidRPr="0029384A">
        <w:rPr>
          <w:rFonts w:ascii="Times New Roman" w:hAnsi="Times New Roman" w:cs="Times New Roman"/>
        </w:rPr>
        <w:t>e</w:t>
      </w:r>
      <w:proofErr w:type="gramEnd"/>
      <w:r w:rsidRPr="0029384A">
        <w:rPr>
          <w:rFonts w:ascii="Times New Roman" w:hAnsi="Times New Roman" w:cs="Times New Roman"/>
        </w:rPr>
        <w:t xml:space="preserve"> seguire le istruzioni presenti all’interno della pagina.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11B03684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Giovedì 16 Gennaio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Lunedì </w:t>
      </w:r>
      <w:r w:rsidR="005D4DC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13 Gennaio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0CEE408F" w14:textId="617FB8B5" w:rsidR="00D0735C" w:rsidRDefault="00384A19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D0735C" w:rsidRPr="00C82888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https://docs.google.com/forms/d/e/1FAIpQLSeRHMOEXISuYijNu7IVv_KAgmD5Q5qjlgjfwnsF151idWeZ3Q/viewform</w:t>
        </w:r>
      </w:hyperlink>
    </w:p>
    <w:p w14:paraId="7993A289" w14:textId="0E49BA7A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7BDDF136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13 Gennaio 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C3BEF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eRHMOEXISuYijNu7IVv_KAgmD5Q5qjlgjfwnsF151idWeZ3Q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JH8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81</cp:revision>
  <cp:lastPrinted>2022-03-22T11:35:00Z</cp:lastPrinted>
  <dcterms:created xsi:type="dcterms:W3CDTF">2022-03-16T18:46:00Z</dcterms:created>
  <dcterms:modified xsi:type="dcterms:W3CDTF">2025-01-07T08:40:00Z</dcterms:modified>
</cp:coreProperties>
</file>