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45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B13E4" w:rsidRPr="00EB13E4" w14:paraId="36A3EF44" w14:textId="77777777" w:rsidTr="002779CE">
        <w:trPr>
          <w:trHeight w:val="1408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04E0" w14:textId="77777777"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3DEC790F" wp14:editId="33ED1C3A">
                  <wp:extent cx="609600" cy="704850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5CFB4" w14:textId="77777777"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01CF" w14:textId="27EEAD1A" w:rsidR="00476EDF" w:rsidRPr="000A4EFC" w:rsidRDefault="00476EDF" w:rsidP="00476ED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                                             ISTITUTO </w:t>
            </w:r>
            <w:proofErr w:type="gramStart"/>
            <w:r w:rsidRPr="000A4EF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0A4EF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0A4EF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0A4EF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247A4448" w14:textId="77777777" w:rsidR="00476EDF" w:rsidRPr="000A4EFC" w:rsidRDefault="00476EDF" w:rsidP="00476ED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0A4EF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019A4F15" w14:textId="77777777" w:rsidR="00476EDF" w:rsidRPr="000A4EFC" w:rsidRDefault="00476EDF" w:rsidP="00476ED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17D892B3" w14:textId="77777777" w:rsidR="00476EDF" w:rsidRPr="000A4EFC" w:rsidRDefault="00476EDF" w:rsidP="00476ED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6A80AE19" w14:textId="77777777" w:rsidR="00476EDF" w:rsidRPr="000A4EFC" w:rsidRDefault="00476EDF" w:rsidP="00476ED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65A3EEF3" w14:textId="77777777" w:rsidR="00476EDF" w:rsidRPr="000A4EFC" w:rsidRDefault="00476EDF" w:rsidP="00476ED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5D12DE28" w14:textId="77777777" w:rsidR="00476EDF" w:rsidRPr="000A4EFC" w:rsidRDefault="00476EDF" w:rsidP="00476ED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37E1845E" w14:textId="77777777" w:rsidR="00476EDF" w:rsidRPr="000A4EFC" w:rsidRDefault="00476EDF" w:rsidP="00476ED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619FC9D6" w14:textId="77777777" w:rsidR="00476EDF" w:rsidRPr="000A4EFC" w:rsidRDefault="00476EDF" w:rsidP="004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0A4EF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A0EFFB7" w14:textId="77777777" w:rsidR="00476EDF" w:rsidRPr="000A4EFC" w:rsidRDefault="00476EDF" w:rsidP="004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Vicedirigenza Tel :0823-511909   - Tel Dirigente </w:t>
            </w:r>
            <w:proofErr w:type="gramStart"/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73182869" w14:textId="3C74FBAD" w:rsidR="00EB13E4" w:rsidRPr="00EB13E4" w:rsidRDefault="00476EDF" w:rsidP="00476ED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E-mail</w:t>
            </w:r>
            <w:r w:rsidRPr="000A4EF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 :</w:t>
            </w: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hyperlink r:id="rId9" w:history="1">
              <w:r w:rsidRPr="000A4EFC">
                <w:rPr>
                  <w:rFonts w:ascii="Times New Roman" w:eastAsia="Times New Roman" w:hAnsi="Times New Roman" w:cs="Times New Roman"/>
                  <w:sz w:val="14"/>
                  <w:szCs w:val="14"/>
                  <w:u w:val="single"/>
                  <w:lang w:eastAsia="it-IT"/>
                </w:rPr>
                <w:t>ceis01100n@istruzione.it</w:t>
              </w:r>
            </w:hyperlink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   E-mail certificata (PEC)</w:t>
            </w:r>
            <w:r w:rsidRPr="000A4EF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 : </w:t>
            </w:r>
            <w:hyperlink r:id="rId10" w:history="1">
              <w:r w:rsidRPr="000A4EFC">
                <w:rPr>
                  <w:rFonts w:ascii="Times New Roman" w:eastAsia="Times New Roman" w:hAnsi="Times New Roman" w:cs="Times New Roman"/>
                  <w:sz w:val="14"/>
                  <w:szCs w:val="14"/>
                  <w:u w:val="single"/>
                  <w:lang w:eastAsia="it-IT"/>
                </w:rPr>
                <w:t>ceis01100n@pec.istruzione.it</w:t>
              </w:r>
            </w:hyperlink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 </w:t>
            </w: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>Sito Web:</w:t>
            </w:r>
            <w:r w:rsidRPr="000A4EF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 </w:t>
            </w:r>
            <w:hyperlink r:id="rId11" w:history="1">
              <w:r w:rsidRPr="000A4EFC">
                <w:rPr>
                  <w:rFonts w:ascii="Times New Roman" w:eastAsia="Times New Roman" w:hAnsi="Times New Roman" w:cs="Times New Roman"/>
                  <w:sz w:val="14"/>
                  <w:szCs w:val="14"/>
                  <w:u w:val="single"/>
                  <w:lang w:val="en-US" w:eastAsia="it-IT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3DD5" w14:textId="77777777"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2A60A680" wp14:editId="58E056A3">
                  <wp:extent cx="666750" cy="571500"/>
                  <wp:effectExtent l="0" t="0" r="0" b="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F7C741" w14:textId="77777777"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</w:tr>
    </w:tbl>
    <w:p w14:paraId="1E2CC80A" w14:textId="77777777" w:rsidR="000A4EFC" w:rsidRDefault="000A4EFC" w:rsidP="00FE58FB">
      <w:pPr>
        <w:rPr>
          <w:rFonts w:ascii="Times New Roman" w:eastAsiaTheme="majorEastAsia" w:hAnsi="Times New Roman" w:cs="Times New Roman"/>
          <w:b/>
          <w:iCs/>
          <w:sz w:val="24"/>
          <w:szCs w:val="24"/>
        </w:rPr>
      </w:pPr>
    </w:p>
    <w:p w14:paraId="1DFD8579" w14:textId="69DB80E0" w:rsidR="00E02AFC" w:rsidRPr="008C18CE" w:rsidRDefault="00E02AFC" w:rsidP="00FE58FB">
      <w:pPr>
        <w:rPr>
          <w:rFonts w:ascii="Times New Roman" w:eastAsiaTheme="majorEastAsia" w:hAnsi="Times New Roman" w:cs="Times New Roman"/>
          <w:iCs/>
          <w:color w:val="2E74B5" w:themeColor="accent1" w:themeShade="BF"/>
          <w:sz w:val="24"/>
          <w:szCs w:val="24"/>
        </w:rPr>
      </w:pPr>
      <w:r w:rsidRPr="00A25ECF">
        <w:rPr>
          <w:rFonts w:ascii="Times New Roman" w:eastAsiaTheme="majorEastAsia" w:hAnsi="Times New Roman" w:cs="Times New Roman"/>
          <w:b/>
          <w:iCs/>
          <w:sz w:val="24"/>
          <w:szCs w:val="24"/>
        </w:rPr>
        <w:t>Prot.n.</w:t>
      </w:r>
      <w:r w:rsidR="00612331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</w:t>
      </w:r>
      <w:r w:rsidR="00511319">
        <w:rPr>
          <w:rFonts w:ascii="Times New Roman" w:eastAsiaTheme="majorEastAsia" w:hAnsi="Times New Roman" w:cs="Times New Roman"/>
          <w:b/>
          <w:iCs/>
          <w:sz w:val="24"/>
          <w:szCs w:val="24"/>
        </w:rPr>
        <w:t>3404/VII</w:t>
      </w:r>
      <w:r w:rsidR="00476EDF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                                        </w:t>
      </w:r>
      <w:r w:rsidR="00612331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                                        </w:t>
      </w:r>
      <w:r w:rsidRPr="00EB13E4">
        <w:rPr>
          <w:rFonts w:ascii="Times New Roman" w:eastAsiaTheme="majorEastAsia" w:hAnsi="Times New Roman" w:cs="Times New Roman"/>
          <w:b/>
          <w:iCs/>
          <w:sz w:val="24"/>
          <w:szCs w:val="24"/>
        </w:rPr>
        <w:t>Marcianise,</w:t>
      </w:r>
      <w:r w:rsidR="00612331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</w:t>
      </w:r>
      <w:r w:rsidR="00511319">
        <w:rPr>
          <w:rFonts w:ascii="Times New Roman" w:eastAsiaTheme="majorEastAsia" w:hAnsi="Times New Roman" w:cs="Times New Roman"/>
          <w:b/>
          <w:iCs/>
          <w:sz w:val="24"/>
          <w:szCs w:val="24"/>
        </w:rPr>
        <w:t>25/02/2025</w:t>
      </w:r>
    </w:p>
    <w:p w14:paraId="21F623D0" w14:textId="77777777" w:rsidR="00DF590D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D690B08" w14:textId="77777777" w:rsidR="00DB2E81" w:rsidRPr="00DB2E81" w:rsidRDefault="00DB2E81" w:rsidP="00DB2E81">
      <w:pPr>
        <w:spacing w:after="200" w:line="276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B2E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Ai docenti in periodo di formazione e prova a. s. 2024/2025:</w:t>
      </w:r>
    </w:p>
    <w:p w14:paraId="21D91C9B" w14:textId="77777777" w:rsidR="00DB2E81" w:rsidRPr="00DB2E81" w:rsidRDefault="00DB2E81" w:rsidP="00DB2E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B2E81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Acciarino Angela</w:t>
      </w:r>
    </w:p>
    <w:p w14:paraId="212B32F6" w14:textId="77777777" w:rsidR="00DB2E81" w:rsidRPr="00DB2E81" w:rsidRDefault="00DB2E81" w:rsidP="00DB2E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B2E81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Bencivenga Ines</w:t>
      </w:r>
    </w:p>
    <w:p w14:paraId="114EDA3E" w14:textId="77777777" w:rsidR="00DB2E81" w:rsidRPr="00DB2E81" w:rsidRDefault="00DB2E81" w:rsidP="00DB2E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9172BF5" w14:textId="77777777" w:rsidR="00DB2E81" w:rsidRPr="00DB2E81" w:rsidRDefault="00DB2E81" w:rsidP="00DB2E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B2E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Ai docenti Tutor:</w:t>
      </w:r>
    </w:p>
    <w:p w14:paraId="28FE08A8" w14:textId="77777777" w:rsidR="00DB2E81" w:rsidRPr="00DB2E81" w:rsidRDefault="00DB2E81" w:rsidP="00DB2E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B2E81">
        <w:rPr>
          <w:rFonts w:ascii="Times New Roman" w:eastAsia="Times New Roman" w:hAnsi="Times New Roman" w:cs="Times New Roman"/>
          <w:sz w:val="24"/>
          <w:szCs w:val="24"/>
          <w:lang w:eastAsia="it-IT"/>
        </w:rPr>
        <w:t>prof.re Cognetta Saverio</w:t>
      </w:r>
    </w:p>
    <w:p w14:paraId="349EE6C7" w14:textId="77777777" w:rsidR="00DB2E81" w:rsidRPr="00DB2E81" w:rsidRDefault="00DB2E81" w:rsidP="00DB2E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B2E81">
        <w:rPr>
          <w:rFonts w:ascii="Times New Roman" w:eastAsia="Times New Roman" w:hAnsi="Times New Roman" w:cs="Times New Roman"/>
          <w:sz w:val="24"/>
          <w:szCs w:val="24"/>
          <w:lang w:eastAsia="it-IT"/>
        </w:rPr>
        <w:t>prof.re Biscotti Dario</w:t>
      </w:r>
    </w:p>
    <w:p w14:paraId="4F0840A6" w14:textId="77777777" w:rsidR="00DB2E81" w:rsidRPr="00DB2E81" w:rsidRDefault="00DB2E81" w:rsidP="00DB2E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0AA510C7" w14:textId="77777777" w:rsidR="00DB2E81" w:rsidRPr="00DB2E81" w:rsidRDefault="00DB2E81" w:rsidP="00DB2E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B2E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Alla F. S. Area 2 </w:t>
      </w:r>
      <w:r w:rsidRPr="00DB2E81">
        <w:rPr>
          <w:rFonts w:ascii="Times New Roman" w:eastAsia="Times New Roman" w:hAnsi="Times New Roman" w:cs="Times New Roman"/>
          <w:i/>
          <w:lang w:eastAsia="it-IT"/>
        </w:rPr>
        <w:t>“</w:t>
      </w:r>
      <w:r w:rsidRPr="00DB2E81"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  <w:t>Supporto ai docenti e gestione del patrimonio librario</w:t>
      </w:r>
      <w:r w:rsidRPr="00DB2E81">
        <w:rPr>
          <w:rFonts w:ascii="Times New Roman" w:eastAsia="Times New Roman" w:hAnsi="Times New Roman" w:cs="Times New Roman"/>
          <w:b/>
          <w:i/>
          <w:lang w:eastAsia="it-IT"/>
        </w:rPr>
        <w:t>”</w:t>
      </w:r>
      <w:r w:rsidRPr="00DB2E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7981480E" w14:textId="77777777" w:rsidR="00DB2E81" w:rsidRPr="00DB2E81" w:rsidRDefault="00DB2E81" w:rsidP="00DB2E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B2E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prof.ssa Conte Carmina</w:t>
      </w:r>
    </w:p>
    <w:p w14:paraId="6FB62FE7" w14:textId="77777777" w:rsidR="00DB2E81" w:rsidRPr="00DB2E81" w:rsidRDefault="00DB2E81" w:rsidP="00DB2E81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B2E81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</w:p>
    <w:p w14:paraId="3B58A3A2" w14:textId="77777777" w:rsidR="00DB2E81" w:rsidRPr="00DB2E81" w:rsidRDefault="00DB2E81" w:rsidP="00DB2E81">
      <w:pPr>
        <w:spacing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B2E81">
        <w:rPr>
          <w:rFonts w:ascii="Times New Roman" w:eastAsia="Calibri" w:hAnsi="Times New Roman" w:cs="Times New Roman"/>
          <w:b/>
          <w:sz w:val="24"/>
          <w:szCs w:val="24"/>
        </w:rPr>
        <w:t>Alla DSGA</w:t>
      </w:r>
    </w:p>
    <w:p w14:paraId="528A5B49" w14:textId="77777777" w:rsidR="00DB2E81" w:rsidRPr="00DB2E81" w:rsidRDefault="00DB2E81" w:rsidP="00DB2E81">
      <w:pPr>
        <w:spacing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B2E81">
        <w:rPr>
          <w:rFonts w:ascii="Times New Roman" w:eastAsia="Calibri" w:hAnsi="Times New Roman" w:cs="Times New Roman"/>
          <w:b/>
          <w:sz w:val="24"/>
          <w:szCs w:val="24"/>
        </w:rPr>
        <w:t>Al sito web della Scuola</w:t>
      </w:r>
    </w:p>
    <w:p w14:paraId="2C8898BB" w14:textId="77777777" w:rsidR="00FE58FB" w:rsidRPr="008C18CE" w:rsidRDefault="00FE58FB" w:rsidP="00FE58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D1E3ED" w14:textId="3E0052FA" w:rsidR="00060B51" w:rsidRPr="0054393E" w:rsidRDefault="00612331" w:rsidP="0054393E">
      <w:pPr>
        <w:pStyle w:val="Titolo4"/>
        <w:shd w:val="clear" w:color="auto" w:fill="FFFFFF"/>
        <w:spacing w:before="0" w:after="225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COMUNICAZIONE N.</w:t>
      </w:r>
      <w:r w:rsidR="00A73DA8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51131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153</w:t>
      </w:r>
    </w:p>
    <w:p w14:paraId="3821D3F7" w14:textId="025269C8" w:rsidR="004508D1" w:rsidRPr="00476EDF" w:rsidRDefault="001327F4" w:rsidP="004508D1">
      <w:pPr>
        <w:pStyle w:val="Titolo4"/>
        <w:shd w:val="clear" w:color="auto" w:fill="FFFFFF"/>
        <w:spacing w:before="0" w:after="225"/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24"/>
          <w:szCs w:val="24"/>
          <w:lang w:eastAsia="it-IT"/>
        </w:rPr>
      </w:pPr>
      <w:r w:rsidRPr="008C18C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Oggetto: </w:t>
      </w:r>
      <w:r w:rsidR="00476EDF" w:rsidRPr="00476ED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Periodo di formazione e prova dei docenti neoassunti PEER TO PEER</w:t>
      </w:r>
    </w:p>
    <w:p w14:paraId="04CD6E8B" w14:textId="3F2256F6" w:rsidR="00123042" w:rsidRPr="00845E6B" w:rsidRDefault="006554A3" w:rsidP="00123042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In allegato alla </w:t>
      </w:r>
      <w:r w:rsidR="00123042" w:rsidRPr="008C18CE">
        <w:rPr>
          <w:rFonts w:ascii="Times New Roman" w:eastAsia="Calibri" w:hAnsi="Times New Roman" w:cs="Times New Roman"/>
          <w:sz w:val="24"/>
          <w:szCs w:val="24"/>
        </w:rPr>
        <w:t xml:space="preserve">presente </w:t>
      </w:r>
      <w:r w:rsidR="00DD4797">
        <w:rPr>
          <w:rFonts w:ascii="Times New Roman" w:eastAsia="Calibri" w:hAnsi="Times New Roman" w:cs="Times New Roman"/>
          <w:sz w:val="24"/>
          <w:szCs w:val="24"/>
        </w:rPr>
        <w:t xml:space="preserve">si </w:t>
      </w:r>
      <w:r>
        <w:rPr>
          <w:rFonts w:ascii="Times New Roman" w:eastAsia="Calibri" w:hAnsi="Times New Roman" w:cs="Times New Roman"/>
          <w:sz w:val="24"/>
          <w:szCs w:val="24"/>
        </w:rPr>
        <w:t>trasmette a</w:t>
      </w:r>
      <w:r w:rsidR="007F0A91" w:rsidRPr="008C18CE">
        <w:rPr>
          <w:rFonts w:ascii="Times New Roman" w:eastAsia="Calibri" w:hAnsi="Times New Roman" w:cs="Times New Roman"/>
          <w:sz w:val="24"/>
          <w:szCs w:val="24"/>
        </w:rPr>
        <w:t xml:space="preserve"> quanti in intestazione</w:t>
      </w:r>
      <w:r w:rsidR="00032B48">
        <w:rPr>
          <w:rFonts w:ascii="Times New Roman" w:eastAsia="Calibri" w:hAnsi="Times New Roman" w:cs="Times New Roman"/>
          <w:sz w:val="24"/>
          <w:szCs w:val="24"/>
        </w:rPr>
        <w:t xml:space="preserve"> citati</w:t>
      </w:r>
      <w:r w:rsidR="00060B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la</w:t>
      </w:r>
      <w:r w:rsidR="00266CDB" w:rsidRPr="00845E6B">
        <w:rPr>
          <w:rFonts w:ascii="Times New Roman" w:eastAsia="Calibri" w:hAnsi="Times New Roman" w:cs="Times New Roman"/>
          <w:bCs/>
          <w:sz w:val="24"/>
          <w:szCs w:val="24"/>
        </w:rPr>
        <w:t xml:space="preserve"> Nota dell’Ufficio Scolastico Regionale per la Campania prot. n. </w:t>
      </w:r>
      <w:r w:rsidR="004B1F35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DB2E81">
        <w:rPr>
          <w:rFonts w:ascii="Times New Roman" w:eastAsia="Calibri" w:hAnsi="Times New Roman" w:cs="Times New Roman"/>
          <w:bCs/>
          <w:sz w:val="24"/>
          <w:szCs w:val="24"/>
        </w:rPr>
        <w:t>4720</w:t>
      </w:r>
      <w:r w:rsidR="00266CDB" w:rsidRPr="00845E6B">
        <w:rPr>
          <w:rFonts w:ascii="Times New Roman" w:eastAsia="Calibri" w:hAnsi="Times New Roman" w:cs="Times New Roman"/>
          <w:bCs/>
          <w:sz w:val="24"/>
          <w:szCs w:val="24"/>
        </w:rPr>
        <w:t xml:space="preserve"> del </w:t>
      </w:r>
      <w:r w:rsidR="004B1F35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="00DB2E81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266CDB" w:rsidRPr="00845E6B">
        <w:rPr>
          <w:rFonts w:ascii="Times New Roman" w:eastAsia="Calibri" w:hAnsi="Times New Roman" w:cs="Times New Roman"/>
          <w:bCs/>
          <w:sz w:val="24"/>
          <w:szCs w:val="24"/>
        </w:rPr>
        <w:t>/02/202</w:t>
      </w:r>
      <w:r w:rsidR="00DB2E81">
        <w:rPr>
          <w:rFonts w:ascii="Times New Roman" w:eastAsia="Calibri" w:hAnsi="Times New Roman" w:cs="Times New Roman"/>
          <w:bCs/>
          <w:sz w:val="24"/>
          <w:szCs w:val="24"/>
        </w:rPr>
        <w:t>5,</w:t>
      </w:r>
      <w:r w:rsidR="00266CDB" w:rsidRPr="00845E6B">
        <w:rPr>
          <w:rFonts w:ascii="Times New Roman" w:eastAsia="Calibri" w:hAnsi="Times New Roman" w:cs="Times New Roman"/>
          <w:bCs/>
          <w:sz w:val="24"/>
          <w:szCs w:val="24"/>
        </w:rPr>
        <w:t xml:space="preserve"> pari oggetto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e relativi allegati, in ordine alla fase del Peer to Peer. </w:t>
      </w:r>
    </w:p>
    <w:p w14:paraId="3F08F51D" w14:textId="4CF6C590" w:rsidR="00266CDB" w:rsidRPr="00476EDF" w:rsidRDefault="00266CDB" w:rsidP="00476E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E6B">
        <w:rPr>
          <w:rFonts w:ascii="Times New Roman" w:hAnsi="Times New Roman" w:cs="Times New Roman"/>
          <w:sz w:val="24"/>
          <w:szCs w:val="24"/>
        </w:rPr>
        <w:t xml:space="preserve">Nel percorso di formazione, riservato ai docenti neoassunti, </w:t>
      </w:r>
      <w:r w:rsidR="006554A3">
        <w:rPr>
          <w:rFonts w:ascii="Times New Roman" w:hAnsi="Times New Roman" w:cs="Times New Roman"/>
          <w:sz w:val="24"/>
          <w:szCs w:val="24"/>
        </w:rPr>
        <w:t>detta</w:t>
      </w:r>
      <w:r w:rsidRPr="00845E6B">
        <w:rPr>
          <w:rFonts w:ascii="Times New Roman" w:hAnsi="Times New Roman" w:cs="Times New Roman"/>
          <w:sz w:val="24"/>
          <w:szCs w:val="24"/>
        </w:rPr>
        <w:t xml:space="preserve"> fase d</w:t>
      </w:r>
      <w:r w:rsidR="006554A3">
        <w:rPr>
          <w:rFonts w:ascii="Times New Roman" w:hAnsi="Times New Roman" w:cs="Times New Roman"/>
          <w:sz w:val="24"/>
          <w:szCs w:val="24"/>
        </w:rPr>
        <w:t>i</w:t>
      </w:r>
      <w:r w:rsidRPr="00845E6B">
        <w:rPr>
          <w:rFonts w:ascii="Times New Roman" w:hAnsi="Times New Roman" w:cs="Times New Roman"/>
          <w:sz w:val="24"/>
          <w:szCs w:val="24"/>
        </w:rPr>
        <w:t xml:space="preserve"> peer to peer costituisce un esempio di cooperazione professionale tra pari</w:t>
      </w:r>
      <w:r w:rsidR="004B1F35">
        <w:rPr>
          <w:rFonts w:ascii="Times New Roman" w:hAnsi="Times New Roman" w:cs="Times New Roman"/>
          <w:sz w:val="24"/>
          <w:szCs w:val="24"/>
        </w:rPr>
        <w:t xml:space="preserve"> che consente di perseguire i seguenti obiettivi</w:t>
      </w:r>
      <w:r w:rsidRPr="00845E6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3BC783C" w14:textId="77777777" w:rsidR="00DB2E81" w:rsidRPr="00845E6B" w:rsidRDefault="00DB2E81" w:rsidP="00DB2E8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E6B">
        <w:rPr>
          <w:rFonts w:ascii="Times New Roman" w:hAnsi="Times New Roman" w:cs="Times New Roman"/>
          <w:sz w:val="24"/>
          <w:szCs w:val="24"/>
        </w:rPr>
        <w:t>rifle</w:t>
      </w:r>
      <w:r>
        <w:rPr>
          <w:rFonts w:ascii="Times New Roman" w:hAnsi="Times New Roman" w:cs="Times New Roman"/>
          <w:sz w:val="24"/>
          <w:szCs w:val="24"/>
        </w:rPr>
        <w:t>ttere</w:t>
      </w:r>
      <w:r w:rsidRPr="00845E6B">
        <w:rPr>
          <w:rFonts w:ascii="Times New Roman" w:hAnsi="Times New Roman" w:cs="Times New Roman"/>
          <w:sz w:val="24"/>
          <w:szCs w:val="24"/>
        </w:rPr>
        <w:t xml:space="preserve"> sugli aspetti salienti dell’azione di insegnamento</w:t>
      </w:r>
    </w:p>
    <w:p w14:paraId="4307F42D" w14:textId="01580BB4" w:rsidR="00DB2E81" w:rsidRPr="00845E6B" w:rsidRDefault="00DB2E81" w:rsidP="00DB2E8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costruire di ambienti di apprendimento inclusivi</w:t>
      </w:r>
    </w:p>
    <w:p w14:paraId="1CBBB3B7" w14:textId="3F7BA978" w:rsidR="00DB2E81" w:rsidRDefault="00DB2E81" w:rsidP="00DB2E8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E6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ostenere la motivazione degli alunni</w:t>
      </w:r>
    </w:p>
    <w:p w14:paraId="55ED17F2" w14:textId="24F590DC" w:rsidR="00DB2E81" w:rsidRDefault="00DB2E81" w:rsidP="00845E6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realizzare lo scambio di esperienze metodologico-didattiche significative</w:t>
      </w:r>
    </w:p>
    <w:p w14:paraId="1718038D" w14:textId="6872298B" w:rsidR="00266CDB" w:rsidRPr="00845E6B" w:rsidRDefault="00DB2E81" w:rsidP="00845E6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perseguire il </w:t>
      </w:r>
      <w:r w:rsidR="00266CDB" w:rsidRPr="00845E6B">
        <w:rPr>
          <w:rFonts w:ascii="Times New Roman" w:hAnsi="Times New Roman" w:cs="Times New Roman"/>
          <w:sz w:val="24"/>
          <w:szCs w:val="24"/>
        </w:rPr>
        <w:t>miglioramento delle pratiche didattiche</w:t>
      </w:r>
    </w:p>
    <w:p w14:paraId="21052D16" w14:textId="43FF43AB" w:rsidR="00266CDB" w:rsidRPr="00845E6B" w:rsidRDefault="00266CDB" w:rsidP="00DB2E81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004019" w14:textId="77777777" w:rsidR="00266CDB" w:rsidRDefault="00266CDB" w:rsidP="00060B51">
      <w:pPr>
        <w:autoSpaceDE w:val="0"/>
        <w:autoSpaceDN w:val="0"/>
        <w:adjustRightInd w:val="0"/>
        <w:spacing w:after="0" w:line="240" w:lineRule="auto"/>
        <w:jc w:val="both"/>
      </w:pPr>
    </w:p>
    <w:p w14:paraId="7BA320EA" w14:textId="7D09D9AC" w:rsidR="00266CDB" w:rsidRPr="00476EDF" w:rsidRDefault="00476EDF" w:rsidP="00060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EDF">
        <w:rPr>
          <w:rFonts w:ascii="Times New Roman" w:hAnsi="Times New Roman" w:cs="Times New Roman"/>
          <w:sz w:val="24"/>
          <w:szCs w:val="24"/>
        </w:rPr>
        <w:t>In questa fase, è valorizzata la figura del tutor che “</w:t>
      </w:r>
      <w:r w:rsidRPr="004B1F35">
        <w:rPr>
          <w:rFonts w:ascii="Times New Roman" w:hAnsi="Times New Roman" w:cs="Times New Roman"/>
          <w:i/>
          <w:iCs/>
          <w:sz w:val="24"/>
          <w:szCs w:val="24"/>
        </w:rPr>
        <w:t>accoglie il docente in periodo di prova nella comunità professionale, favorisce la sua partecipazione ai diversi momenti della vita collegiale della scuola ed esercita ogni utile forma di ascolto, consulenza e collaborazione per migliorare la qualità e l’efficacia dell’insegnamento</w:t>
      </w:r>
      <w:r w:rsidRPr="00476EDF">
        <w:rPr>
          <w:rFonts w:ascii="Times New Roman" w:hAnsi="Times New Roman" w:cs="Times New Roman"/>
          <w:sz w:val="24"/>
          <w:szCs w:val="24"/>
        </w:rPr>
        <w:t>” (D.M. 226/2022, art. 16, comma 4)</w:t>
      </w:r>
    </w:p>
    <w:p w14:paraId="3F2BFBFA" w14:textId="2902A195" w:rsidR="00476EDF" w:rsidRDefault="00476EDF" w:rsidP="00060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FDA951" w14:textId="3205FD48" w:rsidR="004201F8" w:rsidRDefault="004201F8" w:rsidP="00060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Il </w:t>
      </w:r>
      <w:r w:rsidRPr="00060B5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PEER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to PEER è</w:t>
      </w:r>
      <w:r w:rsidRPr="00060B5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così strutturato</w:t>
      </w:r>
      <w:r w:rsidR="006554A3">
        <w:rPr>
          <w:rFonts w:ascii="Times New Roman" w:hAnsi="Times New Roman" w:cs="Times New Roman"/>
          <w:b/>
          <w:sz w:val="24"/>
          <w:szCs w:val="24"/>
        </w:rPr>
        <w:t>:</w:t>
      </w:r>
    </w:p>
    <w:p w14:paraId="5533C7FF" w14:textId="77777777" w:rsidR="004201F8" w:rsidRDefault="004201F8" w:rsidP="00060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A9D693" w14:textId="245DAE46" w:rsidR="004201F8" w:rsidRDefault="004201F8" w:rsidP="00D74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01F8">
        <w:rPr>
          <w:rFonts w:ascii="Times New Roman" w:eastAsia="Times New Roman" w:hAnsi="Times New Roman" w:cs="Times New Roman"/>
          <w:noProof/>
        </w:rPr>
        <w:lastRenderedPageBreak/>
        <w:drawing>
          <wp:anchor distT="0" distB="0" distL="0" distR="0" simplePos="0" relativeHeight="251659264" behindDoc="0" locked="0" layoutInCell="1" allowOverlap="1" wp14:anchorId="29ED6FD3" wp14:editId="52F3B630">
            <wp:simplePos x="0" y="0"/>
            <wp:positionH relativeFrom="page">
              <wp:posOffset>720090</wp:posOffset>
            </wp:positionH>
            <wp:positionV relativeFrom="paragraph">
              <wp:posOffset>168910</wp:posOffset>
            </wp:positionV>
            <wp:extent cx="3607200" cy="2221200"/>
            <wp:effectExtent l="0" t="0" r="0" b="0"/>
            <wp:wrapTopAndBottom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7200" cy="222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DD0CE3" w14:textId="77777777" w:rsidR="004201F8" w:rsidRPr="00D74D06" w:rsidRDefault="004201F8" w:rsidP="00D74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D125DA" w14:textId="1AEA08E8" w:rsidR="004201F8" w:rsidRDefault="004201F8" w:rsidP="00845E6B">
      <w:pPr>
        <w:jc w:val="both"/>
        <w:rPr>
          <w:rFonts w:ascii="Times New Roman" w:hAnsi="Times New Roman" w:cs="Times New Roman"/>
          <w:sz w:val="24"/>
          <w:szCs w:val="24"/>
        </w:rPr>
      </w:pPr>
      <w:r w:rsidRPr="004201F8">
        <w:rPr>
          <w:rFonts w:ascii="Times New Roman" w:hAnsi="Times New Roman" w:cs="Times New Roman"/>
          <w:sz w:val="24"/>
          <w:szCs w:val="24"/>
        </w:rPr>
        <w:t xml:space="preserve">La </w:t>
      </w:r>
      <w:r w:rsidRPr="004201F8">
        <w:rPr>
          <w:rFonts w:ascii="Times New Roman" w:hAnsi="Times New Roman" w:cs="Times New Roman"/>
          <w:b/>
          <w:bCs/>
          <w:sz w:val="24"/>
          <w:szCs w:val="24"/>
        </w:rPr>
        <w:t>FASE 1</w:t>
      </w:r>
      <w:r w:rsidRPr="004201F8">
        <w:rPr>
          <w:rFonts w:ascii="Times New Roman" w:hAnsi="Times New Roman" w:cs="Times New Roman"/>
          <w:sz w:val="24"/>
          <w:szCs w:val="24"/>
        </w:rPr>
        <w:t xml:space="preserve"> è il momento dedicato alla condivisione organizzativa, in quanto rende possibili: la definizione dei tempi e delle modalità di osservazione; la scelta degli strumenti </w:t>
      </w:r>
      <w:r w:rsidR="00DB2E81">
        <w:rPr>
          <w:rFonts w:ascii="Times New Roman" w:hAnsi="Times New Roman" w:cs="Times New Roman"/>
          <w:sz w:val="24"/>
          <w:szCs w:val="24"/>
        </w:rPr>
        <w:t>da utilizzare</w:t>
      </w:r>
      <w:r w:rsidRPr="004201F8">
        <w:rPr>
          <w:rFonts w:ascii="Times New Roman" w:hAnsi="Times New Roman" w:cs="Times New Roman"/>
          <w:sz w:val="24"/>
          <w:szCs w:val="24"/>
        </w:rPr>
        <w:t xml:space="preserve">; l’individuazione delle </w:t>
      </w:r>
      <w:r w:rsidR="00DB2E81">
        <w:rPr>
          <w:rFonts w:ascii="Times New Roman" w:hAnsi="Times New Roman" w:cs="Times New Roman"/>
          <w:sz w:val="24"/>
          <w:szCs w:val="24"/>
        </w:rPr>
        <w:t xml:space="preserve">metodologie didattiche e delle </w:t>
      </w:r>
      <w:proofErr w:type="gramStart"/>
      <w:r w:rsidR="00DB2E81">
        <w:rPr>
          <w:rFonts w:ascii="Times New Roman" w:hAnsi="Times New Roman" w:cs="Times New Roman"/>
          <w:sz w:val="24"/>
          <w:szCs w:val="24"/>
        </w:rPr>
        <w:t xml:space="preserve">strategie </w:t>
      </w:r>
      <w:r w:rsidRPr="004201F8">
        <w:rPr>
          <w:rFonts w:ascii="Times New Roman" w:hAnsi="Times New Roman" w:cs="Times New Roman"/>
          <w:sz w:val="24"/>
          <w:szCs w:val="24"/>
        </w:rPr>
        <w:t xml:space="preserve"> di</w:t>
      </w:r>
      <w:proofErr w:type="gramEnd"/>
      <w:r w:rsidRPr="004201F8">
        <w:rPr>
          <w:rFonts w:ascii="Times New Roman" w:hAnsi="Times New Roman" w:cs="Times New Roman"/>
          <w:sz w:val="24"/>
          <w:szCs w:val="24"/>
        </w:rPr>
        <w:t xml:space="preserve"> gestione delle attività, con particolare attenzione alle modalità di coinvolgimento degli alunni. Il docente tutor e il docente neo-assunto, sulla base del bilancio iniziale delle competenze, redatto in forma di autovalutazione, individuano l’indicatore che potrà essere potenziato o costruito grazie all’attività peer to peer. </w:t>
      </w:r>
    </w:p>
    <w:p w14:paraId="1A4E87BD" w14:textId="70A1B6CE" w:rsidR="004201F8" w:rsidRDefault="004201F8" w:rsidP="00845E6B">
      <w:pPr>
        <w:jc w:val="both"/>
        <w:rPr>
          <w:rFonts w:ascii="Times New Roman" w:hAnsi="Times New Roman" w:cs="Times New Roman"/>
          <w:sz w:val="24"/>
          <w:szCs w:val="24"/>
        </w:rPr>
      </w:pPr>
      <w:r w:rsidRPr="004201F8">
        <w:rPr>
          <w:rFonts w:ascii="Times New Roman" w:hAnsi="Times New Roman" w:cs="Times New Roman"/>
          <w:sz w:val="24"/>
          <w:szCs w:val="24"/>
        </w:rPr>
        <w:t xml:space="preserve">Nel corso della </w:t>
      </w:r>
      <w:r w:rsidRPr="004201F8">
        <w:rPr>
          <w:rFonts w:ascii="Times New Roman" w:hAnsi="Times New Roman" w:cs="Times New Roman"/>
          <w:b/>
          <w:bCs/>
          <w:sz w:val="24"/>
          <w:szCs w:val="24"/>
        </w:rPr>
        <w:t>FASE 2</w:t>
      </w:r>
      <w:r w:rsidR="004B1F3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4B1F35" w:rsidRPr="004B1F35">
        <w:rPr>
          <w:rFonts w:ascii="Times New Roman" w:hAnsi="Times New Roman" w:cs="Times New Roman"/>
          <w:sz w:val="24"/>
          <w:szCs w:val="24"/>
        </w:rPr>
        <w:t>che potrà essere articolata in più momenti di breve/media durata,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01F8">
        <w:rPr>
          <w:rFonts w:ascii="Times New Roman" w:hAnsi="Times New Roman" w:cs="Times New Roman"/>
          <w:sz w:val="24"/>
          <w:szCs w:val="24"/>
        </w:rPr>
        <w:t xml:space="preserve">il docente neoassunto svolge funzioni di osservatore, rileva e annota elementi significativi, </w:t>
      </w:r>
      <w:r w:rsidR="00DB2E81">
        <w:rPr>
          <w:rFonts w:ascii="Times New Roman" w:hAnsi="Times New Roman" w:cs="Times New Roman"/>
          <w:sz w:val="24"/>
          <w:szCs w:val="24"/>
        </w:rPr>
        <w:t xml:space="preserve">formula </w:t>
      </w:r>
      <w:r w:rsidRPr="004201F8">
        <w:rPr>
          <w:rFonts w:ascii="Times New Roman" w:hAnsi="Times New Roman" w:cs="Times New Roman"/>
          <w:sz w:val="24"/>
          <w:szCs w:val="24"/>
        </w:rPr>
        <w:t>eventuali domande da porre al tutor, autovaluta la propria azione didattica in termini di punti di debolezza riscontrati, punti di forza e livello di soddisfazione.</w:t>
      </w:r>
    </w:p>
    <w:p w14:paraId="4AF49D10" w14:textId="7A79C9CE" w:rsidR="004201F8" w:rsidRPr="00DB2E81" w:rsidRDefault="004201F8" w:rsidP="00845E6B">
      <w:pPr>
        <w:jc w:val="both"/>
        <w:rPr>
          <w:rFonts w:ascii="Times New Roman" w:hAnsi="Times New Roman" w:cs="Times New Roman"/>
          <w:sz w:val="24"/>
          <w:szCs w:val="24"/>
        </w:rPr>
      </w:pPr>
      <w:r w:rsidRPr="004201F8">
        <w:rPr>
          <w:rFonts w:ascii="Times New Roman" w:hAnsi="Times New Roman" w:cs="Times New Roman"/>
          <w:sz w:val="24"/>
          <w:szCs w:val="24"/>
        </w:rPr>
        <w:t xml:space="preserve"> La </w:t>
      </w:r>
      <w:r w:rsidRPr="004201F8">
        <w:rPr>
          <w:rFonts w:ascii="Times New Roman" w:hAnsi="Times New Roman" w:cs="Times New Roman"/>
          <w:b/>
          <w:bCs/>
          <w:sz w:val="24"/>
          <w:szCs w:val="24"/>
        </w:rPr>
        <w:t>FASE 3</w:t>
      </w:r>
      <w:r w:rsidRPr="004201F8">
        <w:rPr>
          <w:rFonts w:ascii="Times New Roman" w:hAnsi="Times New Roman" w:cs="Times New Roman"/>
          <w:sz w:val="24"/>
          <w:szCs w:val="24"/>
        </w:rPr>
        <w:t xml:space="preserve"> è volta a supportare il miglioramento del docente neoassunto: il docente tutor, utilizzando gli indicatori e i descrittori contenuti nell’Allegato A al D.M. n. 226/2022, rileva le competenze </w:t>
      </w:r>
      <w:r w:rsidR="00DB2E81">
        <w:rPr>
          <w:rFonts w:ascii="Times New Roman" w:hAnsi="Times New Roman" w:cs="Times New Roman"/>
          <w:sz w:val="24"/>
          <w:szCs w:val="24"/>
        </w:rPr>
        <w:t>acquisite dal neoassunto,</w:t>
      </w:r>
      <w:r w:rsidRPr="004201F8">
        <w:rPr>
          <w:rFonts w:ascii="Times New Roman" w:hAnsi="Times New Roman" w:cs="Times New Roman"/>
          <w:sz w:val="24"/>
          <w:szCs w:val="24"/>
        </w:rPr>
        <w:t xml:space="preserve"> contestualmente annota consigli e suggerimenti da fo</w:t>
      </w:r>
      <w:r w:rsidR="00DB2E81">
        <w:rPr>
          <w:rFonts w:ascii="Times New Roman" w:hAnsi="Times New Roman" w:cs="Times New Roman"/>
          <w:sz w:val="24"/>
          <w:szCs w:val="24"/>
        </w:rPr>
        <w:t>rmulare</w:t>
      </w:r>
      <w:r w:rsidRPr="004201F8">
        <w:rPr>
          <w:rFonts w:ascii="Times New Roman" w:hAnsi="Times New Roman" w:cs="Times New Roman"/>
          <w:sz w:val="24"/>
          <w:szCs w:val="24"/>
        </w:rPr>
        <w:t xml:space="preserve"> al </w:t>
      </w:r>
      <w:r w:rsidR="00DB2E81">
        <w:rPr>
          <w:rFonts w:ascii="Times New Roman" w:hAnsi="Times New Roman" w:cs="Times New Roman"/>
          <w:sz w:val="24"/>
          <w:szCs w:val="24"/>
        </w:rPr>
        <w:t>termine dell’osservazione</w:t>
      </w:r>
      <w:r w:rsidRPr="004201F8">
        <w:rPr>
          <w:rFonts w:ascii="Times New Roman" w:hAnsi="Times New Roman" w:cs="Times New Roman"/>
          <w:sz w:val="24"/>
          <w:szCs w:val="24"/>
        </w:rPr>
        <w:t xml:space="preserve">. </w:t>
      </w:r>
      <w:r w:rsidR="00DB2E81" w:rsidRPr="00DB2E81">
        <w:rPr>
          <w:rFonts w:ascii="Times New Roman" w:hAnsi="Times New Roman" w:cs="Times New Roman"/>
          <w:sz w:val="24"/>
          <w:szCs w:val="24"/>
        </w:rPr>
        <w:t>Anche tale fase potrà essere articolata in più momenti. Si suggerisce di alternare i momenti di osservazione reciproca, in modo da consolidare con sistematicità la competenza individuata come prioritaria.</w:t>
      </w:r>
    </w:p>
    <w:p w14:paraId="70E5E19C" w14:textId="751C6350" w:rsidR="004201F8" w:rsidRDefault="004201F8" w:rsidP="00845E6B">
      <w:pPr>
        <w:jc w:val="both"/>
        <w:rPr>
          <w:rFonts w:ascii="Times New Roman" w:hAnsi="Times New Roman" w:cs="Times New Roman"/>
          <w:sz w:val="24"/>
          <w:szCs w:val="24"/>
        </w:rPr>
      </w:pPr>
      <w:r w:rsidRPr="004201F8">
        <w:rPr>
          <w:rFonts w:ascii="Times New Roman" w:hAnsi="Times New Roman" w:cs="Times New Roman"/>
          <w:sz w:val="24"/>
          <w:szCs w:val="24"/>
        </w:rPr>
        <w:t>È possibile articolare ogni singol</w:t>
      </w:r>
      <w:r w:rsidR="00DB2E81">
        <w:rPr>
          <w:rFonts w:ascii="Times New Roman" w:hAnsi="Times New Roman" w:cs="Times New Roman"/>
          <w:sz w:val="24"/>
          <w:szCs w:val="24"/>
        </w:rPr>
        <w:t>o momento</w:t>
      </w:r>
      <w:r w:rsidRPr="004201F8">
        <w:rPr>
          <w:rFonts w:ascii="Times New Roman" w:hAnsi="Times New Roman" w:cs="Times New Roman"/>
          <w:sz w:val="24"/>
          <w:szCs w:val="24"/>
        </w:rPr>
        <w:t xml:space="preserve"> osservativ</w:t>
      </w:r>
      <w:r w:rsidR="00DB2E81">
        <w:rPr>
          <w:rFonts w:ascii="Times New Roman" w:hAnsi="Times New Roman" w:cs="Times New Roman"/>
          <w:sz w:val="24"/>
          <w:szCs w:val="24"/>
        </w:rPr>
        <w:t>o</w:t>
      </w:r>
      <w:r w:rsidRPr="004201F8">
        <w:rPr>
          <w:rFonts w:ascii="Times New Roman" w:hAnsi="Times New Roman" w:cs="Times New Roman"/>
          <w:sz w:val="24"/>
          <w:szCs w:val="24"/>
        </w:rPr>
        <w:t xml:space="preserve"> in tre sessioni: 1. creazione della «situazione di apprendimento» (es.: motivazione del gruppo classe, coinvolgimento, brainstorming); 2. conduzione del lavoro (es.: scelte metodologiche, utilizzo di strumenti tecnologici, selezione dei contenuti, strategie di individualizzazione, gestione dei tempi e degli spazi, realizzazione di compiti </w:t>
      </w:r>
      <w:r w:rsidR="006554A3">
        <w:rPr>
          <w:rFonts w:ascii="Times New Roman" w:hAnsi="Times New Roman" w:cs="Times New Roman"/>
          <w:sz w:val="24"/>
          <w:szCs w:val="24"/>
        </w:rPr>
        <w:t>autentici</w:t>
      </w:r>
      <w:r w:rsidRPr="004201F8">
        <w:rPr>
          <w:rFonts w:ascii="Times New Roman" w:hAnsi="Times New Roman" w:cs="Times New Roman"/>
          <w:sz w:val="24"/>
          <w:szCs w:val="24"/>
        </w:rPr>
        <w:t>); 3. verifica, feedback sulla consegna e sugli esiti.</w:t>
      </w:r>
    </w:p>
    <w:p w14:paraId="341554DB" w14:textId="5D1AF384" w:rsidR="00841322" w:rsidRDefault="004201F8" w:rsidP="00845E6B">
      <w:pPr>
        <w:jc w:val="both"/>
        <w:rPr>
          <w:rFonts w:ascii="Times New Roman" w:hAnsi="Times New Roman" w:cs="Times New Roman"/>
          <w:sz w:val="24"/>
          <w:szCs w:val="24"/>
        </w:rPr>
      </w:pPr>
      <w:r w:rsidRPr="004201F8">
        <w:rPr>
          <w:rFonts w:ascii="Times New Roman" w:hAnsi="Times New Roman" w:cs="Times New Roman"/>
          <w:sz w:val="24"/>
          <w:szCs w:val="24"/>
        </w:rPr>
        <w:t xml:space="preserve">La </w:t>
      </w:r>
      <w:r w:rsidRPr="004201F8">
        <w:rPr>
          <w:rFonts w:ascii="Times New Roman" w:hAnsi="Times New Roman" w:cs="Times New Roman"/>
          <w:b/>
          <w:bCs/>
          <w:sz w:val="24"/>
          <w:szCs w:val="24"/>
        </w:rPr>
        <w:t>FASE 4</w:t>
      </w:r>
      <w:r w:rsidRPr="004201F8">
        <w:rPr>
          <w:rFonts w:ascii="Times New Roman" w:hAnsi="Times New Roman" w:cs="Times New Roman"/>
          <w:sz w:val="24"/>
          <w:szCs w:val="24"/>
        </w:rPr>
        <w:t xml:space="preserve"> concerne il confronto tra tutor e neoassunto e la </w:t>
      </w:r>
      <w:r w:rsidRPr="004201F8">
        <w:rPr>
          <w:rFonts w:ascii="Times New Roman" w:hAnsi="Times New Roman" w:cs="Times New Roman"/>
          <w:b/>
          <w:bCs/>
          <w:sz w:val="24"/>
          <w:szCs w:val="24"/>
        </w:rPr>
        <w:t>relazione conclusiva</w:t>
      </w:r>
      <w:r w:rsidRPr="004201F8">
        <w:rPr>
          <w:rFonts w:ascii="Times New Roman" w:hAnsi="Times New Roman" w:cs="Times New Roman"/>
          <w:sz w:val="24"/>
          <w:szCs w:val="24"/>
        </w:rPr>
        <w:t xml:space="preserve"> a cura del docente neoassunto, da redigere </w:t>
      </w:r>
      <w:r w:rsidRPr="004201F8">
        <w:rPr>
          <w:rFonts w:ascii="Times New Roman" w:hAnsi="Times New Roman" w:cs="Times New Roman"/>
          <w:b/>
          <w:bCs/>
          <w:sz w:val="24"/>
          <w:szCs w:val="24"/>
        </w:rPr>
        <w:t>su almeno due «focus» dell’esperienza realizzata</w:t>
      </w:r>
      <w:r w:rsidRPr="004201F8">
        <w:rPr>
          <w:rFonts w:ascii="Times New Roman" w:hAnsi="Times New Roman" w:cs="Times New Roman"/>
          <w:sz w:val="24"/>
          <w:szCs w:val="24"/>
        </w:rPr>
        <w:t>.</w:t>
      </w:r>
    </w:p>
    <w:p w14:paraId="612548B9" w14:textId="67DA513F" w:rsidR="004201F8" w:rsidRDefault="004201F8" w:rsidP="00845E6B">
      <w:pPr>
        <w:jc w:val="both"/>
        <w:rPr>
          <w:rFonts w:ascii="Times New Roman" w:hAnsi="Times New Roman" w:cs="Times New Roman"/>
          <w:sz w:val="24"/>
          <w:szCs w:val="24"/>
        </w:rPr>
      </w:pPr>
      <w:r w:rsidRPr="004201F8">
        <w:rPr>
          <w:rFonts w:ascii="Times New Roman" w:hAnsi="Times New Roman" w:cs="Times New Roman"/>
          <w:sz w:val="24"/>
          <w:szCs w:val="24"/>
        </w:rPr>
        <w:t xml:space="preserve">Per quanto concerne gli strumenti, il D.M. n. 226/2022 introduce il citato Allegato A (articolato in due sezioni: </w:t>
      </w:r>
      <w:r w:rsidR="006554A3">
        <w:rPr>
          <w:rFonts w:ascii="Times New Roman" w:hAnsi="Times New Roman" w:cs="Times New Roman"/>
          <w:sz w:val="24"/>
          <w:szCs w:val="24"/>
        </w:rPr>
        <w:t xml:space="preserve">una dedicata ai docenti in servizio su </w:t>
      </w:r>
      <w:r w:rsidRPr="004201F8">
        <w:rPr>
          <w:rFonts w:ascii="Times New Roman" w:hAnsi="Times New Roman" w:cs="Times New Roman"/>
          <w:sz w:val="24"/>
          <w:szCs w:val="24"/>
        </w:rPr>
        <w:t>posto comune</w:t>
      </w:r>
      <w:r w:rsidR="006554A3">
        <w:rPr>
          <w:rFonts w:ascii="Times New Roman" w:hAnsi="Times New Roman" w:cs="Times New Roman"/>
          <w:sz w:val="24"/>
          <w:szCs w:val="24"/>
        </w:rPr>
        <w:t xml:space="preserve">, l’altra ai docenti di </w:t>
      </w:r>
      <w:r w:rsidRPr="004201F8">
        <w:rPr>
          <w:rFonts w:ascii="Times New Roman" w:hAnsi="Times New Roman" w:cs="Times New Roman"/>
          <w:sz w:val="24"/>
          <w:szCs w:val="24"/>
        </w:rPr>
        <w:t xml:space="preserve">sostegno), in cui </w:t>
      </w:r>
      <w:r w:rsidR="006554A3">
        <w:rPr>
          <w:rFonts w:ascii="Times New Roman" w:hAnsi="Times New Roman" w:cs="Times New Roman"/>
          <w:sz w:val="24"/>
          <w:szCs w:val="24"/>
        </w:rPr>
        <w:t>sono evidenziati</w:t>
      </w:r>
      <w:r w:rsidRPr="004201F8">
        <w:rPr>
          <w:rFonts w:ascii="Times New Roman" w:hAnsi="Times New Roman" w:cs="Times New Roman"/>
          <w:sz w:val="24"/>
          <w:szCs w:val="24"/>
        </w:rPr>
        <w:t xml:space="preserve"> gli indicatori e i relativi descrittori funzionali alla strutturazione dei momenti osservativi realizzati dal docente tutor. Nello schema che segue si </w:t>
      </w:r>
      <w:r w:rsidR="006554A3">
        <w:rPr>
          <w:rFonts w:ascii="Times New Roman" w:hAnsi="Times New Roman" w:cs="Times New Roman"/>
          <w:sz w:val="24"/>
          <w:szCs w:val="24"/>
        </w:rPr>
        <w:t>indicano,</w:t>
      </w:r>
      <w:r w:rsidRPr="004201F8">
        <w:rPr>
          <w:rFonts w:ascii="Times New Roman" w:hAnsi="Times New Roman" w:cs="Times New Roman"/>
          <w:sz w:val="24"/>
          <w:szCs w:val="24"/>
        </w:rPr>
        <w:t xml:space="preserve"> </w:t>
      </w:r>
      <w:r w:rsidR="006554A3">
        <w:rPr>
          <w:rFonts w:ascii="Times New Roman" w:hAnsi="Times New Roman" w:cs="Times New Roman"/>
          <w:sz w:val="24"/>
          <w:szCs w:val="24"/>
        </w:rPr>
        <w:t>con riferimento alle diverse fasi, i</w:t>
      </w:r>
      <w:r w:rsidRPr="004201F8">
        <w:rPr>
          <w:rFonts w:ascii="Times New Roman" w:hAnsi="Times New Roman" w:cs="Times New Roman"/>
          <w:sz w:val="24"/>
          <w:szCs w:val="24"/>
        </w:rPr>
        <w:t xml:space="preserve"> contenuti </w:t>
      </w:r>
      <w:r w:rsidR="006554A3">
        <w:rPr>
          <w:rFonts w:ascii="Times New Roman" w:hAnsi="Times New Roman" w:cs="Times New Roman"/>
          <w:sz w:val="24"/>
          <w:szCs w:val="24"/>
        </w:rPr>
        <w:t>e gli strumenti proposti.</w:t>
      </w:r>
    </w:p>
    <w:tbl>
      <w:tblPr>
        <w:tblStyle w:val="TableNormal"/>
        <w:tblW w:w="9852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6"/>
        <w:gridCol w:w="4956"/>
        <w:gridCol w:w="1590"/>
        <w:gridCol w:w="330"/>
      </w:tblGrid>
      <w:tr w:rsidR="00256A31" w:rsidRPr="00492F94" w14:paraId="0EC59300" w14:textId="77777777" w:rsidTr="00256A31">
        <w:trPr>
          <w:gridAfter w:val="1"/>
          <w:wAfter w:w="330" w:type="dxa"/>
          <w:trHeight w:val="437"/>
        </w:trPr>
        <w:tc>
          <w:tcPr>
            <w:tcW w:w="2976" w:type="dxa"/>
          </w:tcPr>
          <w:p w14:paraId="035059DF" w14:textId="4FF0A01F" w:rsidR="00256A31" w:rsidRPr="00492F94" w:rsidRDefault="00256A31" w:rsidP="00256A31">
            <w:pPr>
              <w:ind w:left="967" w:right="96" w:hanging="848"/>
              <w:rPr>
                <w:rFonts w:ascii="Times New Roman" w:eastAsia="Times New Roman" w:hAnsi="Times New Roman" w:cs="Times New Roman"/>
              </w:rPr>
            </w:pPr>
            <w:r w:rsidRPr="00492F94">
              <w:rPr>
                <w:rFonts w:ascii="Times New Roman" w:eastAsia="Times New Roman" w:hAnsi="Times New Roman" w:cs="Times New Roman"/>
                <w:b/>
              </w:rPr>
              <w:t>Fase</w:t>
            </w:r>
          </w:p>
        </w:tc>
        <w:tc>
          <w:tcPr>
            <w:tcW w:w="4956" w:type="dxa"/>
          </w:tcPr>
          <w:p w14:paraId="3C948087" w14:textId="5D3BAA1D" w:rsidR="00256A31" w:rsidRPr="00492F94" w:rsidRDefault="00256A31" w:rsidP="00256A31">
            <w:pPr>
              <w:ind w:left="110" w:right="92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492F94">
              <w:rPr>
                <w:rFonts w:ascii="Times New Roman" w:eastAsia="Times New Roman" w:hAnsi="Times New Roman" w:cs="Times New Roman"/>
                <w:b/>
              </w:rPr>
              <w:t>Contenuto</w:t>
            </w:r>
            <w:proofErr w:type="spellEnd"/>
          </w:p>
        </w:tc>
        <w:tc>
          <w:tcPr>
            <w:tcW w:w="1590" w:type="dxa"/>
          </w:tcPr>
          <w:p w14:paraId="28137D95" w14:textId="32C88CFF" w:rsidR="00256A31" w:rsidRPr="00256A31" w:rsidRDefault="00256A31" w:rsidP="00256A31">
            <w:pPr>
              <w:ind w:left="110" w:right="9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56A31">
              <w:rPr>
                <w:rFonts w:ascii="Times New Roman" w:eastAsia="Times New Roman" w:hAnsi="Times New Roman" w:cs="Times New Roman"/>
                <w:b/>
              </w:rPr>
              <w:t>Strumenti</w:t>
            </w:r>
            <w:proofErr w:type="spellEnd"/>
          </w:p>
        </w:tc>
      </w:tr>
      <w:tr w:rsidR="00256A31" w:rsidRPr="00492F94" w14:paraId="7BEB19E7" w14:textId="49ED81A8" w:rsidTr="00256A31">
        <w:trPr>
          <w:gridAfter w:val="1"/>
          <w:wAfter w:w="330" w:type="dxa"/>
          <w:trHeight w:val="757"/>
        </w:trPr>
        <w:tc>
          <w:tcPr>
            <w:tcW w:w="2976" w:type="dxa"/>
          </w:tcPr>
          <w:p w14:paraId="6D1C1A85" w14:textId="77777777" w:rsidR="006554A3" w:rsidRDefault="006554A3" w:rsidP="004B1F35">
            <w:pPr>
              <w:ind w:left="967" w:right="96" w:hanging="848"/>
              <w:rPr>
                <w:rFonts w:ascii="Times New Roman" w:eastAsia="Times New Roman" w:hAnsi="Times New Roman" w:cs="Times New Roman"/>
                <w:spacing w:val="-5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</w:t>
            </w:r>
            <w:r w:rsidR="00256A31" w:rsidRPr="00492F94">
              <w:rPr>
                <w:rFonts w:ascii="Times New Roman" w:eastAsia="Times New Roman" w:hAnsi="Times New Roman" w:cs="Times New Roman"/>
              </w:rPr>
              <w:t>rogrammazione</w:t>
            </w:r>
            <w:proofErr w:type="spellEnd"/>
            <w:r w:rsidR="00256A31" w:rsidRPr="00492F94">
              <w:rPr>
                <w:rFonts w:ascii="Times New Roman" w:eastAsia="Times New Roman" w:hAnsi="Times New Roman" w:cs="Times New Roman"/>
              </w:rPr>
              <w:t xml:space="preserve"> del</w:t>
            </w:r>
            <w:r w:rsidR="00256A31" w:rsidRPr="00492F94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2"/>
              </w:rPr>
              <w:t xml:space="preserve">         </w:t>
            </w:r>
          </w:p>
          <w:p w14:paraId="6950C9D7" w14:textId="4501B225" w:rsidR="00256A31" w:rsidRPr="00492F94" w:rsidRDefault="00256A31" w:rsidP="004B1F35">
            <w:pPr>
              <w:ind w:left="967" w:right="96" w:hanging="848"/>
              <w:rPr>
                <w:rFonts w:ascii="Times New Roman" w:eastAsia="Times New Roman" w:hAnsi="Times New Roman" w:cs="Times New Roman"/>
              </w:rPr>
            </w:pPr>
            <w:r w:rsidRPr="00492F94">
              <w:rPr>
                <w:rFonts w:ascii="Times New Roman" w:eastAsia="Times New Roman" w:hAnsi="Times New Roman" w:cs="Times New Roman"/>
              </w:rPr>
              <w:t>peer</w:t>
            </w:r>
            <w:r w:rsidRPr="00492F9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</w:rPr>
              <w:t>to peer</w:t>
            </w:r>
          </w:p>
        </w:tc>
        <w:tc>
          <w:tcPr>
            <w:tcW w:w="4956" w:type="dxa"/>
          </w:tcPr>
          <w:p w14:paraId="5B5C385C" w14:textId="77777777" w:rsidR="00256A31" w:rsidRPr="00492F94" w:rsidRDefault="00256A31" w:rsidP="004B1F35">
            <w:pPr>
              <w:ind w:left="110" w:right="92"/>
              <w:rPr>
                <w:rFonts w:ascii="Times New Roman" w:eastAsia="Times New Roman" w:hAnsi="Times New Roman" w:cs="Times New Roman"/>
                <w:i/>
              </w:rPr>
            </w:pPr>
            <w:r w:rsidRPr="00492F94">
              <w:rPr>
                <w:rFonts w:ascii="Times New Roman" w:eastAsia="Times New Roman" w:hAnsi="Times New Roman" w:cs="Times New Roman"/>
                <w:i/>
              </w:rPr>
              <w:t>Il</w:t>
            </w:r>
            <w:r w:rsidRPr="00492F94">
              <w:rPr>
                <w:rFonts w:ascii="Times New Roman" w:eastAsia="Times New Roman" w:hAnsi="Times New Roman" w:cs="Times New Roman"/>
                <w:i/>
                <w:spacing w:val="49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docente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52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neoassunto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51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e</w:t>
            </w:r>
            <w:r w:rsidRPr="00492F94">
              <w:rPr>
                <w:rFonts w:ascii="Times New Roman" w:eastAsia="Times New Roman" w:hAnsi="Times New Roman" w:cs="Times New Roman"/>
                <w:i/>
                <w:spacing w:val="49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il</w:t>
            </w:r>
            <w:r w:rsidRPr="00492F94">
              <w:rPr>
                <w:rFonts w:ascii="Times New Roman" w:eastAsia="Times New Roman" w:hAnsi="Times New Roman" w:cs="Times New Roman"/>
                <w:i/>
                <w:spacing w:val="50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tutor</w:t>
            </w:r>
            <w:r w:rsidRPr="00492F94">
              <w:rPr>
                <w:rFonts w:ascii="Times New Roman" w:eastAsia="Times New Roman" w:hAnsi="Times New Roman" w:cs="Times New Roman"/>
                <w:i/>
                <w:spacing w:val="49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indicano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49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le</w:t>
            </w:r>
            <w:r w:rsidRPr="00492F94">
              <w:rPr>
                <w:rFonts w:ascii="Times New Roman" w:eastAsia="Times New Roman" w:hAnsi="Times New Roman" w:cs="Times New Roman"/>
                <w:i/>
                <w:spacing w:val="49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scelte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-52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organizzative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</w:rPr>
              <w:t>:</w:t>
            </w:r>
            <w:r w:rsidRPr="00492F94">
              <w:rPr>
                <w:rFonts w:ascii="Times New Roman" w:eastAsia="Times New Roman" w:hAnsi="Times New Roman" w:cs="Times New Roman"/>
                <w:i/>
                <w:spacing w:val="-4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modalità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</w:rPr>
              <w:t>,</w:t>
            </w:r>
            <w:r w:rsidRPr="00492F94">
              <w:rPr>
                <w:rFonts w:ascii="Times New Roman" w:eastAsia="Times New Roman" w:hAnsi="Times New Roman" w:cs="Times New Roman"/>
                <w:i/>
                <w:spacing w:val="-3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tempi</w:t>
            </w:r>
            <w:r w:rsidRPr="00492F94">
              <w:rPr>
                <w:rFonts w:ascii="Times New Roman" w:eastAsia="Times New Roman" w:hAnsi="Times New Roman" w:cs="Times New Roman"/>
                <w:i/>
                <w:spacing w:val="-1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(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giorni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-1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e</w:t>
            </w:r>
            <w:r w:rsidRPr="00492F94">
              <w:rPr>
                <w:rFonts w:ascii="Times New Roman" w:eastAsia="Times New Roman" w:hAnsi="Times New Roman" w:cs="Times New Roman"/>
                <w:i/>
                <w:spacing w:val="-4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orario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</w:rPr>
              <w:t>)</w:t>
            </w:r>
            <w:r w:rsidRPr="00492F94">
              <w:rPr>
                <w:rFonts w:ascii="Times New Roman" w:eastAsia="Times New Roman" w:hAnsi="Times New Roman" w:cs="Times New Roman"/>
                <w:i/>
                <w:spacing w:val="-2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e</w:t>
            </w:r>
            <w:r w:rsidRPr="00492F94">
              <w:rPr>
                <w:rFonts w:ascii="Times New Roman" w:eastAsia="Times New Roman" w:hAnsi="Times New Roman" w:cs="Times New Roman"/>
                <w:i/>
                <w:spacing w:val="-4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fasi</w:t>
            </w:r>
            <w:proofErr w:type="spellEnd"/>
          </w:p>
        </w:tc>
        <w:tc>
          <w:tcPr>
            <w:tcW w:w="1590" w:type="dxa"/>
          </w:tcPr>
          <w:p w14:paraId="76604FB8" w14:textId="7FC1B57A" w:rsidR="00256A31" w:rsidRPr="00256A31" w:rsidRDefault="00256A31" w:rsidP="004B1F35">
            <w:pPr>
              <w:ind w:left="110" w:right="92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256A31">
              <w:rPr>
                <w:rFonts w:ascii="Times New Roman" w:eastAsia="Times New Roman" w:hAnsi="Times New Roman" w:cs="Times New Roman"/>
                <w:bCs/>
              </w:rPr>
              <w:t>MODULO</w:t>
            </w:r>
            <w:r w:rsidRPr="00256A31">
              <w:rPr>
                <w:rFonts w:ascii="Times New Roman" w:eastAsia="Times New Roman" w:hAnsi="Times New Roman" w:cs="Times New Roman"/>
                <w:bCs/>
                <w:spacing w:val="-2"/>
              </w:rPr>
              <w:t xml:space="preserve"> </w:t>
            </w:r>
            <w:r w:rsidRPr="00256A31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</w:tr>
      <w:tr w:rsidR="00256A31" w:rsidRPr="00492F94" w14:paraId="2D61E535" w14:textId="310E5A22" w:rsidTr="00256A31">
        <w:trPr>
          <w:gridAfter w:val="1"/>
          <w:wAfter w:w="330" w:type="dxa"/>
          <w:trHeight w:val="760"/>
        </w:trPr>
        <w:tc>
          <w:tcPr>
            <w:tcW w:w="2976" w:type="dxa"/>
          </w:tcPr>
          <w:p w14:paraId="115078D7" w14:textId="77777777" w:rsidR="00256A31" w:rsidRPr="00492F94" w:rsidRDefault="00256A31" w:rsidP="004B1F35">
            <w:pPr>
              <w:ind w:left="1078" w:right="293" w:hanging="759"/>
              <w:rPr>
                <w:rFonts w:ascii="Times New Roman" w:eastAsia="Times New Roman" w:hAnsi="Times New Roman" w:cs="Times New Roman"/>
              </w:rPr>
            </w:pPr>
            <w:proofErr w:type="spellStart"/>
            <w:r w:rsidRPr="00492F94">
              <w:rPr>
                <w:rFonts w:ascii="Times New Roman" w:eastAsia="Times New Roman" w:hAnsi="Times New Roman" w:cs="Times New Roman"/>
              </w:rPr>
              <w:t>Protocollo</w:t>
            </w:r>
            <w:proofErr w:type="spellEnd"/>
            <w:r w:rsidRPr="00492F94">
              <w:rPr>
                <w:rFonts w:ascii="Times New Roman" w:eastAsia="Times New Roman" w:hAnsi="Times New Roman" w:cs="Times New Roman"/>
              </w:rPr>
              <w:t xml:space="preserve"> di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</w:rPr>
              <w:t>osservazione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</w:rPr>
              <w:t>reciproca</w:t>
            </w:r>
            <w:proofErr w:type="spellEnd"/>
          </w:p>
        </w:tc>
        <w:tc>
          <w:tcPr>
            <w:tcW w:w="4956" w:type="dxa"/>
          </w:tcPr>
          <w:p w14:paraId="57387EB6" w14:textId="77777777" w:rsidR="00256A31" w:rsidRPr="00492F94" w:rsidRDefault="00256A31" w:rsidP="004B1F35">
            <w:pPr>
              <w:ind w:left="110" w:right="87"/>
              <w:rPr>
                <w:rFonts w:ascii="Times New Roman" w:eastAsia="Times New Roman" w:hAnsi="Times New Roman" w:cs="Times New Roman"/>
                <w:i/>
              </w:rPr>
            </w:pPr>
            <w:r w:rsidRPr="00492F94">
              <w:rPr>
                <w:rFonts w:ascii="Times New Roman" w:eastAsia="Times New Roman" w:hAnsi="Times New Roman" w:cs="Times New Roman"/>
                <w:i/>
              </w:rPr>
              <w:t>Il</w:t>
            </w:r>
            <w:r w:rsidRPr="00492F94">
              <w:rPr>
                <w:rFonts w:ascii="Times New Roman" w:eastAsia="Times New Roman" w:hAnsi="Times New Roman" w:cs="Times New Roman"/>
                <w:i/>
                <w:spacing w:val="-8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docente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-7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tutor</w:t>
            </w:r>
            <w:r w:rsidRPr="00492F94">
              <w:rPr>
                <w:rFonts w:ascii="Times New Roman" w:eastAsia="Times New Roman" w:hAnsi="Times New Roman" w:cs="Times New Roman"/>
                <w:i/>
                <w:spacing w:val="-6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e</w:t>
            </w:r>
            <w:r w:rsidRPr="00492F94">
              <w:rPr>
                <w:rFonts w:ascii="Times New Roman" w:eastAsia="Times New Roman" w:hAnsi="Times New Roman" w:cs="Times New Roman"/>
                <w:i/>
                <w:spacing w:val="-8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il</w:t>
            </w:r>
            <w:r w:rsidRPr="00492F94">
              <w:rPr>
                <w:rFonts w:ascii="Times New Roman" w:eastAsia="Times New Roman" w:hAnsi="Times New Roman" w:cs="Times New Roman"/>
                <w:i/>
                <w:spacing w:val="-7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docente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-7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neoassunto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-8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concordano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-10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le</w:t>
            </w:r>
            <w:r w:rsidRPr="00492F94">
              <w:rPr>
                <w:rFonts w:ascii="Times New Roman" w:eastAsia="Times New Roman" w:hAnsi="Times New Roman" w:cs="Times New Roman"/>
                <w:i/>
                <w:spacing w:val="-52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azioni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</w:rPr>
              <w:t xml:space="preserve"> da</w:t>
            </w:r>
            <w:r w:rsidRPr="00492F94">
              <w:rPr>
                <w:rFonts w:ascii="Times New Roman" w:eastAsia="Times New Roman" w:hAnsi="Times New Roman" w:cs="Times New Roman"/>
                <w:i/>
                <w:spacing w:val="-3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svolgere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  <w:tc>
          <w:tcPr>
            <w:tcW w:w="1590" w:type="dxa"/>
          </w:tcPr>
          <w:p w14:paraId="7AC0156A" w14:textId="455C161C" w:rsidR="00256A31" w:rsidRPr="00256A31" w:rsidRDefault="00256A31" w:rsidP="004B1F35">
            <w:pPr>
              <w:ind w:left="110" w:right="87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256A31">
              <w:rPr>
                <w:rFonts w:ascii="Times New Roman" w:eastAsia="Times New Roman" w:hAnsi="Times New Roman" w:cs="Times New Roman"/>
                <w:bCs/>
              </w:rPr>
              <w:t>MODULO</w:t>
            </w:r>
            <w:r w:rsidRPr="00256A31">
              <w:rPr>
                <w:rFonts w:ascii="Times New Roman" w:eastAsia="Times New Roman" w:hAnsi="Times New Roman" w:cs="Times New Roman"/>
                <w:bCs/>
                <w:spacing w:val="-2"/>
              </w:rPr>
              <w:t xml:space="preserve"> </w:t>
            </w:r>
            <w:r w:rsidRPr="00256A31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256A31" w:rsidRPr="00492F94" w14:paraId="7F9E3506" w14:textId="03DAEFE6" w:rsidTr="00256A31">
        <w:trPr>
          <w:trHeight w:val="758"/>
        </w:trPr>
        <w:tc>
          <w:tcPr>
            <w:tcW w:w="2976" w:type="dxa"/>
          </w:tcPr>
          <w:p w14:paraId="4A82D855" w14:textId="77777777" w:rsidR="00256A31" w:rsidRPr="00492F94" w:rsidRDefault="00256A31" w:rsidP="004B1F35">
            <w:pPr>
              <w:ind w:left="151" w:right="128" w:firstLine="132"/>
              <w:rPr>
                <w:rFonts w:ascii="Times New Roman" w:eastAsia="Times New Roman" w:hAnsi="Times New Roman" w:cs="Times New Roman"/>
              </w:rPr>
            </w:pPr>
            <w:proofErr w:type="spellStart"/>
            <w:r w:rsidRPr="00492F94">
              <w:rPr>
                <w:rFonts w:ascii="Times New Roman" w:eastAsia="Times New Roman" w:hAnsi="Times New Roman" w:cs="Times New Roman"/>
              </w:rPr>
              <w:lastRenderedPageBreak/>
              <w:t>Osservazione</w:t>
            </w:r>
            <w:proofErr w:type="spellEnd"/>
            <w:r w:rsidRPr="00492F9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</w:rPr>
              <w:t>realizzata</w:t>
            </w:r>
            <w:proofErr w:type="spellEnd"/>
            <w:r w:rsidRPr="00492F94">
              <w:rPr>
                <w:rFonts w:ascii="Times New Roman" w:eastAsia="Times New Roman" w:hAnsi="Times New Roman" w:cs="Times New Roman"/>
              </w:rPr>
              <w:t xml:space="preserve"> dal</w:t>
            </w:r>
            <w:r w:rsidRPr="00492F9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</w:rPr>
              <w:t>docente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</w:rPr>
              <w:t>in</w:t>
            </w:r>
            <w:r w:rsidRPr="00492F94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</w:rPr>
              <w:t>formazione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</w:rPr>
              <w:t>e</w:t>
            </w:r>
            <w:r w:rsidRPr="00492F94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</w:rPr>
              <w:t>prova</w:t>
            </w:r>
            <w:proofErr w:type="spellEnd"/>
          </w:p>
        </w:tc>
        <w:tc>
          <w:tcPr>
            <w:tcW w:w="4956" w:type="dxa"/>
          </w:tcPr>
          <w:p w14:paraId="18B1FF5C" w14:textId="77777777" w:rsidR="00256A31" w:rsidRPr="00492F94" w:rsidRDefault="00256A31" w:rsidP="004B1F35">
            <w:pPr>
              <w:ind w:left="110" w:right="87"/>
              <w:rPr>
                <w:rFonts w:ascii="Times New Roman" w:eastAsia="Times New Roman" w:hAnsi="Times New Roman" w:cs="Times New Roman"/>
                <w:i/>
              </w:rPr>
            </w:pPr>
            <w:r w:rsidRPr="00492F94">
              <w:rPr>
                <w:rFonts w:ascii="Times New Roman" w:eastAsia="Times New Roman" w:hAnsi="Times New Roman" w:cs="Times New Roman"/>
                <w:i/>
              </w:rPr>
              <w:t>Il</w:t>
            </w:r>
            <w:r w:rsidRPr="00492F94">
              <w:rPr>
                <w:rFonts w:ascii="Times New Roman" w:eastAsia="Times New Roman" w:hAnsi="Times New Roman" w:cs="Times New Roman"/>
                <w:i/>
                <w:spacing w:val="-7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docente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-6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neoassunto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-7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annota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-7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gli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-7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elementi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-9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significativi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-52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ed</w:t>
            </w:r>
            <w:r w:rsidRPr="00492F94">
              <w:rPr>
                <w:rFonts w:ascii="Times New Roman" w:eastAsia="Times New Roman" w:hAnsi="Times New Roman" w:cs="Times New Roman"/>
                <w:i/>
                <w:spacing w:val="-1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autovaluta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-3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la</w:t>
            </w:r>
            <w:r w:rsidRPr="00492F94">
              <w:rPr>
                <w:rFonts w:ascii="Times New Roman" w:eastAsia="Times New Roman" w:hAnsi="Times New Roman" w:cs="Times New Roman"/>
                <w:i/>
                <w:spacing w:val="-1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 xml:space="preserve">propria azione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didattica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  <w:tc>
          <w:tcPr>
            <w:tcW w:w="1920" w:type="dxa"/>
            <w:gridSpan w:val="2"/>
          </w:tcPr>
          <w:p w14:paraId="18F6D547" w14:textId="78C915B2" w:rsidR="00256A31" w:rsidRPr="00256A31" w:rsidRDefault="00256A31" w:rsidP="004B1F35">
            <w:pPr>
              <w:ind w:left="110" w:right="87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256A31">
              <w:rPr>
                <w:rFonts w:ascii="Times New Roman" w:eastAsia="Times New Roman" w:hAnsi="Times New Roman" w:cs="Times New Roman"/>
                <w:bCs/>
              </w:rPr>
              <w:t>MODULO</w:t>
            </w:r>
            <w:r w:rsidRPr="00256A31">
              <w:rPr>
                <w:rFonts w:ascii="Times New Roman" w:eastAsia="Times New Roman" w:hAnsi="Times New Roman" w:cs="Times New Roman"/>
                <w:bCs/>
                <w:spacing w:val="-2"/>
              </w:rPr>
              <w:t xml:space="preserve"> </w:t>
            </w:r>
            <w:r w:rsidRPr="00256A31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256A31" w:rsidRPr="00492F94" w14:paraId="3C320166" w14:textId="4064BE4D" w:rsidTr="00256A31">
        <w:trPr>
          <w:trHeight w:val="757"/>
        </w:trPr>
        <w:tc>
          <w:tcPr>
            <w:tcW w:w="2976" w:type="dxa"/>
          </w:tcPr>
          <w:p w14:paraId="0AB30BA1" w14:textId="77777777" w:rsidR="00256A31" w:rsidRPr="00492F94" w:rsidRDefault="00256A31" w:rsidP="004B1F35">
            <w:pPr>
              <w:ind w:left="910" w:right="256" w:hanging="627"/>
              <w:rPr>
                <w:rFonts w:ascii="Times New Roman" w:eastAsia="Times New Roman" w:hAnsi="Times New Roman" w:cs="Times New Roman"/>
              </w:rPr>
            </w:pPr>
            <w:proofErr w:type="spellStart"/>
            <w:r w:rsidRPr="00492F94">
              <w:rPr>
                <w:rFonts w:ascii="Times New Roman" w:eastAsia="Times New Roman" w:hAnsi="Times New Roman" w:cs="Times New Roman"/>
              </w:rPr>
              <w:t>Osservazione</w:t>
            </w:r>
            <w:proofErr w:type="spellEnd"/>
            <w:r w:rsidRPr="00492F9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</w:rPr>
              <w:t>realizzata</w:t>
            </w:r>
            <w:proofErr w:type="spellEnd"/>
            <w:r w:rsidRPr="00492F94">
              <w:rPr>
                <w:rFonts w:ascii="Times New Roman" w:eastAsia="Times New Roman" w:hAnsi="Times New Roman" w:cs="Times New Roman"/>
              </w:rPr>
              <w:t xml:space="preserve"> dal</w:t>
            </w:r>
            <w:r w:rsidRPr="00492F94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</w:rPr>
              <w:t>docente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</w:rPr>
              <w:t>tutor</w:t>
            </w:r>
          </w:p>
        </w:tc>
        <w:tc>
          <w:tcPr>
            <w:tcW w:w="4956" w:type="dxa"/>
          </w:tcPr>
          <w:p w14:paraId="11D1E45A" w14:textId="77777777" w:rsidR="00256A31" w:rsidRPr="00492F94" w:rsidRDefault="00256A31" w:rsidP="004B1F35">
            <w:pPr>
              <w:ind w:left="110" w:right="92"/>
              <w:rPr>
                <w:rFonts w:ascii="Times New Roman" w:eastAsia="Times New Roman" w:hAnsi="Times New Roman" w:cs="Times New Roman"/>
                <w:i/>
              </w:rPr>
            </w:pPr>
            <w:r w:rsidRPr="00492F94">
              <w:rPr>
                <w:rFonts w:ascii="Times New Roman" w:eastAsia="Times New Roman" w:hAnsi="Times New Roman" w:cs="Times New Roman"/>
                <w:i/>
              </w:rPr>
              <w:t>Il</w:t>
            </w:r>
            <w:r w:rsidRPr="00492F94">
              <w:rPr>
                <w:rFonts w:ascii="Times New Roman" w:eastAsia="Times New Roman" w:hAnsi="Times New Roman" w:cs="Times New Roman"/>
                <w:i/>
                <w:spacing w:val="31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docente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30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tutor</w:t>
            </w:r>
            <w:r w:rsidRPr="00492F94">
              <w:rPr>
                <w:rFonts w:ascii="Times New Roman" w:eastAsia="Times New Roman" w:hAnsi="Times New Roman" w:cs="Times New Roman"/>
                <w:i/>
                <w:spacing w:val="33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annota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32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gli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30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elementi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32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significativi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30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e</w:t>
            </w:r>
            <w:r w:rsidRPr="00492F94">
              <w:rPr>
                <w:rFonts w:ascii="Times New Roman" w:eastAsia="Times New Roman" w:hAnsi="Times New Roman" w:cs="Times New Roman"/>
                <w:i/>
                <w:spacing w:val="32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i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-52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suggerimenti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-3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per</w:t>
            </w:r>
            <w:r w:rsidRPr="00492F94">
              <w:rPr>
                <w:rFonts w:ascii="Times New Roman" w:eastAsia="Times New Roman" w:hAnsi="Times New Roman" w:cs="Times New Roman"/>
                <w:i/>
                <w:spacing w:val="-2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il</w:t>
            </w:r>
            <w:r w:rsidRPr="00492F94">
              <w:rPr>
                <w:rFonts w:ascii="Times New Roman" w:eastAsia="Times New Roman" w:hAnsi="Times New Roman" w:cs="Times New Roman"/>
                <w:i/>
                <w:spacing w:val="1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miglioramento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  <w:tc>
          <w:tcPr>
            <w:tcW w:w="1920" w:type="dxa"/>
            <w:gridSpan w:val="2"/>
          </w:tcPr>
          <w:p w14:paraId="2D137801" w14:textId="2629E89E" w:rsidR="00256A31" w:rsidRPr="00256A31" w:rsidRDefault="00256A31" w:rsidP="004B1F35">
            <w:pPr>
              <w:ind w:left="110" w:right="92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256A31">
              <w:rPr>
                <w:rFonts w:ascii="Times New Roman" w:eastAsia="Times New Roman" w:hAnsi="Times New Roman" w:cs="Times New Roman"/>
                <w:bCs/>
              </w:rPr>
              <w:t>ALLEGATO (D.M.</w:t>
            </w:r>
            <w:r w:rsidRPr="00256A31">
              <w:rPr>
                <w:rFonts w:ascii="Times New Roman" w:eastAsia="Times New Roman" w:hAnsi="Times New Roman" w:cs="Times New Roman"/>
                <w:bCs/>
                <w:spacing w:val="-13"/>
              </w:rPr>
              <w:t xml:space="preserve"> </w:t>
            </w:r>
            <w:r w:rsidRPr="00256A31">
              <w:rPr>
                <w:rFonts w:ascii="Times New Roman" w:eastAsia="Times New Roman" w:hAnsi="Times New Roman" w:cs="Times New Roman"/>
                <w:bCs/>
              </w:rPr>
              <w:t>226/2022)</w:t>
            </w:r>
          </w:p>
        </w:tc>
      </w:tr>
      <w:tr w:rsidR="00256A31" w:rsidRPr="00492F94" w14:paraId="2B1849F8" w14:textId="61FD32A9" w:rsidTr="00256A31">
        <w:trPr>
          <w:trHeight w:val="760"/>
        </w:trPr>
        <w:tc>
          <w:tcPr>
            <w:tcW w:w="2976" w:type="dxa"/>
          </w:tcPr>
          <w:p w14:paraId="0ED50178" w14:textId="77777777" w:rsidR="00256A31" w:rsidRPr="00492F94" w:rsidRDefault="00256A31" w:rsidP="004B1F35">
            <w:pPr>
              <w:spacing w:line="251" w:lineRule="exact"/>
              <w:ind w:left="157" w:right="148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92F94">
              <w:rPr>
                <w:rFonts w:ascii="Times New Roman" w:eastAsia="Times New Roman" w:hAnsi="Times New Roman" w:cs="Times New Roman"/>
              </w:rPr>
              <w:t>Registrazione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</w:rPr>
              <w:t>del peer</w:t>
            </w:r>
            <w:r w:rsidRPr="00492F94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</w:rPr>
              <w:t>to</w:t>
            </w:r>
            <w:r w:rsidRPr="00492F94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</w:rPr>
              <w:t>peer</w:t>
            </w:r>
          </w:p>
        </w:tc>
        <w:tc>
          <w:tcPr>
            <w:tcW w:w="4956" w:type="dxa"/>
          </w:tcPr>
          <w:p w14:paraId="1CA618F6" w14:textId="77777777" w:rsidR="00256A31" w:rsidRPr="00492F94" w:rsidRDefault="00256A31" w:rsidP="004B1F35">
            <w:pPr>
              <w:ind w:left="110" w:right="95"/>
              <w:rPr>
                <w:rFonts w:ascii="Times New Roman" w:eastAsia="Times New Roman" w:hAnsi="Times New Roman" w:cs="Times New Roman"/>
                <w:i/>
              </w:rPr>
            </w:pPr>
            <w:r w:rsidRPr="00492F94">
              <w:rPr>
                <w:rFonts w:ascii="Times New Roman" w:eastAsia="Times New Roman" w:hAnsi="Times New Roman" w:cs="Times New Roman"/>
                <w:i/>
              </w:rPr>
              <w:t>Il</w:t>
            </w:r>
            <w:r w:rsidRPr="00492F94">
              <w:rPr>
                <w:rFonts w:ascii="Times New Roman" w:eastAsia="Times New Roman" w:hAnsi="Times New Roman" w:cs="Times New Roman"/>
                <w:i/>
                <w:spacing w:val="11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docente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11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neoassunto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10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e</w:t>
            </w:r>
            <w:r w:rsidRPr="00492F94">
              <w:rPr>
                <w:rFonts w:ascii="Times New Roman" w:eastAsia="Times New Roman" w:hAnsi="Times New Roman" w:cs="Times New Roman"/>
                <w:i/>
                <w:spacing w:val="11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il</w:t>
            </w:r>
            <w:r w:rsidRPr="00492F94">
              <w:rPr>
                <w:rFonts w:ascii="Times New Roman" w:eastAsia="Times New Roman" w:hAnsi="Times New Roman" w:cs="Times New Roman"/>
                <w:i/>
                <w:spacing w:val="11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tutor</w:t>
            </w:r>
            <w:r w:rsidRPr="00492F94">
              <w:rPr>
                <w:rFonts w:ascii="Times New Roman" w:eastAsia="Times New Roman" w:hAnsi="Times New Roman" w:cs="Times New Roman"/>
                <w:i/>
                <w:spacing w:val="11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registrano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10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i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14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momenti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-52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osservativi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  <w:tc>
          <w:tcPr>
            <w:tcW w:w="1920" w:type="dxa"/>
            <w:gridSpan w:val="2"/>
          </w:tcPr>
          <w:p w14:paraId="23CC6CD2" w14:textId="52372752" w:rsidR="00256A31" w:rsidRPr="00256A31" w:rsidRDefault="00256A31" w:rsidP="004B1F35">
            <w:pPr>
              <w:ind w:left="110" w:right="95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256A31">
              <w:rPr>
                <w:rFonts w:ascii="Times New Roman" w:eastAsia="Times New Roman" w:hAnsi="Times New Roman" w:cs="Times New Roman"/>
                <w:bCs/>
              </w:rPr>
              <w:t>MODULO</w:t>
            </w:r>
            <w:r w:rsidRPr="00256A31">
              <w:rPr>
                <w:rFonts w:ascii="Times New Roman" w:eastAsia="Times New Roman" w:hAnsi="Times New Roman" w:cs="Times New Roman"/>
                <w:bCs/>
                <w:spacing w:val="-3"/>
              </w:rPr>
              <w:t xml:space="preserve"> </w:t>
            </w:r>
            <w:r w:rsidRPr="00256A31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</w:tr>
      <w:tr w:rsidR="00256A31" w:rsidRPr="00492F94" w14:paraId="3EE34D94" w14:textId="68C000B1" w:rsidTr="00256A31">
        <w:trPr>
          <w:trHeight w:val="758"/>
        </w:trPr>
        <w:tc>
          <w:tcPr>
            <w:tcW w:w="2976" w:type="dxa"/>
          </w:tcPr>
          <w:p w14:paraId="20F56AD4" w14:textId="77777777" w:rsidR="00256A31" w:rsidRPr="00492F94" w:rsidRDefault="00256A31" w:rsidP="004B1F35">
            <w:pPr>
              <w:spacing w:line="251" w:lineRule="exact"/>
              <w:ind w:left="156" w:right="148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92F94">
              <w:rPr>
                <w:rFonts w:ascii="Times New Roman" w:eastAsia="Times New Roman" w:hAnsi="Times New Roman" w:cs="Times New Roman"/>
              </w:rPr>
              <w:t>Modello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</w:rPr>
              <w:t>relazione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</w:rPr>
              <w:t>finale</w:t>
            </w:r>
          </w:p>
        </w:tc>
        <w:tc>
          <w:tcPr>
            <w:tcW w:w="4956" w:type="dxa"/>
          </w:tcPr>
          <w:p w14:paraId="02101ADD" w14:textId="77777777" w:rsidR="00256A31" w:rsidRPr="00492F94" w:rsidRDefault="00256A31" w:rsidP="004B1F35">
            <w:pPr>
              <w:ind w:left="110" w:right="87"/>
              <w:rPr>
                <w:rFonts w:ascii="Times New Roman" w:eastAsia="Times New Roman" w:hAnsi="Times New Roman" w:cs="Times New Roman"/>
                <w:i/>
              </w:rPr>
            </w:pPr>
            <w:r w:rsidRPr="00492F94">
              <w:rPr>
                <w:rFonts w:ascii="Times New Roman" w:eastAsia="Times New Roman" w:hAnsi="Times New Roman" w:cs="Times New Roman"/>
                <w:i/>
              </w:rPr>
              <w:t>Il</w:t>
            </w:r>
            <w:r w:rsidRPr="00492F94">
              <w:rPr>
                <w:rFonts w:ascii="Times New Roman" w:eastAsia="Times New Roman" w:hAnsi="Times New Roman" w:cs="Times New Roman"/>
                <w:i/>
                <w:spacing w:val="28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docente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29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neoassunto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27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descrive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26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i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32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focus</w:t>
            </w:r>
            <w:r w:rsidRPr="00492F94">
              <w:rPr>
                <w:rFonts w:ascii="Times New Roman" w:eastAsia="Times New Roman" w:hAnsi="Times New Roman" w:cs="Times New Roman"/>
                <w:i/>
                <w:spacing w:val="29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fondamentali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-52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dell’esperienza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-1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osservativa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-6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realizzata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  <w:tc>
          <w:tcPr>
            <w:tcW w:w="1920" w:type="dxa"/>
            <w:gridSpan w:val="2"/>
          </w:tcPr>
          <w:p w14:paraId="27F38C6A" w14:textId="28EC6509" w:rsidR="00256A31" w:rsidRPr="00256A31" w:rsidRDefault="00256A31" w:rsidP="004B1F35">
            <w:pPr>
              <w:ind w:left="110" w:right="87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256A31">
              <w:rPr>
                <w:rFonts w:ascii="Times New Roman" w:eastAsia="Times New Roman" w:hAnsi="Times New Roman" w:cs="Times New Roman"/>
                <w:bCs/>
              </w:rPr>
              <w:t>MODULO</w:t>
            </w:r>
            <w:r w:rsidRPr="00256A31">
              <w:rPr>
                <w:rFonts w:ascii="Times New Roman" w:eastAsia="Times New Roman" w:hAnsi="Times New Roman" w:cs="Times New Roman"/>
                <w:bCs/>
                <w:spacing w:val="-3"/>
              </w:rPr>
              <w:t xml:space="preserve"> </w:t>
            </w:r>
            <w:r w:rsidRPr="00256A31"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256A31" w:rsidRPr="00492F94" w14:paraId="0DE74F87" w14:textId="47801818" w:rsidTr="00256A31">
        <w:trPr>
          <w:trHeight w:val="760"/>
        </w:trPr>
        <w:tc>
          <w:tcPr>
            <w:tcW w:w="2976" w:type="dxa"/>
          </w:tcPr>
          <w:p w14:paraId="4AD0FEA9" w14:textId="77777777" w:rsidR="00256A31" w:rsidRPr="00492F94" w:rsidRDefault="00256A31" w:rsidP="004B1F35">
            <w:pPr>
              <w:spacing w:line="251" w:lineRule="exact"/>
              <w:ind w:left="157" w:right="14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92F94">
              <w:rPr>
                <w:rFonts w:ascii="Times New Roman" w:eastAsia="Times New Roman" w:hAnsi="Times New Roman" w:cs="Times New Roman"/>
              </w:rPr>
              <w:t>Modello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</w:rPr>
              <w:t>attestazione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</w:rPr>
              <w:t>finale</w:t>
            </w:r>
          </w:p>
        </w:tc>
        <w:tc>
          <w:tcPr>
            <w:tcW w:w="4956" w:type="dxa"/>
          </w:tcPr>
          <w:p w14:paraId="4EC66944" w14:textId="77777777" w:rsidR="00256A31" w:rsidRPr="00492F94" w:rsidRDefault="00256A31" w:rsidP="004B1F35">
            <w:pPr>
              <w:spacing w:line="251" w:lineRule="exact"/>
              <w:ind w:left="110"/>
              <w:rPr>
                <w:rFonts w:ascii="Times New Roman" w:eastAsia="Times New Roman" w:hAnsi="Times New Roman" w:cs="Times New Roman"/>
                <w:i/>
              </w:rPr>
            </w:pPr>
            <w:r w:rsidRPr="00492F94">
              <w:rPr>
                <w:rFonts w:ascii="Times New Roman" w:eastAsia="Times New Roman" w:hAnsi="Times New Roman" w:cs="Times New Roman"/>
                <w:i/>
              </w:rPr>
              <w:t>Il</w:t>
            </w:r>
            <w:r w:rsidRPr="00492F94">
              <w:rPr>
                <w:rFonts w:ascii="Times New Roman" w:eastAsia="Times New Roman" w:hAnsi="Times New Roman" w:cs="Times New Roman"/>
                <w:i/>
                <w:spacing w:val="43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DS</w:t>
            </w:r>
            <w:r w:rsidRPr="00492F94">
              <w:rPr>
                <w:rFonts w:ascii="Times New Roman" w:eastAsia="Times New Roman" w:hAnsi="Times New Roman" w:cs="Times New Roman"/>
                <w:i/>
                <w:spacing w:val="42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della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39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sede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43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di</w:t>
            </w:r>
            <w:r w:rsidRPr="00492F94">
              <w:rPr>
                <w:rFonts w:ascii="Times New Roman" w:eastAsia="Times New Roman" w:hAnsi="Times New Roman" w:cs="Times New Roman"/>
                <w:i/>
                <w:spacing w:val="43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servizio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42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attesta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43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il</w:t>
            </w:r>
            <w:r w:rsidRPr="00492F94">
              <w:rPr>
                <w:rFonts w:ascii="Times New Roman" w:eastAsia="Times New Roman" w:hAnsi="Times New Roman" w:cs="Times New Roman"/>
                <w:i/>
                <w:spacing w:val="43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peer</w:t>
            </w:r>
            <w:r w:rsidRPr="00492F94">
              <w:rPr>
                <w:rFonts w:ascii="Times New Roman" w:eastAsia="Times New Roman" w:hAnsi="Times New Roman" w:cs="Times New Roman"/>
                <w:i/>
                <w:spacing w:val="42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to</w:t>
            </w:r>
            <w:r w:rsidRPr="00492F94">
              <w:rPr>
                <w:rFonts w:ascii="Times New Roman" w:eastAsia="Times New Roman" w:hAnsi="Times New Roman" w:cs="Times New Roman"/>
                <w:i/>
                <w:spacing w:val="39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peer</w:t>
            </w:r>
          </w:p>
          <w:p w14:paraId="2CC147AC" w14:textId="77777777" w:rsidR="00256A31" w:rsidRPr="00492F94" w:rsidRDefault="00256A31" w:rsidP="004B1F35">
            <w:pPr>
              <w:spacing w:line="252" w:lineRule="exact"/>
              <w:ind w:left="110" w:right="93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realizzato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29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e</w:t>
            </w:r>
            <w:r w:rsidRPr="00492F94">
              <w:rPr>
                <w:rFonts w:ascii="Times New Roman" w:eastAsia="Times New Roman" w:hAnsi="Times New Roman" w:cs="Times New Roman"/>
                <w:i/>
                <w:spacing w:val="28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le</w:t>
            </w:r>
            <w:r w:rsidRPr="00492F94">
              <w:rPr>
                <w:rFonts w:ascii="Times New Roman" w:eastAsia="Times New Roman" w:hAnsi="Times New Roman" w:cs="Times New Roman"/>
                <w:i/>
                <w:spacing w:val="30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ore</w:t>
            </w:r>
            <w:r w:rsidRPr="00492F94">
              <w:rPr>
                <w:rFonts w:ascii="Times New Roman" w:eastAsia="Times New Roman" w:hAnsi="Times New Roman" w:cs="Times New Roman"/>
                <w:i/>
                <w:spacing w:val="30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effettivamente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30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svolte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30"/>
              </w:rPr>
              <w:t xml:space="preserve"> </w:t>
            </w:r>
            <w:r w:rsidRPr="00492F94">
              <w:rPr>
                <w:rFonts w:ascii="Times New Roman" w:eastAsia="Times New Roman" w:hAnsi="Times New Roman" w:cs="Times New Roman"/>
                <w:i/>
              </w:rPr>
              <w:t>dal</w:t>
            </w:r>
            <w:r w:rsidRPr="00492F94">
              <w:rPr>
                <w:rFonts w:ascii="Times New Roman" w:eastAsia="Times New Roman" w:hAnsi="Times New Roman" w:cs="Times New Roman"/>
                <w:i/>
                <w:spacing w:val="31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docente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  <w:spacing w:val="-52"/>
              </w:rPr>
              <w:t xml:space="preserve"> </w:t>
            </w:r>
            <w:proofErr w:type="spellStart"/>
            <w:r w:rsidRPr="00492F94">
              <w:rPr>
                <w:rFonts w:ascii="Times New Roman" w:eastAsia="Times New Roman" w:hAnsi="Times New Roman" w:cs="Times New Roman"/>
                <w:i/>
              </w:rPr>
              <w:t>neoassunto</w:t>
            </w:r>
            <w:proofErr w:type="spellEnd"/>
            <w:r w:rsidRPr="00492F94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  <w:tc>
          <w:tcPr>
            <w:tcW w:w="1920" w:type="dxa"/>
            <w:gridSpan w:val="2"/>
          </w:tcPr>
          <w:p w14:paraId="56893CB7" w14:textId="0FECC17F" w:rsidR="00256A31" w:rsidRPr="00256A31" w:rsidRDefault="00256A31" w:rsidP="004B1F35">
            <w:pPr>
              <w:spacing w:line="251" w:lineRule="exact"/>
              <w:ind w:left="110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256A31">
              <w:rPr>
                <w:rFonts w:ascii="Times New Roman" w:eastAsia="Times New Roman" w:hAnsi="Times New Roman" w:cs="Times New Roman"/>
                <w:bCs/>
              </w:rPr>
              <w:t>MODULO</w:t>
            </w:r>
            <w:r w:rsidRPr="00256A31">
              <w:rPr>
                <w:rFonts w:ascii="Times New Roman" w:eastAsia="Times New Roman" w:hAnsi="Times New Roman" w:cs="Times New Roman"/>
                <w:bCs/>
                <w:spacing w:val="-3"/>
              </w:rPr>
              <w:t xml:space="preserve"> </w:t>
            </w:r>
            <w:r w:rsidRPr="00256A31">
              <w:rPr>
                <w:rFonts w:ascii="Times New Roman" w:eastAsia="Times New Roman" w:hAnsi="Times New Roman" w:cs="Times New Roman"/>
                <w:bCs/>
              </w:rPr>
              <w:t>6</w:t>
            </w:r>
          </w:p>
        </w:tc>
      </w:tr>
    </w:tbl>
    <w:p w14:paraId="5B5A36B1" w14:textId="77777777" w:rsidR="006554A3" w:rsidRDefault="006554A3" w:rsidP="00E02AF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EB2905" w14:textId="2EB11AB4" w:rsidR="00E02AFC" w:rsidRPr="000205FD" w:rsidRDefault="001275D3" w:rsidP="00E02AF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="00E02AFC" w:rsidRPr="008C18CE">
        <w:rPr>
          <w:rFonts w:ascii="Times New Roman" w:hAnsi="Times New Roman" w:cs="Times New Roman"/>
          <w:b/>
          <w:sz w:val="24"/>
          <w:szCs w:val="24"/>
        </w:rPr>
        <w:t xml:space="preserve">iò detto, prima dell’avvio delle attività afferenti alla Fase </w:t>
      </w:r>
      <w:proofErr w:type="gramStart"/>
      <w:r w:rsidR="000205FD">
        <w:rPr>
          <w:rFonts w:ascii="Times New Roman" w:hAnsi="Times New Roman" w:cs="Times New Roman"/>
          <w:b/>
          <w:sz w:val="24"/>
          <w:szCs w:val="24"/>
        </w:rPr>
        <w:t xml:space="preserve">del </w:t>
      </w:r>
      <w:r w:rsidR="006E0A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0AAB" w:rsidRPr="008C18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PEER</w:t>
      </w:r>
      <w:proofErr w:type="gramEnd"/>
      <w:r w:rsidR="006E0AAB" w:rsidRPr="008C18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to PEER </w:t>
      </w:r>
      <w:r w:rsidR="00E02AFC" w:rsidRPr="008C18CE">
        <w:rPr>
          <w:rFonts w:ascii="Times New Roman" w:hAnsi="Times New Roman" w:cs="Times New Roman"/>
          <w:b/>
          <w:sz w:val="24"/>
          <w:szCs w:val="24"/>
        </w:rPr>
        <w:t xml:space="preserve">in oggetto, è necessario che i docenti neoassunti, unitamente ai rispettivi docenti tutor, formalizzino la seguente </w:t>
      </w:r>
      <w:r w:rsidR="00E02AFC" w:rsidRPr="006E0AAB">
        <w:rPr>
          <w:rFonts w:ascii="Times New Roman" w:hAnsi="Times New Roman" w:cs="Times New Roman"/>
          <w:b/>
          <w:sz w:val="24"/>
          <w:szCs w:val="24"/>
          <w:u w:val="single"/>
        </w:rPr>
        <w:t>documentazione</w:t>
      </w:r>
      <w:r w:rsidR="00E02AFC" w:rsidRPr="008C18CE">
        <w:rPr>
          <w:rFonts w:ascii="Times New Roman" w:hAnsi="Times New Roman" w:cs="Times New Roman"/>
          <w:b/>
          <w:sz w:val="24"/>
          <w:szCs w:val="24"/>
        </w:rPr>
        <w:t>,</w:t>
      </w:r>
      <w:r w:rsidR="00652219" w:rsidRPr="008C1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05FD">
        <w:rPr>
          <w:rFonts w:ascii="Times New Roman" w:hAnsi="Times New Roman" w:cs="Times New Roman"/>
          <w:b/>
          <w:sz w:val="24"/>
          <w:szCs w:val="24"/>
        </w:rPr>
        <w:t>in allegato alla presente:</w:t>
      </w:r>
    </w:p>
    <w:p w14:paraId="7291926F" w14:textId="50334C61" w:rsidR="00E04DC2" w:rsidRDefault="00492F94" w:rsidP="00E04DC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Modulo</w:t>
      </w:r>
      <w:r w:rsidR="00E02AFC" w:rsidRPr="008C18CE">
        <w:rPr>
          <w:rFonts w:ascii="Times New Roman" w:hAnsi="Times New Roman" w:cs="Times New Roman"/>
          <w:b/>
          <w:sz w:val="24"/>
          <w:szCs w:val="24"/>
        </w:rPr>
        <w:t xml:space="preserve"> 1: </w:t>
      </w:r>
      <w:r w:rsidR="00E04DC2" w:rsidRPr="008C18CE">
        <w:rPr>
          <w:rFonts w:ascii="Times New Roman" w:hAnsi="Times New Roman" w:cs="Times New Roman"/>
          <w:b/>
          <w:sz w:val="24"/>
          <w:szCs w:val="24"/>
        </w:rPr>
        <w:t xml:space="preserve">Scheda di programmazione </w:t>
      </w:r>
      <w:r w:rsidR="00845E6B">
        <w:rPr>
          <w:rFonts w:ascii="Times New Roman" w:hAnsi="Times New Roman" w:cs="Times New Roman"/>
          <w:b/>
          <w:sz w:val="24"/>
          <w:szCs w:val="24"/>
        </w:rPr>
        <w:t>del peer to peer</w:t>
      </w:r>
      <w:r w:rsidR="00ED1ED2">
        <w:rPr>
          <w:rFonts w:ascii="Times New Roman" w:hAnsi="Times New Roman" w:cs="Times New Roman"/>
          <w:b/>
          <w:sz w:val="24"/>
          <w:szCs w:val="24"/>
        </w:rPr>
        <w:t>,</w:t>
      </w:r>
      <w:r w:rsidR="00E04DC2" w:rsidRPr="008C18CE">
        <w:rPr>
          <w:rFonts w:ascii="Times New Roman" w:hAnsi="Times New Roman" w:cs="Times New Roman"/>
          <w:b/>
          <w:sz w:val="24"/>
          <w:szCs w:val="24"/>
        </w:rPr>
        <w:t xml:space="preserve"> a cura </w:t>
      </w:r>
      <w:r w:rsidR="00E04DC2">
        <w:rPr>
          <w:rFonts w:ascii="Times New Roman" w:hAnsi="Times New Roman" w:cs="Times New Roman"/>
          <w:b/>
          <w:sz w:val="24"/>
          <w:szCs w:val="24"/>
        </w:rPr>
        <w:t xml:space="preserve">contestuale </w:t>
      </w:r>
      <w:r w:rsidR="00E04DC2" w:rsidRPr="008C18CE">
        <w:rPr>
          <w:rFonts w:ascii="Times New Roman" w:hAnsi="Times New Roman" w:cs="Times New Roman"/>
          <w:b/>
          <w:sz w:val="24"/>
          <w:szCs w:val="24"/>
        </w:rPr>
        <w:t>del docente neoassu</w:t>
      </w:r>
      <w:r w:rsidR="00ED1ED2">
        <w:rPr>
          <w:rFonts w:ascii="Times New Roman" w:hAnsi="Times New Roman" w:cs="Times New Roman"/>
          <w:b/>
          <w:sz w:val="24"/>
          <w:szCs w:val="24"/>
        </w:rPr>
        <w:t>nto e del proprio docente tutor</w:t>
      </w:r>
    </w:p>
    <w:p w14:paraId="55ABA28F" w14:textId="77777777" w:rsidR="00E04DC2" w:rsidRDefault="00E04DC2" w:rsidP="00E04DC2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883A11" w14:textId="0CC6F1EA" w:rsidR="00E02AFC" w:rsidRPr="00E04DC2" w:rsidRDefault="00492F94" w:rsidP="00E04DC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Modulo</w:t>
      </w:r>
      <w:r w:rsidR="00E04DC2" w:rsidRPr="00E04DC2">
        <w:rPr>
          <w:rFonts w:ascii="Times New Roman" w:hAnsi="Times New Roman" w:cs="Times New Roman"/>
          <w:b/>
          <w:sz w:val="24"/>
          <w:szCs w:val="24"/>
        </w:rPr>
        <w:t xml:space="preserve"> 2: </w:t>
      </w:r>
      <w:r w:rsidR="00E02AFC" w:rsidRPr="00E04DC2">
        <w:rPr>
          <w:rFonts w:ascii="Times New Roman" w:hAnsi="Times New Roman" w:cs="Times New Roman"/>
          <w:b/>
          <w:sz w:val="24"/>
          <w:szCs w:val="24"/>
        </w:rPr>
        <w:t xml:space="preserve">Protocollo di osservazione reciproca per la realizzazione della fase di Peer to </w:t>
      </w:r>
      <w:proofErr w:type="gramStart"/>
      <w:r w:rsidR="00E02AFC" w:rsidRPr="00E04DC2">
        <w:rPr>
          <w:rFonts w:ascii="Times New Roman" w:hAnsi="Times New Roman" w:cs="Times New Roman"/>
          <w:b/>
          <w:sz w:val="24"/>
          <w:szCs w:val="24"/>
        </w:rPr>
        <w:t>Peer</w:t>
      </w:r>
      <w:r w:rsidR="00ED1ED2">
        <w:rPr>
          <w:rFonts w:ascii="Times New Roman" w:hAnsi="Times New Roman" w:cs="Times New Roman"/>
          <w:b/>
          <w:sz w:val="24"/>
          <w:szCs w:val="24"/>
        </w:rPr>
        <w:t>,</w:t>
      </w:r>
      <w:r w:rsidR="00E02AFC" w:rsidRPr="00E04D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4D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2AFC" w:rsidRPr="00E04DC2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E02AFC" w:rsidRPr="00E04DC2">
        <w:rPr>
          <w:rFonts w:ascii="Times New Roman" w:hAnsi="Times New Roman" w:cs="Times New Roman"/>
          <w:b/>
          <w:sz w:val="24"/>
          <w:szCs w:val="24"/>
        </w:rPr>
        <w:t xml:space="preserve"> cura </w:t>
      </w:r>
      <w:r w:rsidR="00E04DC2">
        <w:rPr>
          <w:rFonts w:ascii="Times New Roman" w:hAnsi="Times New Roman" w:cs="Times New Roman"/>
          <w:b/>
          <w:sz w:val="24"/>
          <w:szCs w:val="24"/>
        </w:rPr>
        <w:t xml:space="preserve">contestuale </w:t>
      </w:r>
      <w:r w:rsidR="00E02AFC" w:rsidRPr="00E04DC2">
        <w:rPr>
          <w:rFonts w:ascii="Times New Roman" w:hAnsi="Times New Roman" w:cs="Times New Roman"/>
          <w:b/>
          <w:sz w:val="24"/>
          <w:szCs w:val="24"/>
        </w:rPr>
        <w:t>del docente neoassu</w:t>
      </w:r>
      <w:r w:rsidR="00ED1ED2">
        <w:rPr>
          <w:rFonts w:ascii="Times New Roman" w:hAnsi="Times New Roman" w:cs="Times New Roman"/>
          <w:b/>
          <w:sz w:val="24"/>
          <w:szCs w:val="24"/>
        </w:rPr>
        <w:t>nto e del proprio docente tutor</w:t>
      </w:r>
    </w:p>
    <w:p w14:paraId="69286A27" w14:textId="77777777" w:rsidR="00E02AFC" w:rsidRPr="008C18CE" w:rsidRDefault="00E02AFC" w:rsidP="00E02AFC">
      <w:pPr>
        <w:pStyle w:val="Paragrafoelenc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7D3B0D" w14:textId="77777777" w:rsidR="00E02AFC" w:rsidRPr="008C18CE" w:rsidRDefault="00E02AFC" w:rsidP="00E02AFC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>Calend</w:t>
      </w:r>
      <w:r w:rsidR="00397379" w:rsidRPr="008C18CE">
        <w:rPr>
          <w:rFonts w:ascii="Times New Roman" w:hAnsi="Times New Roman" w:cs="Times New Roman"/>
          <w:b/>
          <w:sz w:val="24"/>
          <w:szCs w:val="24"/>
        </w:rPr>
        <w:t>ario degli incontri programmati</w:t>
      </w:r>
      <w:r w:rsidR="00ED1ED2">
        <w:rPr>
          <w:rFonts w:ascii="Times New Roman" w:hAnsi="Times New Roman" w:cs="Times New Roman"/>
          <w:b/>
          <w:sz w:val="24"/>
          <w:szCs w:val="24"/>
        </w:rPr>
        <w:t>,</w:t>
      </w:r>
      <w:r w:rsidR="00397379" w:rsidRPr="008C1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1ED2">
        <w:rPr>
          <w:rFonts w:ascii="Times New Roman" w:hAnsi="Times New Roman" w:cs="Times New Roman"/>
          <w:b/>
          <w:sz w:val="24"/>
          <w:szCs w:val="24"/>
        </w:rPr>
        <w:t>liberamente redatto contestualmente dal docente neoassunto e da</w:t>
      </w:r>
      <w:r w:rsidR="00397379" w:rsidRPr="008C18CE">
        <w:rPr>
          <w:rFonts w:ascii="Times New Roman" w:hAnsi="Times New Roman" w:cs="Times New Roman"/>
          <w:b/>
          <w:sz w:val="24"/>
          <w:szCs w:val="24"/>
        </w:rPr>
        <w:t xml:space="preserve">l </w:t>
      </w:r>
      <w:r w:rsidR="00ED1ED2">
        <w:rPr>
          <w:rFonts w:ascii="Times New Roman" w:hAnsi="Times New Roman" w:cs="Times New Roman"/>
          <w:b/>
          <w:sz w:val="24"/>
          <w:szCs w:val="24"/>
        </w:rPr>
        <w:t>proprio</w:t>
      </w:r>
      <w:r w:rsidR="00397379" w:rsidRPr="008C18CE">
        <w:rPr>
          <w:rFonts w:ascii="Times New Roman" w:hAnsi="Times New Roman" w:cs="Times New Roman"/>
          <w:b/>
          <w:sz w:val="24"/>
          <w:szCs w:val="24"/>
        </w:rPr>
        <w:t xml:space="preserve"> docente tutor</w:t>
      </w:r>
      <w:r w:rsidR="00E04D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8CE">
        <w:rPr>
          <w:rFonts w:ascii="Times New Roman" w:hAnsi="Times New Roman" w:cs="Times New Roman"/>
          <w:b/>
          <w:sz w:val="24"/>
          <w:szCs w:val="24"/>
        </w:rPr>
        <w:t xml:space="preserve">relativamente alle </w:t>
      </w:r>
    </w:p>
    <w:p w14:paraId="354F363E" w14:textId="77777777" w:rsidR="00E02AFC" w:rsidRPr="008C18CE" w:rsidRDefault="00ED1ED2" w:rsidP="00E02AF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n. </w:t>
      </w:r>
      <w:r w:rsidR="00E02AFC" w:rsidRPr="008C18CE">
        <w:rPr>
          <w:rFonts w:ascii="Times New Roman" w:hAnsi="Times New Roman" w:cs="Times New Roman"/>
          <w:b/>
          <w:sz w:val="24"/>
          <w:szCs w:val="24"/>
        </w:rPr>
        <w:t>4 ore di osservazione del docente neoassunto nella classe del docente tutor</w:t>
      </w:r>
    </w:p>
    <w:p w14:paraId="3AE0BE2B" w14:textId="77777777" w:rsidR="00E02AFC" w:rsidRPr="00ED1ED2" w:rsidRDefault="00ED1ED2" w:rsidP="00E02AF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n. </w:t>
      </w:r>
      <w:r w:rsidR="00E02AFC" w:rsidRPr="008C18CE">
        <w:rPr>
          <w:rFonts w:ascii="Times New Roman" w:hAnsi="Times New Roman" w:cs="Times New Roman"/>
          <w:b/>
          <w:sz w:val="24"/>
          <w:szCs w:val="24"/>
        </w:rPr>
        <w:t>4 ore di osservazione del docente tutor nella classe del docente neoassunto</w:t>
      </w:r>
    </w:p>
    <w:p w14:paraId="5AEC42B3" w14:textId="77777777" w:rsidR="00E02AFC" w:rsidRPr="008C18CE" w:rsidRDefault="00E02AFC" w:rsidP="00E02AF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C7A704" w14:textId="5C5318B4" w:rsidR="006D326A" w:rsidRPr="00511319" w:rsidRDefault="00E02AFC" w:rsidP="00D74D0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D326A">
        <w:rPr>
          <w:rFonts w:ascii="Times New Roman" w:hAnsi="Times New Roman" w:cs="Times New Roman"/>
          <w:b/>
          <w:sz w:val="28"/>
          <w:szCs w:val="28"/>
        </w:rPr>
        <w:t xml:space="preserve">Detti documenti, </w:t>
      </w:r>
      <w:r w:rsidR="006D326A" w:rsidRPr="006D326A">
        <w:rPr>
          <w:rFonts w:ascii="Times New Roman" w:hAnsi="Times New Roman" w:cs="Times New Roman"/>
          <w:b/>
          <w:sz w:val="28"/>
          <w:szCs w:val="28"/>
        </w:rPr>
        <w:t>Scheda di programmazione</w:t>
      </w:r>
      <w:r w:rsidRPr="006D326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D326A" w:rsidRPr="006D326A">
        <w:rPr>
          <w:rFonts w:ascii="Times New Roman" w:hAnsi="Times New Roman" w:cs="Times New Roman"/>
          <w:b/>
          <w:sz w:val="28"/>
          <w:szCs w:val="28"/>
        </w:rPr>
        <w:t>Protocollo di osservazione reciproca</w:t>
      </w:r>
      <w:r w:rsidRPr="006D326A">
        <w:rPr>
          <w:rFonts w:ascii="Times New Roman" w:hAnsi="Times New Roman" w:cs="Times New Roman"/>
          <w:b/>
          <w:sz w:val="28"/>
          <w:szCs w:val="28"/>
        </w:rPr>
        <w:t xml:space="preserve"> e </w:t>
      </w:r>
      <w:r w:rsidR="006D326A" w:rsidRPr="006D326A">
        <w:rPr>
          <w:rFonts w:ascii="Times New Roman" w:hAnsi="Times New Roman" w:cs="Times New Roman"/>
          <w:b/>
          <w:sz w:val="28"/>
          <w:szCs w:val="28"/>
        </w:rPr>
        <w:t>Calendario degli incontri programmati</w:t>
      </w:r>
      <w:r w:rsidRPr="006D326A">
        <w:rPr>
          <w:rFonts w:ascii="Times New Roman" w:hAnsi="Times New Roman" w:cs="Times New Roman"/>
          <w:b/>
          <w:sz w:val="28"/>
          <w:szCs w:val="28"/>
        </w:rPr>
        <w:t>, debitamente redatti, dovranno essere</w:t>
      </w:r>
      <w:r w:rsidR="00652219" w:rsidRPr="006E0AAB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Hlk191385524"/>
      <w:r w:rsidR="00511319">
        <w:rPr>
          <w:rFonts w:ascii="Times New Roman" w:hAnsi="Times New Roman" w:cs="Times New Roman"/>
          <w:b/>
          <w:sz w:val="28"/>
          <w:szCs w:val="28"/>
        </w:rPr>
        <w:t>consegnati brevi manu presso l’ufficio protocollo della segreteria amministrativa di questa Istituzione S</w:t>
      </w:r>
      <w:r w:rsidR="00511319" w:rsidRPr="00511319">
        <w:rPr>
          <w:rFonts w:ascii="Times New Roman" w:hAnsi="Times New Roman" w:cs="Times New Roman"/>
          <w:b/>
          <w:sz w:val="28"/>
          <w:szCs w:val="28"/>
        </w:rPr>
        <w:t>colastica</w:t>
      </w:r>
      <w:r w:rsidR="006D326A" w:rsidRPr="0051131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0"/>
      <w:r w:rsidR="005216A5" w:rsidRPr="00511319">
        <w:rPr>
          <w:rFonts w:ascii="Times New Roman" w:hAnsi="Times New Roman" w:cs="Times New Roman"/>
          <w:b/>
          <w:sz w:val="28"/>
          <w:szCs w:val="28"/>
        </w:rPr>
        <w:t>entro le ore 1</w:t>
      </w:r>
      <w:r w:rsidR="00845E6B" w:rsidRPr="00511319">
        <w:rPr>
          <w:rFonts w:ascii="Times New Roman" w:hAnsi="Times New Roman" w:cs="Times New Roman"/>
          <w:b/>
          <w:sz w:val="28"/>
          <w:szCs w:val="28"/>
        </w:rPr>
        <w:t>3</w:t>
      </w:r>
      <w:r w:rsidRPr="00511319">
        <w:rPr>
          <w:rFonts w:ascii="Times New Roman" w:hAnsi="Times New Roman" w:cs="Times New Roman"/>
          <w:b/>
          <w:sz w:val="28"/>
          <w:szCs w:val="28"/>
        </w:rPr>
        <w:t>,00 del giorno</w:t>
      </w:r>
      <w:r w:rsidR="00256A31" w:rsidRPr="005113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54A3" w:rsidRPr="00511319">
        <w:rPr>
          <w:rFonts w:ascii="Times New Roman" w:hAnsi="Times New Roman" w:cs="Times New Roman"/>
          <w:b/>
          <w:sz w:val="28"/>
          <w:szCs w:val="28"/>
        </w:rPr>
        <w:t>sabato 08</w:t>
      </w:r>
      <w:r w:rsidR="00256A31" w:rsidRPr="005113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5F7B" w:rsidRPr="00511319">
        <w:rPr>
          <w:rFonts w:ascii="Times New Roman" w:hAnsi="Times New Roman" w:cs="Times New Roman"/>
          <w:b/>
          <w:sz w:val="28"/>
          <w:szCs w:val="28"/>
        </w:rPr>
        <w:t>marzo 202</w:t>
      </w:r>
      <w:r w:rsidR="006554A3" w:rsidRPr="00511319">
        <w:rPr>
          <w:rFonts w:ascii="Times New Roman" w:hAnsi="Times New Roman" w:cs="Times New Roman"/>
          <w:b/>
          <w:sz w:val="28"/>
          <w:szCs w:val="28"/>
        </w:rPr>
        <w:t>5</w:t>
      </w:r>
      <w:r w:rsidR="000C5F7B" w:rsidRPr="00511319">
        <w:rPr>
          <w:rFonts w:ascii="Times New Roman" w:hAnsi="Times New Roman" w:cs="Times New Roman"/>
          <w:b/>
          <w:sz w:val="28"/>
          <w:szCs w:val="28"/>
        </w:rPr>
        <w:t>.</w:t>
      </w:r>
    </w:p>
    <w:p w14:paraId="1B9ED5D0" w14:textId="19BE0124" w:rsidR="00511319" w:rsidRDefault="00D0184A" w:rsidP="00E02AF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0184A">
        <w:rPr>
          <w:rFonts w:ascii="Times New Roman" w:hAnsi="Times New Roman" w:cs="Times New Roman"/>
          <w:b/>
          <w:sz w:val="28"/>
          <w:szCs w:val="28"/>
        </w:rPr>
        <w:t xml:space="preserve">Al termine delle </w:t>
      </w:r>
      <w:r w:rsidR="009E2622">
        <w:rPr>
          <w:rFonts w:ascii="Times New Roman" w:hAnsi="Times New Roman" w:cs="Times New Roman"/>
          <w:b/>
          <w:sz w:val="28"/>
          <w:szCs w:val="28"/>
        </w:rPr>
        <w:t xml:space="preserve">suddette </w:t>
      </w:r>
      <w:r w:rsidRPr="00D0184A">
        <w:rPr>
          <w:rFonts w:ascii="Times New Roman" w:hAnsi="Times New Roman" w:cs="Times New Roman"/>
          <w:b/>
          <w:sz w:val="28"/>
          <w:szCs w:val="28"/>
        </w:rPr>
        <w:t>attività relative alla Fase del Peer to Peer</w:t>
      </w:r>
      <w:r w:rsidR="00E02AFC" w:rsidRPr="00D0184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0184A">
        <w:rPr>
          <w:rFonts w:ascii="Times New Roman" w:hAnsi="Times New Roman" w:cs="Times New Roman"/>
          <w:b/>
          <w:sz w:val="28"/>
          <w:szCs w:val="28"/>
        </w:rPr>
        <w:t>dovr</w:t>
      </w:r>
      <w:r w:rsidR="00511319">
        <w:rPr>
          <w:rFonts w:ascii="Times New Roman" w:hAnsi="Times New Roman" w:cs="Times New Roman"/>
          <w:b/>
          <w:sz w:val="28"/>
          <w:szCs w:val="28"/>
        </w:rPr>
        <w:t>anno</w:t>
      </w:r>
      <w:r w:rsidRPr="00D0184A">
        <w:rPr>
          <w:rFonts w:ascii="Times New Roman" w:hAnsi="Times New Roman" w:cs="Times New Roman"/>
          <w:b/>
          <w:sz w:val="28"/>
          <w:szCs w:val="28"/>
        </w:rPr>
        <w:t xml:space="preserve"> essere</w:t>
      </w:r>
      <w:r w:rsidR="006D32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184A">
        <w:rPr>
          <w:rFonts w:ascii="Times New Roman" w:hAnsi="Times New Roman" w:cs="Times New Roman"/>
          <w:b/>
          <w:sz w:val="28"/>
          <w:szCs w:val="28"/>
        </w:rPr>
        <w:t xml:space="preserve">altresì </w:t>
      </w:r>
      <w:r w:rsidR="00511319">
        <w:rPr>
          <w:rFonts w:ascii="Times New Roman" w:hAnsi="Times New Roman" w:cs="Times New Roman"/>
          <w:b/>
          <w:sz w:val="28"/>
          <w:szCs w:val="28"/>
        </w:rPr>
        <w:t>consegnati brevi manu presso l’ufficio protocollo della segreteria amministrativa di questa Istituzione S</w:t>
      </w:r>
      <w:r w:rsidR="00511319" w:rsidRPr="00511319">
        <w:rPr>
          <w:rFonts w:ascii="Times New Roman" w:hAnsi="Times New Roman" w:cs="Times New Roman"/>
          <w:b/>
          <w:sz w:val="28"/>
          <w:szCs w:val="28"/>
        </w:rPr>
        <w:t>colastica</w:t>
      </w:r>
      <w:r w:rsidR="00511319">
        <w:rPr>
          <w:rFonts w:ascii="Times New Roman" w:hAnsi="Times New Roman" w:cs="Times New Roman"/>
          <w:b/>
          <w:sz w:val="28"/>
          <w:szCs w:val="28"/>
        </w:rPr>
        <w:t>:</w:t>
      </w:r>
    </w:p>
    <w:p w14:paraId="5AACD5B3" w14:textId="1E3F7A85" w:rsidR="00511319" w:rsidRPr="00511319" w:rsidRDefault="009E2622" w:rsidP="00511319">
      <w:pPr>
        <w:pStyle w:val="Paragrafoelenco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11319">
        <w:rPr>
          <w:rFonts w:ascii="Times New Roman" w:hAnsi="Times New Roman" w:cs="Times New Roman"/>
          <w:b/>
          <w:sz w:val="28"/>
          <w:szCs w:val="28"/>
        </w:rPr>
        <w:t xml:space="preserve">la </w:t>
      </w:r>
      <w:r w:rsidR="00D0184A" w:rsidRPr="00511319">
        <w:rPr>
          <w:rFonts w:ascii="Times New Roman" w:hAnsi="Times New Roman" w:cs="Times New Roman"/>
          <w:b/>
          <w:sz w:val="28"/>
          <w:szCs w:val="28"/>
        </w:rPr>
        <w:t>R</w:t>
      </w:r>
      <w:r w:rsidR="00E02AFC" w:rsidRPr="00511319">
        <w:rPr>
          <w:rFonts w:ascii="Times New Roman" w:hAnsi="Times New Roman" w:cs="Times New Roman"/>
          <w:b/>
          <w:sz w:val="28"/>
          <w:szCs w:val="28"/>
        </w:rPr>
        <w:t>elazione</w:t>
      </w:r>
      <w:r w:rsidR="00D0184A" w:rsidRPr="00511319">
        <w:rPr>
          <w:rFonts w:ascii="Times New Roman" w:hAnsi="Times New Roman" w:cs="Times New Roman"/>
          <w:b/>
          <w:sz w:val="28"/>
          <w:szCs w:val="28"/>
        </w:rPr>
        <w:t xml:space="preserve"> Finale</w:t>
      </w:r>
      <w:r w:rsidR="00E02AFC" w:rsidRPr="00511319">
        <w:rPr>
          <w:rFonts w:ascii="Times New Roman" w:hAnsi="Times New Roman" w:cs="Times New Roman"/>
          <w:b/>
          <w:sz w:val="28"/>
          <w:szCs w:val="28"/>
        </w:rPr>
        <w:t xml:space="preserve"> a cura del docente neoassunto relativamente all’esperienza di </w:t>
      </w:r>
      <w:r w:rsidR="00E02AFC" w:rsidRPr="00511319">
        <w:rPr>
          <w:rFonts w:ascii="Times New Roman" w:eastAsia="Calibri" w:hAnsi="Times New Roman" w:cs="Times New Roman"/>
          <w:b/>
          <w:sz w:val="28"/>
          <w:szCs w:val="28"/>
        </w:rPr>
        <w:t>Peer to Peer</w:t>
      </w:r>
      <w:r w:rsidR="00E02AFC" w:rsidRPr="00511319">
        <w:rPr>
          <w:rFonts w:ascii="Times New Roman" w:hAnsi="Times New Roman" w:cs="Times New Roman"/>
          <w:b/>
          <w:sz w:val="28"/>
          <w:szCs w:val="28"/>
        </w:rPr>
        <w:t xml:space="preserve"> realizzata</w:t>
      </w:r>
      <w:r w:rsidR="00511319" w:rsidRPr="00511319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15C2A4E7" w14:textId="7091A390" w:rsidR="00511319" w:rsidRPr="00511319" w:rsidRDefault="00511319" w:rsidP="00511319">
      <w:pPr>
        <w:pStyle w:val="Paragrafoelenco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11319">
        <w:rPr>
          <w:rFonts w:ascii="Times New Roman" w:hAnsi="Times New Roman" w:cs="Times New Roman"/>
          <w:b/>
          <w:sz w:val="28"/>
          <w:szCs w:val="28"/>
        </w:rPr>
        <w:t>il registro delle attività di peer to peer</w:t>
      </w:r>
    </w:p>
    <w:p w14:paraId="1A2227E8" w14:textId="1D44FFCD" w:rsidR="00E02AFC" w:rsidRPr="00511319" w:rsidRDefault="00511319" w:rsidP="00511319">
      <w:pPr>
        <w:pStyle w:val="Paragrafoelenco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11319">
        <w:rPr>
          <w:rFonts w:ascii="Times New Roman" w:hAnsi="Times New Roman" w:cs="Times New Roman"/>
          <w:b/>
          <w:sz w:val="28"/>
          <w:szCs w:val="28"/>
        </w:rPr>
        <w:t>le schede di osservazione</w:t>
      </w:r>
      <w:r w:rsidRPr="00511319">
        <w:rPr>
          <w:rFonts w:ascii="Times New Roman" w:eastAsia="Calibri" w:hAnsi="Times New Roman" w:cs="Times New Roman"/>
          <w:b/>
          <w:sz w:val="28"/>
          <w:szCs w:val="28"/>
        </w:rPr>
        <w:t xml:space="preserve"> rispettivamente del docente tutor e del docente neoassunto</w:t>
      </w:r>
    </w:p>
    <w:p w14:paraId="5D5FCA9E" w14:textId="77777777" w:rsidR="008C18CE" w:rsidRPr="008C18CE" w:rsidRDefault="008C18CE" w:rsidP="008C18CE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C18CE">
        <w:rPr>
          <w:rFonts w:ascii="Times New Roman" w:eastAsia="Calibri" w:hAnsi="Times New Roman" w:cs="Times New Roman"/>
          <w:b/>
          <w:sz w:val="24"/>
          <w:szCs w:val="24"/>
        </w:rPr>
        <w:t xml:space="preserve">Si conferma infine, ad oggi, come espressamente previsto dal quadro normativo di riferimento, l’impegno del Dirigente Scolastico nell’osservazione e nella </w:t>
      </w:r>
      <w:r w:rsidRPr="008C18CE">
        <w:rPr>
          <w:rFonts w:ascii="Times New Roman" w:eastAsia="Calibri" w:hAnsi="Times New Roman" w:cs="Times New Roman"/>
          <w:b/>
          <w:bCs/>
          <w:sz w:val="24"/>
          <w:szCs w:val="24"/>
        </w:rPr>
        <w:t>visita alle classi di servizio dei docenti neo-assunti.</w:t>
      </w:r>
    </w:p>
    <w:p w14:paraId="590F9C12" w14:textId="0CD4E843" w:rsidR="0054393E" w:rsidRPr="0054393E" w:rsidRDefault="008C18CE" w:rsidP="0099139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8CE">
        <w:rPr>
          <w:rFonts w:ascii="Times New Roman" w:hAnsi="Times New Roman" w:cs="Times New Roman"/>
          <w:sz w:val="24"/>
          <w:szCs w:val="24"/>
        </w:rPr>
        <w:t xml:space="preserve">Per qualsiasi </w:t>
      </w:r>
      <w:r w:rsidR="00800266">
        <w:rPr>
          <w:rFonts w:ascii="Times New Roman" w:hAnsi="Times New Roman" w:cs="Times New Roman"/>
          <w:sz w:val="24"/>
          <w:szCs w:val="24"/>
        </w:rPr>
        <w:t>eventuale</w:t>
      </w:r>
      <w:r w:rsidR="00800266" w:rsidRPr="00800266">
        <w:rPr>
          <w:rFonts w:ascii="Times New Roman" w:hAnsi="Times New Roman" w:cs="Times New Roman"/>
          <w:sz w:val="24"/>
          <w:szCs w:val="24"/>
        </w:rPr>
        <w:t xml:space="preserve"> difficoltà</w:t>
      </w:r>
      <w:r w:rsidR="00800266">
        <w:rPr>
          <w:rFonts w:ascii="Times New Roman" w:hAnsi="Times New Roman" w:cs="Times New Roman"/>
          <w:sz w:val="24"/>
          <w:szCs w:val="24"/>
        </w:rPr>
        <w:t xml:space="preserve"> che dovesse essere riscontrata</w:t>
      </w:r>
      <w:r w:rsidR="009E2622">
        <w:rPr>
          <w:rFonts w:ascii="Times New Roman" w:hAnsi="Times New Roman" w:cs="Times New Roman"/>
          <w:sz w:val="24"/>
          <w:szCs w:val="24"/>
        </w:rPr>
        <w:t xml:space="preserve"> </w:t>
      </w:r>
      <w:r w:rsidRPr="008C18CE">
        <w:rPr>
          <w:rFonts w:ascii="Times New Roman" w:hAnsi="Times New Roman" w:cs="Times New Roman"/>
          <w:sz w:val="24"/>
          <w:szCs w:val="24"/>
        </w:rPr>
        <w:t xml:space="preserve">nel merito della questione </w:t>
      </w:r>
      <w:r w:rsidR="00800266">
        <w:rPr>
          <w:rFonts w:ascii="Times New Roman" w:hAnsi="Times New Roman" w:cs="Times New Roman"/>
          <w:sz w:val="24"/>
          <w:szCs w:val="24"/>
        </w:rPr>
        <w:t xml:space="preserve">si farà riferimento </w:t>
      </w:r>
      <w:r w:rsidRPr="001C5A9B">
        <w:rPr>
          <w:rFonts w:ascii="Times New Roman" w:hAnsi="Times New Roman" w:cs="Times New Roman"/>
          <w:sz w:val="24"/>
          <w:szCs w:val="24"/>
        </w:rPr>
        <w:t xml:space="preserve">alla </w:t>
      </w:r>
      <w:r w:rsidR="0099139C" w:rsidRPr="001C5A9B">
        <w:rPr>
          <w:rFonts w:ascii="Times New Roman" w:hAnsi="Times New Roman" w:cs="Times New Roman"/>
          <w:b/>
          <w:sz w:val="24"/>
          <w:szCs w:val="24"/>
        </w:rPr>
        <w:t xml:space="preserve">F.S. Area </w:t>
      </w:r>
      <w:r w:rsidR="00492F94">
        <w:rPr>
          <w:rFonts w:ascii="Times New Roman" w:hAnsi="Times New Roman" w:cs="Times New Roman"/>
          <w:b/>
          <w:sz w:val="24"/>
          <w:szCs w:val="24"/>
        </w:rPr>
        <w:t>2</w:t>
      </w:r>
      <w:r w:rsidR="0099139C" w:rsidRPr="001C5A9B">
        <w:rPr>
          <w:rFonts w:ascii="Times New Roman" w:hAnsi="Times New Roman" w:cs="Times New Roman"/>
          <w:b/>
          <w:sz w:val="24"/>
          <w:szCs w:val="24"/>
        </w:rPr>
        <w:t xml:space="preserve"> Prof.ssa </w:t>
      </w:r>
      <w:r w:rsidR="00492F94">
        <w:rPr>
          <w:rFonts w:ascii="Times New Roman" w:hAnsi="Times New Roman" w:cs="Times New Roman"/>
          <w:b/>
          <w:sz w:val="24"/>
          <w:szCs w:val="24"/>
        </w:rPr>
        <w:t>Conte Carmina.</w:t>
      </w:r>
    </w:p>
    <w:p w14:paraId="25A545CD" w14:textId="77777777" w:rsidR="00D74D06" w:rsidRPr="008C18CE" w:rsidRDefault="00D74D06" w:rsidP="00D74D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8CE">
        <w:rPr>
          <w:rFonts w:ascii="Times New Roman" w:eastAsia="Calibri" w:hAnsi="Times New Roman" w:cs="Times New Roman"/>
          <w:color w:val="000000"/>
          <w:sz w:val="24"/>
          <w:szCs w:val="24"/>
        </w:rPr>
        <w:t>IL DIRIGENTE SCOLASTICO</w:t>
      </w:r>
    </w:p>
    <w:p w14:paraId="7CA0E483" w14:textId="1480DD29" w:rsidR="00800266" w:rsidRDefault="00D74D06" w:rsidP="006554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206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Prof.ssa Emma Marchitto</w:t>
      </w:r>
    </w:p>
    <w:sectPr w:rsidR="00800266" w:rsidSect="0051131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229AB" w14:textId="77777777" w:rsidR="00C52F7C" w:rsidRDefault="00C52F7C" w:rsidP="00950ADF">
      <w:pPr>
        <w:spacing w:after="0" w:line="240" w:lineRule="auto"/>
      </w:pPr>
      <w:r>
        <w:separator/>
      </w:r>
    </w:p>
  </w:endnote>
  <w:endnote w:type="continuationSeparator" w:id="0">
    <w:p w14:paraId="1525A8A1" w14:textId="77777777" w:rsidR="00C52F7C" w:rsidRDefault="00C52F7C" w:rsidP="0095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34EDB" w14:textId="77777777" w:rsidR="00C52F7C" w:rsidRDefault="00C52F7C" w:rsidP="00950ADF">
      <w:pPr>
        <w:spacing w:after="0" w:line="240" w:lineRule="auto"/>
      </w:pPr>
      <w:r>
        <w:separator/>
      </w:r>
    </w:p>
  </w:footnote>
  <w:footnote w:type="continuationSeparator" w:id="0">
    <w:p w14:paraId="0AF4FD6C" w14:textId="77777777" w:rsidR="00C52F7C" w:rsidRDefault="00C52F7C" w:rsidP="00950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649D8"/>
    <w:multiLevelType w:val="hybridMultilevel"/>
    <w:tmpl w:val="F03834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87C71"/>
    <w:multiLevelType w:val="hybridMultilevel"/>
    <w:tmpl w:val="AD16BA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84E81"/>
    <w:multiLevelType w:val="hybridMultilevel"/>
    <w:tmpl w:val="D0D4E1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F2C3E"/>
    <w:multiLevelType w:val="hybridMultilevel"/>
    <w:tmpl w:val="E92CF530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B1F5948"/>
    <w:multiLevelType w:val="hybridMultilevel"/>
    <w:tmpl w:val="B20AB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6E5E35"/>
    <w:multiLevelType w:val="hybridMultilevel"/>
    <w:tmpl w:val="AF18BAC0"/>
    <w:lvl w:ilvl="0" w:tplc="D040D28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28D1550"/>
    <w:multiLevelType w:val="hybridMultilevel"/>
    <w:tmpl w:val="9A94B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376610">
    <w:abstractNumId w:val="0"/>
  </w:num>
  <w:num w:numId="2" w16cid:durableId="1534077990">
    <w:abstractNumId w:val="6"/>
  </w:num>
  <w:num w:numId="3" w16cid:durableId="64882724">
    <w:abstractNumId w:val="5"/>
  </w:num>
  <w:num w:numId="4" w16cid:durableId="1920168429">
    <w:abstractNumId w:val="3"/>
  </w:num>
  <w:num w:numId="5" w16cid:durableId="537864156">
    <w:abstractNumId w:val="1"/>
  </w:num>
  <w:num w:numId="6" w16cid:durableId="339704353">
    <w:abstractNumId w:val="4"/>
  </w:num>
  <w:num w:numId="7" w16cid:durableId="7637686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8DA"/>
    <w:rsid w:val="000205FD"/>
    <w:rsid w:val="00032B48"/>
    <w:rsid w:val="000464ED"/>
    <w:rsid w:val="00060B51"/>
    <w:rsid w:val="000756F3"/>
    <w:rsid w:val="00075F75"/>
    <w:rsid w:val="000A0365"/>
    <w:rsid w:val="000A4EFC"/>
    <w:rsid w:val="000C5F7B"/>
    <w:rsid w:val="000E106C"/>
    <w:rsid w:val="0011286F"/>
    <w:rsid w:val="00123042"/>
    <w:rsid w:val="001275D3"/>
    <w:rsid w:val="001327F4"/>
    <w:rsid w:val="00167190"/>
    <w:rsid w:val="00174B4A"/>
    <w:rsid w:val="001C5A9B"/>
    <w:rsid w:val="001F025C"/>
    <w:rsid w:val="001F4E54"/>
    <w:rsid w:val="0022147E"/>
    <w:rsid w:val="00234E1A"/>
    <w:rsid w:val="00256A31"/>
    <w:rsid w:val="002646AD"/>
    <w:rsid w:val="00266CDB"/>
    <w:rsid w:val="002A208F"/>
    <w:rsid w:val="002A5D18"/>
    <w:rsid w:val="002F4DFE"/>
    <w:rsid w:val="002F5A41"/>
    <w:rsid w:val="00310131"/>
    <w:rsid w:val="00316688"/>
    <w:rsid w:val="0032306F"/>
    <w:rsid w:val="00344E04"/>
    <w:rsid w:val="00364620"/>
    <w:rsid w:val="0037084C"/>
    <w:rsid w:val="00385F06"/>
    <w:rsid w:val="00397379"/>
    <w:rsid w:val="003E0608"/>
    <w:rsid w:val="00403385"/>
    <w:rsid w:val="004201F8"/>
    <w:rsid w:val="004508D1"/>
    <w:rsid w:val="00476EDF"/>
    <w:rsid w:val="00492F94"/>
    <w:rsid w:val="004B1F35"/>
    <w:rsid w:val="004E2B8A"/>
    <w:rsid w:val="00511319"/>
    <w:rsid w:val="005128DA"/>
    <w:rsid w:val="005216A5"/>
    <w:rsid w:val="0053333A"/>
    <w:rsid w:val="0054393E"/>
    <w:rsid w:val="005C2F89"/>
    <w:rsid w:val="00605457"/>
    <w:rsid w:val="00612331"/>
    <w:rsid w:val="00632AEC"/>
    <w:rsid w:val="00652219"/>
    <w:rsid w:val="006554A3"/>
    <w:rsid w:val="00671048"/>
    <w:rsid w:val="006A4C3B"/>
    <w:rsid w:val="006C18BB"/>
    <w:rsid w:val="006D326A"/>
    <w:rsid w:val="006E0AAB"/>
    <w:rsid w:val="00714F4C"/>
    <w:rsid w:val="00741605"/>
    <w:rsid w:val="007657CF"/>
    <w:rsid w:val="007B7360"/>
    <w:rsid w:val="007F0A91"/>
    <w:rsid w:val="00800266"/>
    <w:rsid w:val="0083568F"/>
    <w:rsid w:val="00837E5E"/>
    <w:rsid w:val="00841322"/>
    <w:rsid w:val="00845E6B"/>
    <w:rsid w:val="00870E97"/>
    <w:rsid w:val="008939E0"/>
    <w:rsid w:val="008C18CE"/>
    <w:rsid w:val="00937E45"/>
    <w:rsid w:val="00950ADF"/>
    <w:rsid w:val="00987D5F"/>
    <w:rsid w:val="0099139C"/>
    <w:rsid w:val="009E2622"/>
    <w:rsid w:val="00A25ECF"/>
    <w:rsid w:val="00A73DA8"/>
    <w:rsid w:val="00AB48DD"/>
    <w:rsid w:val="00AE440E"/>
    <w:rsid w:val="00AE7110"/>
    <w:rsid w:val="00B3758B"/>
    <w:rsid w:val="00B47AE2"/>
    <w:rsid w:val="00B81DCB"/>
    <w:rsid w:val="00C144CD"/>
    <w:rsid w:val="00C354FD"/>
    <w:rsid w:val="00C41143"/>
    <w:rsid w:val="00C52F7C"/>
    <w:rsid w:val="00C7651C"/>
    <w:rsid w:val="00CE6AC8"/>
    <w:rsid w:val="00D00A2C"/>
    <w:rsid w:val="00D0184A"/>
    <w:rsid w:val="00D16A9A"/>
    <w:rsid w:val="00D46D83"/>
    <w:rsid w:val="00D74D06"/>
    <w:rsid w:val="00D77AE1"/>
    <w:rsid w:val="00DB2C2C"/>
    <w:rsid w:val="00DB2E81"/>
    <w:rsid w:val="00DC38BB"/>
    <w:rsid w:val="00DD4797"/>
    <w:rsid w:val="00DF590D"/>
    <w:rsid w:val="00E02AFC"/>
    <w:rsid w:val="00E04DC2"/>
    <w:rsid w:val="00EB13E4"/>
    <w:rsid w:val="00ED1ED2"/>
    <w:rsid w:val="00F36746"/>
    <w:rsid w:val="00F6760F"/>
    <w:rsid w:val="00FE58FB"/>
    <w:rsid w:val="00FF39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845ECB"/>
  <w15:docId w15:val="{E7C347B9-0D0F-46C0-813D-C1D26A34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2306F"/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4508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508D1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rsid w:val="004508D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Intestazione">
    <w:name w:val="header"/>
    <w:basedOn w:val="Normale"/>
    <w:link w:val="IntestazioneCarattere"/>
    <w:uiPriority w:val="99"/>
    <w:unhideWhenUsed/>
    <w:rsid w:val="00950A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0ADF"/>
  </w:style>
  <w:style w:type="paragraph" w:styleId="Pidipagina">
    <w:name w:val="footer"/>
    <w:basedOn w:val="Normale"/>
    <w:link w:val="PidipaginaCarattere"/>
    <w:uiPriority w:val="99"/>
    <w:unhideWhenUsed/>
    <w:rsid w:val="00950A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0ADF"/>
  </w:style>
  <w:style w:type="character" w:styleId="Collegamentoipertestuale">
    <w:name w:val="Hyperlink"/>
    <w:uiPriority w:val="99"/>
    <w:unhideWhenUsed/>
    <w:rsid w:val="00FE58FB"/>
    <w:rPr>
      <w:color w:val="0000FF"/>
      <w:u w:val="single"/>
    </w:rPr>
  </w:style>
  <w:style w:type="paragraph" w:customStyle="1" w:styleId="Default">
    <w:name w:val="Default"/>
    <w:rsid w:val="0012304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F0A9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2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233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DB2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492F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54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1A41B-5143-46CA-8C26-2B9F4E5EE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1284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Giulio Raucci</cp:lastModifiedBy>
  <cp:revision>2</cp:revision>
  <cp:lastPrinted>2025-02-25T13:21:00Z</cp:lastPrinted>
  <dcterms:created xsi:type="dcterms:W3CDTF">2025-02-26T08:28:00Z</dcterms:created>
  <dcterms:modified xsi:type="dcterms:W3CDTF">2025-02-26T08:28:00Z</dcterms:modified>
</cp:coreProperties>
</file>