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032661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03266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032661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67AA5D57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 </w:t>
      </w:r>
      <w:r w:rsidR="00032661">
        <w:rPr>
          <w:rFonts w:ascii="Times New Roman" w:eastAsia="Century" w:hAnsi="Times New Roman" w:cs="Times New Roman"/>
          <w:sz w:val="24"/>
          <w:szCs w:val="24"/>
        </w:rPr>
        <w:t>n.</w:t>
      </w:r>
      <w:r w:rsidR="008E5425">
        <w:rPr>
          <w:rFonts w:ascii="Times New Roman" w:eastAsia="Century" w:hAnsi="Times New Roman" w:cs="Times New Roman"/>
          <w:sz w:val="24"/>
          <w:szCs w:val="24"/>
        </w:rPr>
        <w:t xml:space="preserve"> 3861/VII del 06/03/2025</w:t>
      </w:r>
      <w:r w:rsidR="00032661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</w:t>
      </w:r>
      <w:r w:rsidR="008E5425">
        <w:rPr>
          <w:rFonts w:ascii="Times New Roman" w:eastAsia="Century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032661">
        <w:rPr>
          <w:rFonts w:ascii="Times New Roman" w:eastAsia="Century" w:hAnsi="Times New Roman" w:cs="Times New Roman"/>
          <w:sz w:val="24"/>
          <w:szCs w:val="24"/>
        </w:rPr>
        <w:t>06/03/2025</w:t>
      </w:r>
    </w:p>
    <w:p w14:paraId="7DF68ECA" w14:textId="5FCFAD82" w:rsidR="00200F7C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</w:p>
    <w:p w14:paraId="45B61F28" w14:textId="77777777" w:rsidR="00ED6C72" w:rsidRPr="003F5F59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 personale Docente e ATA</w:t>
      </w:r>
    </w:p>
    <w:p w14:paraId="76D6135A" w14:textId="77777777" w:rsidR="00ED6C72" w:rsidRPr="003F5F59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2024 /2025 </w:t>
      </w:r>
    </w:p>
    <w:p w14:paraId="0DB14B06" w14:textId="77777777" w:rsidR="00ED6C72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6597EB3C" w14:textId="77777777" w:rsidR="00ED6C72" w:rsidRPr="003F5F59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02856A2" w14:textId="77777777" w:rsidR="00ED6C72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769045A9" w14:textId="77777777" w:rsidR="00ED6C72" w:rsidRPr="003F5F59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7CD692C" w14:textId="77777777" w:rsidR="00ED6C72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0D9483E8" w14:textId="77777777" w:rsidR="00ED6C72" w:rsidRDefault="00ED6C72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0FBB74B" w14:textId="335DE4BC" w:rsidR="00ED6C72" w:rsidRPr="00ED6C72" w:rsidRDefault="00ED6C72" w:rsidP="00ED6C72">
      <w:pPr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 w:rsidRPr="00ED6C72">
        <w:rPr>
          <w:rFonts w:ascii="Times New Roman" w:eastAsia="Century" w:hAnsi="Times New Roman" w:cs="Times New Roman"/>
          <w:b/>
          <w:bCs/>
          <w:sz w:val="28"/>
          <w:szCs w:val="28"/>
        </w:rPr>
        <w:t>AVVISO</w:t>
      </w:r>
    </w:p>
    <w:p w14:paraId="53E44D7E" w14:textId="347E4608" w:rsidR="00032661" w:rsidRDefault="00ED6C72" w:rsidP="00032661">
      <w:pPr>
        <w:spacing w:after="0" w:line="24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ED6C72">
        <w:rPr>
          <w:rFonts w:ascii="Times New Roman" w:eastAsia="Century" w:hAnsi="Times New Roman" w:cs="Times New Roman"/>
          <w:b/>
          <w:bCs/>
          <w:sz w:val="24"/>
          <w:szCs w:val="24"/>
        </w:rPr>
        <w:t>Oggetto</w:t>
      </w:r>
      <w:r>
        <w:rPr>
          <w:rFonts w:ascii="Times New Roman" w:eastAsia="Century" w:hAnsi="Times New Roman" w:cs="Times New Roman"/>
          <w:sz w:val="24"/>
          <w:szCs w:val="24"/>
        </w:rPr>
        <w:t xml:space="preserve">: </w:t>
      </w:r>
      <w:r w:rsidR="00032661" w:rsidRPr="00032661">
        <w:rPr>
          <w:rFonts w:ascii="Times New Roman" w:eastAsia="Century" w:hAnsi="Times New Roman" w:cs="Times New Roman"/>
          <w:b/>
          <w:sz w:val="24"/>
          <w:szCs w:val="24"/>
        </w:rPr>
        <w:t>Pubblicazione</w:t>
      </w:r>
      <w:r w:rsidR="00032661">
        <w:rPr>
          <w:rFonts w:ascii="Times New Roman" w:eastAsia="Century" w:hAnsi="Times New Roman" w:cs="Times New Roman"/>
          <w:b/>
          <w:sz w:val="24"/>
          <w:szCs w:val="24"/>
        </w:rPr>
        <w:t xml:space="preserve"> da parte del MIM </w:t>
      </w:r>
      <w:r w:rsidR="00032661" w:rsidRPr="00032661">
        <w:rPr>
          <w:rFonts w:ascii="Times New Roman" w:eastAsia="Century" w:hAnsi="Times New Roman" w:cs="Times New Roman"/>
          <w:b/>
          <w:sz w:val="24"/>
          <w:szCs w:val="24"/>
        </w:rPr>
        <w:t xml:space="preserve"> delle </w:t>
      </w:r>
      <w:r w:rsidR="00032661">
        <w:rPr>
          <w:rFonts w:ascii="Times New Roman" w:eastAsia="Century" w:hAnsi="Times New Roman" w:cs="Times New Roman"/>
          <w:b/>
          <w:sz w:val="24"/>
          <w:szCs w:val="24"/>
        </w:rPr>
        <w:t xml:space="preserve">due </w:t>
      </w:r>
      <w:r w:rsidR="00032661" w:rsidRPr="00032661">
        <w:rPr>
          <w:rFonts w:ascii="Times New Roman" w:eastAsia="Century" w:hAnsi="Times New Roman" w:cs="Times New Roman"/>
          <w:b/>
          <w:sz w:val="24"/>
          <w:szCs w:val="24"/>
        </w:rPr>
        <w:t>seguenti ordinanze sulla mobilità per l’anno scolastico 2025/2026:</w:t>
      </w:r>
    </w:p>
    <w:p w14:paraId="0DB12CBB" w14:textId="77777777" w:rsidR="00032661" w:rsidRDefault="00032661" w:rsidP="00032661">
      <w:pPr>
        <w:spacing w:after="0" w:line="24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36B455F" w14:textId="55BB49AF" w:rsidR="00ED6C72" w:rsidRPr="00032661" w:rsidRDefault="00032661" w:rsidP="00032661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32661">
        <w:rPr>
          <w:rFonts w:ascii="Times New Roman" w:hAnsi="Times New Roman" w:cs="Times New Roman"/>
          <w:b/>
          <w:bCs/>
          <w:sz w:val="24"/>
          <w:szCs w:val="24"/>
        </w:rPr>
        <w:t>Ordinanza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n. 36 del 28/02/2025 </w:t>
      </w:r>
      <w:r w:rsidRPr="00032661">
        <w:rPr>
          <w:rFonts w:ascii="Times New Roman" w:hAnsi="Times New Roman" w:cs="Times New Roman"/>
          <w:b/>
          <w:bCs/>
          <w:sz w:val="24"/>
          <w:szCs w:val="24"/>
        </w:rPr>
        <w:t xml:space="preserve"> sulla mobilità personale docente, educativo ed ATA per l’anno scolastico 2025/26</w:t>
      </w:r>
    </w:p>
    <w:p w14:paraId="353D3515" w14:textId="77777777" w:rsidR="00032661" w:rsidRPr="00032661" w:rsidRDefault="00032661" w:rsidP="00032661">
      <w:pPr>
        <w:pStyle w:val="Paragrafoelenco"/>
        <w:spacing w:after="0" w:line="24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4994BCD8" w14:textId="20006A7D" w:rsidR="00032661" w:rsidRPr="00032661" w:rsidRDefault="00032661" w:rsidP="00032661">
      <w:pPr>
        <w:pStyle w:val="Paragrafoelenco"/>
        <w:numPr>
          <w:ilvl w:val="0"/>
          <w:numId w:val="14"/>
        </w:numPr>
        <w:spacing w:after="0" w:line="360" w:lineRule="auto"/>
        <w:jc w:val="both"/>
        <w:rPr>
          <w:rFonts w:ascii="Times New Roman" w:eastAsia="Century" w:hAnsi="Times New Roman" w:cs="Times New Roman"/>
          <w:b/>
          <w:sz w:val="24"/>
          <w:szCs w:val="24"/>
        </w:rPr>
      </w:pPr>
      <w:r w:rsidRPr="00032661">
        <w:rPr>
          <w:rFonts w:ascii="Times New Roman" w:eastAsia="Century" w:hAnsi="Times New Roman" w:cs="Times New Roman"/>
          <w:b/>
          <w:sz w:val="24"/>
          <w:szCs w:val="24"/>
        </w:rPr>
        <w:t xml:space="preserve">Ordinanza </w:t>
      </w:r>
      <w:r>
        <w:rPr>
          <w:rFonts w:ascii="Times New Roman" w:eastAsia="Century" w:hAnsi="Times New Roman" w:cs="Times New Roman"/>
          <w:b/>
          <w:sz w:val="24"/>
          <w:szCs w:val="24"/>
        </w:rPr>
        <w:t xml:space="preserve">n. 37 del 28/02/2025 </w:t>
      </w:r>
      <w:r w:rsidRPr="00032661">
        <w:rPr>
          <w:rFonts w:ascii="Times New Roman" w:eastAsia="Century" w:hAnsi="Times New Roman" w:cs="Times New Roman"/>
          <w:b/>
          <w:sz w:val="24"/>
          <w:szCs w:val="24"/>
        </w:rPr>
        <w:t>sulla mobilità degli insegnanti religione cattolica anno scolastico 2025/2026</w:t>
      </w:r>
    </w:p>
    <w:p w14:paraId="0A9A4EAB" w14:textId="77777777" w:rsidR="00032661" w:rsidRDefault="00032661" w:rsidP="00ED6C72">
      <w:pPr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062AFCE" w14:textId="208388E0" w:rsidR="002A750F" w:rsidRDefault="00032661" w:rsidP="00ED6C72">
      <w:pPr>
        <w:spacing w:after="0" w:line="360" w:lineRule="auto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 xml:space="preserve">Si rende noto </w:t>
      </w:r>
      <w:r>
        <w:rPr>
          <w:rFonts w:ascii="Times New Roman" w:eastAsia="Century" w:hAnsi="Times New Roman" w:cs="Times New Roman"/>
          <w:sz w:val="24"/>
          <w:szCs w:val="24"/>
        </w:rPr>
        <w:t>a tutti i Docenti ed al Personale ATA</w:t>
      </w:r>
      <w:r>
        <w:rPr>
          <w:rFonts w:ascii="Times New Roman" w:eastAsia="Century" w:hAnsi="Times New Roman" w:cs="Times New Roman"/>
          <w:sz w:val="24"/>
          <w:szCs w:val="24"/>
        </w:rPr>
        <w:t>, per l’opportuna conoscenza, che in data 28/02/2025 sono state pubblicate le due ordinanze di mobilità in Oggetto.</w:t>
      </w:r>
    </w:p>
    <w:p w14:paraId="4B020A83" w14:textId="40972D7C" w:rsidR="00032661" w:rsidRDefault="00032661" w:rsidP="00ED6C72">
      <w:pPr>
        <w:spacing w:after="0" w:line="360" w:lineRule="auto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 xml:space="preserve">Le due predette Ordinanze vengono allegate al  presente Avviso e pubblicate sul sito web di questa istituzione scolastica  all’indirizzo </w:t>
      </w:r>
      <w:hyperlink r:id="rId12" w:history="1">
        <w:r w:rsidRPr="00257AA4">
          <w:rPr>
            <w:rStyle w:val="Collegamentoipertestuale"/>
            <w:rFonts w:ascii="Times New Roman" w:eastAsia="Century" w:hAnsi="Times New Roman" w:cs="Times New Roman"/>
            <w:sz w:val="24"/>
            <w:szCs w:val="24"/>
          </w:rPr>
          <w:t>www.istitutonovelli.edu.it</w:t>
        </w:r>
      </w:hyperlink>
    </w:p>
    <w:p w14:paraId="16C538F0" w14:textId="77777777" w:rsidR="00032661" w:rsidRDefault="00032661" w:rsidP="00ED6C72">
      <w:pPr>
        <w:spacing w:after="0" w:line="360" w:lineRule="auto"/>
        <w:rPr>
          <w:rFonts w:ascii="Times New Roman" w:eastAsia="Century" w:hAnsi="Times New Roman" w:cs="Times New Roman"/>
          <w:sz w:val="24"/>
          <w:szCs w:val="24"/>
        </w:rPr>
      </w:pPr>
    </w:p>
    <w:p w14:paraId="21164203" w14:textId="77777777" w:rsidR="00032661" w:rsidRDefault="00032661" w:rsidP="00ED6C7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1BECBC" w14:textId="77777777" w:rsidR="00ED6C72" w:rsidRDefault="00ED6C72" w:rsidP="00ED6C7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3032F8C" w14:textId="2546CA38" w:rsidR="00ED6C72" w:rsidRPr="008014E0" w:rsidRDefault="00ED6C72" w:rsidP="00ED6C7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14E0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5377421F" w14:textId="4DEA3A2C" w:rsidR="00ED6C72" w:rsidRPr="008014E0" w:rsidRDefault="00ED6C72" w:rsidP="00ED6C7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14E0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ED6C72" w:rsidRPr="008014E0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6FBA2" w14:textId="77777777" w:rsidR="00ED0110" w:rsidRDefault="00ED0110" w:rsidP="002D7D6C">
      <w:pPr>
        <w:spacing w:after="0" w:line="240" w:lineRule="auto"/>
      </w:pPr>
      <w:r>
        <w:separator/>
      </w:r>
    </w:p>
  </w:endnote>
  <w:endnote w:type="continuationSeparator" w:id="0">
    <w:p w14:paraId="542BCCD7" w14:textId="77777777" w:rsidR="00ED0110" w:rsidRDefault="00ED011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68D56" w14:textId="77777777" w:rsidR="00ED0110" w:rsidRDefault="00ED0110" w:rsidP="002D7D6C">
      <w:pPr>
        <w:spacing w:after="0" w:line="240" w:lineRule="auto"/>
      </w:pPr>
      <w:r>
        <w:separator/>
      </w:r>
    </w:p>
  </w:footnote>
  <w:footnote w:type="continuationSeparator" w:id="0">
    <w:p w14:paraId="3BE798E6" w14:textId="77777777" w:rsidR="00ED0110" w:rsidRDefault="00ED011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3DBD"/>
    <w:multiLevelType w:val="hybridMultilevel"/>
    <w:tmpl w:val="6534D2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3"/>
  </w:num>
  <w:num w:numId="3">
    <w:abstractNumId w:val="7"/>
  </w:num>
  <w:num w:numId="4">
    <w:abstractNumId w:val="0"/>
  </w:num>
  <w:num w:numId="5">
    <w:abstractNumId w:val="12"/>
  </w:num>
  <w:num w:numId="6">
    <w:abstractNumId w:val="6"/>
  </w:num>
  <w:num w:numId="7">
    <w:abstractNumId w:val="10"/>
  </w:num>
  <w:num w:numId="8">
    <w:abstractNumId w:val="9"/>
  </w:num>
  <w:num w:numId="9">
    <w:abstractNumId w:val="11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32661"/>
    <w:rsid w:val="000C5C1B"/>
    <w:rsid w:val="000D46F5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763F2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219B4"/>
    <w:rsid w:val="00456BF0"/>
    <w:rsid w:val="004A68D9"/>
    <w:rsid w:val="00586FB5"/>
    <w:rsid w:val="0059623A"/>
    <w:rsid w:val="005D0652"/>
    <w:rsid w:val="005F787A"/>
    <w:rsid w:val="00620A46"/>
    <w:rsid w:val="006776C1"/>
    <w:rsid w:val="007176A3"/>
    <w:rsid w:val="007E6520"/>
    <w:rsid w:val="008014E0"/>
    <w:rsid w:val="008023BD"/>
    <w:rsid w:val="008A7B04"/>
    <w:rsid w:val="008E0100"/>
    <w:rsid w:val="008E5425"/>
    <w:rsid w:val="008F673A"/>
    <w:rsid w:val="00915084"/>
    <w:rsid w:val="00917AE6"/>
    <w:rsid w:val="00927339"/>
    <w:rsid w:val="009521CC"/>
    <w:rsid w:val="009E7DD2"/>
    <w:rsid w:val="009F6E42"/>
    <w:rsid w:val="00A85EA3"/>
    <w:rsid w:val="00AA0B98"/>
    <w:rsid w:val="00AF225B"/>
    <w:rsid w:val="00AF39D5"/>
    <w:rsid w:val="00B26E07"/>
    <w:rsid w:val="00B33270"/>
    <w:rsid w:val="00B86BA7"/>
    <w:rsid w:val="00BD0297"/>
    <w:rsid w:val="00BF65B8"/>
    <w:rsid w:val="00CC3F4F"/>
    <w:rsid w:val="00CE7649"/>
    <w:rsid w:val="00D144D0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ED0110"/>
    <w:rsid w:val="00ED6C72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3266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1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4</cp:revision>
  <cp:lastPrinted>2025-03-06T08:36:00Z</cp:lastPrinted>
  <dcterms:created xsi:type="dcterms:W3CDTF">2025-03-06T08:36:00Z</dcterms:created>
  <dcterms:modified xsi:type="dcterms:W3CDTF">2025-03-06T08:46:00Z</dcterms:modified>
</cp:coreProperties>
</file>