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30EC5D" w14:textId="7D8568D4" w:rsidR="00CE65CD" w:rsidRPr="008D32DD" w:rsidRDefault="00CE65CD" w:rsidP="008D32DD">
      <w:pPr>
        <w:jc w:val="center"/>
        <w:rPr>
          <w:b/>
          <w:sz w:val="21"/>
          <w:szCs w:val="21"/>
          <w:u w:val="single"/>
        </w:rPr>
      </w:pPr>
      <w:r w:rsidRPr="008D32DD">
        <w:rPr>
          <w:b/>
          <w:sz w:val="21"/>
          <w:szCs w:val="21"/>
          <w:u w:val="single"/>
        </w:rPr>
        <w:t>INDICAZIONI PER LA STESURA DELLA VERIFICA FINALE PEI</w:t>
      </w:r>
      <w:r w:rsidRPr="008D32DD">
        <w:rPr>
          <w:rFonts w:ascii="Times New Roman" w:eastAsia="Tahoma" w:hAnsi="Times New Roman" w:cs="Times New Roman"/>
          <w:b/>
          <w:smallCaps/>
          <w:sz w:val="21"/>
          <w:szCs w:val="21"/>
          <w:lang w:eastAsia="en-US"/>
        </w:rPr>
        <w:t xml:space="preserve"> </w:t>
      </w:r>
      <w:r w:rsidRPr="008D32DD">
        <w:rPr>
          <w:b/>
          <w:sz w:val="21"/>
          <w:szCs w:val="21"/>
          <w:u w:val="single"/>
        </w:rPr>
        <w:t>E PROPOSTE PER L’A.S. SUCCESSIVO</w:t>
      </w:r>
    </w:p>
    <w:p w14:paraId="58ED9E07" w14:textId="31EA1DC9" w:rsidR="008D32DD" w:rsidRPr="008D32DD" w:rsidRDefault="008D32DD" w:rsidP="008D32DD">
      <w:pPr>
        <w:suppressAutoHyphens/>
        <w:spacing w:after="200" w:line="276" w:lineRule="auto"/>
        <w:rPr>
          <w:rFonts w:ascii="Times New Roman" w:eastAsia="Times New Roman" w:hAnsi="Times New Roman" w:cs="Times New Roman"/>
          <w:sz w:val="21"/>
          <w:szCs w:val="21"/>
          <w:lang w:eastAsia="en-US"/>
        </w:rPr>
      </w:pPr>
      <w:r w:rsidRPr="008D32DD">
        <w:rPr>
          <w:rFonts w:ascii="Times New Roman" w:eastAsia="Times New Roman" w:hAnsi="Times New Roman" w:cs="Times New Roman"/>
          <w:sz w:val="21"/>
          <w:szCs w:val="21"/>
          <w:u w:val="single"/>
          <w:lang w:eastAsia="en-US"/>
        </w:rPr>
        <w:t>La Verifica finale del PEI comprende</w:t>
      </w:r>
      <w:r w:rsidRPr="008D32DD">
        <w:rPr>
          <w:rFonts w:ascii="Times New Roman" w:eastAsia="Times New Roman" w:hAnsi="Times New Roman" w:cs="Times New Roman"/>
          <w:sz w:val="21"/>
          <w:szCs w:val="21"/>
          <w:lang w:eastAsia="en-US"/>
        </w:rPr>
        <w:t>:</w:t>
      </w:r>
    </w:p>
    <w:p w14:paraId="2ED44A5D" w14:textId="77777777" w:rsidR="008D32DD" w:rsidRPr="008D32DD" w:rsidRDefault="008D32DD" w:rsidP="008D32DD">
      <w:pPr>
        <w:numPr>
          <w:ilvl w:val="0"/>
          <w:numId w:val="46"/>
        </w:numPr>
        <w:suppressAutoHyphens/>
        <w:spacing w:after="200" w:line="276" w:lineRule="auto"/>
        <w:contextualSpacing/>
        <w:rPr>
          <w:rFonts w:ascii="Times New Roman" w:eastAsia="Times New Roman" w:hAnsi="Times New Roman" w:cs="Times New Roman"/>
          <w:sz w:val="21"/>
          <w:szCs w:val="21"/>
          <w:lang w:eastAsia="en-US"/>
        </w:rPr>
      </w:pPr>
      <w:r w:rsidRPr="008D32DD">
        <w:rPr>
          <w:rFonts w:ascii="Times New Roman" w:eastAsia="Times New Roman" w:hAnsi="Times New Roman" w:cs="Times New Roman"/>
          <w:sz w:val="21"/>
          <w:szCs w:val="21"/>
          <w:lang w:eastAsia="en-US"/>
        </w:rPr>
        <w:t xml:space="preserve">Una verifica conclusiva degli risultati </w:t>
      </w:r>
      <w:proofErr w:type="gramStart"/>
      <w:r w:rsidRPr="008D32DD">
        <w:rPr>
          <w:rFonts w:ascii="Times New Roman" w:eastAsia="Times New Roman" w:hAnsi="Times New Roman" w:cs="Times New Roman"/>
          <w:sz w:val="21"/>
          <w:szCs w:val="21"/>
          <w:lang w:eastAsia="en-US"/>
        </w:rPr>
        <w:t xml:space="preserve">conseguiti  </w:t>
      </w:r>
      <w:r w:rsidRPr="008D32DD">
        <w:rPr>
          <w:rFonts w:ascii="Tahoma" w:hAnsi="Tahoma" w:cs="Tahoma"/>
          <w:sz w:val="21"/>
          <w:szCs w:val="21"/>
        </w:rPr>
        <w:t>e</w:t>
      </w:r>
      <w:proofErr w:type="gramEnd"/>
      <w:r w:rsidRPr="008D32DD">
        <w:rPr>
          <w:rFonts w:ascii="Tahoma" w:hAnsi="Tahoma" w:cs="Tahoma"/>
          <w:sz w:val="21"/>
          <w:szCs w:val="21"/>
        </w:rPr>
        <w:t xml:space="preserve"> valutazione sull’efficacia degli interventi, strategie e strumenti</w:t>
      </w:r>
      <w:r w:rsidRPr="008D32DD">
        <w:rPr>
          <w:rFonts w:ascii="Times New Roman" w:eastAsia="Times New Roman" w:hAnsi="Times New Roman" w:cs="Times New Roman"/>
          <w:sz w:val="21"/>
          <w:szCs w:val="21"/>
          <w:lang w:eastAsia="en-US"/>
        </w:rPr>
        <w:t xml:space="preserve">   adottati in riferimento a n. 3 sezioni del PEI:</w:t>
      </w:r>
    </w:p>
    <w:p w14:paraId="213597C5" w14:textId="77777777" w:rsidR="008D32DD" w:rsidRPr="008D32DD" w:rsidRDefault="008D32DD" w:rsidP="008D32DD">
      <w:pPr>
        <w:numPr>
          <w:ilvl w:val="0"/>
          <w:numId w:val="29"/>
        </w:numPr>
        <w:tabs>
          <w:tab w:val="num" w:pos="360"/>
        </w:tabs>
        <w:suppressAutoHyphens/>
        <w:spacing w:after="0" w:line="240" w:lineRule="auto"/>
        <w:ind w:left="720"/>
        <w:contextualSpacing/>
        <w:jc w:val="both"/>
        <w:rPr>
          <w:rFonts w:ascii="Times New Roman" w:eastAsia="Times New Roman" w:hAnsi="Times New Roman" w:cs="Times New Roman"/>
          <w:sz w:val="21"/>
          <w:szCs w:val="21"/>
          <w:lang w:eastAsia="en-US"/>
        </w:rPr>
      </w:pPr>
      <w:r w:rsidRPr="008D32DD">
        <w:rPr>
          <w:rFonts w:ascii="Times New Roman" w:eastAsia="Times New Roman" w:hAnsi="Times New Roman" w:cs="Times New Roman"/>
          <w:sz w:val="21"/>
          <w:szCs w:val="21"/>
          <w:lang w:eastAsia="en-US"/>
        </w:rPr>
        <w:t xml:space="preserve">− la Sezione 5 (Interventi connessi alle quattro dimensioni); </w:t>
      </w:r>
    </w:p>
    <w:p w14:paraId="200C2D12" w14:textId="77777777" w:rsidR="008D32DD" w:rsidRPr="008D32DD" w:rsidRDefault="008D32DD" w:rsidP="008D32DD">
      <w:pPr>
        <w:numPr>
          <w:ilvl w:val="0"/>
          <w:numId w:val="29"/>
        </w:numPr>
        <w:tabs>
          <w:tab w:val="num" w:pos="360"/>
        </w:tabs>
        <w:suppressAutoHyphens/>
        <w:spacing w:after="0" w:line="240" w:lineRule="auto"/>
        <w:ind w:left="720"/>
        <w:contextualSpacing/>
        <w:jc w:val="both"/>
        <w:rPr>
          <w:rFonts w:ascii="Times New Roman" w:eastAsia="Times New Roman" w:hAnsi="Times New Roman" w:cs="Times New Roman"/>
          <w:sz w:val="21"/>
          <w:szCs w:val="21"/>
          <w:lang w:eastAsia="en-US"/>
        </w:rPr>
      </w:pPr>
      <w:r w:rsidRPr="008D32DD">
        <w:rPr>
          <w:rFonts w:ascii="Times New Roman" w:eastAsia="Times New Roman" w:hAnsi="Times New Roman" w:cs="Times New Roman"/>
          <w:sz w:val="21"/>
          <w:szCs w:val="21"/>
          <w:lang w:eastAsia="en-US"/>
        </w:rPr>
        <w:t>− la Sezione 7 (Interventi sul contesto);</w:t>
      </w:r>
    </w:p>
    <w:p w14:paraId="0E29D07A" w14:textId="77777777" w:rsidR="008D32DD" w:rsidRPr="008D32DD" w:rsidRDefault="008D32DD" w:rsidP="008D32DD">
      <w:pPr>
        <w:numPr>
          <w:ilvl w:val="0"/>
          <w:numId w:val="29"/>
        </w:numPr>
        <w:tabs>
          <w:tab w:val="num" w:pos="360"/>
        </w:tabs>
        <w:suppressAutoHyphens/>
        <w:spacing w:after="0" w:line="240" w:lineRule="auto"/>
        <w:ind w:left="720"/>
        <w:contextualSpacing/>
        <w:jc w:val="both"/>
        <w:rPr>
          <w:rFonts w:ascii="Times New Roman" w:eastAsia="Times New Roman" w:hAnsi="Times New Roman" w:cs="Times New Roman"/>
          <w:sz w:val="21"/>
          <w:szCs w:val="21"/>
          <w:lang w:eastAsia="en-US"/>
        </w:rPr>
      </w:pPr>
      <w:r w:rsidRPr="008D32DD">
        <w:rPr>
          <w:rFonts w:ascii="Times New Roman" w:eastAsia="Times New Roman" w:hAnsi="Times New Roman" w:cs="Times New Roman"/>
          <w:sz w:val="21"/>
          <w:szCs w:val="21"/>
          <w:lang w:eastAsia="en-US"/>
        </w:rPr>
        <w:t>− la Sezione 8 (Interventi sul percorso curricolare andando a valutare l’efficacia degli interventi attivati).</w:t>
      </w:r>
    </w:p>
    <w:p w14:paraId="752F8FFD" w14:textId="77777777" w:rsidR="008D32DD" w:rsidRPr="008D32DD" w:rsidRDefault="008D32DD" w:rsidP="008D32DD">
      <w:pPr>
        <w:numPr>
          <w:ilvl w:val="0"/>
          <w:numId w:val="46"/>
        </w:numPr>
        <w:suppressAutoHyphens/>
        <w:spacing w:after="200" w:line="276" w:lineRule="auto"/>
        <w:contextualSpacing/>
        <w:rPr>
          <w:rFonts w:ascii="Times New Roman" w:eastAsia="Times New Roman" w:hAnsi="Times New Roman" w:cs="Times New Roman"/>
          <w:sz w:val="21"/>
          <w:szCs w:val="21"/>
          <w:lang w:eastAsia="en-US"/>
        </w:rPr>
      </w:pPr>
      <w:r w:rsidRPr="008D32DD">
        <w:rPr>
          <w:rFonts w:ascii="Times New Roman" w:eastAsia="Times New Roman" w:hAnsi="Times New Roman" w:cs="Times New Roman"/>
          <w:sz w:val="21"/>
          <w:szCs w:val="21"/>
          <w:lang w:eastAsia="en-US"/>
        </w:rPr>
        <w:t xml:space="preserve">Compilazione della sezione n. </w:t>
      </w:r>
      <w:proofErr w:type="gramStart"/>
      <w:r w:rsidRPr="008D32DD">
        <w:rPr>
          <w:rFonts w:ascii="Times New Roman" w:eastAsia="Times New Roman" w:hAnsi="Times New Roman" w:cs="Times New Roman"/>
          <w:sz w:val="21"/>
          <w:szCs w:val="21"/>
          <w:lang w:eastAsia="en-US"/>
        </w:rPr>
        <w:t>10  per</w:t>
      </w:r>
      <w:proofErr w:type="gramEnd"/>
      <w:r w:rsidRPr="008D32DD">
        <w:rPr>
          <w:rFonts w:ascii="Times New Roman" w:eastAsia="Times New Roman" w:hAnsi="Times New Roman" w:cs="Times New Roman"/>
          <w:sz w:val="21"/>
          <w:szCs w:val="21"/>
          <w:lang w:eastAsia="en-US"/>
        </w:rPr>
        <w:t xml:space="preserve"> gli alunni delle classi 2^ ; </w:t>
      </w:r>
    </w:p>
    <w:p w14:paraId="3CB3DB8A" w14:textId="77777777" w:rsidR="008D32DD" w:rsidRPr="008D32DD" w:rsidRDefault="008D32DD" w:rsidP="008D32DD">
      <w:pPr>
        <w:numPr>
          <w:ilvl w:val="0"/>
          <w:numId w:val="46"/>
        </w:numPr>
        <w:suppressAutoHyphens/>
        <w:spacing w:after="200" w:line="276" w:lineRule="auto"/>
        <w:contextualSpacing/>
        <w:rPr>
          <w:rFonts w:ascii="Times New Roman" w:eastAsia="Times New Roman" w:hAnsi="Times New Roman" w:cs="Times New Roman"/>
          <w:sz w:val="21"/>
          <w:szCs w:val="21"/>
          <w:lang w:eastAsia="en-US"/>
        </w:rPr>
      </w:pPr>
      <w:r w:rsidRPr="008D32DD">
        <w:rPr>
          <w:rFonts w:ascii="Times New Roman" w:eastAsia="Times New Roman" w:hAnsi="Times New Roman" w:cs="Times New Roman"/>
          <w:sz w:val="21"/>
          <w:szCs w:val="21"/>
          <w:lang w:eastAsia="en-US"/>
        </w:rPr>
        <w:t>La Verifica finale/Proposte per le risorse professionali e i servizi di supporto necessari.</w:t>
      </w:r>
    </w:p>
    <w:p w14:paraId="5AFA1612" w14:textId="77777777" w:rsidR="008D32DD" w:rsidRPr="008D32DD" w:rsidRDefault="008D32DD" w:rsidP="008D32DD">
      <w:pPr>
        <w:suppressAutoHyphens/>
        <w:spacing w:after="0" w:line="240" w:lineRule="auto"/>
        <w:jc w:val="both"/>
        <w:rPr>
          <w:rFonts w:ascii="Times New Roman" w:eastAsia="Times New Roman" w:hAnsi="Times New Roman" w:cs="Times New Roman"/>
          <w:sz w:val="21"/>
          <w:szCs w:val="21"/>
          <w:lang w:eastAsia="en-US"/>
        </w:rPr>
      </w:pPr>
      <w:r w:rsidRPr="008D32DD">
        <w:rPr>
          <w:rFonts w:ascii="Times New Roman" w:eastAsia="Times New Roman" w:hAnsi="Times New Roman" w:cs="Times New Roman"/>
          <w:sz w:val="21"/>
          <w:szCs w:val="21"/>
          <w:lang w:eastAsia="en-US"/>
        </w:rPr>
        <w:t xml:space="preserve">Come indicato </w:t>
      </w:r>
      <w:proofErr w:type="gramStart"/>
      <w:r w:rsidRPr="008D32DD">
        <w:rPr>
          <w:rFonts w:ascii="Times New Roman" w:eastAsia="Times New Roman" w:hAnsi="Times New Roman" w:cs="Times New Roman"/>
          <w:sz w:val="21"/>
          <w:szCs w:val="21"/>
          <w:lang w:eastAsia="en-US"/>
        </w:rPr>
        <w:t>nelle  Linee</w:t>
      </w:r>
      <w:proofErr w:type="gramEnd"/>
      <w:r w:rsidRPr="008D32DD">
        <w:rPr>
          <w:rFonts w:ascii="Times New Roman" w:eastAsia="Times New Roman" w:hAnsi="Times New Roman" w:cs="Times New Roman"/>
          <w:sz w:val="21"/>
          <w:szCs w:val="21"/>
          <w:lang w:eastAsia="en-US"/>
        </w:rPr>
        <w:t xml:space="preserve"> Guida allegate al Decreto 153 del 2023 si ricorda che la sez. n. 11  del PEI  raccoglie tutte le indicazioni rispetto a: </w:t>
      </w:r>
    </w:p>
    <w:p w14:paraId="472DA1AE" w14:textId="77777777" w:rsidR="008D32DD" w:rsidRPr="008D32DD" w:rsidRDefault="008D32DD" w:rsidP="008D32DD">
      <w:pPr>
        <w:numPr>
          <w:ilvl w:val="0"/>
          <w:numId w:val="29"/>
        </w:numPr>
        <w:tabs>
          <w:tab w:val="num" w:pos="360"/>
        </w:tabs>
        <w:suppressAutoHyphens/>
        <w:spacing w:after="0" w:line="240" w:lineRule="auto"/>
        <w:ind w:left="720"/>
        <w:contextualSpacing/>
        <w:jc w:val="both"/>
        <w:rPr>
          <w:rFonts w:ascii="Times New Roman" w:eastAsia="Times New Roman" w:hAnsi="Times New Roman" w:cs="Times New Roman"/>
          <w:sz w:val="21"/>
          <w:szCs w:val="21"/>
          <w:lang w:eastAsia="en-US"/>
        </w:rPr>
      </w:pPr>
      <w:r w:rsidRPr="008D32DD">
        <w:rPr>
          <w:rFonts w:ascii="Times New Roman" w:eastAsia="Times New Roman" w:hAnsi="Times New Roman" w:cs="Times New Roman"/>
          <w:sz w:val="21"/>
          <w:szCs w:val="21"/>
          <w:lang w:eastAsia="en-US"/>
        </w:rPr>
        <w:t xml:space="preserve">− verifica finale del PEI dell'anno in corso; </w:t>
      </w:r>
    </w:p>
    <w:p w14:paraId="3CA074B1" w14:textId="77777777" w:rsidR="008D32DD" w:rsidRPr="008D32DD" w:rsidRDefault="008D32DD" w:rsidP="008D32DD">
      <w:pPr>
        <w:numPr>
          <w:ilvl w:val="0"/>
          <w:numId w:val="29"/>
        </w:numPr>
        <w:tabs>
          <w:tab w:val="num" w:pos="360"/>
        </w:tabs>
        <w:suppressAutoHyphens/>
        <w:spacing w:after="0" w:line="240" w:lineRule="auto"/>
        <w:ind w:left="720"/>
        <w:contextualSpacing/>
        <w:jc w:val="both"/>
        <w:rPr>
          <w:rFonts w:ascii="Times New Roman" w:eastAsia="Times New Roman" w:hAnsi="Times New Roman" w:cs="Times New Roman"/>
          <w:sz w:val="21"/>
          <w:szCs w:val="21"/>
          <w:lang w:eastAsia="en-US"/>
        </w:rPr>
      </w:pPr>
      <w:r w:rsidRPr="008D32DD">
        <w:rPr>
          <w:rFonts w:ascii="Times New Roman" w:eastAsia="Times New Roman" w:hAnsi="Times New Roman" w:cs="Times New Roman"/>
          <w:sz w:val="21"/>
          <w:szCs w:val="21"/>
          <w:lang w:eastAsia="en-US"/>
        </w:rPr>
        <w:t>− interventi necessari per garantire il diritto allo studio e la frequenza per l'anno scolastico successivo dell'alunno/</w:t>
      </w:r>
      <w:proofErr w:type="gramStart"/>
      <w:r w:rsidRPr="008D32DD">
        <w:rPr>
          <w:rFonts w:ascii="Times New Roman" w:eastAsia="Times New Roman" w:hAnsi="Times New Roman" w:cs="Times New Roman"/>
          <w:sz w:val="21"/>
          <w:szCs w:val="21"/>
          <w:lang w:eastAsia="en-US"/>
        </w:rPr>
        <w:t>a,  compresa</w:t>
      </w:r>
      <w:proofErr w:type="gramEnd"/>
      <w:r w:rsidRPr="008D32DD">
        <w:rPr>
          <w:rFonts w:ascii="Times New Roman" w:eastAsia="Times New Roman" w:hAnsi="Times New Roman" w:cs="Times New Roman"/>
          <w:sz w:val="21"/>
          <w:szCs w:val="21"/>
          <w:lang w:eastAsia="en-US"/>
        </w:rPr>
        <w:t xml:space="preserve"> la proposta di ore di sostegno didattico e di risorse da destinare agli interventi di assistenza.</w:t>
      </w:r>
    </w:p>
    <w:p w14:paraId="72A97407" w14:textId="77777777" w:rsidR="008D32DD" w:rsidRPr="008D32DD" w:rsidRDefault="008D32DD" w:rsidP="008D32DD">
      <w:pPr>
        <w:suppressAutoHyphens/>
        <w:spacing w:after="0" w:line="240" w:lineRule="auto"/>
        <w:jc w:val="both"/>
        <w:rPr>
          <w:rFonts w:ascii="Times New Roman" w:eastAsia="Times New Roman" w:hAnsi="Times New Roman" w:cs="Times New Roman"/>
          <w:sz w:val="21"/>
          <w:szCs w:val="21"/>
          <w:lang w:eastAsia="en-US"/>
        </w:rPr>
      </w:pPr>
      <w:r w:rsidRPr="008D32DD">
        <w:rPr>
          <w:rFonts w:ascii="Times New Roman" w:eastAsia="Times New Roman" w:hAnsi="Times New Roman" w:cs="Times New Roman"/>
          <w:sz w:val="21"/>
          <w:szCs w:val="21"/>
          <w:lang w:eastAsia="en-US"/>
        </w:rPr>
        <w:t xml:space="preserve">In riferimento alla </w:t>
      </w:r>
      <w:r w:rsidRPr="008D32DD">
        <w:rPr>
          <w:rFonts w:ascii="Times New Roman" w:eastAsia="Times New Roman" w:hAnsi="Times New Roman" w:cs="Times New Roman"/>
          <w:i/>
          <w:sz w:val="21"/>
          <w:szCs w:val="21"/>
          <w:lang w:eastAsia="en-US"/>
        </w:rPr>
        <w:t xml:space="preserve">verifica finale del </w:t>
      </w:r>
      <w:proofErr w:type="gramStart"/>
      <w:r w:rsidRPr="008D32DD">
        <w:rPr>
          <w:rFonts w:ascii="Times New Roman" w:eastAsia="Times New Roman" w:hAnsi="Times New Roman" w:cs="Times New Roman"/>
          <w:i/>
          <w:sz w:val="21"/>
          <w:szCs w:val="21"/>
          <w:lang w:eastAsia="en-US"/>
        </w:rPr>
        <w:t>PEI</w:t>
      </w:r>
      <w:r w:rsidRPr="008D32DD">
        <w:rPr>
          <w:rFonts w:ascii="Times New Roman" w:eastAsia="Times New Roman" w:hAnsi="Times New Roman" w:cs="Times New Roman"/>
          <w:sz w:val="21"/>
          <w:szCs w:val="21"/>
          <w:lang w:eastAsia="en-US"/>
        </w:rPr>
        <w:t xml:space="preserve">  relativa</w:t>
      </w:r>
      <w:proofErr w:type="gramEnd"/>
      <w:r w:rsidRPr="008D32DD">
        <w:rPr>
          <w:rFonts w:ascii="Times New Roman" w:eastAsia="Times New Roman" w:hAnsi="Times New Roman" w:cs="Times New Roman"/>
          <w:sz w:val="21"/>
          <w:szCs w:val="21"/>
          <w:lang w:eastAsia="en-US"/>
        </w:rPr>
        <w:t xml:space="preserve"> al </w:t>
      </w:r>
      <w:r w:rsidRPr="008D32DD">
        <w:rPr>
          <w:rFonts w:ascii="Times New Roman" w:eastAsia="Times New Roman" w:hAnsi="Times New Roman" w:cs="Times New Roman"/>
          <w:sz w:val="21"/>
          <w:szCs w:val="21"/>
          <w:u w:val="single"/>
          <w:lang w:eastAsia="en-US"/>
        </w:rPr>
        <w:t xml:space="preserve"> primo riquadro della sez. n. 11, occorre inserire una verifica globale e sintetica, motivata sulla base delle valutazioni specifiche inerenti le sezioni n. 5,7 e 8</w:t>
      </w:r>
    </w:p>
    <w:p w14:paraId="69D5268E" w14:textId="77777777" w:rsidR="008D32DD" w:rsidRPr="008D32DD" w:rsidRDefault="008D32DD" w:rsidP="008D32DD">
      <w:pPr>
        <w:numPr>
          <w:ilvl w:val="0"/>
          <w:numId w:val="29"/>
        </w:numPr>
        <w:tabs>
          <w:tab w:val="num" w:pos="360"/>
        </w:tabs>
        <w:suppressAutoHyphens/>
        <w:spacing w:after="0" w:line="240" w:lineRule="auto"/>
        <w:ind w:left="720"/>
        <w:contextualSpacing/>
        <w:jc w:val="both"/>
        <w:rPr>
          <w:rFonts w:ascii="Times New Roman" w:eastAsia="Times New Roman" w:hAnsi="Times New Roman" w:cs="Times New Roman"/>
          <w:sz w:val="21"/>
          <w:szCs w:val="21"/>
          <w:u w:val="single"/>
          <w:lang w:eastAsia="en-US"/>
        </w:rPr>
      </w:pPr>
    </w:p>
    <w:p w14:paraId="3134F2B9" w14:textId="77777777" w:rsidR="008D32DD" w:rsidRPr="008D32DD" w:rsidRDefault="008D32DD" w:rsidP="008D32DD">
      <w:pPr>
        <w:suppressAutoHyphens/>
        <w:spacing w:after="0" w:line="240" w:lineRule="auto"/>
        <w:jc w:val="both"/>
        <w:rPr>
          <w:rFonts w:ascii="Times New Roman" w:eastAsia="Times New Roman" w:hAnsi="Times New Roman" w:cs="Times New Roman"/>
          <w:sz w:val="21"/>
          <w:szCs w:val="21"/>
          <w:lang w:eastAsia="en-US"/>
        </w:rPr>
      </w:pPr>
      <w:r w:rsidRPr="008D32DD">
        <w:rPr>
          <w:rFonts w:ascii="Times New Roman" w:eastAsia="Times New Roman" w:hAnsi="Times New Roman" w:cs="Times New Roman"/>
          <w:sz w:val="21"/>
          <w:szCs w:val="21"/>
          <w:u w:val="single"/>
          <w:lang w:eastAsia="en-US"/>
        </w:rPr>
        <w:t>Nel secondo riquadro della sez. n. 11</w:t>
      </w:r>
      <w:r w:rsidRPr="008D32DD">
        <w:rPr>
          <w:rFonts w:ascii="Times New Roman" w:eastAsia="Times New Roman" w:hAnsi="Times New Roman" w:cs="Times New Roman"/>
          <w:sz w:val="21"/>
          <w:szCs w:val="21"/>
          <w:lang w:eastAsia="en-US"/>
        </w:rPr>
        <w:t xml:space="preserve">: </w:t>
      </w:r>
      <w:r w:rsidRPr="008D32DD">
        <w:rPr>
          <w:rFonts w:ascii="Times New Roman" w:eastAsia="Times New Roman" w:hAnsi="Times New Roman" w:cs="Times New Roman"/>
          <w:i/>
          <w:sz w:val="21"/>
          <w:szCs w:val="21"/>
          <w:u w:val="single"/>
          <w:lang w:eastAsia="en-US"/>
        </w:rPr>
        <w:t xml:space="preserve">Aggiornamento delle condizioni di contesto e progettazione per </w:t>
      </w:r>
      <w:proofErr w:type="spellStart"/>
      <w:r w:rsidRPr="008D32DD">
        <w:rPr>
          <w:rFonts w:ascii="Times New Roman" w:eastAsia="Times New Roman" w:hAnsi="Times New Roman" w:cs="Times New Roman"/>
          <w:i/>
          <w:sz w:val="21"/>
          <w:szCs w:val="21"/>
          <w:u w:val="single"/>
          <w:lang w:eastAsia="en-US"/>
        </w:rPr>
        <w:t>l’a.s.</w:t>
      </w:r>
      <w:proofErr w:type="spellEnd"/>
      <w:r w:rsidRPr="008D32DD">
        <w:rPr>
          <w:rFonts w:ascii="Times New Roman" w:eastAsia="Times New Roman" w:hAnsi="Times New Roman" w:cs="Times New Roman"/>
          <w:i/>
          <w:sz w:val="21"/>
          <w:szCs w:val="21"/>
          <w:u w:val="single"/>
          <w:lang w:eastAsia="en-US"/>
        </w:rPr>
        <w:t xml:space="preserve"> successivo [Sez. 5-6-7], </w:t>
      </w:r>
      <w:r w:rsidRPr="008D32DD">
        <w:rPr>
          <w:rFonts w:ascii="Times New Roman" w:eastAsia="Times New Roman" w:hAnsi="Times New Roman" w:cs="Times New Roman"/>
          <w:sz w:val="21"/>
          <w:szCs w:val="21"/>
          <w:u w:val="single"/>
          <w:lang w:eastAsia="en-US"/>
        </w:rPr>
        <w:t>partendo ancora dalle valutazioni conclusive già formulate per le Sezioni 6 e 7, ma anche dall'analisi delle condizioni di contesto della Sezione 5, è importante fornire al GLO che dovrà redigere il PEI l'anno successivo delle sintetiche indicazioni per superare eventuali criticità.</w:t>
      </w:r>
    </w:p>
    <w:p w14:paraId="57507494" w14:textId="77777777" w:rsidR="008D32DD" w:rsidRPr="008D32DD" w:rsidRDefault="008D32DD" w:rsidP="008D32DD">
      <w:pPr>
        <w:numPr>
          <w:ilvl w:val="0"/>
          <w:numId w:val="29"/>
        </w:numPr>
        <w:tabs>
          <w:tab w:val="num" w:pos="360"/>
        </w:tabs>
        <w:suppressAutoHyphens/>
        <w:spacing w:after="0" w:line="240" w:lineRule="auto"/>
        <w:ind w:left="720"/>
        <w:contextualSpacing/>
        <w:jc w:val="both"/>
        <w:rPr>
          <w:rFonts w:ascii="Times New Roman" w:eastAsia="Times New Roman" w:hAnsi="Times New Roman" w:cs="Times New Roman"/>
          <w:sz w:val="21"/>
          <w:szCs w:val="21"/>
          <w:lang w:eastAsia="en-US"/>
        </w:rPr>
      </w:pPr>
    </w:p>
    <w:p w14:paraId="449535A5" w14:textId="77777777" w:rsidR="008D32DD" w:rsidRPr="008D32DD" w:rsidRDefault="008D32DD" w:rsidP="008D32DD">
      <w:pPr>
        <w:suppressAutoHyphens/>
        <w:spacing w:after="0" w:line="240" w:lineRule="auto"/>
        <w:jc w:val="both"/>
        <w:rPr>
          <w:rFonts w:ascii="Times New Roman" w:eastAsia="Times New Roman" w:hAnsi="Times New Roman" w:cs="Times New Roman"/>
          <w:b/>
          <w:sz w:val="21"/>
          <w:szCs w:val="21"/>
          <w:u w:val="single"/>
          <w:lang w:eastAsia="en-US"/>
        </w:rPr>
      </w:pPr>
      <w:r w:rsidRPr="008D32DD">
        <w:rPr>
          <w:rFonts w:ascii="Times New Roman" w:eastAsia="Times New Roman" w:hAnsi="Times New Roman" w:cs="Times New Roman"/>
          <w:sz w:val="21"/>
          <w:szCs w:val="21"/>
          <w:u w:val="single"/>
          <w:lang w:eastAsia="en-US"/>
        </w:rPr>
        <w:t xml:space="preserve">Infine per quanto riguarda gli </w:t>
      </w:r>
      <w:r w:rsidRPr="008D32DD">
        <w:rPr>
          <w:rFonts w:ascii="Times New Roman" w:eastAsia="Times New Roman" w:hAnsi="Times New Roman" w:cs="Times New Roman"/>
          <w:i/>
          <w:sz w:val="21"/>
          <w:szCs w:val="21"/>
          <w:u w:val="single"/>
          <w:lang w:eastAsia="en-US"/>
        </w:rPr>
        <w:t xml:space="preserve">interventi necessari </w:t>
      </w:r>
      <w:proofErr w:type="gramStart"/>
      <w:r w:rsidRPr="008D32DD">
        <w:rPr>
          <w:rFonts w:ascii="Times New Roman" w:eastAsia="Times New Roman" w:hAnsi="Times New Roman" w:cs="Times New Roman"/>
          <w:i/>
          <w:sz w:val="21"/>
          <w:szCs w:val="21"/>
          <w:u w:val="single"/>
          <w:lang w:eastAsia="en-US"/>
        </w:rPr>
        <w:t>per  garantire</w:t>
      </w:r>
      <w:proofErr w:type="gramEnd"/>
      <w:r w:rsidRPr="008D32DD">
        <w:rPr>
          <w:rFonts w:ascii="Times New Roman" w:eastAsia="Times New Roman" w:hAnsi="Times New Roman" w:cs="Times New Roman"/>
          <w:i/>
          <w:sz w:val="21"/>
          <w:szCs w:val="21"/>
          <w:u w:val="single"/>
          <w:lang w:eastAsia="en-US"/>
        </w:rPr>
        <w:t xml:space="preserve"> il diritto allo studio e la frequenza</w:t>
      </w:r>
      <w:r w:rsidRPr="008D32DD">
        <w:rPr>
          <w:rFonts w:ascii="Times New Roman" w:eastAsia="Times New Roman" w:hAnsi="Times New Roman" w:cs="Times New Roman"/>
          <w:sz w:val="21"/>
          <w:szCs w:val="21"/>
          <w:u w:val="single"/>
          <w:lang w:eastAsia="en-US"/>
        </w:rPr>
        <w:t xml:space="preserve"> dell'alunno/a per </w:t>
      </w:r>
      <w:proofErr w:type="spellStart"/>
      <w:r w:rsidRPr="008D32DD">
        <w:rPr>
          <w:rFonts w:ascii="Times New Roman" w:eastAsia="Times New Roman" w:hAnsi="Times New Roman" w:cs="Times New Roman"/>
          <w:sz w:val="21"/>
          <w:szCs w:val="21"/>
          <w:u w:val="single"/>
          <w:lang w:eastAsia="en-US"/>
        </w:rPr>
        <w:t>l’a.s.</w:t>
      </w:r>
      <w:proofErr w:type="spellEnd"/>
      <w:r w:rsidRPr="008D32DD">
        <w:rPr>
          <w:rFonts w:ascii="Times New Roman" w:eastAsia="Times New Roman" w:hAnsi="Times New Roman" w:cs="Times New Roman"/>
          <w:sz w:val="21"/>
          <w:szCs w:val="21"/>
          <w:u w:val="single"/>
          <w:lang w:eastAsia="en-US"/>
        </w:rPr>
        <w:t xml:space="preserve"> 2025/2026 nel riquadro relativo alla proposta del numero di ore di sostegno per l'anno successivo </w:t>
      </w:r>
      <w:r w:rsidRPr="008D32DD">
        <w:rPr>
          <w:rFonts w:ascii="Times New Roman" w:eastAsia="Times New Roman" w:hAnsi="Times New Roman" w:cs="Times New Roman"/>
          <w:b/>
          <w:sz w:val="21"/>
          <w:szCs w:val="21"/>
          <w:u w:val="single"/>
          <w:lang w:eastAsia="en-US"/>
        </w:rPr>
        <w:t>è  necessario MOTIVARE ADEGUATAMENTE tale richiesta.</w:t>
      </w:r>
    </w:p>
    <w:p w14:paraId="2B37D9A7" w14:textId="77777777" w:rsidR="008D32DD" w:rsidRPr="008D32DD" w:rsidRDefault="008D32DD" w:rsidP="008D32DD">
      <w:pPr>
        <w:numPr>
          <w:ilvl w:val="0"/>
          <w:numId w:val="29"/>
        </w:numPr>
        <w:tabs>
          <w:tab w:val="num" w:pos="360"/>
        </w:tabs>
        <w:suppressAutoHyphens/>
        <w:spacing w:after="0" w:line="240" w:lineRule="auto"/>
        <w:ind w:left="720"/>
        <w:contextualSpacing/>
        <w:jc w:val="both"/>
        <w:rPr>
          <w:rFonts w:ascii="Times New Roman" w:eastAsia="Times New Roman" w:hAnsi="Times New Roman" w:cs="Times New Roman"/>
          <w:sz w:val="21"/>
          <w:szCs w:val="21"/>
          <w:lang w:eastAsia="en-US"/>
        </w:rPr>
      </w:pPr>
    </w:p>
    <w:p w14:paraId="18A5A5ED" w14:textId="77777777" w:rsidR="008D32DD" w:rsidRPr="008D32DD" w:rsidRDefault="008D32DD" w:rsidP="008D32DD">
      <w:pPr>
        <w:suppressAutoHyphens/>
        <w:spacing w:after="0" w:line="240" w:lineRule="auto"/>
        <w:rPr>
          <w:rFonts w:ascii="Times New Roman" w:eastAsia="Times New Roman" w:hAnsi="Times New Roman" w:cs="Times New Roman"/>
          <w:sz w:val="21"/>
          <w:szCs w:val="21"/>
          <w:lang w:eastAsia="en-US"/>
        </w:rPr>
      </w:pPr>
      <w:r w:rsidRPr="008D32DD">
        <w:rPr>
          <w:rFonts w:ascii="Times New Roman" w:eastAsia="Times New Roman" w:hAnsi="Times New Roman" w:cs="Times New Roman"/>
          <w:sz w:val="21"/>
          <w:szCs w:val="21"/>
          <w:lang w:eastAsia="en-US"/>
        </w:rPr>
        <w:t xml:space="preserve">In particolare nella motivazione della richiesta sono da considerare: </w:t>
      </w:r>
    </w:p>
    <w:p w14:paraId="25DB28CD" w14:textId="77777777" w:rsidR="008D32DD" w:rsidRPr="008D32DD" w:rsidRDefault="008D32DD" w:rsidP="008D32DD">
      <w:pPr>
        <w:suppressAutoHyphens/>
        <w:spacing w:after="0" w:line="240" w:lineRule="auto"/>
        <w:rPr>
          <w:rFonts w:ascii="Times New Roman" w:eastAsia="Times New Roman" w:hAnsi="Times New Roman" w:cs="Times New Roman"/>
          <w:sz w:val="21"/>
          <w:szCs w:val="21"/>
          <w:lang w:eastAsia="en-US"/>
        </w:rPr>
      </w:pPr>
      <w:r w:rsidRPr="008D32DD">
        <w:rPr>
          <w:rFonts w:ascii="Times New Roman" w:eastAsia="Times New Roman" w:hAnsi="Times New Roman" w:cs="Times New Roman"/>
          <w:sz w:val="21"/>
          <w:szCs w:val="21"/>
          <w:lang w:eastAsia="en-US"/>
        </w:rPr>
        <w:t xml:space="preserve">− </w:t>
      </w:r>
      <w:r w:rsidRPr="008D32DD">
        <w:rPr>
          <w:rFonts w:ascii="Times New Roman" w:eastAsia="Times New Roman" w:hAnsi="Times New Roman" w:cs="Times New Roman"/>
          <w:sz w:val="21"/>
          <w:szCs w:val="21"/>
          <w:u w:val="single"/>
          <w:lang w:eastAsia="en-US"/>
        </w:rPr>
        <w:t>i bisogni dell'alunno/a definiti in base alla documentazione ufficiale</w:t>
      </w:r>
      <w:r w:rsidRPr="008D32DD">
        <w:rPr>
          <w:rFonts w:ascii="Times New Roman" w:eastAsia="Times New Roman" w:hAnsi="Times New Roman" w:cs="Times New Roman"/>
          <w:sz w:val="21"/>
          <w:szCs w:val="21"/>
          <w:lang w:eastAsia="en-US"/>
        </w:rPr>
        <w:t xml:space="preserve"> ossia della certificazione e dalla Diagnosi Funzionale in attesa </w:t>
      </w:r>
      <w:proofErr w:type="gramStart"/>
      <w:r w:rsidRPr="008D32DD">
        <w:rPr>
          <w:rFonts w:ascii="Times New Roman" w:eastAsia="Times New Roman" w:hAnsi="Times New Roman" w:cs="Times New Roman"/>
          <w:sz w:val="21"/>
          <w:szCs w:val="21"/>
          <w:lang w:eastAsia="en-US"/>
        </w:rPr>
        <w:t>del  Profilo</w:t>
      </w:r>
      <w:proofErr w:type="gramEnd"/>
      <w:r w:rsidRPr="008D32DD">
        <w:rPr>
          <w:rFonts w:ascii="Times New Roman" w:eastAsia="Times New Roman" w:hAnsi="Times New Roman" w:cs="Times New Roman"/>
          <w:sz w:val="21"/>
          <w:szCs w:val="21"/>
          <w:lang w:eastAsia="en-US"/>
        </w:rPr>
        <w:t xml:space="preserve"> di Funzionamento. </w:t>
      </w:r>
    </w:p>
    <w:p w14:paraId="63B900AF" w14:textId="77777777" w:rsidR="008D32DD" w:rsidRPr="008D32DD" w:rsidRDefault="008D32DD" w:rsidP="008D32DD">
      <w:pPr>
        <w:suppressAutoHyphens/>
        <w:spacing w:after="0" w:line="240" w:lineRule="auto"/>
        <w:rPr>
          <w:rFonts w:ascii="Times New Roman" w:eastAsia="Times New Roman" w:hAnsi="Times New Roman" w:cs="Times New Roman"/>
          <w:b/>
          <w:sz w:val="21"/>
          <w:szCs w:val="21"/>
          <w:u w:val="single"/>
          <w:lang w:eastAsia="en-US"/>
        </w:rPr>
      </w:pPr>
      <w:r w:rsidRPr="008D32DD">
        <w:rPr>
          <w:rFonts w:ascii="Times New Roman" w:eastAsia="Times New Roman" w:hAnsi="Times New Roman" w:cs="Times New Roman"/>
          <w:sz w:val="21"/>
          <w:szCs w:val="21"/>
          <w:lang w:eastAsia="en-US"/>
        </w:rPr>
        <w:t>L'esigenza di supporto didattico non è automaticamente connessa alla gravità clinica o alla quantificazione del deficit di funzionamento, ma certamente a fronte di documenti ufficiali che certificano compromissioni lievi o parziali</w:t>
      </w:r>
      <w:r w:rsidRPr="008D32DD">
        <w:rPr>
          <w:rFonts w:ascii="Times New Roman" w:eastAsia="Times New Roman" w:hAnsi="Times New Roman" w:cs="Times New Roman"/>
          <w:b/>
          <w:sz w:val="21"/>
          <w:szCs w:val="21"/>
          <w:lang w:eastAsia="en-US"/>
        </w:rPr>
        <w:t xml:space="preserve">, </w:t>
      </w:r>
      <w:r w:rsidRPr="008D32DD">
        <w:rPr>
          <w:rFonts w:ascii="Times New Roman" w:eastAsia="Times New Roman" w:hAnsi="Times New Roman" w:cs="Times New Roman"/>
          <w:b/>
          <w:sz w:val="21"/>
          <w:szCs w:val="21"/>
          <w:u w:val="single"/>
          <w:lang w:eastAsia="en-US"/>
        </w:rPr>
        <w:t xml:space="preserve">una richiesta elevata di sostegno deve avere un carattere di assoluta eccezionalità e deve essere adeguatamente e responsabilmente motivata. </w:t>
      </w:r>
    </w:p>
    <w:p w14:paraId="4B5C2CF7" w14:textId="77777777" w:rsidR="008D32DD" w:rsidRPr="008D32DD" w:rsidRDefault="008D32DD" w:rsidP="008D32DD">
      <w:pPr>
        <w:suppressAutoHyphens/>
        <w:spacing w:after="0" w:line="240" w:lineRule="auto"/>
        <w:rPr>
          <w:rFonts w:ascii="Times New Roman" w:eastAsia="Times New Roman" w:hAnsi="Times New Roman" w:cs="Times New Roman"/>
          <w:b/>
          <w:sz w:val="21"/>
          <w:szCs w:val="21"/>
          <w:u w:val="single"/>
          <w:lang w:eastAsia="en-US"/>
        </w:rPr>
      </w:pPr>
    </w:p>
    <w:p w14:paraId="2A35CF15" w14:textId="77777777" w:rsidR="008D32DD" w:rsidRPr="008D32DD" w:rsidRDefault="008D32DD" w:rsidP="008D32DD">
      <w:pPr>
        <w:suppressAutoHyphens/>
        <w:spacing w:after="0" w:line="240" w:lineRule="auto"/>
        <w:jc w:val="both"/>
        <w:rPr>
          <w:rFonts w:ascii="Times New Roman" w:eastAsia="Times New Roman" w:hAnsi="Times New Roman" w:cs="Times New Roman"/>
          <w:b/>
          <w:sz w:val="21"/>
          <w:szCs w:val="21"/>
          <w:lang w:eastAsia="en-US"/>
        </w:rPr>
      </w:pPr>
      <w:r w:rsidRPr="008D32DD">
        <w:rPr>
          <w:rFonts w:ascii="Times New Roman" w:eastAsia="Times New Roman" w:hAnsi="Times New Roman" w:cs="Times New Roman"/>
          <w:sz w:val="21"/>
          <w:szCs w:val="21"/>
          <w:lang w:eastAsia="en-US"/>
        </w:rPr>
        <w:t xml:space="preserve">− </w:t>
      </w:r>
      <w:r w:rsidRPr="008D32DD">
        <w:rPr>
          <w:rFonts w:ascii="Times New Roman" w:eastAsia="Times New Roman" w:hAnsi="Times New Roman" w:cs="Times New Roman"/>
          <w:sz w:val="21"/>
          <w:szCs w:val="21"/>
          <w:u w:val="single"/>
          <w:lang w:eastAsia="en-US"/>
        </w:rPr>
        <w:t>le risorse ritenute necessarie per attivare le iniziative previste per raggiungere gli obiettivi definiti nel PEI, considerando come nell'anno scolastico che si sta concludendo esse sono state effettivamente utilizzate</w:t>
      </w:r>
      <w:r w:rsidRPr="008D32DD">
        <w:rPr>
          <w:rFonts w:ascii="Times New Roman" w:eastAsia="Times New Roman" w:hAnsi="Times New Roman" w:cs="Times New Roman"/>
          <w:sz w:val="21"/>
          <w:szCs w:val="21"/>
          <w:lang w:eastAsia="en-US"/>
        </w:rPr>
        <w:t xml:space="preserve"> (Sezione 9 - Organizzazione generale del progetto di inclusione e utilizzo delle risorse). Deve esserci piena coerenza tra le risorse richieste e il loro effettivo utilizzo. A parte l'ovvia considerazione che non si possono chiedere più ore di supporto, sostegno o assistenza, rispetto alla frequenza complessiva prevista, deve risultare che le ore di sostegno sono state effettivamente utilizzate nelle attività o discipline in cui è prevista una forte personalizzazione dell'attività didattica, tale da richiedere necessariamente un supporto aggiuntivo. </w:t>
      </w:r>
      <w:r w:rsidRPr="008D32DD">
        <w:rPr>
          <w:rFonts w:ascii="Times New Roman" w:eastAsia="Times New Roman" w:hAnsi="Times New Roman" w:cs="Times New Roman"/>
          <w:b/>
          <w:sz w:val="21"/>
          <w:szCs w:val="21"/>
          <w:lang w:eastAsia="en-US"/>
        </w:rPr>
        <w:t>In particolare, quando si chiede di aumentare le ore di sostegno assegnate, è indispensabile motivare la proposta non solo descrivendo i bisogni, ma anche dimostrando che effettivamente le ore assegnate sono state utilizzate in modo adeguato, con interventi attivati rigorosamente sull'alunno/a, con risorse concentrate dove effettivamente, in base alla progettazione del PEI.</w:t>
      </w:r>
    </w:p>
    <w:p w14:paraId="3218C327" w14:textId="77777777" w:rsidR="002F2AA7" w:rsidRDefault="002F2AA7" w:rsidP="008D32DD">
      <w:pPr>
        <w:suppressAutoHyphens/>
        <w:spacing w:after="0" w:line="240" w:lineRule="auto"/>
        <w:jc w:val="both"/>
        <w:rPr>
          <w:rFonts w:ascii="Times New Roman" w:eastAsia="Times New Roman" w:hAnsi="Times New Roman" w:cs="Times New Roman"/>
          <w:b/>
          <w:sz w:val="21"/>
          <w:szCs w:val="21"/>
          <w:u w:val="single"/>
          <w:lang w:eastAsia="en-US"/>
        </w:rPr>
      </w:pPr>
    </w:p>
    <w:p w14:paraId="6D5619D0" w14:textId="77777777" w:rsidR="008D32DD" w:rsidRPr="008D32DD" w:rsidRDefault="008D32DD" w:rsidP="008D32DD">
      <w:pPr>
        <w:suppressAutoHyphens/>
        <w:spacing w:after="0" w:line="240" w:lineRule="auto"/>
        <w:jc w:val="both"/>
        <w:rPr>
          <w:rFonts w:ascii="Times New Roman" w:eastAsia="Times New Roman" w:hAnsi="Times New Roman" w:cs="Times New Roman"/>
          <w:sz w:val="21"/>
          <w:szCs w:val="21"/>
          <w:lang w:eastAsia="en-US"/>
        </w:rPr>
      </w:pPr>
      <w:r w:rsidRPr="008D32DD">
        <w:rPr>
          <w:rFonts w:ascii="Times New Roman" w:eastAsia="Times New Roman" w:hAnsi="Times New Roman" w:cs="Times New Roman"/>
          <w:b/>
          <w:sz w:val="21"/>
          <w:szCs w:val="21"/>
          <w:u w:val="single"/>
          <w:lang w:eastAsia="en-US"/>
        </w:rPr>
        <w:t>N.B. :</w:t>
      </w:r>
    </w:p>
    <w:p w14:paraId="1B2941D1" w14:textId="77777777" w:rsidR="008D32DD" w:rsidRPr="008D32DD" w:rsidRDefault="008D32DD" w:rsidP="008D32DD">
      <w:pPr>
        <w:suppressAutoHyphens/>
        <w:spacing w:after="0" w:line="240" w:lineRule="auto"/>
        <w:jc w:val="both"/>
        <w:rPr>
          <w:rFonts w:ascii="Times New Roman" w:eastAsia="Times New Roman" w:hAnsi="Times New Roman" w:cs="Times New Roman"/>
          <w:b/>
          <w:sz w:val="21"/>
          <w:szCs w:val="21"/>
          <w:u w:val="single"/>
          <w:lang w:eastAsia="en-US"/>
        </w:rPr>
      </w:pPr>
    </w:p>
    <w:p w14:paraId="410ECB85" w14:textId="0BFDD454" w:rsidR="001A2391" w:rsidRDefault="008D32DD" w:rsidP="002F2AA7">
      <w:pPr>
        <w:pStyle w:val="Paragrafoelenco"/>
        <w:numPr>
          <w:ilvl w:val="0"/>
          <w:numId w:val="47"/>
        </w:numPr>
        <w:suppressAutoHyphens/>
        <w:spacing w:after="0" w:line="240" w:lineRule="auto"/>
        <w:jc w:val="both"/>
        <w:rPr>
          <w:rFonts w:ascii="Times New Roman" w:eastAsia="Times New Roman" w:hAnsi="Times New Roman" w:cs="Times New Roman"/>
          <w:b/>
          <w:sz w:val="21"/>
          <w:szCs w:val="21"/>
          <w:u w:val="single"/>
          <w:lang w:eastAsia="en-US"/>
        </w:rPr>
      </w:pPr>
      <w:r w:rsidRPr="002F2AA7">
        <w:rPr>
          <w:rFonts w:ascii="Times New Roman" w:eastAsia="Times New Roman" w:hAnsi="Times New Roman" w:cs="Times New Roman"/>
          <w:b/>
          <w:sz w:val="21"/>
          <w:szCs w:val="21"/>
          <w:u w:val="single"/>
          <w:lang w:eastAsia="en-US"/>
        </w:rPr>
        <w:t xml:space="preserve">La Verifica Finale del PEI suddetta, condivisa e sottoscritta dai docenti componenti il consiglio nell’ambito dei consigli di classe durante lo scrutinio </w:t>
      </w:r>
      <w:proofErr w:type="gramStart"/>
      <w:r w:rsidRPr="002F2AA7">
        <w:rPr>
          <w:rFonts w:ascii="Times New Roman" w:eastAsia="Times New Roman" w:hAnsi="Times New Roman" w:cs="Times New Roman"/>
          <w:b/>
          <w:sz w:val="21"/>
          <w:szCs w:val="21"/>
          <w:u w:val="single"/>
          <w:lang w:eastAsia="en-US"/>
        </w:rPr>
        <w:t>finale,  dovrà</w:t>
      </w:r>
      <w:proofErr w:type="gramEnd"/>
      <w:r w:rsidRPr="002F2AA7">
        <w:rPr>
          <w:rFonts w:ascii="Times New Roman" w:eastAsia="Times New Roman" w:hAnsi="Times New Roman" w:cs="Times New Roman"/>
          <w:b/>
          <w:sz w:val="21"/>
          <w:szCs w:val="21"/>
          <w:u w:val="single"/>
          <w:lang w:eastAsia="en-US"/>
        </w:rPr>
        <w:t xml:space="preserve"> essere presentata  durante l’incontro  del GLO.</w:t>
      </w:r>
    </w:p>
    <w:p w14:paraId="23C75BC8" w14:textId="77777777" w:rsidR="002F2AA7" w:rsidRPr="002F2AA7" w:rsidRDefault="002F2AA7" w:rsidP="002F2AA7">
      <w:pPr>
        <w:pStyle w:val="Paragrafoelenco"/>
        <w:suppressAutoHyphens/>
        <w:spacing w:after="0" w:line="240" w:lineRule="auto"/>
        <w:jc w:val="both"/>
        <w:rPr>
          <w:rFonts w:ascii="Times New Roman" w:eastAsia="Times New Roman" w:hAnsi="Times New Roman" w:cs="Times New Roman"/>
          <w:b/>
          <w:sz w:val="21"/>
          <w:szCs w:val="21"/>
          <w:u w:val="single"/>
          <w:lang w:eastAsia="en-US"/>
        </w:rPr>
      </w:pPr>
    </w:p>
    <w:p w14:paraId="6FA28CFF" w14:textId="5E98C10B" w:rsidR="001A2391" w:rsidRPr="002F2AA7" w:rsidRDefault="002C6E4D" w:rsidP="002F2AA7">
      <w:pPr>
        <w:pStyle w:val="Paragrafoelenco"/>
        <w:numPr>
          <w:ilvl w:val="0"/>
          <w:numId w:val="47"/>
        </w:numPr>
        <w:jc w:val="both"/>
        <w:rPr>
          <w:b/>
          <w:bCs/>
          <w:u w:val="single"/>
        </w:rPr>
      </w:pPr>
      <w:r w:rsidRPr="002F2AA7">
        <w:rPr>
          <w:b/>
          <w:bCs/>
          <w:highlight w:val="yellow"/>
          <w:u w:val="single"/>
        </w:rPr>
        <w:t xml:space="preserve">NELLA VERIFICA FINALE PEI eliminare le parti che </w:t>
      </w:r>
      <w:proofErr w:type="gramStart"/>
      <w:r w:rsidRPr="002F2AA7">
        <w:rPr>
          <w:b/>
          <w:bCs/>
          <w:highlight w:val="yellow"/>
          <w:u w:val="single"/>
        </w:rPr>
        <w:t>non  interessano</w:t>
      </w:r>
      <w:proofErr w:type="gramEnd"/>
      <w:r w:rsidRPr="002F2AA7">
        <w:rPr>
          <w:b/>
          <w:bCs/>
          <w:highlight w:val="yellow"/>
          <w:u w:val="single"/>
        </w:rPr>
        <w:t xml:space="preserve"> ovvero la Sez. 10 per la classe 1^-3^ e 4^</w:t>
      </w:r>
      <w:r w:rsidRPr="00B77B9C">
        <w:rPr>
          <w:rFonts w:ascii="Times New Roman" w:eastAsia="Times New Roman" w:hAnsi="Times New Roman" w:cs="Times New Roman"/>
          <w:b/>
          <w:bCs/>
          <w:u w:val="single"/>
          <w:lang w:eastAsia="en-US"/>
        </w:rPr>
        <w:t xml:space="preserve"> </w:t>
      </w:r>
      <w:r w:rsidRPr="00B77B9C">
        <w:rPr>
          <w:b/>
          <w:bCs/>
          <w:highlight w:val="yellow"/>
          <w:u w:val="single"/>
        </w:rPr>
        <w:t>e la sez. 8.3  per le classi 1^ e 2^</w:t>
      </w:r>
    </w:p>
    <w:p w14:paraId="15E190F7" w14:textId="77777777" w:rsidR="0047086B" w:rsidRDefault="0047086B">
      <w:pPr>
        <w:jc w:val="center"/>
        <w:rPr>
          <w:rFonts w:ascii="Times New Roman" w:eastAsia="Times New Roman" w:hAnsi="Times New Roman" w:cs="Times New Roman"/>
          <w:b/>
          <w:smallCaps/>
          <w:sz w:val="44"/>
          <w:szCs w:val="44"/>
        </w:rPr>
      </w:pPr>
    </w:p>
    <w:p w14:paraId="67D2FD86" w14:textId="6D164078" w:rsidR="00536A43" w:rsidRPr="00536A43" w:rsidRDefault="00CE65CD" w:rsidP="00536A43">
      <w:pPr>
        <w:widowControl w:val="0"/>
        <w:autoSpaceDE w:val="0"/>
        <w:autoSpaceDN w:val="0"/>
        <w:spacing w:after="0" w:line="240" w:lineRule="auto"/>
        <w:jc w:val="center"/>
        <w:rPr>
          <w:rFonts w:ascii="Times New Roman" w:eastAsia="Times New Roman" w:hAnsi="Times New Roman" w:cs="Times New Roman"/>
          <w:smallCaps/>
          <w:sz w:val="44"/>
          <w:szCs w:val="44"/>
          <w:lang w:eastAsia="en-US"/>
        </w:rPr>
      </w:pPr>
      <w:r w:rsidRPr="00536A43">
        <w:rPr>
          <w:rFonts w:ascii="Tahoma" w:eastAsia="Tahoma" w:hAnsi="Tahoma" w:cs="Tahoma"/>
          <w:noProof/>
        </w:rPr>
        <mc:AlternateContent>
          <mc:Choice Requires="wps">
            <w:drawing>
              <wp:anchor distT="0" distB="0" distL="114300" distR="114300" simplePos="0" relativeHeight="251671552" behindDoc="0" locked="0" layoutInCell="1" allowOverlap="1" wp14:anchorId="40208324" wp14:editId="0461A4A7">
                <wp:simplePos x="0" y="0"/>
                <wp:positionH relativeFrom="column">
                  <wp:posOffset>3594413</wp:posOffset>
                </wp:positionH>
                <wp:positionV relativeFrom="paragraph">
                  <wp:posOffset>-499280</wp:posOffset>
                </wp:positionV>
                <wp:extent cx="3098165" cy="454025"/>
                <wp:effectExtent l="0" t="0" r="26035" b="22225"/>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165" cy="454025"/>
                        </a:xfrm>
                        <a:prstGeom prst="rect">
                          <a:avLst/>
                        </a:prstGeom>
                        <a:solidFill>
                          <a:sysClr val="window" lastClr="FFFFFF"/>
                        </a:solidFill>
                        <a:ln w="25400" cap="flat" cmpd="sng" algn="ctr">
                          <a:solidFill>
                            <a:srgbClr val="8064A2"/>
                          </a:solidFill>
                          <a:prstDash val="solid"/>
                          <a:headEnd/>
                          <a:tailEnd/>
                        </a:ln>
                        <a:effectLst/>
                      </wps:spPr>
                      <wps:txbx>
                        <w:txbxContent>
                          <w:p w14:paraId="06218D8D" w14:textId="77777777" w:rsidR="00536A43" w:rsidRPr="001346AA" w:rsidRDefault="00536A43" w:rsidP="00536A43">
                            <w:pPr>
                              <w:jc w:val="center"/>
                              <w:rPr>
                                <w:b/>
                              </w:rPr>
                            </w:pPr>
                            <w:r w:rsidRPr="001346AA">
                              <w:rPr>
                                <w:b/>
                              </w:rPr>
                              <w:t>SCUOLA SECONDARIA DI SECONDO GRADO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208324" id="_x0000_t202" coordsize="21600,21600" o:spt="202" path="m,l,21600r21600,l21600,xe">
                <v:stroke joinstyle="miter"/>
                <v:path gradientshapeok="t" o:connecttype="rect"/>
              </v:shapetype>
              <v:shape id="Casella di testo 2" o:spid="_x0000_s1026" type="#_x0000_t202" style="position:absolute;left:0;text-align:left;margin-left:283pt;margin-top:-39.3pt;width:243.95pt;height:35.7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" fillcolor="window" strokecolor="#8064a2" strokeweight="2pt">
                <v:textbox style="mso-fit-shape-to-text:t">
                  <w:txbxContent>
                    <w:p w14:paraId="06218D8D" w14:textId="77777777" w:rsidR="00536A43" w:rsidRPr="001346AA" w:rsidRDefault="00536A43" w:rsidP="00536A43">
                      <w:pPr>
                        <w:jc w:val="center"/>
                        <w:rPr>
                          <w:b/>
                        </w:rPr>
                      </w:pPr>
                      <w:r w:rsidRPr="001346AA">
                        <w:rPr>
                          <w:b/>
                        </w:rPr>
                        <w:t>SCUOLA SECONDARIA DI SECONDO GRADO</w:t>
                      </w:r>
                    </w:p>
                  </w:txbxContent>
                </v:textbox>
              </v:shape>
            </w:pict>
          </mc:Fallback>
        </mc:AlternateContent>
      </w:r>
      <w:r w:rsidR="00536A43" w:rsidRPr="00536A43">
        <w:rPr>
          <w:rFonts w:ascii="Tahoma" w:eastAsia="Tahoma" w:hAnsi="Tahoma" w:cs="Tahoma"/>
          <w:noProof/>
        </w:rPr>
        <mc:AlternateContent>
          <mc:Choice Requires="wps">
            <w:drawing>
              <wp:anchor distT="0" distB="0" distL="0" distR="0" simplePos="0" relativeHeight="251669504" behindDoc="0" locked="0" layoutInCell="1" allowOverlap="1" wp14:anchorId="0B286F9F" wp14:editId="294ED8E4">
                <wp:simplePos x="0" y="0"/>
                <wp:positionH relativeFrom="page">
                  <wp:posOffset>4030979</wp:posOffset>
                </wp:positionH>
                <wp:positionV relativeFrom="paragraph">
                  <wp:posOffset>-481849</wp:posOffset>
                </wp:positionV>
                <wp:extent cx="3098165" cy="402590"/>
                <wp:effectExtent l="0" t="0" r="0" b="0"/>
                <wp:wrapNone/>
                <wp:docPr id="5"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8165" cy="402590"/>
                        </a:xfrm>
                        <a:prstGeom prst="rect">
                          <a:avLst/>
                        </a:prstGeom>
                        <a:ln w="25400">
                          <a:solidFill>
                            <a:srgbClr val="8063A1"/>
                          </a:solidFill>
                          <a:prstDash val="solid"/>
                        </a:ln>
                      </wps:spPr>
                      <wps:txbx>
                        <w:txbxContent>
                          <w:p w14:paraId="51F16AB9" w14:textId="77777777" w:rsidR="00536A43" w:rsidRDefault="00536A43" w:rsidP="00536A43">
                            <w:pPr>
                              <w:spacing w:before="70"/>
                              <w:ind w:left="449"/>
                              <w:rPr>
                                <w:b/>
                              </w:rPr>
                            </w:pPr>
                            <w:r>
                              <w:rPr>
                                <w:b/>
                              </w:rPr>
                              <w:t>SCUOLA</w:t>
                            </w:r>
                            <w:r>
                              <w:rPr>
                                <w:b/>
                                <w:spacing w:val="-7"/>
                              </w:rPr>
                              <w:t xml:space="preserve"> </w:t>
                            </w:r>
                            <w:r>
                              <w:rPr>
                                <w:b/>
                              </w:rPr>
                              <w:t>SECONDARIA</w:t>
                            </w:r>
                            <w:r>
                              <w:rPr>
                                <w:b/>
                                <w:spacing w:val="-6"/>
                              </w:rPr>
                              <w:t xml:space="preserve"> </w:t>
                            </w:r>
                            <w:r>
                              <w:rPr>
                                <w:b/>
                              </w:rPr>
                              <w:t>DI</w:t>
                            </w:r>
                            <w:r>
                              <w:rPr>
                                <w:b/>
                                <w:spacing w:val="-5"/>
                              </w:rPr>
                              <w:t xml:space="preserve"> </w:t>
                            </w:r>
                            <w:r>
                              <w:rPr>
                                <w:b/>
                              </w:rPr>
                              <w:t>SECONDO</w:t>
                            </w:r>
                            <w:r>
                              <w:rPr>
                                <w:b/>
                                <w:spacing w:val="-4"/>
                              </w:rPr>
                              <w:t xml:space="preserve"> GRADO</w:t>
                            </w:r>
                          </w:p>
                        </w:txbxContent>
                      </wps:txbx>
                      <wps:bodyPr wrap="square" lIns="0" tIns="0" rIns="0" bIns="0" rtlCol="0">
                        <a:noAutofit/>
                      </wps:bodyPr>
                    </wps:wsp>
                  </a:graphicData>
                </a:graphic>
              </wp:anchor>
            </w:drawing>
          </mc:Choice>
          <mc:Fallback>
            <w:pict>
              <v:shape w14:anchorId="0B286F9F" id="Textbox 2" o:spid="_x0000_s1027" type="#_x0000_t202" style="position:absolute;left:0;text-align:left;margin-left:317.4pt;margin-top:-37.95pt;width:243.95pt;height:31.7pt;z-index:251669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" filled="f" strokecolor="#8063a1" strokeweight="2pt">
                <v:path arrowok="t"/>
                <v:textbox inset="0,0,0,0">
                  <w:txbxContent>
                    <w:p w14:paraId="51F16AB9" w14:textId="77777777" w:rsidR="00536A43" w:rsidRDefault="00536A43" w:rsidP="00536A43">
                      <w:pPr>
                        <w:spacing w:before="70"/>
                        <w:ind w:left="449"/>
                        <w:rPr>
                          <w:b/>
                        </w:rPr>
                      </w:pPr>
                      <w:r>
                        <w:rPr>
                          <w:b/>
                        </w:rPr>
                        <w:t>SCUOLA</w:t>
                      </w:r>
                      <w:r>
                        <w:rPr>
                          <w:b/>
                          <w:spacing w:val="-7"/>
                        </w:rPr>
                        <w:t xml:space="preserve"> </w:t>
                      </w:r>
                      <w:r>
                        <w:rPr>
                          <w:b/>
                        </w:rPr>
                        <w:t>SECONDARIA</w:t>
                      </w:r>
                      <w:r>
                        <w:rPr>
                          <w:b/>
                          <w:spacing w:val="-6"/>
                        </w:rPr>
                        <w:t xml:space="preserve"> </w:t>
                      </w:r>
                      <w:r>
                        <w:rPr>
                          <w:b/>
                        </w:rPr>
                        <w:t>DI</w:t>
                      </w:r>
                      <w:r>
                        <w:rPr>
                          <w:b/>
                          <w:spacing w:val="-5"/>
                        </w:rPr>
                        <w:t xml:space="preserve"> </w:t>
                      </w:r>
                      <w:r>
                        <w:rPr>
                          <w:b/>
                        </w:rPr>
                        <w:t>SECONDO</w:t>
                      </w:r>
                      <w:r>
                        <w:rPr>
                          <w:b/>
                          <w:spacing w:val="-4"/>
                        </w:rPr>
                        <w:t xml:space="preserve"> GRADO</w:t>
                      </w:r>
                    </w:p>
                  </w:txbxContent>
                </v:textbox>
                <w10:wrap anchorx="page"/>
              </v:shape>
            </w:pict>
          </mc:Fallback>
        </mc:AlternateContent>
      </w:r>
      <w:r w:rsidR="00536A43" w:rsidRPr="00536A43">
        <w:rPr>
          <w:rFonts w:ascii="Tahoma" w:eastAsia="Tahoma" w:hAnsi="Tahoma" w:cs="Tahoma"/>
          <w:noProof/>
        </w:rPr>
        <mc:AlternateContent>
          <mc:Choice Requires="wps">
            <w:drawing>
              <wp:anchor distT="0" distB="0" distL="114300" distR="114300" simplePos="0" relativeHeight="251670528" behindDoc="0" locked="0" layoutInCell="1" allowOverlap="1" wp14:anchorId="50E36A29" wp14:editId="09B4288B">
                <wp:simplePos x="0" y="0"/>
                <wp:positionH relativeFrom="page">
                  <wp:posOffset>4030980</wp:posOffset>
                </wp:positionH>
                <wp:positionV relativeFrom="paragraph">
                  <wp:posOffset>-481965</wp:posOffset>
                </wp:positionV>
                <wp:extent cx="3098165" cy="402590"/>
                <wp:effectExtent l="0" t="0" r="0" b="0"/>
                <wp:wrapNone/>
                <wp:docPr id="149"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165" cy="402590"/>
                        </a:xfrm>
                        <a:prstGeom prst="rect">
                          <a:avLst/>
                        </a:prstGeom>
                        <a:noFill/>
                        <a:ln w="25400">
                          <a:solidFill>
                            <a:srgbClr val="8063A1"/>
                          </a:solidFill>
                          <a:miter lim="800000"/>
                          <a:headEnd/>
                          <a:tailEnd/>
                        </a:ln>
                        <a:extLst>
                          <a:ext uri="{909E8E84-426E-40DD-AFC4-6F175D3DCCD1}">
                            <a14:hiddenFill xmlns:a14="http://schemas.microsoft.com/office/drawing/2010/main">
                              <a:solidFill>
                                <a:srgbClr val="FFFFFF"/>
                              </a:solidFill>
                            </a14:hiddenFill>
                          </a:ext>
                        </a:extLst>
                      </wps:spPr>
                      <wps:txbx>
                        <w:txbxContent>
                          <w:p w14:paraId="3598163F" w14:textId="77777777" w:rsidR="00536A43" w:rsidRDefault="00536A43" w:rsidP="00536A43">
                            <w:pPr>
                              <w:spacing w:before="70"/>
                              <w:ind w:left="449"/>
                              <w:rPr>
                                <w:b/>
                              </w:rPr>
                            </w:pPr>
                            <w:r>
                              <w:rPr>
                                <w:b/>
                              </w:rPr>
                              <w:t>SCUOLA SECONDARIA DI SECONDO GRADO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36A29" id="Text Box 146" o:spid="_x0000_s1028" type="#_x0000_t202" style="position:absolute;left:0;text-align:left;margin-left:317.4pt;margin-top:-37.95pt;width:243.95pt;height:31.7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" filled="f" strokecolor="#8063a1" strokeweight="2pt">
                <v:textbox inset="0,0,0,0">
                  <w:txbxContent>
                    <w:p w14:paraId="3598163F" w14:textId="77777777" w:rsidR="00536A43" w:rsidRDefault="00536A43" w:rsidP="00536A43">
                      <w:pPr>
                        <w:spacing w:before="70"/>
                        <w:ind w:left="449"/>
                        <w:rPr>
                          <w:b/>
                        </w:rPr>
                      </w:pPr>
                      <w:r>
                        <w:rPr>
                          <w:b/>
                        </w:rPr>
                        <w:t>SCUOLA SECONDARIA DI SECONDO GRADO</w:t>
                      </w:r>
                    </w:p>
                  </w:txbxContent>
                </v:textbox>
                <w10:wrap anchorx="page"/>
              </v:shape>
            </w:pict>
          </mc:Fallback>
        </mc:AlternateContent>
      </w:r>
      <w:r w:rsidR="00536A43" w:rsidRPr="00536A43">
        <w:rPr>
          <w:rFonts w:ascii="Times New Roman" w:eastAsia="Times New Roman" w:hAnsi="Times New Roman" w:cs="Times New Roman"/>
          <w:smallCaps/>
          <w:sz w:val="44"/>
          <w:szCs w:val="44"/>
          <w:lang w:eastAsia="en-US"/>
        </w:rPr>
        <w:t>ISISS “G.B. NOVELLI” - MARCIANISE (CE)</w:t>
      </w:r>
    </w:p>
    <w:p w14:paraId="45A88E64" w14:textId="2D2B57F7" w:rsidR="00224B75" w:rsidRDefault="00200195">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72655037" w14:textId="2704B024" w:rsidR="005A7EDC" w:rsidRPr="00ED6245" w:rsidRDefault="00200195" w:rsidP="00ED6245">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w:t>
      </w:r>
      <w:proofErr w:type="spellStart"/>
      <w:r>
        <w:rPr>
          <w:rFonts w:ascii="Times New Roman" w:eastAsia="Times New Roman" w:hAnsi="Times New Roman" w:cs="Times New Roman"/>
          <w:smallCaps/>
          <w:sz w:val="28"/>
          <w:szCs w:val="28"/>
        </w:rPr>
        <w:t>Lgs</w:t>
      </w:r>
      <w:proofErr w:type="spellEnd"/>
      <w:r>
        <w:rPr>
          <w:rFonts w:ascii="Times New Roman" w:eastAsia="Times New Roman" w:hAnsi="Times New Roman" w:cs="Times New Roman"/>
          <w:smallCaps/>
          <w:sz w:val="28"/>
          <w:szCs w:val="28"/>
        </w:rPr>
        <w:t xml:space="preserve">.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14:paraId="79E609E6" w14:textId="77777777" w:rsidR="00ED6245" w:rsidRDefault="00200195" w:rsidP="00ED6245">
      <w:pPr>
        <w:pStyle w:val="TableParagraph"/>
        <w:ind w:left="11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202</w:t>
      </w:r>
      <w:r w:rsidR="00A83DE0">
        <w:rPr>
          <w:rFonts w:ascii="Times New Roman" w:eastAsia="Times New Roman" w:hAnsi="Times New Roman" w:cs="Times New Roman"/>
          <w:b/>
          <w:sz w:val="32"/>
          <w:szCs w:val="32"/>
        </w:rPr>
        <w:t>_</w:t>
      </w:r>
      <w:r w:rsidR="00256A0E">
        <w:rPr>
          <w:rFonts w:ascii="Times New Roman" w:eastAsia="Times New Roman" w:hAnsi="Times New Roman" w:cs="Times New Roman"/>
          <w:b/>
          <w:sz w:val="32"/>
          <w:szCs w:val="32"/>
        </w:rPr>
        <w:t xml:space="preserve"> </w:t>
      </w:r>
      <w:r>
        <w:rPr>
          <w:rFonts w:ascii="Times New Roman" w:eastAsia="Times New Roman" w:hAnsi="Times New Roman" w:cs="Times New Roman"/>
          <w:b/>
          <w:sz w:val="32"/>
          <w:szCs w:val="32"/>
        </w:rPr>
        <w:t>/202</w:t>
      </w:r>
      <w:r w:rsidR="00A83DE0">
        <w:rPr>
          <w:rFonts w:ascii="Times New Roman" w:eastAsia="Times New Roman" w:hAnsi="Times New Roman" w:cs="Times New Roman"/>
          <w:b/>
          <w:sz w:val="32"/>
          <w:szCs w:val="32"/>
        </w:rPr>
        <w:t>_</w:t>
      </w:r>
      <w:r w:rsidR="00256A0E">
        <w:rPr>
          <w:rFonts w:ascii="Times New Roman" w:eastAsia="Times New Roman" w:hAnsi="Times New Roman" w:cs="Times New Roman"/>
          <w:b/>
          <w:sz w:val="32"/>
          <w:szCs w:val="32"/>
        </w:rPr>
        <w:t xml:space="preserve"> </w:t>
      </w:r>
    </w:p>
    <w:p w14:paraId="48A78C66" w14:textId="77777777" w:rsidR="00ED6245" w:rsidRDefault="00ED6245" w:rsidP="00ED6245">
      <w:pPr>
        <w:pStyle w:val="TableParagraph"/>
        <w:ind w:left="110"/>
        <w:jc w:val="center"/>
        <w:rPr>
          <w:rFonts w:ascii="Times New Roman" w:eastAsia="Times New Roman" w:hAnsi="Times New Roman" w:cs="Times New Roman"/>
          <w:b/>
          <w:sz w:val="32"/>
          <w:szCs w:val="32"/>
        </w:rPr>
      </w:pPr>
    </w:p>
    <w:p w14:paraId="56CA394A" w14:textId="0916BEEF" w:rsidR="00ED6245" w:rsidRPr="00F261D0" w:rsidRDefault="00ED6245" w:rsidP="00ED6245">
      <w:pPr>
        <w:pStyle w:val="TableParagraph"/>
        <w:ind w:left="110"/>
        <w:jc w:val="center"/>
        <w:rPr>
          <w:rFonts w:ascii="Times New Roman" w:hAnsi="Times New Roman" w:cs="Times New Roman"/>
          <w:b/>
          <w:sz w:val="32"/>
          <w:szCs w:val="32"/>
        </w:rPr>
      </w:pPr>
      <w:r w:rsidRPr="00F261D0">
        <w:rPr>
          <w:rFonts w:ascii="Times New Roman" w:eastAsia="Times New Roman" w:hAnsi="Times New Roman" w:cs="Times New Roman"/>
          <w:b/>
          <w:sz w:val="32"/>
          <w:szCs w:val="32"/>
        </w:rPr>
        <w:t>VERIFICA FINALE PEI</w:t>
      </w:r>
      <w:r w:rsidRPr="00F261D0">
        <w:rPr>
          <w:rFonts w:ascii="Times New Roman" w:hAnsi="Times New Roman" w:cs="Times New Roman"/>
          <w:b/>
          <w:smallCaps/>
          <w:sz w:val="32"/>
          <w:szCs w:val="32"/>
        </w:rPr>
        <w:t xml:space="preserve"> </w:t>
      </w:r>
    </w:p>
    <w:p w14:paraId="4C38843A" w14:textId="0FFF19B8" w:rsidR="00224B75" w:rsidRDefault="00224B75">
      <w:pPr>
        <w:jc w:val="center"/>
        <w:rPr>
          <w:rFonts w:ascii="Times New Roman" w:eastAsia="Times New Roman" w:hAnsi="Times New Roman" w:cs="Times New Roman"/>
          <w:b/>
          <w:sz w:val="32"/>
          <w:szCs w:val="32"/>
        </w:rPr>
      </w:pPr>
    </w:p>
    <w:p w14:paraId="488A5207" w14:textId="77777777" w:rsidR="00256A0E" w:rsidRDefault="00256A0E">
      <w:pPr>
        <w:rPr>
          <w:rFonts w:ascii="Times New Roman" w:eastAsia="Times New Roman" w:hAnsi="Times New Roman" w:cs="Times New Roman"/>
          <w:sz w:val="32"/>
          <w:szCs w:val="32"/>
        </w:rPr>
      </w:pPr>
    </w:p>
    <w:p w14:paraId="2F358953" w14:textId="3402FD21" w:rsidR="00224B75" w:rsidRDefault="00200195">
      <w:pPr>
        <w:rPr>
          <w:rFonts w:ascii="Times New Roman" w:eastAsia="Times New Roman" w:hAnsi="Times New Roman" w:cs="Times New Roman"/>
          <w:sz w:val="32"/>
          <w:szCs w:val="32"/>
        </w:rPr>
      </w:pPr>
      <w:r>
        <w:rPr>
          <w:rFonts w:ascii="Times New Roman" w:eastAsia="Times New Roman" w:hAnsi="Times New Roman" w:cs="Times New Roman"/>
          <w:sz w:val="32"/>
          <w:szCs w:val="32"/>
        </w:rPr>
        <w:t>STUDENTE/ESSA</w:t>
      </w:r>
      <w:r w:rsidR="00A24BE6">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____________________________       </w:t>
      </w:r>
    </w:p>
    <w:p w14:paraId="4398CED4" w14:textId="77777777" w:rsidR="00A24BE6" w:rsidRDefault="00A24BE6" w:rsidP="005A7EDC">
      <w:pPr>
        <w:rPr>
          <w:rFonts w:ascii="Times New Roman" w:eastAsia="Times New Roman" w:hAnsi="Times New Roman" w:cs="Times New Roman"/>
          <w:sz w:val="28"/>
          <w:szCs w:val="28"/>
        </w:rPr>
      </w:pPr>
    </w:p>
    <w:p w14:paraId="3A5D4FFA" w14:textId="77777777" w:rsidR="00ED6245" w:rsidRDefault="00200195" w:rsidP="005A7EDC">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Classe _________________ </w:t>
      </w:r>
      <w:r>
        <w:rPr>
          <w:rFonts w:ascii="Times New Roman" w:eastAsia="Times New Roman" w:hAnsi="Times New Roman" w:cs="Times New Roman"/>
          <w:sz w:val="28"/>
          <w:szCs w:val="28"/>
        </w:rPr>
        <w:tab/>
        <w:t xml:space="preserve"> Plesso o sede__________________</w:t>
      </w:r>
    </w:p>
    <w:p w14:paraId="1A706CC1" w14:textId="77777777" w:rsidR="00ED6245" w:rsidRDefault="00ED6245" w:rsidP="005A7EDC">
      <w:pPr>
        <w:rPr>
          <w:rFonts w:ascii="Times New Roman" w:eastAsia="Times New Roman" w:hAnsi="Times New Roman" w:cs="Times New Roman"/>
          <w:sz w:val="28"/>
          <w:szCs w:val="28"/>
        </w:rPr>
      </w:pPr>
    </w:p>
    <w:p w14:paraId="6608D5AB" w14:textId="77777777" w:rsidR="00ED6245" w:rsidRDefault="00ED6245" w:rsidP="005A7EDC">
      <w:pPr>
        <w:rPr>
          <w:rFonts w:ascii="Times New Roman" w:eastAsia="Times New Roman" w:hAnsi="Times New Roman" w:cs="Times New Roman"/>
          <w:sz w:val="28"/>
          <w:szCs w:val="28"/>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0"/>
        <w:gridCol w:w="3463"/>
        <w:gridCol w:w="3545"/>
      </w:tblGrid>
      <w:tr w:rsidR="00ED6245" w:rsidRPr="00ED6245" w14:paraId="482864E3" w14:textId="77777777" w:rsidTr="00ED6245">
        <w:trPr>
          <w:trHeight w:val="1161"/>
        </w:trPr>
        <w:tc>
          <w:tcPr>
            <w:tcW w:w="3200" w:type="dxa"/>
          </w:tcPr>
          <w:p w14:paraId="445B950B" w14:textId="77777777" w:rsidR="00ED6245" w:rsidRPr="00ED6245" w:rsidRDefault="00ED6245" w:rsidP="00ED6245">
            <w:pPr>
              <w:spacing w:after="0" w:line="240" w:lineRule="auto"/>
              <w:ind w:left="110"/>
              <w:rPr>
                <w:rFonts w:ascii="Times New Roman" w:eastAsia="Tahoma" w:hAnsi="Tahoma" w:cs="Tahoma"/>
                <w:sz w:val="28"/>
                <w:lang w:eastAsia="en-US"/>
              </w:rPr>
            </w:pPr>
            <w:proofErr w:type="spellStart"/>
            <w:r w:rsidRPr="00ED6245">
              <w:rPr>
                <w:rFonts w:ascii="Times New Roman" w:eastAsia="Tahoma" w:hAnsi="Tahoma" w:cs="Tahoma"/>
                <w:smallCaps/>
                <w:sz w:val="28"/>
                <w:lang w:eastAsia="en-US"/>
              </w:rPr>
              <w:t>Verifica</w:t>
            </w:r>
            <w:proofErr w:type="spellEnd"/>
            <w:r w:rsidRPr="00ED6245">
              <w:rPr>
                <w:rFonts w:ascii="Times New Roman" w:eastAsia="Tahoma" w:hAnsi="Tahoma" w:cs="Tahoma"/>
                <w:smallCaps/>
                <w:spacing w:val="-7"/>
                <w:sz w:val="28"/>
                <w:lang w:eastAsia="en-US"/>
              </w:rPr>
              <w:t xml:space="preserve"> </w:t>
            </w:r>
            <w:r w:rsidRPr="00ED6245">
              <w:rPr>
                <w:rFonts w:ascii="Times New Roman" w:eastAsia="Tahoma" w:hAnsi="Tahoma" w:cs="Tahoma"/>
                <w:smallCaps/>
                <w:spacing w:val="-2"/>
                <w:sz w:val="28"/>
                <w:lang w:eastAsia="en-US"/>
              </w:rPr>
              <w:t>finale</w:t>
            </w:r>
          </w:p>
          <w:p w14:paraId="08719FF1" w14:textId="77777777" w:rsidR="00ED6245" w:rsidRPr="00ED6245" w:rsidRDefault="00ED6245" w:rsidP="00ED6245">
            <w:pPr>
              <w:spacing w:before="26" w:after="0" w:line="300" w:lineRule="auto"/>
              <w:ind w:left="110"/>
              <w:rPr>
                <w:rFonts w:ascii="Times New Roman" w:eastAsia="Tahoma" w:hAnsi="Times New Roman" w:cs="Tahoma"/>
                <w:sz w:val="28"/>
                <w:lang w:eastAsia="en-US"/>
              </w:rPr>
            </w:pPr>
            <w:r w:rsidRPr="00ED6245">
              <w:rPr>
                <w:rFonts w:ascii="Times New Roman" w:eastAsia="Tahoma" w:hAnsi="Times New Roman" w:cs="Tahoma"/>
                <w:smallCaps/>
                <w:sz w:val="28"/>
                <w:lang w:eastAsia="en-US"/>
              </w:rPr>
              <w:t>e</w:t>
            </w:r>
            <w:r w:rsidRPr="00ED6245">
              <w:rPr>
                <w:rFonts w:ascii="Times New Roman" w:eastAsia="Tahoma" w:hAnsi="Times New Roman" w:cs="Tahoma"/>
                <w:smallCaps/>
                <w:spacing w:val="-12"/>
                <w:sz w:val="28"/>
                <w:lang w:eastAsia="en-US"/>
              </w:rPr>
              <w:t xml:space="preserve"> </w:t>
            </w:r>
            <w:proofErr w:type="spellStart"/>
            <w:r w:rsidRPr="00ED6245">
              <w:rPr>
                <w:rFonts w:ascii="Times New Roman" w:eastAsia="Tahoma" w:hAnsi="Times New Roman" w:cs="Tahoma"/>
                <w:smallCaps/>
                <w:sz w:val="28"/>
                <w:lang w:eastAsia="en-US"/>
              </w:rPr>
              <w:t>proposte</w:t>
            </w:r>
            <w:proofErr w:type="spellEnd"/>
            <w:r w:rsidRPr="00ED6245">
              <w:rPr>
                <w:rFonts w:ascii="Times New Roman" w:eastAsia="Tahoma" w:hAnsi="Times New Roman" w:cs="Tahoma"/>
                <w:smallCaps/>
                <w:spacing w:val="-12"/>
                <w:sz w:val="28"/>
                <w:lang w:eastAsia="en-US"/>
              </w:rPr>
              <w:t xml:space="preserve"> </w:t>
            </w:r>
            <w:r w:rsidRPr="00ED6245">
              <w:rPr>
                <w:rFonts w:ascii="Times New Roman" w:eastAsia="Tahoma" w:hAnsi="Times New Roman" w:cs="Tahoma"/>
                <w:smallCaps/>
                <w:sz w:val="28"/>
                <w:lang w:eastAsia="en-US"/>
              </w:rPr>
              <w:t>per</w:t>
            </w:r>
            <w:r w:rsidRPr="00ED6245">
              <w:rPr>
                <w:rFonts w:ascii="Times New Roman" w:eastAsia="Tahoma" w:hAnsi="Times New Roman" w:cs="Tahoma"/>
                <w:smallCaps/>
                <w:spacing w:val="-13"/>
                <w:sz w:val="28"/>
                <w:lang w:eastAsia="en-US"/>
              </w:rPr>
              <w:t xml:space="preserve"> </w:t>
            </w:r>
            <w:proofErr w:type="spellStart"/>
            <w:r w:rsidRPr="00ED6245">
              <w:rPr>
                <w:rFonts w:ascii="Times New Roman" w:eastAsia="Tahoma" w:hAnsi="Times New Roman" w:cs="Tahoma"/>
                <w:smallCaps/>
                <w:sz w:val="28"/>
                <w:lang w:eastAsia="en-US"/>
              </w:rPr>
              <w:t>l’A.S</w:t>
            </w:r>
            <w:proofErr w:type="spellEnd"/>
            <w:r w:rsidRPr="00ED6245">
              <w:rPr>
                <w:rFonts w:ascii="Times New Roman" w:eastAsia="Tahoma" w:hAnsi="Times New Roman" w:cs="Tahoma"/>
                <w:smallCaps/>
                <w:sz w:val="28"/>
                <w:lang w:eastAsia="en-US"/>
              </w:rPr>
              <w:t xml:space="preserve">. </w:t>
            </w:r>
            <w:proofErr w:type="spellStart"/>
            <w:r w:rsidRPr="00ED6245">
              <w:rPr>
                <w:rFonts w:ascii="Times New Roman" w:eastAsia="Tahoma" w:hAnsi="Times New Roman" w:cs="Tahoma"/>
                <w:smallCaps/>
                <w:spacing w:val="-2"/>
                <w:sz w:val="28"/>
                <w:lang w:eastAsia="en-US"/>
              </w:rPr>
              <w:t>successivo</w:t>
            </w:r>
            <w:proofErr w:type="spellEnd"/>
          </w:p>
        </w:tc>
        <w:tc>
          <w:tcPr>
            <w:tcW w:w="3463" w:type="dxa"/>
          </w:tcPr>
          <w:p w14:paraId="0A1184F8" w14:textId="77777777" w:rsidR="00ED6245" w:rsidRPr="00ED6245" w:rsidRDefault="00ED6245" w:rsidP="00ED6245">
            <w:pPr>
              <w:tabs>
                <w:tab w:val="left" w:pos="2375"/>
              </w:tabs>
              <w:spacing w:before="1" w:after="0" w:line="240" w:lineRule="auto"/>
              <w:ind w:left="108"/>
              <w:rPr>
                <w:rFonts w:ascii="Times New Roman" w:eastAsia="Tahoma" w:hAnsi="Tahoma" w:cs="Tahoma"/>
                <w:lang w:eastAsia="en-US"/>
              </w:rPr>
            </w:pPr>
            <w:r w:rsidRPr="00ED6245">
              <w:rPr>
                <w:rFonts w:ascii="Times New Roman" w:eastAsia="Tahoma" w:hAnsi="Tahoma" w:cs="Tahoma"/>
                <w:smallCaps/>
                <w:lang w:eastAsia="en-US"/>
              </w:rPr>
              <w:t xml:space="preserve">Data </w:t>
            </w:r>
            <w:r w:rsidRPr="00ED6245">
              <w:rPr>
                <w:rFonts w:ascii="Times New Roman" w:eastAsia="Tahoma" w:hAnsi="Tahoma" w:cs="Tahoma"/>
                <w:smallCaps/>
                <w:u w:val="single"/>
                <w:lang w:eastAsia="en-US"/>
              </w:rPr>
              <w:tab/>
            </w:r>
          </w:p>
          <w:p w14:paraId="5D26DC35" w14:textId="77777777" w:rsidR="00ED6245" w:rsidRPr="00ED6245" w:rsidRDefault="00ED6245" w:rsidP="00ED6245">
            <w:pPr>
              <w:spacing w:before="9" w:after="0" w:line="240" w:lineRule="auto"/>
              <w:rPr>
                <w:rFonts w:ascii="Times New Roman" w:eastAsia="Tahoma" w:hAnsi="Tahoma" w:cs="Tahoma"/>
                <w:sz w:val="35"/>
                <w:lang w:eastAsia="en-US"/>
              </w:rPr>
            </w:pPr>
          </w:p>
          <w:p w14:paraId="36DACD59" w14:textId="77777777" w:rsidR="00ED6245" w:rsidRPr="00ED6245" w:rsidRDefault="00ED6245" w:rsidP="00ED6245">
            <w:pPr>
              <w:tabs>
                <w:tab w:val="left" w:pos="2848"/>
              </w:tabs>
              <w:spacing w:after="0" w:line="240" w:lineRule="auto"/>
              <w:ind w:left="108"/>
              <w:rPr>
                <w:rFonts w:ascii="Times New Roman" w:eastAsia="Tahoma" w:hAnsi="Tahoma" w:cs="Tahoma"/>
                <w:lang w:eastAsia="en-US"/>
              </w:rPr>
            </w:pPr>
            <w:proofErr w:type="spellStart"/>
            <w:r w:rsidRPr="00ED6245">
              <w:rPr>
                <w:rFonts w:ascii="Times New Roman" w:eastAsia="Tahoma" w:hAnsi="Tahoma" w:cs="Tahoma"/>
                <w:smallCaps/>
                <w:lang w:eastAsia="en-US"/>
              </w:rPr>
              <w:t>Verbale</w:t>
            </w:r>
            <w:proofErr w:type="spellEnd"/>
            <w:r w:rsidRPr="00ED6245">
              <w:rPr>
                <w:rFonts w:ascii="Times New Roman" w:eastAsia="Tahoma" w:hAnsi="Tahoma" w:cs="Tahoma"/>
                <w:smallCaps/>
                <w:spacing w:val="-3"/>
                <w:lang w:eastAsia="en-US"/>
              </w:rPr>
              <w:t xml:space="preserve"> </w:t>
            </w:r>
            <w:proofErr w:type="spellStart"/>
            <w:r w:rsidRPr="00ED6245">
              <w:rPr>
                <w:rFonts w:ascii="Times New Roman" w:eastAsia="Tahoma" w:hAnsi="Tahoma" w:cs="Tahoma"/>
                <w:smallCaps/>
                <w:lang w:eastAsia="en-US"/>
              </w:rPr>
              <w:t>allegato</w:t>
            </w:r>
            <w:proofErr w:type="spellEnd"/>
            <w:r w:rsidRPr="00ED6245">
              <w:rPr>
                <w:rFonts w:ascii="Times New Roman" w:eastAsia="Tahoma" w:hAnsi="Tahoma" w:cs="Tahoma"/>
                <w:smallCaps/>
                <w:spacing w:val="-3"/>
                <w:lang w:eastAsia="en-US"/>
              </w:rPr>
              <w:t xml:space="preserve"> </w:t>
            </w:r>
            <w:r w:rsidRPr="00ED6245">
              <w:rPr>
                <w:rFonts w:ascii="Times New Roman" w:eastAsia="Tahoma" w:hAnsi="Tahoma" w:cs="Tahoma"/>
                <w:smallCaps/>
                <w:lang w:eastAsia="en-US"/>
              </w:rPr>
              <w:t>n.</w:t>
            </w:r>
            <w:r w:rsidRPr="00ED6245">
              <w:rPr>
                <w:rFonts w:ascii="Times New Roman" w:eastAsia="Tahoma" w:hAnsi="Tahoma" w:cs="Tahoma"/>
                <w:smallCaps/>
                <w:spacing w:val="-11"/>
                <w:lang w:eastAsia="en-US"/>
              </w:rPr>
              <w:t xml:space="preserve"> </w:t>
            </w:r>
            <w:r w:rsidRPr="00ED6245">
              <w:rPr>
                <w:rFonts w:ascii="Times New Roman" w:eastAsia="Tahoma" w:hAnsi="Tahoma" w:cs="Tahoma"/>
                <w:smallCaps/>
                <w:u w:val="single"/>
                <w:lang w:eastAsia="en-US"/>
              </w:rPr>
              <w:tab/>
            </w:r>
          </w:p>
        </w:tc>
        <w:tc>
          <w:tcPr>
            <w:tcW w:w="3545" w:type="dxa"/>
          </w:tcPr>
          <w:p w14:paraId="03049EFC" w14:textId="77777777" w:rsidR="00ED6245" w:rsidRPr="00ED6245" w:rsidRDefault="00ED6245" w:rsidP="00ED6245">
            <w:pPr>
              <w:spacing w:before="1" w:after="0" w:line="240" w:lineRule="auto"/>
              <w:ind w:left="111"/>
              <w:rPr>
                <w:rFonts w:ascii="Times New Roman" w:eastAsia="Tahoma" w:hAnsi="Tahoma" w:cs="Tahoma"/>
                <w:lang w:eastAsia="en-US"/>
              </w:rPr>
            </w:pPr>
            <w:r w:rsidRPr="00ED6245">
              <w:rPr>
                <w:rFonts w:ascii="Tahoma" w:eastAsia="Tahoma" w:hAnsi="Tahoma" w:cs="Tahoma"/>
                <w:noProof/>
              </w:rPr>
              <mc:AlternateContent>
                <mc:Choice Requires="wpg">
                  <w:drawing>
                    <wp:anchor distT="0" distB="0" distL="0" distR="0" simplePos="0" relativeHeight="251681792" behindDoc="1" locked="0" layoutInCell="1" allowOverlap="1" wp14:anchorId="50B32DBC" wp14:editId="04EE53E7">
                      <wp:simplePos x="0" y="0"/>
                      <wp:positionH relativeFrom="column">
                        <wp:posOffset>1578419</wp:posOffset>
                      </wp:positionH>
                      <wp:positionV relativeFrom="paragraph">
                        <wp:posOffset>167316</wp:posOffset>
                      </wp:positionV>
                      <wp:extent cx="392430" cy="36957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2430" cy="369570"/>
                                <a:chOff x="0" y="0"/>
                                <a:chExt cx="392430" cy="369570"/>
                              </a:xfrm>
                            </wpg:grpSpPr>
                            <wps:wsp>
                              <wps:cNvPr id="12" name="Graphic 12"/>
                              <wps:cNvSpPr/>
                              <wps:spPr>
                                <a:xfrm>
                                  <a:off x="4762" y="4762"/>
                                  <a:ext cx="382905" cy="360045"/>
                                </a:xfrm>
                                <a:custGeom>
                                  <a:avLst/>
                                  <a:gdLst/>
                                  <a:ahLst/>
                                  <a:cxnLst/>
                                  <a:rect l="l" t="t" r="r" b="b"/>
                                  <a:pathLst>
                                    <a:path w="382905" h="360045">
                                      <a:moveTo>
                                        <a:pt x="0" y="179958"/>
                                      </a:moveTo>
                                      <a:lnTo>
                                        <a:pt x="6839" y="132144"/>
                                      </a:lnTo>
                                      <a:lnTo>
                                        <a:pt x="26138" y="89163"/>
                                      </a:lnTo>
                                      <a:lnTo>
                                        <a:pt x="56070" y="52736"/>
                                      </a:lnTo>
                                      <a:lnTo>
                                        <a:pt x="94807" y="24586"/>
                                      </a:lnTo>
                                      <a:lnTo>
                                        <a:pt x="140523" y="6433"/>
                                      </a:lnTo>
                                      <a:lnTo>
                                        <a:pt x="191389" y="0"/>
                                      </a:lnTo>
                                      <a:lnTo>
                                        <a:pt x="242308" y="6433"/>
                                      </a:lnTo>
                                      <a:lnTo>
                                        <a:pt x="288059" y="24586"/>
                                      </a:lnTo>
                                      <a:lnTo>
                                        <a:pt x="326818" y="52736"/>
                                      </a:lnTo>
                                      <a:lnTo>
                                        <a:pt x="356761" y="89163"/>
                                      </a:lnTo>
                                      <a:lnTo>
                                        <a:pt x="376065" y="132144"/>
                                      </a:lnTo>
                                      <a:lnTo>
                                        <a:pt x="382905" y="179958"/>
                                      </a:lnTo>
                                      <a:lnTo>
                                        <a:pt x="376065" y="227826"/>
                                      </a:lnTo>
                                      <a:lnTo>
                                        <a:pt x="356761" y="270843"/>
                                      </a:lnTo>
                                      <a:lnTo>
                                        <a:pt x="326818" y="307292"/>
                                      </a:lnTo>
                                      <a:lnTo>
                                        <a:pt x="288059" y="335454"/>
                                      </a:lnTo>
                                      <a:lnTo>
                                        <a:pt x="242308" y="353610"/>
                                      </a:lnTo>
                                      <a:lnTo>
                                        <a:pt x="191389" y="360044"/>
                                      </a:lnTo>
                                      <a:lnTo>
                                        <a:pt x="140523" y="353610"/>
                                      </a:lnTo>
                                      <a:lnTo>
                                        <a:pt x="94807" y="335454"/>
                                      </a:lnTo>
                                      <a:lnTo>
                                        <a:pt x="56070" y="307292"/>
                                      </a:lnTo>
                                      <a:lnTo>
                                        <a:pt x="26138" y="270843"/>
                                      </a:lnTo>
                                      <a:lnTo>
                                        <a:pt x="6839" y="227826"/>
                                      </a:lnTo>
                                      <a:lnTo>
                                        <a:pt x="0" y="179958"/>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31A9B1" id="Group 11" o:spid="_x0000_s1026" style="position:absolute;margin-left:124.3pt;margin-top:13.15pt;width:30.9pt;height:29.1pt;z-index:-251634688;mso-wrap-distance-left:0;mso-wrap-distance-right:0" coordsize="392430,36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">
                      <v:shape id="Graphic 12" o:spid="_x0000_s1027" style="position:absolute;left:4762;top:4762;width:382905;height:360045;visibility:visible;mso-wrap-style:square;v-text-anchor:top" coordsize="382905,360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17er8A&#10;AADbAAAADwAAAGRycy9kb3ducmV2LnhtbERPS4vCMBC+C/6HMMLeNFVBpRpFBGE9rLK+zkMzpsVm&#10;UpKsdv/9RhD2Nh/fcxar1tbiQT5UjhUMBxkI4sLpio2C82nbn4EIEVlj7ZgU/FKA1bLbWWCu3ZO/&#10;6XGMRqQQDjkqKGNscilDUZLFMHANceJuzluMCXojtcdnCre1HGXZRFqsODWU2NCmpOJ+/LEKquvl&#10;YNoa/dfOnw5mO57up9Er9dFr13MQkdr4L367P3WaP4LXL+kAuf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3Xt6vwAAANsAAAAPAAAAAAAAAAAAAAAAAJgCAABkcnMvZG93bnJl&#10;di54bWxQSwUGAAAAAAQABAD1AAAAhAMAAAAA&#10;" path="m,179958l6839,132144,26138,89163,56070,52736,94807,24586,140523,6433,191389,r50919,6433l288059,24586r38759,28150l356761,89163r19304,42981l382905,179958r-6840,47868l356761,270843r-29943,36449l288059,335454r-45751,18156l191389,360044r-50866,-6434l94807,335454,56070,307292,26138,270843,6839,227826,,179958xe" filled="f">
                        <v:path arrowok="t"/>
                      </v:shape>
                    </v:group>
                  </w:pict>
                </mc:Fallback>
              </mc:AlternateContent>
            </w:r>
            <w:r w:rsidRPr="00ED6245">
              <w:rPr>
                <w:rFonts w:ascii="Times New Roman" w:eastAsia="Tahoma" w:hAnsi="Tahoma" w:cs="Tahoma"/>
                <w:smallCaps/>
                <w:lang w:eastAsia="en-US"/>
              </w:rPr>
              <w:t>Firma</w:t>
            </w:r>
            <w:r w:rsidRPr="00ED6245">
              <w:rPr>
                <w:rFonts w:ascii="Times New Roman" w:eastAsia="Tahoma" w:hAnsi="Tahoma" w:cs="Tahoma"/>
                <w:smallCaps/>
                <w:spacing w:val="-2"/>
                <w:lang w:eastAsia="en-US"/>
              </w:rPr>
              <w:t xml:space="preserve"> </w:t>
            </w:r>
            <w:r w:rsidRPr="00ED6245">
              <w:rPr>
                <w:rFonts w:ascii="Times New Roman" w:eastAsia="Tahoma" w:hAnsi="Tahoma" w:cs="Tahoma"/>
                <w:smallCaps/>
                <w:lang w:eastAsia="en-US"/>
              </w:rPr>
              <w:t>del</w:t>
            </w:r>
            <w:r w:rsidRPr="00ED6245">
              <w:rPr>
                <w:rFonts w:ascii="Times New Roman" w:eastAsia="Tahoma" w:hAnsi="Tahoma" w:cs="Tahoma"/>
                <w:smallCaps/>
                <w:spacing w:val="-2"/>
                <w:lang w:eastAsia="en-US"/>
              </w:rPr>
              <w:t xml:space="preserve"> </w:t>
            </w:r>
            <w:proofErr w:type="spellStart"/>
            <w:r w:rsidRPr="00ED6245">
              <w:rPr>
                <w:rFonts w:ascii="Times New Roman" w:eastAsia="Tahoma" w:hAnsi="Tahoma" w:cs="Tahoma"/>
                <w:smallCaps/>
                <w:lang w:eastAsia="en-US"/>
              </w:rPr>
              <w:t>dirigente</w:t>
            </w:r>
            <w:proofErr w:type="spellEnd"/>
            <w:r w:rsidRPr="00ED6245">
              <w:rPr>
                <w:rFonts w:ascii="Times New Roman" w:eastAsia="Tahoma" w:hAnsi="Tahoma" w:cs="Tahoma"/>
                <w:smallCaps/>
                <w:spacing w:val="1"/>
                <w:lang w:eastAsia="en-US"/>
              </w:rPr>
              <w:t xml:space="preserve"> </w:t>
            </w:r>
            <w:r w:rsidRPr="00ED6245">
              <w:rPr>
                <w:rFonts w:ascii="Times New Roman" w:eastAsia="Tahoma" w:hAnsi="Tahoma" w:cs="Tahoma"/>
                <w:smallCaps/>
                <w:spacing w:val="-2"/>
                <w:lang w:eastAsia="en-US"/>
              </w:rPr>
              <w:t>Scolastico</w:t>
            </w:r>
            <w:r w:rsidRPr="00ED6245">
              <w:rPr>
                <w:rFonts w:ascii="Times New Roman" w:eastAsia="Tahoma" w:hAnsi="Tahoma" w:cs="Tahoma"/>
                <w:smallCaps/>
                <w:spacing w:val="-2"/>
                <w:vertAlign w:val="superscript"/>
                <w:lang w:eastAsia="en-US"/>
              </w:rPr>
              <w:t>1</w:t>
            </w:r>
          </w:p>
          <w:p w14:paraId="6353E03E" w14:textId="77777777" w:rsidR="00ED6245" w:rsidRPr="00ED6245" w:rsidRDefault="00ED6245" w:rsidP="00ED6245">
            <w:pPr>
              <w:spacing w:before="10" w:after="0" w:line="240" w:lineRule="auto"/>
              <w:rPr>
                <w:rFonts w:ascii="Times New Roman" w:eastAsia="Tahoma" w:hAnsi="Tahoma" w:cs="Tahoma"/>
                <w:sz w:val="32"/>
                <w:lang w:eastAsia="en-US"/>
              </w:rPr>
            </w:pPr>
          </w:p>
          <w:p w14:paraId="23CE9B4B" w14:textId="77777777" w:rsidR="00ED6245" w:rsidRPr="00ED6245" w:rsidRDefault="00ED6245" w:rsidP="00ED6245">
            <w:pPr>
              <w:tabs>
                <w:tab w:val="left" w:pos="3099"/>
              </w:tabs>
              <w:spacing w:after="0" w:line="240" w:lineRule="auto"/>
              <w:ind w:left="111"/>
              <w:rPr>
                <w:rFonts w:ascii="Times New Roman" w:eastAsia="Tahoma" w:hAnsi="Times New Roman" w:cs="Tahoma"/>
                <w:lang w:eastAsia="en-US"/>
              </w:rPr>
            </w:pPr>
            <w:r w:rsidRPr="00ED6245">
              <w:rPr>
                <w:rFonts w:ascii="Times New Roman" w:eastAsia="Tahoma" w:hAnsi="Times New Roman" w:cs="Tahoma"/>
                <w:spacing w:val="-2"/>
                <w:lang w:eastAsia="en-US"/>
              </w:rPr>
              <w:t>………………………</w:t>
            </w:r>
            <w:r w:rsidRPr="00ED6245">
              <w:rPr>
                <w:rFonts w:ascii="Times New Roman" w:eastAsia="Tahoma" w:hAnsi="Times New Roman" w:cs="Tahoma"/>
                <w:lang w:eastAsia="en-US"/>
              </w:rPr>
              <w:tab/>
            </w:r>
            <w:r w:rsidRPr="00ED6245">
              <w:rPr>
                <w:rFonts w:ascii="Times New Roman" w:eastAsia="Tahoma" w:hAnsi="Times New Roman" w:cs="Tahoma"/>
                <w:spacing w:val="-10"/>
                <w:lang w:eastAsia="en-US"/>
              </w:rPr>
              <w:t>.</w:t>
            </w:r>
          </w:p>
        </w:tc>
      </w:tr>
    </w:tbl>
    <w:p w14:paraId="7BF9EBBE" w14:textId="77777777" w:rsidR="00ED6245" w:rsidRDefault="00ED6245" w:rsidP="005A7EDC">
      <w:pPr>
        <w:rPr>
          <w:rFonts w:ascii="Times New Roman" w:eastAsia="Times New Roman" w:hAnsi="Times New Roman" w:cs="Times New Roman"/>
          <w:sz w:val="28"/>
          <w:szCs w:val="28"/>
        </w:rPr>
      </w:pPr>
    </w:p>
    <w:p w14:paraId="3DD5C412" w14:textId="77777777" w:rsidR="00ED6245" w:rsidRDefault="00ED6245" w:rsidP="005A7EDC">
      <w:pPr>
        <w:rPr>
          <w:rFonts w:ascii="Times New Roman" w:eastAsia="Times New Roman" w:hAnsi="Times New Roman" w:cs="Times New Roman"/>
          <w:sz w:val="28"/>
          <w:szCs w:val="28"/>
        </w:rPr>
      </w:pPr>
    </w:p>
    <w:p w14:paraId="4CCFBDAE" w14:textId="77777777" w:rsidR="00ED6245" w:rsidRDefault="00ED6245" w:rsidP="005A7EDC">
      <w:pPr>
        <w:rPr>
          <w:rFonts w:ascii="Times New Roman" w:eastAsia="Times New Roman" w:hAnsi="Times New Roman" w:cs="Times New Roman"/>
          <w:sz w:val="28"/>
          <w:szCs w:val="28"/>
        </w:rPr>
      </w:pPr>
    </w:p>
    <w:p w14:paraId="58AC9F91" w14:textId="77777777" w:rsidR="00ED6245" w:rsidRDefault="00ED6245" w:rsidP="005A7EDC">
      <w:pPr>
        <w:rPr>
          <w:rFonts w:ascii="Times New Roman" w:eastAsia="Times New Roman" w:hAnsi="Times New Roman" w:cs="Times New Roman"/>
          <w:sz w:val="28"/>
          <w:szCs w:val="28"/>
        </w:rPr>
      </w:pPr>
    </w:p>
    <w:p w14:paraId="717251F8" w14:textId="77777777" w:rsidR="00ED6245" w:rsidRDefault="00ED6245" w:rsidP="005A7EDC">
      <w:pPr>
        <w:rPr>
          <w:rFonts w:ascii="Times New Roman" w:eastAsia="Times New Roman" w:hAnsi="Times New Roman" w:cs="Times New Roman"/>
          <w:sz w:val="28"/>
          <w:szCs w:val="28"/>
        </w:rPr>
      </w:pPr>
    </w:p>
    <w:p w14:paraId="49BF7E32" w14:textId="77777777" w:rsidR="00ED6245" w:rsidRDefault="00ED6245" w:rsidP="005A7EDC">
      <w:pPr>
        <w:rPr>
          <w:rFonts w:ascii="Times New Roman" w:eastAsia="Times New Roman" w:hAnsi="Times New Roman" w:cs="Times New Roman"/>
          <w:sz w:val="28"/>
          <w:szCs w:val="28"/>
        </w:rPr>
      </w:pPr>
    </w:p>
    <w:p w14:paraId="52591B9B" w14:textId="77777777" w:rsidR="00ED6245" w:rsidRDefault="00ED6245" w:rsidP="005A7EDC">
      <w:pPr>
        <w:rPr>
          <w:rFonts w:ascii="Times New Roman" w:eastAsia="Times New Roman" w:hAnsi="Times New Roman" w:cs="Times New Roman"/>
          <w:sz w:val="28"/>
          <w:szCs w:val="28"/>
        </w:rPr>
      </w:pPr>
    </w:p>
    <w:p w14:paraId="3F84E22D" w14:textId="77777777" w:rsidR="00ED6245" w:rsidRDefault="00ED6245" w:rsidP="005A7EDC">
      <w:pPr>
        <w:rPr>
          <w:rFonts w:ascii="Times New Roman" w:eastAsia="Times New Roman" w:hAnsi="Times New Roman" w:cs="Times New Roman"/>
          <w:sz w:val="28"/>
          <w:szCs w:val="28"/>
        </w:rPr>
      </w:pPr>
    </w:p>
    <w:p w14:paraId="67E59C28" w14:textId="77777777" w:rsidR="00ED6245" w:rsidRDefault="00ED6245" w:rsidP="005A7EDC">
      <w:pPr>
        <w:rPr>
          <w:rFonts w:ascii="Times New Roman" w:eastAsia="Times New Roman" w:hAnsi="Times New Roman" w:cs="Times New Roman"/>
          <w:sz w:val="28"/>
          <w:szCs w:val="28"/>
        </w:rPr>
      </w:pPr>
    </w:p>
    <w:p w14:paraId="6EA49321" w14:textId="77777777" w:rsidR="00ED6245" w:rsidRDefault="00ED6245" w:rsidP="005A7EDC">
      <w:pPr>
        <w:rPr>
          <w:rFonts w:ascii="Times New Roman" w:eastAsia="Times New Roman" w:hAnsi="Times New Roman" w:cs="Times New Roman"/>
          <w:sz w:val="28"/>
          <w:szCs w:val="28"/>
        </w:rPr>
      </w:pPr>
    </w:p>
    <w:p w14:paraId="3AAD48B5" w14:textId="3ED0A356" w:rsidR="00ED6245" w:rsidRPr="00A24BE6" w:rsidRDefault="00837F24" w:rsidP="00837F24">
      <w:pPr>
        <w:pStyle w:val="Paragrafoelenco"/>
        <w:ind w:left="786"/>
        <w:rPr>
          <w:rFonts w:ascii="Times New Roman" w:eastAsia="Times New Roman" w:hAnsi="Times New Roman" w:cs="Times New Roman"/>
          <w:sz w:val="28"/>
          <w:szCs w:val="28"/>
        </w:rPr>
      </w:pPr>
      <w:r>
        <w:rPr>
          <w:rFonts w:ascii="Times New Roman" w:eastAsia="Times New Roman" w:hAnsi="Times New Roman" w:cs="Times New Roman"/>
          <w:sz w:val="32"/>
          <w:szCs w:val="32"/>
        </w:rPr>
        <w:t>*</w:t>
      </w:r>
      <w:r>
        <w:rPr>
          <w:rFonts w:ascii="Times New Roman" w:eastAsia="Times New Roman" w:hAnsi="Times New Roman" w:cs="Times New Roman"/>
          <w:sz w:val="32"/>
          <w:szCs w:val="32"/>
        </w:rPr>
        <w:t xml:space="preserve"> </w:t>
      </w:r>
      <w:bookmarkStart w:id="0" w:name="_GoBack"/>
      <w:bookmarkEnd w:id="0"/>
      <w:r w:rsidR="00A24BE6">
        <w:rPr>
          <w:rFonts w:ascii="Times New Roman" w:eastAsia="Times New Roman" w:hAnsi="Times New Roman" w:cs="Times New Roman"/>
          <w:sz w:val="28"/>
          <w:szCs w:val="28"/>
        </w:rPr>
        <w:t>Inserire solo le iniziali dello/a studente/essa</w:t>
      </w:r>
    </w:p>
    <w:p w14:paraId="24CB1B00" w14:textId="77777777" w:rsidR="00ED6245" w:rsidRDefault="00ED6245" w:rsidP="005A7EDC">
      <w:pPr>
        <w:rPr>
          <w:rFonts w:ascii="Times New Roman" w:eastAsia="Times New Roman" w:hAnsi="Times New Roman" w:cs="Times New Roman"/>
          <w:sz w:val="28"/>
          <w:szCs w:val="28"/>
        </w:rPr>
      </w:pPr>
    </w:p>
    <w:p w14:paraId="0299B59F" w14:textId="461566C9" w:rsidR="00B56398" w:rsidRPr="005A7EDC" w:rsidRDefault="00B56398" w:rsidP="005A7EDC">
      <w:pPr>
        <w:rPr>
          <w:rFonts w:ascii="Times New Roman" w:eastAsia="Times New Roman" w:hAnsi="Times New Roman" w:cs="Times New Roman"/>
          <w:sz w:val="28"/>
          <w:szCs w:val="28"/>
        </w:rPr>
      </w:pPr>
    </w:p>
    <w:p w14:paraId="5DD94A55" w14:textId="77777777" w:rsidR="0084374F" w:rsidRPr="00ED6245" w:rsidRDefault="0084374F" w:rsidP="0084374F">
      <w:pPr>
        <w:pStyle w:val="Titolo1"/>
        <w:numPr>
          <w:ilvl w:val="0"/>
          <w:numId w:val="0"/>
        </w:numPr>
        <w:spacing w:before="360"/>
        <w:rPr>
          <w:color w:val="auto"/>
        </w:rPr>
      </w:pPr>
      <w:r w:rsidRPr="00ED6245">
        <w:rPr>
          <w:color w:val="auto"/>
        </w:rPr>
        <w:t>5. Interventi per lo/a studente/essa: obiettivi didattici, strumenti, strategie e modalità</w:t>
      </w:r>
    </w:p>
    <w:p w14:paraId="55013991" w14:textId="59376333" w:rsidR="00215AF5" w:rsidRPr="00215AF5" w:rsidRDefault="00215AF5" w:rsidP="0084374F">
      <w:pPr>
        <w:spacing w:before="120" w:after="0"/>
        <w:rPr>
          <w:rFonts w:ascii="Tahoma" w:hAnsi="Tahoma" w:cs="Tahoma"/>
          <w:b/>
          <w:bCs/>
          <w:sz w:val="16"/>
          <w:szCs w:val="16"/>
        </w:rPr>
      </w:pPr>
      <w:r w:rsidRPr="00215AF5">
        <w:rPr>
          <w:rFonts w:ascii="Tahoma" w:hAnsi="Tahoma" w:cs="Tahoma"/>
          <w:b/>
          <w:sz w:val="18"/>
          <w:szCs w:val="18"/>
        </w:rPr>
        <w:t>A. Dimensione: RELAZIONE / INTERAZIONE / SOCIALIZZAZIONE</w:t>
      </w:r>
      <w:r w:rsidRPr="00215AF5">
        <w:rPr>
          <w:rFonts w:ascii="Tahoma" w:hAnsi="Tahoma" w:cs="Tahoma"/>
          <w:sz w:val="18"/>
          <w:szCs w:val="18"/>
        </w:rPr>
        <w:t xml:space="preserve"> → </w:t>
      </w:r>
      <w:r w:rsidRPr="00215AF5">
        <w:rPr>
          <w:rFonts w:ascii="Tahoma" w:hAnsi="Tahoma" w:cs="Tahoma"/>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74059A36" w14:textId="77777777" w:rsidR="0084374F" w:rsidRDefault="0084374F" w:rsidP="0084374F">
      <w:pPr>
        <w:spacing w:before="120" w:after="0"/>
        <w:rPr>
          <w:rFonts w:ascii="Tahoma" w:hAnsi="Tahoma" w:cs="Tahoma"/>
          <w:b/>
          <w:bCs/>
          <w:sz w:val="18"/>
          <w:szCs w:val="18"/>
        </w:rPr>
      </w:pPr>
      <w:r>
        <w:rPr>
          <w:rFonts w:ascii="Tahoma" w:hAnsi="Tahoma" w:cs="Tahoma"/>
          <w:b/>
          <w:bCs/>
          <w:sz w:val="20"/>
          <w:szCs w:val="20"/>
        </w:rPr>
        <w:t>Verifica conclusiva degli esiti</w:t>
      </w:r>
      <w:r>
        <w:rPr>
          <w:rFonts w:ascii="Tahoma" w:hAnsi="Tahoma" w:cs="Tahoma"/>
          <w:b/>
          <w:bCs/>
          <w:sz w:val="20"/>
          <w:szCs w:val="20"/>
        </w:rPr>
        <w:tab/>
      </w:r>
      <w:r>
        <w:rPr>
          <w:rFonts w:ascii="Tahoma" w:hAnsi="Tahoma" w:cs="Tahoma"/>
          <w:b/>
          <w:bCs/>
          <w:sz w:val="20"/>
          <w:szCs w:val="20"/>
        </w:rPr>
        <w:tab/>
        <w:t xml:space="preserve"> </w:t>
      </w:r>
      <w:r>
        <w:rPr>
          <w:rFonts w:ascii="Tahoma" w:hAnsi="Tahoma" w:cs="Tahoma"/>
          <w:sz w:val="18"/>
          <w:szCs w:val="18"/>
        </w:rPr>
        <w:t>Data: ______________</w:t>
      </w:r>
      <w:r>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84374F" w:rsidRPr="0038598D" w14:paraId="00F15E45" w14:textId="77777777" w:rsidTr="00383A15">
        <w:tc>
          <w:tcPr>
            <w:tcW w:w="2268" w:type="dxa"/>
          </w:tcPr>
          <w:p w14:paraId="15F9F9B6" w14:textId="77777777" w:rsidR="0084374F" w:rsidRPr="0038598D" w:rsidRDefault="0084374F" w:rsidP="00383A15">
            <w:pPr>
              <w:rPr>
                <w:rFonts w:ascii="Tahoma" w:hAnsi="Tahoma" w:cs="Tahoma"/>
                <w:sz w:val="18"/>
                <w:szCs w:val="18"/>
              </w:rPr>
            </w:pPr>
            <w:proofErr w:type="gramStart"/>
            <w:r w:rsidRPr="0038598D">
              <w:rPr>
                <w:rFonts w:ascii="Tahoma" w:hAnsi="Tahoma" w:cs="Tahoma"/>
                <w:sz w:val="18"/>
                <w:szCs w:val="18"/>
              </w:rPr>
              <w:t>con</w:t>
            </w:r>
            <w:proofErr w:type="gramEnd"/>
            <w:r w:rsidRPr="0038598D">
              <w:rPr>
                <w:rFonts w:ascii="Tahoma" w:hAnsi="Tahoma" w:cs="Tahoma"/>
                <w:sz w:val="18"/>
                <w:szCs w:val="18"/>
              </w:rPr>
              <w:t xml:space="preserve"> verifica dei risultati conseguiti e valutazione sull’efficacia di interventi, strategie e strumenti </w:t>
            </w:r>
          </w:p>
        </w:tc>
        <w:tc>
          <w:tcPr>
            <w:tcW w:w="7938" w:type="dxa"/>
          </w:tcPr>
          <w:p w14:paraId="31ED8AC4" w14:textId="1DB37E28" w:rsidR="008E2B67" w:rsidRPr="0038598D" w:rsidRDefault="008E2B67" w:rsidP="00424DA2">
            <w:pPr>
              <w:spacing w:after="0" w:line="240" w:lineRule="auto"/>
              <w:rPr>
                <w:rFonts w:ascii="Tahoma" w:hAnsi="Tahoma" w:cs="Tahoma"/>
                <w:sz w:val="20"/>
                <w:szCs w:val="20"/>
              </w:rPr>
            </w:pPr>
          </w:p>
        </w:tc>
      </w:tr>
    </w:tbl>
    <w:p w14:paraId="46BA211B" w14:textId="642A71C8" w:rsidR="00B56398" w:rsidRDefault="00B56398">
      <w:pPr>
        <w:spacing w:after="0" w:line="240" w:lineRule="auto"/>
        <w:jc w:val="both"/>
        <w:rPr>
          <w:rFonts w:ascii="Tahoma" w:hAnsi="Tahoma" w:cs="Tahoma"/>
          <w:bCs/>
          <w:sz w:val="24"/>
          <w:szCs w:val="24"/>
        </w:rPr>
      </w:pPr>
    </w:p>
    <w:p w14:paraId="6ADA8ACE" w14:textId="1E2383C4" w:rsidR="00215AF5" w:rsidRPr="00215AF5" w:rsidRDefault="00215AF5" w:rsidP="00215AF5">
      <w:pPr>
        <w:spacing w:before="120" w:after="0"/>
        <w:rPr>
          <w:rFonts w:ascii="Tahoma" w:hAnsi="Tahoma" w:cs="Tahoma"/>
          <w:b/>
          <w:bCs/>
          <w:sz w:val="16"/>
          <w:szCs w:val="16"/>
        </w:rPr>
      </w:pPr>
      <w:r w:rsidRPr="00215AF5">
        <w:rPr>
          <w:rFonts w:ascii="Tahoma" w:hAnsi="Tahoma" w:cs="Tahoma"/>
          <w:b/>
          <w:sz w:val="18"/>
          <w:szCs w:val="18"/>
        </w:rPr>
        <w:t>B. Dimensione: COMUNICAZIONE / LINGUAGGIO →</w:t>
      </w:r>
      <w:r w:rsidRPr="00215AF5">
        <w:rPr>
          <w:rFonts w:ascii="Tahoma" w:hAnsi="Tahoma" w:cs="Tahoma"/>
          <w:sz w:val="18"/>
          <w:szCs w:val="18"/>
        </w:rPr>
        <w:t xml:space="preserve"> </w:t>
      </w:r>
      <w:r w:rsidRPr="00215AF5">
        <w:rPr>
          <w:rFonts w:ascii="Tahoma" w:hAnsi="Tahoma" w:cs="Tahoma"/>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1807782F" w14:textId="77777777" w:rsidR="00215AF5" w:rsidRDefault="00215AF5" w:rsidP="00215AF5">
      <w:pPr>
        <w:spacing w:before="120" w:after="0"/>
        <w:rPr>
          <w:rFonts w:ascii="Tahoma" w:hAnsi="Tahoma" w:cs="Tahoma"/>
          <w:b/>
          <w:bCs/>
          <w:sz w:val="18"/>
          <w:szCs w:val="18"/>
        </w:rPr>
      </w:pPr>
      <w:r>
        <w:rPr>
          <w:rFonts w:ascii="Tahoma" w:hAnsi="Tahoma" w:cs="Tahoma"/>
          <w:b/>
          <w:bCs/>
          <w:sz w:val="20"/>
          <w:szCs w:val="20"/>
        </w:rPr>
        <w:t>Verifica conclusiva degli esiti</w:t>
      </w:r>
      <w:r>
        <w:rPr>
          <w:rFonts w:ascii="Tahoma" w:hAnsi="Tahoma" w:cs="Tahoma"/>
          <w:b/>
          <w:bCs/>
          <w:sz w:val="20"/>
          <w:szCs w:val="20"/>
        </w:rPr>
        <w:tab/>
      </w:r>
      <w:r>
        <w:rPr>
          <w:rFonts w:ascii="Tahoma" w:hAnsi="Tahoma" w:cs="Tahoma"/>
          <w:b/>
          <w:bCs/>
          <w:sz w:val="20"/>
          <w:szCs w:val="20"/>
        </w:rPr>
        <w:tab/>
        <w:t xml:space="preserve"> </w:t>
      </w:r>
      <w:r>
        <w:rPr>
          <w:rFonts w:ascii="Tahoma" w:hAnsi="Tahoma" w:cs="Tahoma"/>
          <w:sz w:val="18"/>
          <w:szCs w:val="18"/>
        </w:rPr>
        <w:t>Data: ______________</w:t>
      </w:r>
      <w:r>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215AF5" w:rsidRPr="0038598D" w14:paraId="06F707EF" w14:textId="77777777" w:rsidTr="00CE4B8B">
        <w:tc>
          <w:tcPr>
            <w:tcW w:w="2268" w:type="dxa"/>
          </w:tcPr>
          <w:p w14:paraId="719A6096" w14:textId="77777777" w:rsidR="00215AF5" w:rsidRPr="0038598D" w:rsidRDefault="00215AF5" w:rsidP="00CE4B8B">
            <w:pPr>
              <w:rPr>
                <w:rFonts w:ascii="Tahoma" w:hAnsi="Tahoma" w:cs="Tahoma"/>
                <w:sz w:val="18"/>
                <w:szCs w:val="18"/>
              </w:rPr>
            </w:pPr>
            <w:proofErr w:type="gramStart"/>
            <w:r w:rsidRPr="0038598D">
              <w:rPr>
                <w:rFonts w:ascii="Tahoma" w:hAnsi="Tahoma" w:cs="Tahoma"/>
                <w:sz w:val="18"/>
                <w:szCs w:val="18"/>
              </w:rPr>
              <w:t>con</w:t>
            </w:r>
            <w:proofErr w:type="gramEnd"/>
            <w:r w:rsidRPr="0038598D">
              <w:rPr>
                <w:rFonts w:ascii="Tahoma" w:hAnsi="Tahoma" w:cs="Tahoma"/>
                <w:sz w:val="18"/>
                <w:szCs w:val="18"/>
              </w:rPr>
              <w:t xml:space="preserve"> verifica dei risultati conseguiti e valutazione sull’efficacia di interventi, strategie e strumenti </w:t>
            </w:r>
          </w:p>
        </w:tc>
        <w:tc>
          <w:tcPr>
            <w:tcW w:w="7938" w:type="dxa"/>
          </w:tcPr>
          <w:p w14:paraId="4A785F91" w14:textId="77777777" w:rsidR="00215AF5" w:rsidRPr="0038598D" w:rsidRDefault="00215AF5" w:rsidP="00CE4B8B">
            <w:pPr>
              <w:spacing w:after="0" w:line="240" w:lineRule="auto"/>
              <w:rPr>
                <w:rFonts w:ascii="Tahoma" w:hAnsi="Tahoma" w:cs="Tahoma"/>
                <w:sz w:val="20"/>
                <w:szCs w:val="20"/>
              </w:rPr>
            </w:pPr>
          </w:p>
        </w:tc>
      </w:tr>
    </w:tbl>
    <w:p w14:paraId="3CE57298" w14:textId="77777777" w:rsidR="00215AF5" w:rsidRDefault="00215AF5">
      <w:pPr>
        <w:spacing w:after="0" w:line="240" w:lineRule="auto"/>
        <w:jc w:val="both"/>
        <w:rPr>
          <w:rFonts w:ascii="Tahoma" w:hAnsi="Tahoma" w:cs="Tahoma"/>
          <w:bCs/>
          <w:sz w:val="24"/>
          <w:szCs w:val="24"/>
        </w:rPr>
      </w:pPr>
    </w:p>
    <w:p w14:paraId="0183A3BA" w14:textId="5A174D9D" w:rsidR="00215AF5" w:rsidRPr="00215AF5" w:rsidRDefault="00215AF5">
      <w:pPr>
        <w:spacing w:after="0" w:line="240" w:lineRule="auto"/>
        <w:jc w:val="both"/>
        <w:rPr>
          <w:rFonts w:ascii="Tahoma" w:hAnsi="Tahoma" w:cs="Tahoma"/>
          <w:bCs/>
          <w:sz w:val="16"/>
          <w:szCs w:val="16"/>
        </w:rPr>
      </w:pPr>
      <w:r w:rsidRPr="00215AF5">
        <w:rPr>
          <w:rFonts w:ascii="Tahoma" w:hAnsi="Tahoma" w:cs="Tahoma"/>
          <w:b/>
          <w:sz w:val="18"/>
          <w:szCs w:val="18"/>
        </w:rPr>
        <w:t>C. Dimensione: AUTONOMIA/ORIENTAMENTO →</w:t>
      </w:r>
      <w:r w:rsidRPr="00215AF5">
        <w:rPr>
          <w:rFonts w:ascii="Tahoma" w:hAnsi="Tahoma" w:cs="Tahoma"/>
          <w:sz w:val="18"/>
          <w:szCs w:val="18"/>
        </w:rPr>
        <w:t xml:space="preserve"> </w:t>
      </w:r>
      <w:r w:rsidRPr="00215AF5">
        <w:rPr>
          <w:rFonts w:ascii="Tahoma" w:hAnsi="Tahoma" w:cs="Tahoma"/>
          <w:sz w:val="16"/>
          <w:szCs w:val="16"/>
        </w:rPr>
        <w:t>si faccia riferimento all'autonomia della persona e all'autonomia sociale, alle dimensioni motorio-prassica (motricità globale, motricità fine, prassie semplici e complesse) e sensoriale (funzionalità visiva, uditiva, tattile)</w:t>
      </w:r>
    </w:p>
    <w:p w14:paraId="40786E42" w14:textId="77777777" w:rsidR="00215AF5" w:rsidRDefault="00215AF5" w:rsidP="00215AF5">
      <w:pPr>
        <w:spacing w:before="120" w:after="0"/>
        <w:rPr>
          <w:rFonts w:ascii="Tahoma" w:hAnsi="Tahoma" w:cs="Tahoma"/>
          <w:b/>
          <w:bCs/>
          <w:sz w:val="18"/>
          <w:szCs w:val="18"/>
        </w:rPr>
      </w:pPr>
      <w:r>
        <w:rPr>
          <w:rFonts w:ascii="Tahoma" w:hAnsi="Tahoma" w:cs="Tahoma"/>
          <w:b/>
          <w:bCs/>
          <w:sz w:val="20"/>
          <w:szCs w:val="20"/>
        </w:rPr>
        <w:t>Verifica conclusiva degli esiti</w:t>
      </w:r>
      <w:r>
        <w:rPr>
          <w:rFonts w:ascii="Tahoma" w:hAnsi="Tahoma" w:cs="Tahoma"/>
          <w:b/>
          <w:bCs/>
          <w:sz w:val="20"/>
          <w:szCs w:val="20"/>
        </w:rPr>
        <w:tab/>
      </w:r>
      <w:r>
        <w:rPr>
          <w:rFonts w:ascii="Tahoma" w:hAnsi="Tahoma" w:cs="Tahoma"/>
          <w:b/>
          <w:bCs/>
          <w:sz w:val="20"/>
          <w:szCs w:val="20"/>
        </w:rPr>
        <w:tab/>
        <w:t xml:space="preserve"> </w:t>
      </w:r>
      <w:r>
        <w:rPr>
          <w:rFonts w:ascii="Tahoma" w:hAnsi="Tahoma" w:cs="Tahoma"/>
          <w:sz w:val="18"/>
          <w:szCs w:val="18"/>
        </w:rPr>
        <w:t>Data: ______________</w:t>
      </w:r>
      <w:r>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215AF5" w:rsidRPr="0038598D" w14:paraId="72034DAA" w14:textId="77777777" w:rsidTr="00CE4B8B">
        <w:tc>
          <w:tcPr>
            <w:tcW w:w="2268" w:type="dxa"/>
          </w:tcPr>
          <w:p w14:paraId="672AA700" w14:textId="77777777" w:rsidR="00215AF5" w:rsidRPr="0038598D" w:rsidRDefault="00215AF5" w:rsidP="00CE4B8B">
            <w:pPr>
              <w:rPr>
                <w:rFonts w:ascii="Tahoma" w:hAnsi="Tahoma" w:cs="Tahoma"/>
                <w:sz w:val="18"/>
                <w:szCs w:val="18"/>
              </w:rPr>
            </w:pPr>
            <w:proofErr w:type="gramStart"/>
            <w:r w:rsidRPr="0038598D">
              <w:rPr>
                <w:rFonts w:ascii="Tahoma" w:hAnsi="Tahoma" w:cs="Tahoma"/>
                <w:sz w:val="18"/>
                <w:szCs w:val="18"/>
              </w:rPr>
              <w:t>con</w:t>
            </w:r>
            <w:proofErr w:type="gramEnd"/>
            <w:r w:rsidRPr="0038598D">
              <w:rPr>
                <w:rFonts w:ascii="Tahoma" w:hAnsi="Tahoma" w:cs="Tahoma"/>
                <w:sz w:val="18"/>
                <w:szCs w:val="18"/>
              </w:rPr>
              <w:t xml:space="preserve"> verifica dei risultati conseguiti e valutazione sull’efficacia di interventi, strategie e strumenti </w:t>
            </w:r>
          </w:p>
        </w:tc>
        <w:tc>
          <w:tcPr>
            <w:tcW w:w="7938" w:type="dxa"/>
          </w:tcPr>
          <w:p w14:paraId="6A55A0B6" w14:textId="77777777" w:rsidR="00215AF5" w:rsidRPr="0038598D" w:rsidRDefault="00215AF5" w:rsidP="00CE4B8B">
            <w:pPr>
              <w:spacing w:after="0" w:line="240" w:lineRule="auto"/>
              <w:rPr>
                <w:rFonts w:ascii="Tahoma" w:hAnsi="Tahoma" w:cs="Tahoma"/>
                <w:sz w:val="20"/>
                <w:szCs w:val="20"/>
              </w:rPr>
            </w:pPr>
          </w:p>
        </w:tc>
      </w:tr>
    </w:tbl>
    <w:p w14:paraId="4DF80F86" w14:textId="77777777" w:rsidR="00215AF5" w:rsidRPr="00215AF5" w:rsidRDefault="00215AF5">
      <w:pPr>
        <w:spacing w:after="0" w:line="240" w:lineRule="auto"/>
        <w:jc w:val="both"/>
        <w:rPr>
          <w:rFonts w:ascii="Tahoma" w:hAnsi="Tahoma" w:cs="Tahoma"/>
          <w:b/>
          <w:bCs/>
          <w:sz w:val="18"/>
          <w:szCs w:val="18"/>
        </w:rPr>
      </w:pPr>
    </w:p>
    <w:p w14:paraId="7BFFD1DE" w14:textId="261C73CD" w:rsidR="00215AF5" w:rsidRPr="00215AF5" w:rsidRDefault="00215AF5">
      <w:pPr>
        <w:spacing w:after="0" w:line="240" w:lineRule="auto"/>
        <w:jc w:val="both"/>
        <w:rPr>
          <w:rFonts w:ascii="Tahoma" w:hAnsi="Tahoma" w:cs="Tahoma"/>
          <w:bCs/>
          <w:sz w:val="16"/>
          <w:szCs w:val="16"/>
        </w:rPr>
      </w:pPr>
      <w:r w:rsidRPr="00215AF5">
        <w:rPr>
          <w:rFonts w:ascii="Tahoma" w:hAnsi="Tahoma" w:cs="Tahoma"/>
          <w:b/>
          <w:sz w:val="18"/>
          <w:szCs w:val="18"/>
        </w:rPr>
        <w:t>D. Dimensione COGNITIVA, NEUROPSICOLOGICA E DELL'APPRENDIMENTO →</w:t>
      </w:r>
      <w:r w:rsidRPr="00215AF5">
        <w:rPr>
          <w:rFonts w:ascii="Tahoma" w:hAnsi="Tahoma" w:cs="Tahoma"/>
          <w:sz w:val="16"/>
          <w:szCs w:val="16"/>
        </w:rPr>
        <w:t xml:space="preserve"> 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14:paraId="15BA574E" w14:textId="77777777" w:rsidR="00215AF5" w:rsidRDefault="00215AF5" w:rsidP="00215AF5">
      <w:pPr>
        <w:spacing w:before="120" w:after="0"/>
        <w:rPr>
          <w:rFonts w:ascii="Tahoma" w:hAnsi="Tahoma" w:cs="Tahoma"/>
          <w:b/>
          <w:bCs/>
          <w:sz w:val="18"/>
          <w:szCs w:val="18"/>
        </w:rPr>
      </w:pPr>
      <w:r>
        <w:rPr>
          <w:rFonts w:ascii="Tahoma" w:hAnsi="Tahoma" w:cs="Tahoma"/>
          <w:b/>
          <w:bCs/>
          <w:sz w:val="20"/>
          <w:szCs w:val="20"/>
        </w:rPr>
        <w:t>Verifica conclusiva degli esiti</w:t>
      </w:r>
      <w:r>
        <w:rPr>
          <w:rFonts w:ascii="Tahoma" w:hAnsi="Tahoma" w:cs="Tahoma"/>
          <w:b/>
          <w:bCs/>
          <w:sz w:val="20"/>
          <w:szCs w:val="20"/>
        </w:rPr>
        <w:tab/>
      </w:r>
      <w:r>
        <w:rPr>
          <w:rFonts w:ascii="Tahoma" w:hAnsi="Tahoma" w:cs="Tahoma"/>
          <w:b/>
          <w:bCs/>
          <w:sz w:val="20"/>
          <w:szCs w:val="20"/>
        </w:rPr>
        <w:tab/>
        <w:t xml:space="preserve"> </w:t>
      </w:r>
      <w:r>
        <w:rPr>
          <w:rFonts w:ascii="Tahoma" w:hAnsi="Tahoma" w:cs="Tahoma"/>
          <w:sz w:val="18"/>
          <w:szCs w:val="18"/>
        </w:rPr>
        <w:t>Data: ______________</w:t>
      </w:r>
      <w:r>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215AF5" w:rsidRPr="0038598D" w14:paraId="3F423AE7" w14:textId="77777777" w:rsidTr="00CE4B8B">
        <w:tc>
          <w:tcPr>
            <w:tcW w:w="2268" w:type="dxa"/>
          </w:tcPr>
          <w:p w14:paraId="28B4185D" w14:textId="77777777" w:rsidR="00215AF5" w:rsidRPr="0038598D" w:rsidRDefault="00215AF5" w:rsidP="00CE4B8B">
            <w:pPr>
              <w:rPr>
                <w:rFonts w:ascii="Tahoma" w:hAnsi="Tahoma" w:cs="Tahoma"/>
                <w:sz w:val="18"/>
                <w:szCs w:val="18"/>
              </w:rPr>
            </w:pPr>
            <w:proofErr w:type="gramStart"/>
            <w:r w:rsidRPr="0038598D">
              <w:rPr>
                <w:rFonts w:ascii="Tahoma" w:hAnsi="Tahoma" w:cs="Tahoma"/>
                <w:sz w:val="18"/>
                <w:szCs w:val="18"/>
              </w:rPr>
              <w:t>con</w:t>
            </w:r>
            <w:proofErr w:type="gramEnd"/>
            <w:r w:rsidRPr="0038598D">
              <w:rPr>
                <w:rFonts w:ascii="Tahoma" w:hAnsi="Tahoma" w:cs="Tahoma"/>
                <w:sz w:val="18"/>
                <w:szCs w:val="18"/>
              </w:rPr>
              <w:t xml:space="preserve"> verifica dei risultati conseguiti e valutazione sull’efficacia di interventi, strategie e strumenti </w:t>
            </w:r>
          </w:p>
        </w:tc>
        <w:tc>
          <w:tcPr>
            <w:tcW w:w="7938" w:type="dxa"/>
          </w:tcPr>
          <w:p w14:paraId="20177723" w14:textId="77777777" w:rsidR="00215AF5" w:rsidRPr="0038598D" w:rsidRDefault="00215AF5" w:rsidP="00CE4B8B">
            <w:pPr>
              <w:spacing w:after="0" w:line="240" w:lineRule="auto"/>
              <w:rPr>
                <w:rFonts w:ascii="Tahoma" w:hAnsi="Tahoma" w:cs="Tahoma"/>
                <w:sz w:val="20"/>
                <w:szCs w:val="20"/>
              </w:rPr>
            </w:pPr>
          </w:p>
        </w:tc>
      </w:tr>
    </w:tbl>
    <w:p w14:paraId="03C77403" w14:textId="77777777" w:rsidR="00215AF5" w:rsidRPr="00ED6245" w:rsidRDefault="00215AF5">
      <w:pPr>
        <w:spacing w:after="0" w:line="240" w:lineRule="auto"/>
        <w:jc w:val="both"/>
        <w:rPr>
          <w:rFonts w:ascii="Tahoma" w:hAnsi="Tahoma" w:cs="Tahoma"/>
          <w:bCs/>
          <w:sz w:val="24"/>
          <w:szCs w:val="24"/>
        </w:rPr>
      </w:pPr>
    </w:p>
    <w:p w14:paraId="6D94F0CF" w14:textId="77777777" w:rsidR="0084374F" w:rsidRPr="0038598D" w:rsidRDefault="0084374F" w:rsidP="0084374F">
      <w:pPr>
        <w:pStyle w:val="Titolo1"/>
        <w:numPr>
          <w:ilvl w:val="0"/>
          <w:numId w:val="0"/>
        </w:numPr>
        <w:spacing w:before="240"/>
        <w:ind w:left="68"/>
        <w:rPr>
          <w:sz w:val="20"/>
          <w:szCs w:val="20"/>
        </w:rPr>
      </w:pPr>
      <w:r w:rsidRPr="00ED6245">
        <w:t>7. Interventi sul contesto per realizzare un ambiente di apprendimento inclusivo</w:t>
      </w:r>
    </w:p>
    <w:p w14:paraId="05E71F00" w14:textId="77777777" w:rsidR="0084374F" w:rsidRPr="0038598D" w:rsidRDefault="0084374F" w:rsidP="0084374F">
      <w:pPr>
        <w:spacing w:before="120" w:after="0"/>
        <w:rPr>
          <w:rFonts w:ascii="Tahoma" w:hAnsi="Tahoma" w:cs="Tahoma"/>
          <w:b/>
          <w:bCs/>
          <w:sz w:val="20"/>
          <w:szCs w:val="20"/>
        </w:rPr>
      </w:pPr>
      <w:r w:rsidRPr="0038598D">
        <w:rPr>
          <w:rFonts w:ascii="Tahoma" w:hAnsi="Tahoma" w:cs="Tahoma"/>
          <w:b/>
          <w:bCs/>
          <w:sz w:val="20"/>
          <w:szCs w:val="20"/>
        </w:rPr>
        <w:t>Verifica conclusiva degli esiti</w:t>
      </w:r>
      <w:r w:rsidRPr="0038598D">
        <w:rPr>
          <w:rFonts w:ascii="Tahoma" w:hAnsi="Tahoma" w:cs="Tahoma"/>
          <w:b/>
          <w:bCs/>
          <w:sz w:val="20"/>
          <w:szCs w:val="20"/>
        </w:rPr>
        <w:tab/>
      </w:r>
      <w:r w:rsidRPr="0038598D">
        <w:rPr>
          <w:rFonts w:ascii="Tahoma" w:hAnsi="Tahoma" w:cs="Tahoma"/>
          <w:sz w:val="20"/>
          <w:szCs w:val="20"/>
        </w:rPr>
        <w:t>Data: ______________</w:t>
      </w:r>
      <w:r w:rsidRPr="0038598D">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410"/>
        <w:gridCol w:w="7938"/>
      </w:tblGrid>
      <w:tr w:rsidR="0084374F" w:rsidRPr="0038598D" w14:paraId="0331E457" w14:textId="77777777" w:rsidTr="00383A15">
        <w:tc>
          <w:tcPr>
            <w:tcW w:w="2410" w:type="dxa"/>
          </w:tcPr>
          <w:p w14:paraId="0E9D08C3" w14:textId="77777777" w:rsidR="0084374F" w:rsidRPr="0038598D" w:rsidRDefault="0084374F" w:rsidP="00383A15">
            <w:pPr>
              <w:rPr>
                <w:rFonts w:ascii="Tahoma" w:hAnsi="Tahoma" w:cs="Tahoma"/>
                <w:sz w:val="20"/>
                <w:szCs w:val="20"/>
              </w:rPr>
            </w:pPr>
            <w:proofErr w:type="gramStart"/>
            <w:r w:rsidRPr="0038598D">
              <w:rPr>
                <w:rFonts w:ascii="Tahoma" w:hAnsi="Tahoma" w:cs="Tahoma"/>
                <w:sz w:val="20"/>
                <w:szCs w:val="20"/>
              </w:rPr>
              <w:t>con</w:t>
            </w:r>
            <w:proofErr w:type="gramEnd"/>
            <w:r w:rsidRPr="0038598D">
              <w:rPr>
                <w:rFonts w:ascii="Tahoma" w:hAnsi="Tahoma" w:cs="Tahoma"/>
                <w:sz w:val="20"/>
                <w:szCs w:val="20"/>
              </w:rPr>
              <w:t xml:space="preserve"> verifica dei risultati conseguiti e valutazione sull’efficacia di interventi, strategie e </w:t>
            </w:r>
            <w:r w:rsidRPr="0038598D">
              <w:rPr>
                <w:rFonts w:ascii="Tahoma" w:hAnsi="Tahoma" w:cs="Tahoma"/>
                <w:sz w:val="20"/>
                <w:szCs w:val="20"/>
              </w:rPr>
              <w:lastRenderedPageBreak/>
              <w:t>strumenti, insieme con lo/a studente/essa</w:t>
            </w:r>
          </w:p>
        </w:tc>
        <w:tc>
          <w:tcPr>
            <w:tcW w:w="7938" w:type="dxa"/>
          </w:tcPr>
          <w:p w14:paraId="3965D870" w14:textId="09FB98D4" w:rsidR="0084374F" w:rsidRPr="0038598D" w:rsidRDefault="0084374F" w:rsidP="00F8518C">
            <w:pPr>
              <w:rPr>
                <w:rFonts w:ascii="Tahoma" w:hAnsi="Tahoma" w:cs="Tahoma"/>
                <w:sz w:val="20"/>
                <w:szCs w:val="20"/>
              </w:rPr>
            </w:pPr>
          </w:p>
          <w:p w14:paraId="132D11FD" w14:textId="77777777" w:rsidR="0084374F" w:rsidRPr="0038598D" w:rsidRDefault="0084374F" w:rsidP="00383A15">
            <w:pPr>
              <w:rPr>
                <w:rFonts w:ascii="Tahoma" w:hAnsi="Tahoma" w:cs="Tahoma"/>
                <w:sz w:val="20"/>
                <w:szCs w:val="20"/>
              </w:rPr>
            </w:pPr>
          </w:p>
          <w:p w14:paraId="4317CD75" w14:textId="77777777" w:rsidR="0084374F" w:rsidRPr="0038598D" w:rsidRDefault="0084374F" w:rsidP="00383A15">
            <w:pPr>
              <w:rPr>
                <w:rFonts w:ascii="Tahoma" w:hAnsi="Tahoma" w:cs="Tahoma"/>
                <w:sz w:val="20"/>
                <w:szCs w:val="20"/>
              </w:rPr>
            </w:pPr>
          </w:p>
        </w:tc>
      </w:tr>
    </w:tbl>
    <w:p w14:paraId="36935FDA" w14:textId="77777777" w:rsidR="00A83DE0" w:rsidRPr="0038598D" w:rsidRDefault="00A83DE0">
      <w:pPr>
        <w:spacing w:after="0" w:line="240" w:lineRule="auto"/>
        <w:jc w:val="both"/>
        <w:rPr>
          <w:rFonts w:ascii="Tahoma" w:hAnsi="Tahoma" w:cs="Tahoma"/>
          <w:b/>
          <w:sz w:val="20"/>
          <w:szCs w:val="20"/>
        </w:rPr>
      </w:pPr>
    </w:p>
    <w:p w14:paraId="4120361E" w14:textId="574A6175" w:rsidR="00224B75" w:rsidRPr="0038598D" w:rsidRDefault="00200195" w:rsidP="00D8470B">
      <w:pPr>
        <w:spacing w:after="0" w:line="240" w:lineRule="auto"/>
        <w:jc w:val="both"/>
        <w:rPr>
          <w:rFonts w:ascii="Tahoma" w:hAnsi="Tahoma" w:cs="Tahoma"/>
          <w:b/>
          <w:sz w:val="14"/>
          <w:szCs w:val="14"/>
        </w:rPr>
      </w:pPr>
      <w:r w:rsidRPr="0038598D">
        <w:rPr>
          <w:rFonts w:ascii="Tahoma" w:hAnsi="Tahoma" w:cs="Tahoma"/>
          <w:b/>
          <w:sz w:val="24"/>
          <w:szCs w:val="24"/>
        </w:rPr>
        <w:t>8.</w:t>
      </w:r>
      <w:r w:rsidR="00C25F86" w:rsidRPr="0038598D">
        <w:rPr>
          <w:rFonts w:ascii="Tahoma" w:hAnsi="Tahoma" w:cs="Tahoma"/>
          <w:b/>
          <w:sz w:val="24"/>
          <w:szCs w:val="24"/>
        </w:rPr>
        <w:t>3</w:t>
      </w:r>
      <w:r w:rsidRPr="0038598D">
        <w:rPr>
          <w:rFonts w:ascii="Tahoma" w:hAnsi="Tahoma" w:cs="Tahoma"/>
          <w:b/>
          <w:sz w:val="24"/>
          <w:szCs w:val="24"/>
        </w:rPr>
        <w:t xml:space="preserve"> . PERCORSI PER LE COMPETENZE TRASVERSALI E L’ORIENTAMENTO</w:t>
      </w:r>
      <w:r w:rsidRPr="0038598D">
        <w:rPr>
          <w:rFonts w:ascii="Tahoma" w:hAnsi="Tahoma" w:cs="Tahoma"/>
          <w:b/>
          <w:sz w:val="20"/>
          <w:szCs w:val="20"/>
        </w:rPr>
        <w:t xml:space="preserve"> </w:t>
      </w:r>
      <w:r w:rsidRPr="0038598D">
        <w:rPr>
          <w:rFonts w:ascii="Tahoma" w:hAnsi="Tahoma" w:cs="Tahoma"/>
          <w:sz w:val="14"/>
          <w:szCs w:val="14"/>
        </w:rPr>
        <w:t>Legge 30 dicembre 2018, n. 145, art. 1, cc. 784-787</w:t>
      </w:r>
      <w:r w:rsidR="00D8470B" w:rsidRPr="0038598D">
        <w:rPr>
          <w:rFonts w:ascii="Tahoma" w:hAnsi="Tahoma" w:cs="Tahoma"/>
          <w:b/>
          <w:sz w:val="14"/>
          <w:szCs w:val="14"/>
        </w:rPr>
        <w:t xml:space="preserve"> </w:t>
      </w:r>
      <w:r w:rsidRPr="0038598D">
        <w:rPr>
          <w:rFonts w:ascii="Tahoma" w:eastAsia="Times New Roman" w:hAnsi="Tahoma" w:cs="Tahoma"/>
          <w:color w:val="000000"/>
          <w:sz w:val="18"/>
          <w:szCs w:val="18"/>
        </w:rPr>
        <w:t>(a partire dalla classe III)</w:t>
      </w:r>
    </w:p>
    <w:p w14:paraId="0BC8FEAF" w14:textId="77777777" w:rsidR="00224B75" w:rsidRPr="0038598D" w:rsidRDefault="00200195">
      <w:pPr>
        <w:spacing w:before="120" w:after="0"/>
        <w:rPr>
          <w:rFonts w:ascii="Tahoma" w:hAnsi="Tahoma" w:cs="Tahoma"/>
          <w:b/>
          <w:bCs/>
          <w:sz w:val="20"/>
          <w:szCs w:val="20"/>
        </w:rPr>
      </w:pPr>
      <w:r w:rsidRPr="0038598D">
        <w:rPr>
          <w:rFonts w:ascii="Tahoma" w:hAnsi="Tahoma" w:cs="Tahoma"/>
          <w:b/>
          <w:bCs/>
          <w:sz w:val="20"/>
          <w:szCs w:val="20"/>
        </w:rPr>
        <w:t>Verifica finale</w:t>
      </w:r>
      <w:r w:rsidRPr="0038598D">
        <w:rPr>
          <w:rFonts w:ascii="Tahoma" w:hAnsi="Tahoma" w:cs="Tahoma"/>
          <w:b/>
          <w:bCs/>
          <w:sz w:val="20"/>
          <w:szCs w:val="20"/>
        </w:rPr>
        <w:tab/>
      </w:r>
      <w:r w:rsidRPr="0038598D">
        <w:rPr>
          <w:rFonts w:ascii="Tahoma" w:hAnsi="Tahoma" w:cs="Tahoma"/>
          <w:b/>
          <w:bCs/>
          <w:sz w:val="20"/>
          <w:szCs w:val="20"/>
        </w:rPr>
        <w:tab/>
        <w:t xml:space="preserve"> </w:t>
      </w:r>
      <w:r w:rsidRPr="0038598D">
        <w:rPr>
          <w:rFonts w:ascii="Tahoma" w:hAnsi="Tahoma" w:cs="Tahoma"/>
          <w:b/>
          <w:bCs/>
          <w:sz w:val="20"/>
          <w:szCs w:val="20"/>
        </w:rPr>
        <w:tab/>
      </w:r>
      <w:r w:rsidRPr="0038598D">
        <w:rPr>
          <w:rFonts w:ascii="Tahoma" w:hAnsi="Tahoma" w:cs="Tahoma"/>
          <w:sz w:val="18"/>
          <w:szCs w:val="18"/>
        </w:rPr>
        <w:t>Data: ______________</w:t>
      </w:r>
      <w:r w:rsidRPr="0038598D">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3260"/>
        <w:gridCol w:w="7088"/>
      </w:tblGrid>
      <w:tr w:rsidR="00224B75" w:rsidRPr="0038598D" w14:paraId="0768E210" w14:textId="77777777">
        <w:tc>
          <w:tcPr>
            <w:tcW w:w="3260" w:type="dxa"/>
          </w:tcPr>
          <w:p w14:paraId="38DF34A0" w14:textId="77777777" w:rsidR="00224B75" w:rsidRPr="0038598D" w:rsidRDefault="00200195">
            <w:pPr>
              <w:rPr>
                <w:rFonts w:ascii="Tahoma" w:hAnsi="Tahoma" w:cs="Tahoma"/>
                <w:sz w:val="20"/>
                <w:szCs w:val="20"/>
              </w:rPr>
            </w:pPr>
            <w:r w:rsidRPr="0038598D">
              <w:rPr>
                <w:rFonts w:ascii="Tahoma" w:hAnsi="Tahoma" w:cs="Tahoma"/>
                <w:sz w:val="20"/>
                <w:szCs w:val="20"/>
              </w:rPr>
              <w:t xml:space="preserve">VERIFICA FINALE, </w:t>
            </w:r>
            <w:r w:rsidRPr="0038598D">
              <w:rPr>
                <w:rFonts w:ascii="Tahoma" w:hAnsi="Tahoma" w:cs="Tahoma"/>
                <w:sz w:val="18"/>
                <w:szCs w:val="18"/>
              </w:rPr>
              <w:t>con particolare riferimento:</w:t>
            </w:r>
            <w:r w:rsidRPr="0038598D">
              <w:rPr>
                <w:rFonts w:ascii="Tahoma" w:hAnsi="Tahoma" w:cs="Tahoma"/>
                <w:sz w:val="20"/>
                <w:szCs w:val="20"/>
              </w:rPr>
              <w:br/>
            </w:r>
            <w:r w:rsidRPr="0038598D">
              <w:rPr>
                <w:rFonts w:ascii="Tahoma" w:hAnsi="Tahoma" w:cs="Tahoma"/>
                <w:sz w:val="18"/>
                <w:szCs w:val="18"/>
              </w:rPr>
              <w:t xml:space="preserve">1. </w:t>
            </w:r>
            <w:proofErr w:type="gramStart"/>
            <w:r w:rsidRPr="0038598D">
              <w:rPr>
                <w:rFonts w:ascii="Tahoma" w:hAnsi="Tahoma" w:cs="Tahoma"/>
                <w:sz w:val="18"/>
                <w:szCs w:val="18"/>
              </w:rPr>
              <w:t>al</w:t>
            </w:r>
            <w:proofErr w:type="gramEnd"/>
            <w:r w:rsidRPr="0038598D">
              <w:rPr>
                <w:rFonts w:ascii="Tahoma" w:hAnsi="Tahoma" w:cs="Tahoma"/>
                <w:sz w:val="18"/>
                <w:szCs w:val="18"/>
              </w:rPr>
              <w:t xml:space="preserve"> livello di riduzione dei vincoli di contesto e alla loro eventuale permanenza;</w:t>
            </w:r>
            <w:r w:rsidRPr="0038598D">
              <w:rPr>
                <w:rFonts w:ascii="Tahoma" w:hAnsi="Tahoma" w:cs="Tahoma"/>
                <w:sz w:val="18"/>
                <w:szCs w:val="18"/>
              </w:rPr>
              <w:br/>
              <w:t xml:space="preserve">2. </w:t>
            </w:r>
            <w:proofErr w:type="gramStart"/>
            <w:r w:rsidRPr="0038598D">
              <w:rPr>
                <w:rFonts w:ascii="Tahoma" w:hAnsi="Tahoma" w:cs="Tahoma"/>
                <w:sz w:val="18"/>
                <w:szCs w:val="18"/>
              </w:rPr>
              <w:t>alla</w:t>
            </w:r>
            <w:proofErr w:type="gramEnd"/>
            <w:r w:rsidRPr="0038598D">
              <w:rPr>
                <w:rFonts w:ascii="Tahoma" w:hAnsi="Tahoma" w:cs="Tahoma"/>
                <w:sz w:val="18"/>
                <w:szCs w:val="18"/>
              </w:rPr>
              <w:t xml:space="preserve"> replicabilità dell’attività e alle misure di miglioramento da assumere, sulla base del riscontro dei tutor</w:t>
            </w:r>
          </w:p>
        </w:tc>
        <w:tc>
          <w:tcPr>
            <w:tcW w:w="7088" w:type="dxa"/>
          </w:tcPr>
          <w:p w14:paraId="65F2A8AD" w14:textId="1422BDC2" w:rsidR="00B159BC" w:rsidRPr="0038598D" w:rsidRDefault="00B159BC" w:rsidP="00B159BC">
            <w:pPr>
              <w:rPr>
                <w:rFonts w:ascii="Tahoma" w:hAnsi="Tahoma" w:cs="Tahoma"/>
                <w:sz w:val="20"/>
                <w:szCs w:val="20"/>
              </w:rPr>
            </w:pPr>
          </w:p>
          <w:p w14:paraId="293DEAC9" w14:textId="77777777" w:rsidR="00224B75" w:rsidRPr="0038598D" w:rsidRDefault="00224B75">
            <w:pPr>
              <w:rPr>
                <w:rFonts w:ascii="Tahoma" w:hAnsi="Tahoma" w:cs="Tahoma"/>
                <w:sz w:val="20"/>
                <w:szCs w:val="20"/>
              </w:rPr>
            </w:pPr>
          </w:p>
          <w:p w14:paraId="4764F71D" w14:textId="77777777" w:rsidR="00224B75" w:rsidRPr="0038598D" w:rsidRDefault="00224B75">
            <w:pPr>
              <w:rPr>
                <w:rFonts w:ascii="Tahoma" w:hAnsi="Tahoma" w:cs="Tahoma"/>
                <w:sz w:val="20"/>
                <w:szCs w:val="20"/>
              </w:rPr>
            </w:pPr>
          </w:p>
        </w:tc>
      </w:tr>
    </w:tbl>
    <w:p w14:paraId="5DB54113" w14:textId="77777777" w:rsidR="00F0724C" w:rsidRDefault="00F0724C" w:rsidP="00B56398"/>
    <w:p w14:paraId="7D79BA7E" w14:textId="00F5665F" w:rsidR="00256A0E" w:rsidRDefault="00256A0E" w:rsidP="00B56398"/>
    <w:p w14:paraId="0D8E57C3" w14:textId="0ACC1817" w:rsidR="0084374F" w:rsidRPr="00D8470B" w:rsidRDefault="0084374F" w:rsidP="00D8470B">
      <w:pPr>
        <w:rPr>
          <w:rFonts w:ascii="Tahoma" w:hAnsi="Tahoma" w:cs="Tahoma"/>
          <w:b/>
          <w:sz w:val="24"/>
          <w:szCs w:val="24"/>
          <w:highlight w:val="yellow"/>
        </w:rPr>
      </w:pPr>
      <w:r w:rsidRPr="00D8470B">
        <w:rPr>
          <w:rFonts w:ascii="Tahoma" w:hAnsi="Tahoma" w:cs="Tahoma"/>
          <w:b/>
          <w:sz w:val="24"/>
          <w:szCs w:val="24"/>
        </w:rPr>
        <w:t>8.</w:t>
      </w:r>
      <w:r w:rsidR="00C25F86" w:rsidRPr="00D8470B">
        <w:rPr>
          <w:rFonts w:ascii="Tahoma" w:hAnsi="Tahoma" w:cs="Tahoma"/>
          <w:b/>
          <w:sz w:val="24"/>
          <w:szCs w:val="24"/>
        </w:rPr>
        <w:t xml:space="preserve"> Interventi sul percorso curricolare </w:t>
      </w:r>
      <w:r w:rsidR="00C25F86" w:rsidRPr="00215AF5">
        <w:rPr>
          <w:rFonts w:ascii="Tahoma" w:hAnsi="Tahoma" w:cs="Tahoma"/>
          <w:bCs/>
          <w:sz w:val="18"/>
          <w:szCs w:val="18"/>
        </w:rPr>
        <w:t>(punto che si trova dopo la sezione 8.4)</w:t>
      </w:r>
    </w:p>
    <w:p w14:paraId="28C98FDC" w14:textId="485D22AB" w:rsidR="0084374F" w:rsidRDefault="0084374F" w:rsidP="0084374F">
      <w:pPr>
        <w:spacing w:before="120" w:after="0"/>
        <w:rPr>
          <w:rFonts w:ascii="Tahoma" w:hAnsi="Tahoma" w:cs="Tahoma"/>
          <w:b/>
          <w:bCs/>
          <w:sz w:val="20"/>
          <w:szCs w:val="20"/>
        </w:rPr>
      </w:pPr>
      <w:r>
        <w:rPr>
          <w:rFonts w:ascii="Tahoma" w:hAnsi="Tahoma" w:cs="Tahoma"/>
          <w:b/>
          <w:bCs/>
          <w:sz w:val="20"/>
          <w:szCs w:val="20"/>
        </w:rPr>
        <w:t>Verifica conclusiva degli esiti</w:t>
      </w:r>
      <w:r>
        <w:rPr>
          <w:rFonts w:ascii="Tahoma" w:hAnsi="Tahoma" w:cs="Tahoma"/>
          <w:b/>
          <w:bCs/>
          <w:sz w:val="20"/>
          <w:szCs w:val="20"/>
        </w:rPr>
        <w:tab/>
      </w:r>
      <w:r>
        <w:rPr>
          <w:rFonts w:ascii="Tahoma" w:hAnsi="Tahoma" w:cs="Tahoma"/>
          <w:b/>
          <w:bCs/>
          <w:sz w:val="20"/>
          <w:szCs w:val="20"/>
        </w:rPr>
        <w:tab/>
        <w:t xml:space="preserve"> </w:t>
      </w:r>
      <w:r>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977"/>
        <w:gridCol w:w="7371"/>
      </w:tblGrid>
      <w:tr w:rsidR="0084374F" w14:paraId="66E58253" w14:textId="77777777" w:rsidTr="00383A15">
        <w:tc>
          <w:tcPr>
            <w:tcW w:w="2977" w:type="dxa"/>
          </w:tcPr>
          <w:p w14:paraId="57A0B15A" w14:textId="77777777" w:rsidR="0084374F" w:rsidRDefault="0084374F" w:rsidP="00383A15">
            <w:pPr>
              <w:rPr>
                <w:rFonts w:ascii="Tahoma" w:hAnsi="Tahoma" w:cs="Tahoma"/>
                <w:i/>
                <w:iCs/>
                <w:sz w:val="20"/>
                <w:szCs w:val="20"/>
              </w:rPr>
            </w:pPr>
            <w:r>
              <w:rPr>
                <w:rFonts w:ascii="Tahoma" w:hAnsi="Tahoma" w:cs="Tahoma"/>
                <w:sz w:val="18"/>
                <w:szCs w:val="18"/>
              </w:rPr>
              <w:t>Con verifica dei risultati didattici conseguiti e valutazione sull'efficacia di interventi, strategie e strumenti riferiti anche all'ambiente di apprendimento.</w:t>
            </w:r>
            <w:r>
              <w:rPr>
                <w:rFonts w:ascii="Tahoma" w:hAnsi="Tahoma" w:cs="Tahoma"/>
                <w:sz w:val="18"/>
                <w:szCs w:val="18"/>
              </w:rPr>
              <w:br/>
            </w:r>
            <w:r>
              <w:rPr>
                <w:rFonts w:ascii="Tahoma" w:hAnsi="Tahoma" w:cs="Tahoma"/>
                <w:i/>
                <w:iCs/>
                <w:sz w:val="16"/>
                <w:szCs w:val="16"/>
              </w:rPr>
              <w:t>NB: la valutazione finale degli apprendimenti è di competenza del Consiglio di classe</w:t>
            </w:r>
          </w:p>
        </w:tc>
        <w:tc>
          <w:tcPr>
            <w:tcW w:w="7371" w:type="dxa"/>
          </w:tcPr>
          <w:p w14:paraId="4AC0C002" w14:textId="13D66C8F" w:rsidR="0084374F" w:rsidRPr="00F41504" w:rsidRDefault="0084374F" w:rsidP="00383A15">
            <w:pPr>
              <w:rPr>
                <w:rFonts w:ascii="Tahoma" w:hAnsi="Tahoma" w:cs="Tahoma"/>
                <w:sz w:val="20"/>
                <w:szCs w:val="20"/>
              </w:rPr>
            </w:pPr>
          </w:p>
          <w:p w14:paraId="5F92DF4C" w14:textId="77777777" w:rsidR="0084374F" w:rsidRDefault="0084374F" w:rsidP="00383A15">
            <w:pPr>
              <w:rPr>
                <w:rFonts w:ascii="Tahoma" w:hAnsi="Tahoma" w:cs="Tahoma"/>
                <w:sz w:val="20"/>
                <w:szCs w:val="20"/>
              </w:rPr>
            </w:pPr>
          </w:p>
          <w:p w14:paraId="208D46E5" w14:textId="77777777" w:rsidR="0084374F" w:rsidRDefault="0084374F" w:rsidP="00383A15">
            <w:pPr>
              <w:rPr>
                <w:rFonts w:ascii="Tahoma" w:hAnsi="Tahoma" w:cs="Tahoma"/>
                <w:sz w:val="20"/>
                <w:szCs w:val="20"/>
              </w:rPr>
            </w:pPr>
          </w:p>
        </w:tc>
      </w:tr>
    </w:tbl>
    <w:p w14:paraId="0DC5A0C4" w14:textId="6C516CE9" w:rsidR="009813B3" w:rsidRPr="00B56398" w:rsidRDefault="009813B3" w:rsidP="00B56398"/>
    <w:p w14:paraId="71B54748" w14:textId="77777777" w:rsidR="00224B75" w:rsidRDefault="00200195">
      <w:pPr>
        <w:pStyle w:val="Titolo1"/>
        <w:numPr>
          <w:ilvl w:val="0"/>
          <w:numId w:val="0"/>
        </w:numPr>
        <w:pBdr>
          <w:bottom w:val="none" w:sz="0" w:space="0" w:color="auto"/>
        </w:pBdr>
        <w:spacing w:after="0"/>
        <w:ind w:left="68"/>
        <w:contextualSpacing w:val="0"/>
        <w:rPr>
          <w:sz w:val="20"/>
          <w:szCs w:val="20"/>
        </w:rPr>
      </w:pPr>
      <w:r>
        <w:t xml:space="preserve">10. CERTIFICAZIONE DELLE COMPETENZE    </w:t>
      </w:r>
      <w:r>
        <w:rPr>
          <w:sz w:val="20"/>
          <w:szCs w:val="20"/>
        </w:rPr>
        <w:t xml:space="preserve"> </w:t>
      </w:r>
    </w:p>
    <w:p w14:paraId="527C8B51" w14:textId="77777777" w:rsidR="00224B75" w:rsidRDefault="00200195">
      <w:pPr>
        <w:pStyle w:val="Titolo1"/>
        <w:numPr>
          <w:ilvl w:val="0"/>
          <w:numId w:val="0"/>
        </w:numPr>
        <w:pBdr>
          <w:bottom w:val="none" w:sz="0" w:space="0" w:color="auto"/>
        </w:pBdr>
        <w:spacing w:after="0" w:line="240" w:lineRule="auto"/>
        <w:ind w:left="425"/>
        <w:contextualSpacing w:val="0"/>
      </w:pPr>
      <w:proofErr w:type="gramStart"/>
      <w:r>
        <w:rPr>
          <w:sz w:val="20"/>
          <w:szCs w:val="20"/>
        </w:rPr>
        <w:t>relative</w:t>
      </w:r>
      <w:proofErr w:type="gramEnd"/>
      <w:r>
        <w:rPr>
          <w:sz w:val="20"/>
          <w:szCs w:val="20"/>
        </w:rPr>
        <w:t xml:space="preserve"> all’assolvimento dell’obbligo d’istruzione nella scuola secondaria superiore </w:t>
      </w:r>
      <w:r>
        <w:t xml:space="preserve">– </w:t>
      </w:r>
    </w:p>
    <w:p w14:paraId="0EF98D80" w14:textId="49916313" w:rsidR="00224B75" w:rsidRDefault="00200195">
      <w:pPr>
        <w:pStyle w:val="Titolo1"/>
        <w:numPr>
          <w:ilvl w:val="0"/>
          <w:numId w:val="0"/>
        </w:numPr>
        <w:pBdr>
          <w:bottom w:val="none" w:sz="0" w:space="0" w:color="auto"/>
        </w:pBdr>
        <w:spacing w:after="0" w:line="240" w:lineRule="auto"/>
        <w:ind w:left="425"/>
        <w:contextualSpacing w:val="0"/>
      </w:pPr>
      <w:r>
        <w:rPr>
          <w:color w:val="auto"/>
          <w:sz w:val="20"/>
          <w:szCs w:val="20"/>
          <w:u w:val="single"/>
        </w:rPr>
        <w:t xml:space="preserve">Solo per le Classi </w:t>
      </w:r>
      <w:proofErr w:type="gramStart"/>
      <w:r>
        <w:rPr>
          <w:color w:val="auto"/>
          <w:sz w:val="20"/>
          <w:szCs w:val="20"/>
          <w:u w:val="single"/>
        </w:rPr>
        <w:t>seconde</w:t>
      </w:r>
      <w:r>
        <w:rPr>
          <w:color w:val="auto"/>
          <w:sz w:val="20"/>
          <w:szCs w:val="20"/>
        </w:rPr>
        <w:t xml:space="preserve">  </w:t>
      </w:r>
      <w:r>
        <w:rPr>
          <w:sz w:val="18"/>
          <w:szCs w:val="18"/>
        </w:rPr>
        <w:t>(</w:t>
      </w:r>
      <w:proofErr w:type="gramEnd"/>
      <w:r w:rsidR="00215AF5" w:rsidRPr="00215AF5">
        <w:rPr>
          <w:sz w:val="20"/>
          <w:szCs w:val="20"/>
        </w:rPr>
        <w:t xml:space="preserve">D.M. </w:t>
      </w:r>
      <w:r w:rsidR="00215AF5">
        <w:rPr>
          <w:sz w:val="20"/>
          <w:szCs w:val="20"/>
        </w:rPr>
        <w:t>n</w:t>
      </w:r>
      <w:r w:rsidR="00215AF5" w:rsidRPr="00215AF5">
        <w:rPr>
          <w:sz w:val="20"/>
          <w:szCs w:val="20"/>
        </w:rPr>
        <w:t>. 14 DEL 30/01/2024</w:t>
      </w:r>
      <w:r>
        <w:rPr>
          <w:sz w:val="18"/>
          <w:szCs w:val="18"/>
        </w:rPr>
        <w:t>)</w:t>
      </w:r>
    </w:p>
    <w:p w14:paraId="16B630A2" w14:textId="77777777" w:rsidR="00224B75" w:rsidRDefault="00224B75">
      <w:pPr>
        <w:pStyle w:val="Titolo1"/>
        <w:numPr>
          <w:ilvl w:val="0"/>
          <w:numId w:val="0"/>
        </w:numPr>
        <w:pBdr>
          <w:bottom w:val="none" w:sz="0" w:space="0" w:color="auto"/>
        </w:pBdr>
        <w:tabs>
          <w:tab w:val="left" w:pos="426"/>
        </w:tabs>
        <w:spacing w:after="120" w:line="240" w:lineRule="auto"/>
        <w:ind w:left="68"/>
        <w:contextualSpacing w:val="0"/>
        <w:rPr>
          <w:sz w:val="18"/>
          <w:szCs w:val="18"/>
        </w:rPr>
      </w:pPr>
    </w:p>
    <w:tbl>
      <w:tblPr>
        <w:tblpPr w:leftFromText="141" w:rightFromText="141" w:vertAnchor="text" w:tblpX="250" w:tblpY="-99"/>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224B75" w14:paraId="1CBDD791" w14:textId="77777777">
        <w:trPr>
          <w:trHeight w:val="567"/>
        </w:trPr>
        <w:tc>
          <w:tcPr>
            <w:tcW w:w="5000" w:type="pct"/>
            <w:shd w:val="clear" w:color="auto" w:fill="auto"/>
            <w:vAlign w:val="center"/>
          </w:tcPr>
          <w:p w14:paraId="6674751D" w14:textId="77777777" w:rsidR="00224B75" w:rsidRDefault="00200195">
            <w:pPr>
              <w:spacing w:after="120" w:line="240" w:lineRule="auto"/>
              <w:jc w:val="center"/>
              <w:rPr>
                <w:rFonts w:ascii="Arial" w:eastAsia="Times New Roman" w:hAnsi="Arial"/>
                <w:sz w:val="24"/>
                <w:szCs w:val="24"/>
              </w:rPr>
            </w:pPr>
            <w:r>
              <w:rPr>
                <w:rFonts w:ascii="Arial" w:eastAsia="Times New Roman" w:hAnsi="Arial"/>
                <w:b/>
                <w:sz w:val="24"/>
              </w:rPr>
              <w:t>COMPETENZE DI BASE E RELATIVI LIVELLI RAGGIUNTI</w:t>
            </w:r>
          </w:p>
        </w:tc>
      </w:tr>
      <w:tr w:rsidR="00224B75" w14:paraId="051E173A" w14:textId="77777777">
        <w:trPr>
          <w:trHeight w:val="1510"/>
        </w:trPr>
        <w:tc>
          <w:tcPr>
            <w:tcW w:w="5000" w:type="pct"/>
            <w:shd w:val="clear" w:color="auto" w:fill="auto"/>
          </w:tcPr>
          <w:p w14:paraId="3A039D15" w14:textId="77777777" w:rsidR="00224B75" w:rsidRDefault="00200195">
            <w:pPr>
              <w:autoSpaceDE w:val="0"/>
              <w:autoSpaceDN w:val="0"/>
              <w:adjustRightInd w:val="0"/>
              <w:spacing w:before="120" w:line="260" w:lineRule="exact"/>
              <w:ind w:right="317"/>
              <w:jc w:val="both"/>
              <w:rPr>
                <w:rFonts w:ascii="Tahoma" w:hAnsi="Tahoma" w:cs="Tahoma"/>
                <w:sz w:val="18"/>
                <w:szCs w:val="18"/>
              </w:rPr>
            </w:pPr>
            <w:r>
              <w:rPr>
                <w:rFonts w:ascii="Tahoma" w:eastAsia="Times New Roman" w:hAnsi="Tahoma" w:cs="Tahoma"/>
                <w:b/>
                <w:sz w:val="18"/>
                <w:szCs w:val="18"/>
              </w:rPr>
              <w:t>NOTE ESPLICATIVE</w:t>
            </w:r>
            <w:r>
              <w:rPr>
                <w:rFonts w:ascii="Tahoma" w:eastAsia="Times New Roman" w:hAnsi="Tahoma" w:cs="Tahoma"/>
                <w:sz w:val="18"/>
                <w:szCs w:val="18"/>
              </w:rPr>
              <w:t xml:space="preserve"> </w:t>
            </w:r>
            <w:r>
              <w:rPr>
                <w:rFonts w:ascii="Tahoma" w:eastAsiaTheme="minorHAnsi" w:hAnsi="Tahoma" w:cs="Tahoma"/>
                <w:sz w:val="18"/>
                <w:szCs w:val="18"/>
                <w:lang w:eastAsia="en-US"/>
              </w:rPr>
              <w:t xml:space="preserve">che rapportino il significato degli enunciati relativi alle Competenze di base </w:t>
            </w:r>
            <w:r>
              <w:rPr>
                <w:rFonts w:ascii="Tahoma" w:hAnsi="Tahoma" w:cs="Tahoma"/>
                <w:sz w:val="18"/>
                <w:szCs w:val="18"/>
              </w:rPr>
              <w:t xml:space="preserve">e ai livelli raggiunti da ciascuno/a studente/essa, </w:t>
            </w:r>
            <w:r>
              <w:rPr>
                <w:rFonts w:ascii="Tahoma" w:eastAsiaTheme="minorHAnsi" w:hAnsi="Tahoma" w:cs="Tahoma"/>
                <w:sz w:val="18"/>
                <w:szCs w:val="18"/>
                <w:lang w:eastAsia="en-US"/>
              </w:rPr>
              <w:t>agli obiettivi specifici del Piano Educativo Individualizzato</w:t>
            </w:r>
            <w:r>
              <w:rPr>
                <w:rFonts w:ascii="Tahoma" w:hAnsi="Tahoma" w:cs="Tahoma"/>
                <w:sz w:val="18"/>
                <w:szCs w:val="18"/>
              </w:rPr>
              <w:t>, anche in funzione orientativa per il proseguimento degli studi di ordine superiore ovvero per l'inserimento nel mondo del lavoro.</w:t>
            </w:r>
          </w:p>
          <w:p w14:paraId="37AE0C71" w14:textId="77777777" w:rsidR="00224B75" w:rsidRDefault="00200195">
            <w:pPr>
              <w:autoSpaceDE w:val="0"/>
              <w:autoSpaceDN w:val="0"/>
              <w:adjustRightInd w:val="0"/>
              <w:spacing w:line="260" w:lineRule="exact"/>
              <w:ind w:right="317"/>
              <w:jc w:val="both"/>
              <w:rPr>
                <w:rFonts w:ascii="Tahoma" w:hAnsi="Tahoma" w:cs="Tahoma"/>
                <w:sz w:val="18"/>
                <w:szCs w:val="18"/>
              </w:rPr>
            </w:pPr>
            <w:r>
              <w:rPr>
                <w:rFonts w:ascii="Tahoma" w:hAnsi="Tahoma" w:cs="Tahoma"/>
                <w:sz w:val="18"/>
                <w:szCs w:val="18"/>
              </w:rPr>
              <w:t>……………………………………………………………………………………………………………………………………………………………….</w:t>
            </w:r>
          </w:p>
          <w:p w14:paraId="2B200E6A" w14:textId="77777777" w:rsidR="00224B75" w:rsidRDefault="00200195">
            <w:pPr>
              <w:tabs>
                <w:tab w:val="left" w:pos="289"/>
              </w:tabs>
              <w:spacing w:line="260" w:lineRule="exact"/>
              <w:ind w:right="175"/>
              <w:jc w:val="both"/>
              <w:rPr>
                <w:rFonts w:ascii="Tahoma" w:eastAsia="Times New Roman" w:hAnsi="Tahoma" w:cs="Tahoma"/>
                <w:sz w:val="18"/>
                <w:szCs w:val="18"/>
              </w:rPr>
            </w:pPr>
            <w:r>
              <w:rPr>
                <w:rFonts w:ascii="Tahoma" w:eastAsia="Times New Roman" w:hAnsi="Tahoma" w:cs="Tahoma"/>
                <w:sz w:val="18"/>
                <w:szCs w:val="18"/>
              </w:rPr>
              <w:t>………………………………………………………………………………………………………………………………………………………………..</w:t>
            </w:r>
          </w:p>
          <w:p w14:paraId="07D5B74D" w14:textId="77777777" w:rsidR="00224B75" w:rsidRDefault="00200195">
            <w:pPr>
              <w:autoSpaceDE w:val="0"/>
              <w:autoSpaceDN w:val="0"/>
              <w:adjustRightInd w:val="0"/>
              <w:spacing w:line="260" w:lineRule="exact"/>
              <w:ind w:right="317"/>
              <w:jc w:val="both"/>
              <w:rPr>
                <w:rFonts w:ascii="Tahoma" w:hAnsi="Tahoma" w:cs="Tahoma"/>
                <w:sz w:val="18"/>
                <w:szCs w:val="18"/>
              </w:rPr>
            </w:pPr>
            <w:r>
              <w:rPr>
                <w:rFonts w:ascii="Tahoma" w:hAnsi="Tahoma" w:cs="Tahoma"/>
                <w:sz w:val="18"/>
                <w:szCs w:val="18"/>
              </w:rPr>
              <w:t>………………………………………………………………………………………………………………………………………………………………</w:t>
            </w:r>
          </w:p>
          <w:p w14:paraId="2CE5C0B1" w14:textId="77777777" w:rsidR="00224B75" w:rsidRDefault="00200195">
            <w:pPr>
              <w:tabs>
                <w:tab w:val="left" w:pos="289"/>
              </w:tabs>
              <w:spacing w:line="260" w:lineRule="exact"/>
              <w:ind w:right="175"/>
              <w:jc w:val="both"/>
              <w:rPr>
                <w:rFonts w:ascii="Tahoma" w:eastAsia="Times New Roman" w:hAnsi="Tahoma" w:cs="Tahoma"/>
                <w:sz w:val="18"/>
                <w:szCs w:val="18"/>
              </w:rPr>
            </w:pPr>
            <w:r>
              <w:rPr>
                <w:rFonts w:ascii="Tahoma" w:eastAsia="Times New Roman" w:hAnsi="Tahoma" w:cs="Tahoma"/>
                <w:sz w:val="18"/>
                <w:szCs w:val="18"/>
              </w:rPr>
              <w:t>………………………………………………………………………………………………………………………………………………………………..</w:t>
            </w:r>
          </w:p>
        </w:tc>
      </w:tr>
    </w:tbl>
    <w:p w14:paraId="629D5E87" w14:textId="77777777" w:rsidR="00256A0E" w:rsidRDefault="00256A0E">
      <w:pPr>
        <w:spacing w:after="200" w:line="276" w:lineRule="auto"/>
      </w:pPr>
    </w:p>
    <w:p w14:paraId="4A404FB6" w14:textId="77777777" w:rsidR="00256A0E" w:rsidRDefault="00256A0E">
      <w:pPr>
        <w:spacing w:after="200" w:line="276" w:lineRule="auto"/>
      </w:pPr>
    </w:p>
    <w:p w14:paraId="203EDDD3" w14:textId="77777777" w:rsidR="00256A0E" w:rsidRDefault="00256A0E">
      <w:pPr>
        <w:spacing w:after="200" w:line="276" w:lineRule="auto"/>
      </w:pPr>
    </w:p>
    <w:p w14:paraId="26D09FED" w14:textId="77777777" w:rsidR="00256A0E" w:rsidRDefault="00256A0E">
      <w:pPr>
        <w:spacing w:after="200" w:line="276" w:lineRule="auto"/>
      </w:pPr>
    </w:p>
    <w:p w14:paraId="33A31CE7" w14:textId="77777777" w:rsidR="00A950E4" w:rsidRDefault="00A950E4">
      <w:pPr>
        <w:spacing w:after="200" w:line="276" w:lineRule="auto"/>
      </w:pPr>
    </w:p>
    <w:p w14:paraId="1398A9E7" w14:textId="77777777" w:rsidR="00A950E4" w:rsidRDefault="00A950E4">
      <w:pPr>
        <w:spacing w:after="200" w:line="276" w:lineRule="auto"/>
      </w:pPr>
    </w:p>
    <w:p w14:paraId="7C646C98" w14:textId="52C4DE21" w:rsidR="00A15FE9" w:rsidRDefault="00A15FE9" w:rsidP="00D8470B">
      <w:pPr>
        <w:spacing w:after="200" w:line="276" w:lineRule="auto"/>
        <w:rPr>
          <w:rFonts w:ascii="Tahoma" w:eastAsia="Tahoma" w:hAnsi="Tahoma" w:cs="Tahoma"/>
          <w:noProof/>
        </w:rPr>
      </w:pPr>
    </w:p>
    <w:p w14:paraId="04572428" w14:textId="40823D30" w:rsidR="00224B75" w:rsidRPr="00D8470B" w:rsidRDefault="00D8470B" w:rsidP="00D8470B">
      <w:pPr>
        <w:spacing w:after="200" w:line="276" w:lineRule="auto"/>
        <w:rPr>
          <w:b/>
          <w:sz w:val="24"/>
          <w:szCs w:val="24"/>
        </w:rPr>
      </w:pPr>
      <w:r w:rsidRPr="00D8470B">
        <w:rPr>
          <w:rFonts w:ascii="Tahoma" w:eastAsia="Tahoma" w:hAnsi="Tahoma" w:cs="Tahoma"/>
          <w:b/>
          <w:sz w:val="24"/>
          <w:szCs w:val="24"/>
          <w:lang w:eastAsia="en-US"/>
        </w:rPr>
        <w:t>11. Verifica finale/Proposte per le risorse professionali e i servizi di supporto necessari</w:t>
      </w:r>
    </w:p>
    <w:tbl>
      <w:tblPr>
        <w:tblStyle w:val="Grigliatabella"/>
        <w:tblW w:w="0" w:type="auto"/>
        <w:tblInd w:w="392" w:type="dxa"/>
        <w:tblLook w:val="04A0" w:firstRow="1" w:lastRow="0" w:firstColumn="1" w:lastColumn="0" w:noHBand="0" w:noVBand="1"/>
      </w:tblPr>
      <w:tblGrid>
        <w:gridCol w:w="2835"/>
        <w:gridCol w:w="7229"/>
      </w:tblGrid>
      <w:tr w:rsidR="00224B75" w14:paraId="4DF92365" w14:textId="77777777">
        <w:trPr>
          <w:cantSplit/>
          <w:trHeight w:val="2178"/>
        </w:trPr>
        <w:tc>
          <w:tcPr>
            <w:tcW w:w="2835" w:type="dxa"/>
          </w:tcPr>
          <w:p w14:paraId="1E12B454" w14:textId="77777777" w:rsidR="00224B75" w:rsidRDefault="00200195">
            <w:pPr>
              <w:rPr>
                <w:rFonts w:ascii="Tahoma" w:hAnsi="Tahoma" w:cs="Tahoma"/>
                <w:spacing w:val="-4"/>
                <w:sz w:val="20"/>
                <w:szCs w:val="20"/>
              </w:rPr>
            </w:pPr>
            <w:r>
              <w:rPr>
                <w:rFonts w:ascii="Tahoma" w:hAnsi="Tahoma" w:cs="Tahoma"/>
                <w:spacing w:val="-4"/>
                <w:sz w:val="20"/>
                <w:szCs w:val="20"/>
              </w:rPr>
              <w:t>Verifica finale del PEI.</w:t>
            </w:r>
          </w:p>
          <w:p w14:paraId="4E9CAAEB" w14:textId="7F82655C" w:rsidR="00224B75" w:rsidRDefault="00200195">
            <w:pPr>
              <w:rPr>
                <w:rFonts w:ascii="Tahoma" w:hAnsi="Tahoma" w:cs="Tahoma"/>
                <w:sz w:val="18"/>
                <w:szCs w:val="18"/>
              </w:rPr>
            </w:pPr>
            <w:r>
              <w:rPr>
                <w:rFonts w:ascii="Tahoma" w:hAnsi="Tahoma" w:cs="Tahoma"/>
                <w:sz w:val="18"/>
                <w:szCs w:val="18"/>
              </w:rPr>
              <w:t>Valutazione globale dei risultati raggiunti (con riferimento agli elementi di verifica delle varie Sezioni del PEI), tenuto conto del principio di autodeterminazione dello/a studente/essa</w:t>
            </w:r>
          </w:p>
        </w:tc>
        <w:tc>
          <w:tcPr>
            <w:tcW w:w="7229" w:type="dxa"/>
          </w:tcPr>
          <w:p w14:paraId="3D219FB8" w14:textId="682CA2B2" w:rsidR="00224B75" w:rsidRDefault="00224B75">
            <w:pPr>
              <w:rPr>
                <w:rFonts w:ascii="Tahoma" w:hAnsi="Tahoma" w:cs="Tahoma"/>
                <w:sz w:val="20"/>
                <w:szCs w:val="20"/>
              </w:rPr>
            </w:pPr>
          </w:p>
        </w:tc>
      </w:tr>
    </w:tbl>
    <w:p w14:paraId="69CFB374" w14:textId="77777777" w:rsidR="00224B75" w:rsidRDefault="00224B75">
      <w:pPr>
        <w:spacing w:after="0" w:line="240" w:lineRule="auto"/>
        <w:rPr>
          <w:rFonts w:ascii="Tahoma" w:eastAsia="Tahoma" w:hAnsi="Tahoma" w:cs="Tahoma"/>
          <w:b/>
          <w:bCs/>
          <w:sz w:val="20"/>
          <w:szCs w:val="20"/>
          <w:highlight w:val="yellow"/>
        </w:rPr>
      </w:pPr>
    </w:p>
    <w:p w14:paraId="60245A35" w14:textId="77777777" w:rsidR="00224B75" w:rsidRDefault="00200195">
      <w:pPr>
        <w:spacing w:after="0" w:line="240" w:lineRule="auto"/>
        <w:rPr>
          <w:rFonts w:ascii="Tahoma" w:eastAsia="Tahoma" w:hAnsi="Tahoma" w:cs="Tahoma"/>
          <w:b/>
          <w:bCs/>
          <w:sz w:val="20"/>
          <w:szCs w:val="20"/>
        </w:rPr>
      </w:pPr>
      <w:r>
        <w:rPr>
          <w:rFonts w:ascii="Tahoma" w:eastAsia="Tahoma" w:hAnsi="Tahoma" w:cs="Tahoma"/>
          <w:b/>
          <w:bCs/>
        </w:rPr>
        <w:t xml:space="preserve">Aggiornamento delle condizioni di contesto e progettazione per </w:t>
      </w:r>
      <w:proofErr w:type="spellStart"/>
      <w:r>
        <w:rPr>
          <w:rFonts w:ascii="Tahoma" w:eastAsia="Tahoma" w:hAnsi="Tahoma" w:cs="Tahoma"/>
          <w:b/>
          <w:bCs/>
        </w:rPr>
        <w:t>l’a.s.</w:t>
      </w:r>
      <w:proofErr w:type="spellEnd"/>
      <w:r>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[Sez. 5-6-7]</w:t>
      </w:r>
    </w:p>
    <w:tbl>
      <w:tblPr>
        <w:tblStyle w:val="Grigliatabella"/>
        <w:tblW w:w="0" w:type="auto"/>
        <w:tblInd w:w="392" w:type="dxa"/>
        <w:tblLook w:val="04A0" w:firstRow="1" w:lastRow="0" w:firstColumn="1" w:lastColumn="0" w:noHBand="0" w:noVBand="1"/>
      </w:tblPr>
      <w:tblGrid>
        <w:gridCol w:w="2835"/>
        <w:gridCol w:w="7229"/>
      </w:tblGrid>
      <w:tr w:rsidR="00B40C3E" w14:paraId="0DDF9BCB" w14:textId="77777777" w:rsidTr="00A531A8">
        <w:trPr>
          <w:cantSplit/>
          <w:trHeight w:val="2178"/>
        </w:trPr>
        <w:tc>
          <w:tcPr>
            <w:tcW w:w="2835" w:type="dxa"/>
          </w:tcPr>
          <w:p w14:paraId="7740545E" w14:textId="731EB7F2" w:rsidR="00B40C3E" w:rsidRDefault="00B40C3E" w:rsidP="00A531A8">
            <w:pPr>
              <w:rPr>
                <w:rFonts w:ascii="Tahoma" w:hAnsi="Tahoma" w:cs="Tahoma"/>
                <w:spacing w:val="-4"/>
                <w:sz w:val="20"/>
                <w:szCs w:val="20"/>
              </w:rPr>
            </w:pPr>
            <w:r>
              <w:rPr>
                <w:rFonts w:ascii="Tahoma" w:hAnsi="Tahoma" w:cs="Tahoma"/>
                <w:spacing w:val="-4"/>
                <w:sz w:val="20"/>
                <w:szCs w:val="20"/>
              </w:rPr>
              <w:t>Suggerimenti, proposte, strategie che hanno particolarmente funzionato e che potrebbero essere riproposti; criticità emerse su cui intervenire, etc.</w:t>
            </w:r>
          </w:p>
          <w:p w14:paraId="79F18FEF" w14:textId="758DD888" w:rsidR="00B40C3E" w:rsidRDefault="00B40C3E" w:rsidP="00A531A8">
            <w:pPr>
              <w:rPr>
                <w:rFonts w:ascii="Tahoma" w:hAnsi="Tahoma" w:cs="Tahoma"/>
                <w:sz w:val="18"/>
                <w:szCs w:val="18"/>
              </w:rPr>
            </w:pPr>
          </w:p>
        </w:tc>
        <w:tc>
          <w:tcPr>
            <w:tcW w:w="7229" w:type="dxa"/>
          </w:tcPr>
          <w:p w14:paraId="597F90B7" w14:textId="77777777" w:rsidR="00B40C3E" w:rsidRDefault="00B40C3E" w:rsidP="00B40C3E">
            <w:pPr>
              <w:rPr>
                <w:rFonts w:ascii="Tahoma" w:hAnsi="Tahoma" w:cs="Tahoma"/>
                <w:sz w:val="20"/>
                <w:szCs w:val="20"/>
              </w:rPr>
            </w:pPr>
          </w:p>
        </w:tc>
      </w:tr>
    </w:tbl>
    <w:p w14:paraId="2793DB1A" w14:textId="77777777" w:rsidR="001E4C02" w:rsidRDefault="001E4C02">
      <w:pPr>
        <w:spacing w:after="0" w:line="240" w:lineRule="auto"/>
        <w:rPr>
          <w:rFonts w:ascii="Tahoma" w:eastAsia="Tahoma" w:hAnsi="Tahoma" w:cs="Tahoma"/>
          <w:b/>
          <w:bCs/>
          <w:sz w:val="20"/>
          <w:szCs w:val="20"/>
        </w:rPr>
      </w:pPr>
    </w:p>
    <w:p w14:paraId="6BA3359E" w14:textId="77777777" w:rsidR="00B114B8" w:rsidRPr="001E4C02" w:rsidRDefault="00B114B8" w:rsidP="00B114B8">
      <w:pPr>
        <w:spacing w:after="0" w:line="240" w:lineRule="auto"/>
        <w:rPr>
          <w:rFonts w:ascii="Tahoma" w:eastAsia="Tahoma" w:hAnsi="Tahoma" w:cs="Tahoma"/>
          <w:b/>
          <w:bCs/>
          <w:sz w:val="20"/>
          <w:szCs w:val="20"/>
        </w:rPr>
      </w:pPr>
      <w:r w:rsidRPr="001E4C02">
        <w:rPr>
          <w:rFonts w:ascii="Tahoma" w:hAnsi="Tahoma" w:cs="Tahoma"/>
          <w:b/>
          <w:bCs/>
        </w:rPr>
        <w:t>Interventi</w:t>
      </w:r>
      <w:r w:rsidRPr="001E4C02">
        <w:rPr>
          <w:rFonts w:ascii="Tahoma" w:hAnsi="Tahoma" w:cs="Tahoma"/>
          <w:b/>
          <w:bCs/>
          <w:spacing w:val="-4"/>
        </w:rPr>
        <w:t xml:space="preserve"> </w:t>
      </w:r>
      <w:r w:rsidRPr="001E4C02">
        <w:rPr>
          <w:rFonts w:ascii="Tahoma" w:hAnsi="Tahoma" w:cs="Tahoma"/>
          <w:b/>
          <w:bCs/>
        </w:rPr>
        <w:t>necessari</w:t>
      </w:r>
      <w:r w:rsidRPr="001E4C02">
        <w:rPr>
          <w:rFonts w:ascii="Tahoma" w:hAnsi="Tahoma" w:cs="Tahoma"/>
          <w:b/>
          <w:bCs/>
          <w:spacing w:val="-2"/>
        </w:rPr>
        <w:t xml:space="preserve"> </w:t>
      </w:r>
      <w:r w:rsidRPr="001E4C02">
        <w:rPr>
          <w:rFonts w:ascii="Tahoma" w:hAnsi="Tahoma" w:cs="Tahoma"/>
          <w:b/>
          <w:bCs/>
        </w:rPr>
        <w:t>per</w:t>
      </w:r>
      <w:r w:rsidRPr="001E4C02">
        <w:rPr>
          <w:rFonts w:ascii="Tahoma" w:hAnsi="Tahoma" w:cs="Tahoma"/>
          <w:b/>
          <w:bCs/>
          <w:spacing w:val="-5"/>
        </w:rPr>
        <w:t xml:space="preserve"> </w:t>
      </w:r>
      <w:r w:rsidRPr="001E4C02">
        <w:rPr>
          <w:rFonts w:ascii="Tahoma" w:hAnsi="Tahoma" w:cs="Tahoma"/>
          <w:b/>
          <w:bCs/>
        </w:rPr>
        <w:t>garantire</w:t>
      </w:r>
      <w:r w:rsidRPr="001E4C02">
        <w:rPr>
          <w:rFonts w:ascii="Tahoma" w:hAnsi="Tahoma" w:cs="Tahoma"/>
          <w:b/>
          <w:bCs/>
          <w:spacing w:val="-5"/>
        </w:rPr>
        <w:t xml:space="preserve"> </w:t>
      </w:r>
      <w:r w:rsidRPr="001E4C02">
        <w:rPr>
          <w:rFonts w:ascii="Tahoma" w:hAnsi="Tahoma" w:cs="Tahoma"/>
          <w:b/>
          <w:bCs/>
        </w:rPr>
        <w:t>il</w:t>
      </w:r>
      <w:r w:rsidRPr="001E4C02">
        <w:rPr>
          <w:rFonts w:ascii="Tahoma" w:hAnsi="Tahoma" w:cs="Tahoma"/>
          <w:b/>
          <w:bCs/>
          <w:spacing w:val="-3"/>
        </w:rPr>
        <w:t xml:space="preserve"> </w:t>
      </w:r>
      <w:r w:rsidRPr="001E4C02">
        <w:rPr>
          <w:rFonts w:ascii="Tahoma" w:hAnsi="Tahoma" w:cs="Tahoma"/>
          <w:b/>
          <w:bCs/>
        </w:rPr>
        <w:t>diritto</w:t>
      </w:r>
      <w:r w:rsidRPr="001E4C02">
        <w:rPr>
          <w:rFonts w:ascii="Tahoma" w:hAnsi="Tahoma" w:cs="Tahoma"/>
          <w:b/>
          <w:bCs/>
          <w:spacing w:val="-4"/>
        </w:rPr>
        <w:t xml:space="preserve"> </w:t>
      </w:r>
      <w:r w:rsidRPr="001E4C02">
        <w:rPr>
          <w:rFonts w:ascii="Tahoma" w:hAnsi="Tahoma" w:cs="Tahoma"/>
          <w:b/>
          <w:bCs/>
        </w:rPr>
        <w:t>allo</w:t>
      </w:r>
      <w:r w:rsidRPr="001E4C02">
        <w:rPr>
          <w:rFonts w:ascii="Tahoma" w:hAnsi="Tahoma" w:cs="Tahoma"/>
          <w:b/>
          <w:bCs/>
          <w:spacing w:val="-4"/>
        </w:rPr>
        <w:t xml:space="preserve"> </w:t>
      </w:r>
      <w:r w:rsidRPr="001E4C02">
        <w:rPr>
          <w:rFonts w:ascii="Tahoma" w:hAnsi="Tahoma" w:cs="Tahoma"/>
          <w:b/>
          <w:bCs/>
        </w:rPr>
        <w:t>studio</w:t>
      </w:r>
      <w:r w:rsidRPr="001E4C02">
        <w:rPr>
          <w:rFonts w:ascii="Tahoma" w:hAnsi="Tahoma" w:cs="Tahoma"/>
          <w:b/>
          <w:bCs/>
          <w:spacing w:val="-4"/>
        </w:rPr>
        <w:t xml:space="preserve"> </w:t>
      </w:r>
      <w:r w:rsidRPr="001E4C02">
        <w:rPr>
          <w:rFonts w:ascii="Tahoma" w:hAnsi="Tahoma" w:cs="Tahoma"/>
          <w:b/>
          <w:bCs/>
        </w:rPr>
        <w:t>e</w:t>
      </w:r>
      <w:r w:rsidRPr="001E4C02">
        <w:rPr>
          <w:rFonts w:ascii="Tahoma" w:hAnsi="Tahoma" w:cs="Tahoma"/>
          <w:b/>
          <w:bCs/>
          <w:spacing w:val="-5"/>
        </w:rPr>
        <w:t xml:space="preserve"> </w:t>
      </w:r>
      <w:r w:rsidRPr="001E4C02">
        <w:rPr>
          <w:rFonts w:ascii="Tahoma" w:hAnsi="Tahoma" w:cs="Tahoma"/>
          <w:b/>
          <w:bCs/>
        </w:rPr>
        <w:t>la</w:t>
      </w:r>
      <w:r w:rsidRPr="001E4C02">
        <w:rPr>
          <w:rFonts w:ascii="Tahoma" w:hAnsi="Tahoma" w:cs="Tahoma"/>
          <w:b/>
          <w:bCs/>
          <w:spacing w:val="-4"/>
        </w:rPr>
        <w:t xml:space="preserve"> </w:t>
      </w:r>
      <w:r w:rsidRPr="001E4C02">
        <w:rPr>
          <w:rFonts w:ascii="Tahoma" w:hAnsi="Tahoma" w:cs="Tahoma"/>
          <w:b/>
          <w:bCs/>
        </w:rPr>
        <w:t xml:space="preserve">frequenza </w:t>
      </w:r>
      <w:r w:rsidRPr="001E4C02">
        <w:rPr>
          <w:rFonts w:ascii="Tahoma" w:hAnsi="Tahoma" w:cs="Tahoma"/>
          <w:b/>
          <w:bCs/>
          <w:spacing w:val="-2"/>
        </w:rPr>
        <w:t>Assistenza</w:t>
      </w:r>
    </w:p>
    <w:tbl>
      <w:tblPr>
        <w:tblStyle w:val="Grigliatabella"/>
        <w:tblW w:w="0" w:type="auto"/>
        <w:tblLook w:val="04A0" w:firstRow="1" w:lastRow="0" w:firstColumn="1" w:lastColumn="0" w:noHBand="0" w:noVBand="1"/>
      </w:tblPr>
      <w:tblGrid>
        <w:gridCol w:w="4815"/>
        <w:gridCol w:w="5806"/>
      </w:tblGrid>
      <w:tr w:rsidR="00B114B8" w14:paraId="4EF68130" w14:textId="77777777" w:rsidTr="00131308">
        <w:tc>
          <w:tcPr>
            <w:tcW w:w="4815" w:type="dxa"/>
          </w:tcPr>
          <w:p w14:paraId="1788448D" w14:textId="77777777" w:rsidR="00B114B8" w:rsidRPr="00B114B8" w:rsidRDefault="00B114B8">
            <w:pPr>
              <w:spacing w:after="0" w:line="240" w:lineRule="auto"/>
              <w:rPr>
                <w:rFonts w:ascii="Tahoma" w:hAnsi="Tahoma" w:cs="Tahoma"/>
                <w:b/>
                <w:sz w:val="18"/>
                <w:szCs w:val="18"/>
              </w:rPr>
            </w:pPr>
            <w:r w:rsidRPr="00B114B8">
              <w:rPr>
                <w:rFonts w:ascii="Tahoma" w:hAnsi="Tahoma" w:cs="Tahoma"/>
                <w:sz w:val="18"/>
                <w:szCs w:val="18"/>
              </w:rPr>
              <w:t xml:space="preserve">Assistenza di base </w:t>
            </w:r>
            <w:r w:rsidRPr="00B114B8">
              <w:rPr>
                <w:rFonts w:ascii="Tahoma" w:hAnsi="Tahoma" w:cs="Tahoma"/>
                <w:b/>
                <w:sz w:val="18"/>
                <w:szCs w:val="18"/>
              </w:rPr>
              <w:t>(per azioni di mera assistenza materiale, non riconducibili ad interventi educativi)</w:t>
            </w:r>
          </w:p>
          <w:p w14:paraId="61BA96B5" w14:textId="77777777" w:rsidR="00B114B8" w:rsidRPr="00B114B8" w:rsidRDefault="00B114B8" w:rsidP="00131308">
            <w:pPr>
              <w:spacing w:after="0" w:line="360" w:lineRule="auto"/>
              <w:rPr>
                <w:rFonts w:ascii="Tahoma" w:hAnsi="Tahoma" w:cs="Tahoma"/>
                <w:sz w:val="18"/>
                <w:szCs w:val="18"/>
              </w:rPr>
            </w:pPr>
          </w:p>
          <w:p w14:paraId="2B10FF9A" w14:textId="046EDC22" w:rsidR="00B114B8" w:rsidRPr="00B114B8" w:rsidRDefault="00B114B8" w:rsidP="00131308">
            <w:pPr>
              <w:spacing w:after="0" w:line="360" w:lineRule="auto"/>
              <w:rPr>
                <w:rFonts w:ascii="Tahoma" w:hAnsi="Tahoma" w:cs="Tahoma"/>
                <w:sz w:val="18"/>
                <w:szCs w:val="18"/>
              </w:rPr>
            </w:pPr>
            <w:proofErr w:type="gramStart"/>
            <w:r w:rsidRPr="00B114B8">
              <w:rPr>
                <w:rFonts w:ascii="Tahoma" w:hAnsi="Tahoma" w:cs="Tahoma"/>
                <w:sz w:val="18"/>
                <w:szCs w:val="18"/>
              </w:rPr>
              <w:t>igienica</w:t>
            </w:r>
            <w:proofErr w:type="gramEnd"/>
            <w:r w:rsidRPr="00B114B8">
              <w:rPr>
                <w:rFonts w:ascii="Tahoma" w:hAnsi="Tahoma" w:cs="Tahoma"/>
                <w:sz w:val="18"/>
                <w:szCs w:val="18"/>
              </w:rPr>
              <w:t xml:space="preserve"> </w:t>
            </w:r>
            <w:r w:rsidR="00131308">
              <w:rPr>
                <w:rFonts w:ascii="Tahoma" w:hAnsi="Tahoma" w:cs="Tahoma"/>
                <w:sz w:val="18"/>
                <w:szCs w:val="18"/>
              </w:rPr>
              <w:t xml:space="preserve">                             </w:t>
            </w:r>
            <w:r w:rsidRPr="00B114B8">
              <w:rPr>
                <w:rFonts w:ascii="Cambria Math" w:hAnsi="Cambria Math" w:cs="Cambria Math"/>
                <w:sz w:val="18"/>
                <w:szCs w:val="18"/>
              </w:rPr>
              <w:t>◻</w:t>
            </w:r>
          </w:p>
          <w:p w14:paraId="2B00A254" w14:textId="2BFFAFF6" w:rsidR="00B114B8" w:rsidRPr="00B114B8" w:rsidRDefault="00B114B8" w:rsidP="00131308">
            <w:pPr>
              <w:spacing w:after="0" w:line="360" w:lineRule="auto"/>
              <w:rPr>
                <w:rFonts w:ascii="Tahoma" w:hAnsi="Tahoma" w:cs="Tahoma"/>
                <w:sz w:val="18"/>
                <w:szCs w:val="18"/>
              </w:rPr>
            </w:pPr>
            <w:proofErr w:type="gramStart"/>
            <w:r w:rsidRPr="00B114B8">
              <w:rPr>
                <w:rFonts w:ascii="Tahoma" w:hAnsi="Tahoma" w:cs="Tahoma"/>
                <w:sz w:val="18"/>
                <w:szCs w:val="18"/>
              </w:rPr>
              <w:t>spostamenti</w:t>
            </w:r>
            <w:proofErr w:type="gramEnd"/>
            <w:r w:rsidRPr="00B114B8">
              <w:rPr>
                <w:rFonts w:ascii="Tahoma" w:hAnsi="Tahoma" w:cs="Tahoma"/>
                <w:sz w:val="18"/>
                <w:szCs w:val="18"/>
              </w:rPr>
              <w:t xml:space="preserve"> </w:t>
            </w:r>
            <w:r w:rsidR="00131308">
              <w:rPr>
                <w:rFonts w:ascii="Tahoma" w:hAnsi="Tahoma" w:cs="Tahoma"/>
                <w:sz w:val="18"/>
                <w:szCs w:val="18"/>
              </w:rPr>
              <w:t xml:space="preserve">                      </w:t>
            </w:r>
            <w:r w:rsidRPr="00B114B8">
              <w:rPr>
                <w:rFonts w:ascii="Cambria Math" w:hAnsi="Cambria Math" w:cs="Cambria Math"/>
                <w:sz w:val="18"/>
                <w:szCs w:val="18"/>
              </w:rPr>
              <w:t>◻</w:t>
            </w:r>
            <w:r w:rsidRPr="00B114B8">
              <w:rPr>
                <w:rFonts w:ascii="Tahoma" w:hAnsi="Tahoma" w:cs="Tahoma"/>
                <w:sz w:val="18"/>
                <w:szCs w:val="18"/>
              </w:rPr>
              <w:t xml:space="preserve"> </w:t>
            </w:r>
          </w:p>
          <w:p w14:paraId="533994EB" w14:textId="0B0E3F45" w:rsidR="00B114B8" w:rsidRPr="00B114B8" w:rsidRDefault="00B114B8" w:rsidP="00131308">
            <w:pPr>
              <w:spacing w:after="0" w:line="360" w:lineRule="auto"/>
              <w:rPr>
                <w:rFonts w:ascii="Tahoma" w:hAnsi="Tahoma" w:cs="Tahoma"/>
                <w:sz w:val="18"/>
                <w:szCs w:val="18"/>
              </w:rPr>
            </w:pPr>
            <w:proofErr w:type="gramStart"/>
            <w:r w:rsidRPr="00B114B8">
              <w:rPr>
                <w:rFonts w:ascii="Tahoma" w:hAnsi="Tahoma" w:cs="Tahoma"/>
                <w:sz w:val="18"/>
                <w:szCs w:val="18"/>
              </w:rPr>
              <w:t>mensa</w:t>
            </w:r>
            <w:proofErr w:type="gramEnd"/>
            <w:r w:rsidRPr="00B114B8">
              <w:rPr>
                <w:rFonts w:ascii="Tahoma" w:hAnsi="Tahoma" w:cs="Tahoma"/>
                <w:sz w:val="18"/>
                <w:szCs w:val="18"/>
              </w:rPr>
              <w:t xml:space="preserve"> </w:t>
            </w:r>
            <w:r w:rsidR="00131308">
              <w:rPr>
                <w:rFonts w:ascii="Tahoma" w:hAnsi="Tahoma" w:cs="Tahoma"/>
                <w:sz w:val="18"/>
                <w:szCs w:val="18"/>
              </w:rPr>
              <w:t xml:space="preserve">                              </w:t>
            </w:r>
            <w:r w:rsidRPr="00B114B8">
              <w:rPr>
                <w:rFonts w:ascii="Cambria Math" w:hAnsi="Cambria Math" w:cs="Cambria Math"/>
                <w:sz w:val="18"/>
                <w:szCs w:val="18"/>
              </w:rPr>
              <w:t>◻</w:t>
            </w:r>
            <w:r w:rsidRPr="00B114B8">
              <w:rPr>
                <w:rFonts w:ascii="Tahoma" w:hAnsi="Tahoma" w:cs="Tahoma"/>
                <w:sz w:val="18"/>
                <w:szCs w:val="18"/>
              </w:rPr>
              <w:t xml:space="preserve"> </w:t>
            </w:r>
          </w:p>
          <w:p w14:paraId="67532A37" w14:textId="3C9DF7CF" w:rsidR="00B114B8" w:rsidRPr="00B114B8" w:rsidRDefault="00B114B8" w:rsidP="00131308">
            <w:pPr>
              <w:spacing w:after="0" w:line="360" w:lineRule="auto"/>
              <w:rPr>
                <w:rFonts w:ascii="Tahoma" w:hAnsi="Tahoma" w:cs="Tahoma"/>
                <w:sz w:val="18"/>
                <w:szCs w:val="18"/>
              </w:rPr>
            </w:pPr>
            <w:proofErr w:type="gramStart"/>
            <w:r w:rsidRPr="00B114B8">
              <w:rPr>
                <w:rFonts w:ascii="Tahoma" w:hAnsi="Tahoma" w:cs="Tahoma"/>
                <w:sz w:val="18"/>
                <w:szCs w:val="18"/>
              </w:rPr>
              <w:t>altro</w:t>
            </w:r>
            <w:proofErr w:type="gramEnd"/>
            <w:r w:rsidRPr="00B114B8">
              <w:rPr>
                <w:rFonts w:ascii="Tahoma" w:hAnsi="Tahoma" w:cs="Tahoma"/>
                <w:sz w:val="18"/>
                <w:szCs w:val="18"/>
              </w:rPr>
              <w:t xml:space="preserve"> </w:t>
            </w:r>
            <w:r w:rsidR="00131308">
              <w:rPr>
                <w:rFonts w:ascii="Tahoma" w:hAnsi="Tahoma" w:cs="Tahoma"/>
                <w:sz w:val="18"/>
                <w:szCs w:val="18"/>
              </w:rPr>
              <w:t xml:space="preserve">                                 </w:t>
            </w:r>
            <w:r w:rsidRPr="00B114B8">
              <w:rPr>
                <w:rFonts w:ascii="Cambria Math" w:hAnsi="Cambria Math" w:cs="Cambria Math"/>
                <w:sz w:val="18"/>
                <w:szCs w:val="18"/>
              </w:rPr>
              <w:t>◻</w:t>
            </w:r>
            <w:r w:rsidRPr="00B114B8">
              <w:rPr>
                <w:rFonts w:ascii="Tahoma" w:hAnsi="Tahoma" w:cs="Tahoma"/>
                <w:sz w:val="18"/>
                <w:szCs w:val="18"/>
              </w:rPr>
              <w:t xml:space="preserve"> </w:t>
            </w:r>
          </w:p>
          <w:p w14:paraId="076519EA" w14:textId="77777777" w:rsidR="00B114B8" w:rsidRPr="00B114B8" w:rsidRDefault="00B114B8" w:rsidP="00131308">
            <w:pPr>
              <w:spacing w:after="0" w:line="360" w:lineRule="auto"/>
              <w:rPr>
                <w:rFonts w:ascii="Tahoma" w:hAnsi="Tahoma" w:cs="Tahoma"/>
                <w:sz w:val="18"/>
                <w:szCs w:val="18"/>
              </w:rPr>
            </w:pPr>
            <w:r w:rsidRPr="00B114B8">
              <w:rPr>
                <w:rFonts w:ascii="Tahoma" w:hAnsi="Tahoma" w:cs="Tahoma"/>
                <w:sz w:val="18"/>
                <w:szCs w:val="18"/>
              </w:rPr>
              <w:t>(</w:t>
            </w:r>
            <w:proofErr w:type="gramStart"/>
            <w:r w:rsidRPr="00B114B8">
              <w:rPr>
                <w:rFonts w:ascii="Tahoma" w:hAnsi="Tahoma" w:cs="Tahoma"/>
                <w:sz w:val="18"/>
                <w:szCs w:val="18"/>
              </w:rPr>
              <w:t>specificare</w:t>
            </w:r>
            <w:proofErr w:type="gramEnd"/>
            <w:r w:rsidRPr="00B114B8">
              <w:rPr>
                <w:rFonts w:ascii="Tahoma" w:hAnsi="Tahoma" w:cs="Tahoma"/>
                <w:sz w:val="18"/>
                <w:szCs w:val="18"/>
              </w:rPr>
              <w:t xml:space="preserve">……………………….) </w:t>
            </w:r>
          </w:p>
          <w:p w14:paraId="213B5AAF" w14:textId="4C9FD73C" w:rsidR="00B114B8" w:rsidRPr="00B114B8" w:rsidRDefault="00B114B8" w:rsidP="00131308">
            <w:pPr>
              <w:spacing w:after="0" w:line="360" w:lineRule="auto"/>
              <w:rPr>
                <w:rFonts w:ascii="Tahoma" w:hAnsi="Tahoma" w:cs="Tahoma"/>
                <w:b/>
                <w:bCs/>
                <w:sz w:val="18"/>
                <w:szCs w:val="18"/>
              </w:rPr>
            </w:pPr>
            <w:r w:rsidRPr="00B114B8">
              <w:rPr>
                <w:rFonts w:ascii="Tahoma" w:hAnsi="Tahoma" w:cs="Tahoma"/>
                <w:sz w:val="18"/>
                <w:szCs w:val="18"/>
              </w:rPr>
              <w:t>Dati relativi all’assistenza di base (nominativi collaboratori scolastici, organizzazione oraria ritenuta necessaria)</w:t>
            </w:r>
          </w:p>
        </w:tc>
        <w:tc>
          <w:tcPr>
            <w:tcW w:w="5806" w:type="dxa"/>
          </w:tcPr>
          <w:p w14:paraId="718D47F0" w14:textId="77777777" w:rsidR="00B114B8" w:rsidRPr="00B114B8" w:rsidRDefault="00B114B8">
            <w:pPr>
              <w:spacing w:after="0" w:line="240" w:lineRule="auto"/>
              <w:rPr>
                <w:rFonts w:ascii="Tahoma" w:hAnsi="Tahoma" w:cs="Tahoma"/>
                <w:b/>
                <w:sz w:val="18"/>
                <w:szCs w:val="18"/>
              </w:rPr>
            </w:pPr>
            <w:r w:rsidRPr="00B114B8">
              <w:rPr>
                <w:rFonts w:ascii="Tahoma" w:hAnsi="Tahoma" w:cs="Tahoma"/>
                <w:sz w:val="18"/>
                <w:szCs w:val="18"/>
              </w:rPr>
              <w:t xml:space="preserve">Assistenza specialistica all’autonomia e/o alla comunicazione </w:t>
            </w:r>
            <w:r w:rsidRPr="00B114B8">
              <w:rPr>
                <w:rFonts w:ascii="Tahoma" w:hAnsi="Tahoma" w:cs="Tahoma"/>
                <w:b/>
                <w:sz w:val="18"/>
                <w:szCs w:val="18"/>
              </w:rPr>
              <w:t xml:space="preserve">(per azioni riconducibili ad interventi educativi): </w:t>
            </w:r>
          </w:p>
          <w:p w14:paraId="2E23D0DF" w14:textId="77777777" w:rsidR="00B114B8" w:rsidRPr="00131308" w:rsidRDefault="00B114B8" w:rsidP="00131308">
            <w:pPr>
              <w:spacing w:after="0" w:line="360" w:lineRule="auto"/>
              <w:rPr>
                <w:rFonts w:ascii="Tahoma" w:hAnsi="Tahoma" w:cs="Tahoma"/>
                <w:sz w:val="18"/>
                <w:szCs w:val="18"/>
                <w:u w:val="single"/>
              </w:rPr>
            </w:pPr>
            <w:r w:rsidRPr="00131308">
              <w:rPr>
                <w:rFonts w:ascii="Tahoma" w:hAnsi="Tahoma" w:cs="Tahoma"/>
                <w:b/>
                <w:sz w:val="18"/>
                <w:szCs w:val="18"/>
                <w:u w:val="single"/>
              </w:rPr>
              <w:t>C</w:t>
            </w:r>
            <w:r w:rsidRPr="00131308">
              <w:rPr>
                <w:rFonts w:ascii="Tahoma" w:hAnsi="Tahoma" w:cs="Tahoma"/>
                <w:sz w:val="18"/>
                <w:szCs w:val="18"/>
                <w:u w:val="single"/>
              </w:rPr>
              <w:t xml:space="preserve">omunicazione: </w:t>
            </w:r>
          </w:p>
          <w:p w14:paraId="59FA5908" w14:textId="13388D74" w:rsidR="00131308" w:rsidRPr="00B114B8" w:rsidRDefault="00B114B8" w:rsidP="00131308">
            <w:pPr>
              <w:spacing w:after="0" w:line="360" w:lineRule="auto"/>
              <w:rPr>
                <w:rFonts w:ascii="Tahoma" w:hAnsi="Tahoma" w:cs="Tahoma"/>
                <w:sz w:val="18"/>
                <w:szCs w:val="18"/>
              </w:rPr>
            </w:pPr>
            <w:proofErr w:type="gramStart"/>
            <w:r w:rsidRPr="00B114B8">
              <w:rPr>
                <w:rFonts w:ascii="Tahoma" w:hAnsi="Tahoma" w:cs="Tahoma"/>
                <w:sz w:val="18"/>
                <w:szCs w:val="18"/>
              </w:rPr>
              <w:t>assistenza</w:t>
            </w:r>
            <w:proofErr w:type="gramEnd"/>
            <w:r w:rsidRPr="00B114B8">
              <w:rPr>
                <w:rFonts w:ascii="Tahoma" w:hAnsi="Tahoma" w:cs="Tahoma"/>
                <w:sz w:val="18"/>
                <w:szCs w:val="18"/>
              </w:rPr>
              <w:t xml:space="preserve"> ad alunni/e privi/e della vista </w:t>
            </w:r>
            <w:r w:rsidR="00131308">
              <w:rPr>
                <w:rFonts w:ascii="Tahoma" w:hAnsi="Tahoma" w:cs="Tahoma"/>
                <w:sz w:val="18"/>
                <w:szCs w:val="18"/>
              </w:rPr>
              <w:t xml:space="preserve">             </w:t>
            </w:r>
            <w:r w:rsidRPr="00B114B8">
              <w:rPr>
                <w:rFonts w:ascii="Cambria Math" w:hAnsi="Cambria Math" w:cs="Cambria Math"/>
                <w:sz w:val="18"/>
                <w:szCs w:val="18"/>
              </w:rPr>
              <w:t>◻</w:t>
            </w:r>
            <w:r w:rsidRPr="00B114B8">
              <w:rPr>
                <w:rFonts w:ascii="Tahoma" w:hAnsi="Tahoma" w:cs="Tahoma"/>
                <w:sz w:val="18"/>
                <w:szCs w:val="18"/>
              </w:rPr>
              <w:t xml:space="preserve"> </w:t>
            </w:r>
          </w:p>
          <w:p w14:paraId="18496D51" w14:textId="61DB49BD" w:rsidR="00B114B8" w:rsidRPr="00B114B8" w:rsidRDefault="00B114B8" w:rsidP="00131308">
            <w:pPr>
              <w:spacing w:after="0" w:line="360" w:lineRule="auto"/>
              <w:rPr>
                <w:rFonts w:ascii="Tahoma" w:hAnsi="Tahoma" w:cs="Tahoma"/>
                <w:sz w:val="18"/>
                <w:szCs w:val="18"/>
              </w:rPr>
            </w:pPr>
            <w:proofErr w:type="gramStart"/>
            <w:r w:rsidRPr="00B114B8">
              <w:rPr>
                <w:rFonts w:ascii="Tahoma" w:hAnsi="Tahoma" w:cs="Tahoma"/>
                <w:sz w:val="18"/>
                <w:szCs w:val="18"/>
              </w:rPr>
              <w:t>assistenza</w:t>
            </w:r>
            <w:proofErr w:type="gramEnd"/>
            <w:r w:rsidRPr="00B114B8">
              <w:rPr>
                <w:rFonts w:ascii="Tahoma" w:hAnsi="Tahoma" w:cs="Tahoma"/>
                <w:sz w:val="18"/>
                <w:szCs w:val="18"/>
              </w:rPr>
              <w:t xml:space="preserve"> ad alunni/e privi/e dell’udito </w:t>
            </w:r>
            <w:r w:rsidR="00131308">
              <w:rPr>
                <w:rFonts w:ascii="Tahoma" w:hAnsi="Tahoma" w:cs="Tahoma"/>
                <w:sz w:val="18"/>
                <w:szCs w:val="18"/>
              </w:rPr>
              <w:t xml:space="preserve">              </w:t>
            </w:r>
            <w:r w:rsidRPr="00B114B8">
              <w:rPr>
                <w:rFonts w:ascii="Cambria Math" w:hAnsi="Cambria Math" w:cs="Cambria Math"/>
                <w:sz w:val="18"/>
                <w:szCs w:val="18"/>
              </w:rPr>
              <w:t>◻</w:t>
            </w:r>
          </w:p>
          <w:p w14:paraId="3EF8CCFE" w14:textId="34A8D35E" w:rsidR="00B114B8" w:rsidRPr="00B114B8" w:rsidRDefault="00B114B8" w:rsidP="00131308">
            <w:pPr>
              <w:spacing w:after="0" w:line="360" w:lineRule="auto"/>
              <w:rPr>
                <w:rFonts w:ascii="Tahoma" w:hAnsi="Tahoma" w:cs="Tahoma"/>
                <w:sz w:val="18"/>
                <w:szCs w:val="18"/>
              </w:rPr>
            </w:pPr>
            <w:proofErr w:type="gramStart"/>
            <w:r w:rsidRPr="00B114B8">
              <w:rPr>
                <w:rFonts w:ascii="Tahoma" w:hAnsi="Tahoma" w:cs="Tahoma"/>
                <w:sz w:val="18"/>
                <w:szCs w:val="18"/>
              </w:rPr>
              <w:t>assistenza</w:t>
            </w:r>
            <w:proofErr w:type="gramEnd"/>
            <w:r w:rsidRPr="00B114B8">
              <w:rPr>
                <w:rFonts w:ascii="Tahoma" w:hAnsi="Tahoma" w:cs="Tahoma"/>
                <w:sz w:val="18"/>
                <w:szCs w:val="18"/>
              </w:rPr>
              <w:t xml:space="preserve"> ad alunni/e con disabilità intellettive e disturbi del neuro sviluppo </w:t>
            </w:r>
            <w:r w:rsidR="00131308">
              <w:rPr>
                <w:rFonts w:ascii="Tahoma" w:hAnsi="Tahoma" w:cs="Tahoma"/>
                <w:sz w:val="18"/>
                <w:szCs w:val="18"/>
              </w:rPr>
              <w:t xml:space="preserve">                                                          </w:t>
            </w:r>
            <w:r w:rsidRPr="00B114B8">
              <w:rPr>
                <w:rFonts w:ascii="Cambria Math" w:hAnsi="Cambria Math" w:cs="Cambria Math"/>
                <w:sz w:val="18"/>
                <w:szCs w:val="18"/>
              </w:rPr>
              <w:t>◻</w:t>
            </w:r>
            <w:r w:rsidRPr="00B114B8">
              <w:rPr>
                <w:rFonts w:ascii="Tahoma" w:hAnsi="Tahoma" w:cs="Tahoma"/>
                <w:sz w:val="18"/>
                <w:szCs w:val="18"/>
              </w:rPr>
              <w:t xml:space="preserve"> </w:t>
            </w:r>
          </w:p>
          <w:p w14:paraId="7B975907" w14:textId="77777777" w:rsidR="00131308" w:rsidRPr="00131308" w:rsidRDefault="00B114B8" w:rsidP="00131308">
            <w:pPr>
              <w:spacing w:after="0" w:line="360" w:lineRule="auto"/>
              <w:rPr>
                <w:rFonts w:ascii="Tahoma" w:hAnsi="Tahoma" w:cs="Tahoma"/>
                <w:sz w:val="18"/>
                <w:szCs w:val="18"/>
                <w:u w:val="single"/>
              </w:rPr>
            </w:pPr>
            <w:r w:rsidRPr="00131308">
              <w:rPr>
                <w:rFonts w:ascii="Tahoma" w:hAnsi="Tahoma" w:cs="Tahoma"/>
                <w:sz w:val="18"/>
                <w:szCs w:val="18"/>
                <w:u w:val="single"/>
              </w:rPr>
              <w:t xml:space="preserve">Educazione e sviluppo dell'autonomia, nella: </w:t>
            </w:r>
          </w:p>
          <w:p w14:paraId="2173FAFC" w14:textId="1B1BBE88" w:rsidR="00131308" w:rsidRDefault="00B114B8" w:rsidP="00131308">
            <w:pPr>
              <w:spacing w:after="0" w:line="360" w:lineRule="auto"/>
              <w:rPr>
                <w:rFonts w:ascii="Tahoma" w:hAnsi="Tahoma" w:cs="Tahoma"/>
                <w:sz w:val="18"/>
                <w:szCs w:val="18"/>
              </w:rPr>
            </w:pPr>
            <w:proofErr w:type="gramStart"/>
            <w:r w:rsidRPr="00B114B8">
              <w:rPr>
                <w:rFonts w:ascii="Tahoma" w:hAnsi="Tahoma" w:cs="Tahoma"/>
                <w:sz w:val="18"/>
                <w:szCs w:val="18"/>
              </w:rPr>
              <w:t>cura</w:t>
            </w:r>
            <w:proofErr w:type="gramEnd"/>
            <w:r w:rsidRPr="00B114B8">
              <w:rPr>
                <w:rFonts w:ascii="Tahoma" w:hAnsi="Tahoma" w:cs="Tahoma"/>
                <w:sz w:val="18"/>
                <w:szCs w:val="18"/>
              </w:rPr>
              <w:t xml:space="preserve"> di sé </w:t>
            </w:r>
            <w:r w:rsidR="00131308">
              <w:rPr>
                <w:rFonts w:ascii="Tahoma" w:hAnsi="Tahoma" w:cs="Tahoma"/>
                <w:sz w:val="18"/>
                <w:szCs w:val="18"/>
              </w:rPr>
              <w:t xml:space="preserve">        </w:t>
            </w:r>
            <w:r w:rsidRPr="00B114B8">
              <w:rPr>
                <w:rFonts w:ascii="Cambria Math" w:hAnsi="Cambria Math" w:cs="Cambria Math"/>
                <w:sz w:val="18"/>
                <w:szCs w:val="18"/>
              </w:rPr>
              <w:t>◻</w:t>
            </w:r>
            <w:r w:rsidRPr="00B114B8">
              <w:rPr>
                <w:rFonts w:ascii="Tahoma" w:hAnsi="Tahoma" w:cs="Tahoma"/>
                <w:sz w:val="18"/>
                <w:szCs w:val="18"/>
              </w:rPr>
              <w:t xml:space="preserve"> </w:t>
            </w:r>
          </w:p>
          <w:p w14:paraId="32C96BCF" w14:textId="69F06B74" w:rsidR="00131308" w:rsidRPr="00131308" w:rsidRDefault="00B114B8" w:rsidP="00131308">
            <w:pPr>
              <w:spacing w:after="0" w:line="360" w:lineRule="auto"/>
              <w:rPr>
                <w:rFonts w:ascii="Cambria Math" w:hAnsi="Cambria Math" w:cs="Cambria Math"/>
                <w:sz w:val="18"/>
                <w:szCs w:val="18"/>
              </w:rPr>
            </w:pPr>
            <w:proofErr w:type="gramStart"/>
            <w:r w:rsidRPr="00B114B8">
              <w:rPr>
                <w:rFonts w:ascii="Tahoma" w:hAnsi="Tahoma" w:cs="Tahoma"/>
                <w:sz w:val="18"/>
                <w:szCs w:val="18"/>
              </w:rPr>
              <w:t>mensa</w:t>
            </w:r>
            <w:proofErr w:type="gramEnd"/>
            <w:r w:rsidRPr="00B114B8">
              <w:rPr>
                <w:rFonts w:ascii="Tahoma" w:hAnsi="Tahoma" w:cs="Tahoma"/>
                <w:sz w:val="18"/>
                <w:szCs w:val="18"/>
              </w:rPr>
              <w:t xml:space="preserve"> </w:t>
            </w:r>
            <w:r w:rsidR="00131308">
              <w:rPr>
                <w:rFonts w:ascii="Tahoma" w:hAnsi="Tahoma" w:cs="Tahoma"/>
                <w:sz w:val="18"/>
                <w:szCs w:val="18"/>
              </w:rPr>
              <w:t xml:space="preserve">            </w:t>
            </w:r>
            <w:r w:rsidRPr="00B114B8">
              <w:rPr>
                <w:rFonts w:ascii="Cambria Math" w:hAnsi="Cambria Math" w:cs="Cambria Math"/>
                <w:sz w:val="18"/>
                <w:szCs w:val="18"/>
              </w:rPr>
              <w:t>◻</w:t>
            </w:r>
            <w:r w:rsidRPr="00B114B8">
              <w:rPr>
                <w:rFonts w:ascii="Tahoma" w:hAnsi="Tahoma" w:cs="Tahoma"/>
                <w:sz w:val="18"/>
                <w:szCs w:val="18"/>
              </w:rPr>
              <w:t xml:space="preserve"> </w:t>
            </w:r>
          </w:p>
          <w:p w14:paraId="6903AC15" w14:textId="78B4E72C" w:rsidR="00131308" w:rsidRDefault="00B114B8" w:rsidP="00131308">
            <w:pPr>
              <w:spacing w:after="0" w:line="360" w:lineRule="auto"/>
              <w:rPr>
                <w:rFonts w:ascii="Tahoma" w:hAnsi="Tahoma" w:cs="Tahoma"/>
                <w:sz w:val="18"/>
                <w:szCs w:val="18"/>
              </w:rPr>
            </w:pPr>
            <w:proofErr w:type="gramStart"/>
            <w:r w:rsidRPr="00B114B8">
              <w:rPr>
                <w:rFonts w:ascii="Tahoma" w:hAnsi="Tahoma" w:cs="Tahoma"/>
                <w:sz w:val="18"/>
                <w:szCs w:val="18"/>
              </w:rPr>
              <w:t>altro</w:t>
            </w:r>
            <w:proofErr w:type="gramEnd"/>
            <w:r w:rsidRPr="00B114B8">
              <w:rPr>
                <w:rFonts w:ascii="Tahoma" w:hAnsi="Tahoma" w:cs="Tahoma"/>
                <w:sz w:val="18"/>
                <w:szCs w:val="18"/>
              </w:rPr>
              <w:t xml:space="preserve"> </w:t>
            </w:r>
            <w:r w:rsidR="00131308">
              <w:rPr>
                <w:rFonts w:ascii="Tahoma" w:hAnsi="Tahoma" w:cs="Tahoma"/>
                <w:sz w:val="18"/>
                <w:szCs w:val="18"/>
              </w:rPr>
              <w:t xml:space="preserve">               </w:t>
            </w:r>
            <w:r w:rsidRPr="00B114B8">
              <w:rPr>
                <w:rFonts w:ascii="Cambria Math" w:hAnsi="Cambria Math" w:cs="Cambria Math"/>
                <w:sz w:val="18"/>
                <w:szCs w:val="18"/>
              </w:rPr>
              <w:t>◻</w:t>
            </w:r>
            <w:r w:rsidR="00131308">
              <w:rPr>
                <w:rFonts w:ascii="Tahoma" w:hAnsi="Tahoma" w:cs="Tahoma"/>
                <w:sz w:val="18"/>
                <w:szCs w:val="18"/>
              </w:rPr>
              <w:t xml:space="preserve">  (specificare</w:t>
            </w:r>
            <w:r w:rsidRPr="00B114B8">
              <w:rPr>
                <w:rFonts w:ascii="Tahoma" w:hAnsi="Tahoma" w:cs="Tahoma"/>
                <w:sz w:val="18"/>
                <w:szCs w:val="18"/>
              </w:rPr>
              <w:t xml:space="preserve">……………………………………………….) </w:t>
            </w:r>
          </w:p>
          <w:p w14:paraId="7D12A2A5" w14:textId="4CED9924" w:rsidR="00B114B8" w:rsidRPr="00B114B8" w:rsidRDefault="00B114B8" w:rsidP="00131308">
            <w:pPr>
              <w:spacing w:after="0" w:line="360" w:lineRule="auto"/>
              <w:rPr>
                <w:rFonts w:ascii="Tahoma" w:hAnsi="Tahoma" w:cs="Tahoma"/>
                <w:b/>
                <w:bCs/>
                <w:sz w:val="18"/>
                <w:szCs w:val="18"/>
              </w:rPr>
            </w:pPr>
            <w:r w:rsidRPr="00B114B8">
              <w:rPr>
                <w:rFonts w:ascii="Tahoma" w:hAnsi="Tahoma" w:cs="Tahoma"/>
                <w:sz w:val="18"/>
                <w:szCs w:val="18"/>
              </w:rPr>
              <w:t>Dati relativi agli interventi educativi all’autonomia e alla comunicazione (nominativi educatori, organizzazione oraria ritenuta necessaria)</w:t>
            </w:r>
          </w:p>
        </w:tc>
      </w:tr>
    </w:tbl>
    <w:p w14:paraId="7B95D70F" w14:textId="0CBC70F5" w:rsidR="00B114B8" w:rsidRDefault="00B114B8">
      <w:pPr>
        <w:spacing w:after="0" w:line="240" w:lineRule="auto"/>
        <w:rPr>
          <w:rFonts w:ascii="Tahoma" w:hAnsi="Tahoma" w:cs="Tahoma"/>
          <w:b/>
          <w:bCs/>
        </w:rPr>
      </w:pPr>
    </w:p>
    <w:p w14:paraId="3E68467F" w14:textId="77777777" w:rsidR="00B114B8" w:rsidRDefault="00B114B8">
      <w:pPr>
        <w:spacing w:after="0" w:line="240" w:lineRule="auto"/>
        <w:rPr>
          <w:rFonts w:ascii="Tahoma" w:hAnsi="Tahoma" w:cs="Tahoma"/>
          <w:b/>
          <w:bCs/>
        </w:rPr>
      </w:pPr>
    </w:p>
    <w:p w14:paraId="4AD4F3EC" w14:textId="77777777" w:rsidR="0095198C" w:rsidRDefault="0095198C">
      <w:pPr>
        <w:spacing w:after="0" w:line="240" w:lineRule="auto"/>
        <w:rPr>
          <w:rFonts w:ascii="Tahoma" w:hAnsi="Tahoma" w:cs="Tahoma"/>
          <w:b/>
          <w:bCs/>
        </w:rPr>
      </w:pPr>
    </w:p>
    <w:p w14:paraId="669E810B" w14:textId="77777777" w:rsidR="0095198C" w:rsidRDefault="0095198C">
      <w:pPr>
        <w:spacing w:after="0" w:line="240" w:lineRule="auto"/>
        <w:rPr>
          <w:rFonts w:ascii="Tahoma" w:hAnsi="Tahoma" w:cs="Tahoma"/>
          <w:b/>
          <w:bCs/>
        </w:rPr>
      </w:pPr>
    </w:p>
    <w:p w14:paraId="69C97ACE" w14:textId="77777777" w:rsidR="0095198C" w:rsidRDefault="0095198C">
      <w:pPr>
        <w:spacing w:after="0" w:line="240" w:lineRule="auto"/>
        <w:rPr>
          <w:rFonts w:ascii="Tahoma" w:hAnsi="Tahoma" w:cs="Tahoma"/>
          <w:b/>
          <w:bCs/>
        </w:rPr>
      </w:pPr>
    </w:p>
    <w:p w14:paraId="71791BAE" w14:textId="77777777" w:rsidR="0095198C" w:rsidRDefault="0095198C">
      <w:pPr>
        <w:spacing w:after="0" w:line="240" w:lineRule="auto"/>
        <w:rPr>
          <w:rFonts w:ascii="Tahoma" w:hAnsi="Tahoma" w:cs="Tahoma"/>
          <w:b/>
          <w:bCs/>
        </w:rPr>
      </w:pPr>
    </w:p>
    <w:p w14:paraId="4E27E329" w14:textId="77777777" w:rsidR="0095198C" w:rsidRDefault="0095198C">
      <w:pPr>
        <w:spacing w:after="0" w:line="240" w:lineRule="auto"/>
        <w:rPr>
          <w:rFonts w:ascii="Tahoma" w:hAnsi="Tahoma" w:cs="Tahoma"/>
          <w:b/>
          <w:bCs/>
        </w:rPr>
      </w:pPr>
    </w:p>
    <w:p w14:paraId="6B428CF6" w14:textId="77777777" w:rsidR="0095198C" w:rsidRDefault="0095198C">
      <w:pPr>
        <w:spacing w:after="0" w:line="240" w:lineRule="auto"/>
        <w:rPr>
          <w:rFonts w:ascii="Tahoma" w:hAnsi="Tahoma" w:cs="Tahoma"/>
          <w:b/>
          <w:bCs/>
        </w:rPr>
      </w:pPr>
    </w:p>
    <w:p w14:paraId="732696E0" w14:textId="77777777" w:rsidR="0095198C" w:rsidRDefault="0095198C">
      <w:pPr>
        <w:spacing w:after="0" w:line="240" w:lineRule="auto"/>
        <w:rPr>
          <w:rFonts w:ascii="Tahoma" w:hAnsi="Tahoma" w:cs="Tahoma"/>
          <w:b/>
          <w:bCs/>
        </w:rPr>
      </w:pPr>
    </w:p>
    <w:tbl>
      <w:tblPr>
        <w:tblStyle w:val="Grigliatabella"/>
        <w:tblW w:w="0" w:type="auto"/>
        <w:tblInd w:w="279" w:type="dxa"/>
        <w:tblLook w:val="04A0" w:firstRow="1" w:lastRow="0" w:firstColumn="1" w:lastColumn="0" w:noHBand="0" w:noVBand="1"/>
      </w:tblPr>
      <w:tblGrid>
        <w:gridCol w:w="2268"/>
        <w:gridCol w:w="7938"/>
      </w:tblGrid>
      <w:tr w:rsidR="0095198C" w14:paraId="65A19494" w14:textId="77777777" w:rsidTr="0095198C">
        <w:tc>
          <w:tcPr>
            <w:tcW w:w="10206" w:type="dxa"/>
            <w:gridSpan w:val="2"/>
          </w:tcPr>
          <w:p w14:paraId="5C1FF8BA" w14:textId="77777777" w:rsidR="0095198C" w:rsidRDefault="0095198C" w:rsidP="0095198C">
            <w:pPr>
              <w:pStyle w:val="TableParagraph"/>
              <w:spacing w:before="8"/>
              <w:ind w:left="94"/>
              <w:rPr>
                <w:sz w:val="20"/>
              </w:rPr>
            </w:pPr>
            <w:r>
              <w:rPr>
                <w:b/>
                <w:spacing w:val="-2"/>
                <w:sz w:val="20"/>
              </w:rPr>
              <w:t>Esigenze</w:t>
            </w:r>
            <w:r>
              <w:rPr>
                <w:b/>
                <w:spacing w:val="-5"/>
                <w:sz w:val="20"/>
              </w:rPr>
              <w:t xml:space="preserve"> </w:t>
            </w:r>
            <w:r>
              <w:rPr>
                <w:b/>
                <w:spacing w:val="-2"/>
                <w:sz w:val="20"/>
              </w:rPr>
              <w:t>di</w:t>
            </w:r>
            <w:r>
              <w:rPr>
                <w:b/>
                <w:spacing w:val="-5"/>
                <w:sz w:val="20"/>
              </w:rPr>
              <w:t xml:space="preserve"> </w:t>
            </w:r>
            <w:r>
              <w:rPr>
                <w:b/>
                <w:spacing w:val="-2"/>
                <w:sz w:val="20"/>
              </w:rPr>
              <w:t>tipo</w:t>
            </w:r>
            <w:r>
              <w:rPr>
                <w:b/>
                <w:spacing w:val="-8"/>
                <w:sz w:val="20"/>
              </w:rPr>
              <w:t xml:space="preserve"> </w:t>
            </w:r>
            <w:r>
              <w:rPr>
                <w:b/>
                <w:spacing w:val="-2"/>
                <w:sz w:val="20"/>
              </w:rPr>
              <w:t>sanitario</w:t>
            </w:r>
            <w:r>
              <w:rPr>
                <w:spacing w:val="-2"/>
                <w:sz w:val="20"/>
              </w:rPr>
              <w:t>:</w:t>
            </w:r>
            <w:r>
              <w:rPr>
                <w:spacing w:val="-6"/>
                <w:sz w:val="20"/>
              </w:rPr>
              <w:t xml:space="preserve"> </w:t>
            </w:r>
            <w:r>
              <w:rPr>
                <w:spacing w:val="-2"/>
                <w:sz w:val="20"/>
              </w:rPr>
              <w:t>comprendono</w:t>
            </w:r>
            <w:r>
              <w:rPr>
                <w:spacing w:val="-6"/>
                <w:sz w:val="20"/>
              </w:rPr>
              <w:t xml:space="preserve"> </w:t>
            </w:r>
            <w:r>
              <w:rPr>
                <w:spacing w:val="-2"/>
                <w:sz w:val="20"/>
              </w:rPr>
              <w:t>le</w:t>
            </w:r>
            <w:r>
              <w:rPr>
                <w:spacing w:val="-5"/>
                <w:sz w:val="20"/>
              </w:rPr>
              <w:t xml:space="preserve"> </w:t>
            </w:r>
            <w:r>
              <w:rPr>
                <w:spacing w:val="-2"/>
                <w:sz w:val="20"/>
              </w:rPr>
              <w:t>eventuali</w:t>
            </w:r>
            <w:r>
              <w:rPr>
                <w:spacing w:val="-5"/>
                <w:sz w:val="20"/>
              </w:rPr>
              <w:t xml:space="preserve"> </w:t>
            </w:r>
            <w:r>
              <w:rPr>
                <w:spacing w:val="-2"/>
                <w:sz w:val="20"/>
              </w:rPr>
              <w:t>somministrazioni</w:t>
            </w:r>
            <w:r>
              <w:rPr>
                <w:spacing w:val="-5"/>
                <w:sz w:val="20"/>
              </w:rPr>
              <w:t xml:space="preserve"> </w:t>
            </w:r>
            <w:r>
              <w:rPr>
                <w:spacing w:val="-2"/>
                <w:sz w:val="20"/>
              </w:rPr>
              <w:t>di</w:t>
            </w:r>
            <w:r>
              <w:rPr>
                <w:spacing w:val="-5"/>
                <w:sz w:val="20"/>
              </w:rPr>
              <w:t xml:space="preserve"> </w:t>
            </w:r>
            <w:r>
              <w:rPr>
                <w:spacing w:val="-2"/>
                <w:sz w:val="20"/>
              </w:rPr>
              <w:t>farmaci</w:t>
            </w:r>
            <w:r>
              <w:rPr>
                <w:spacing w:val="-5"/>
                <w:sz w:val="20"/>
              </w:rPr>
              <w:t xml:space="preserve"> </w:t>
            </w:r>
            <w:r>
              <w:rPr>
                <w:spacing w:val="-2"/>
                <w:sz w:val="20"/>
              </w:rPr>
              <w:t>o</w:t>
            </w:r>
            <w:r>
              <w:rPr>
                <w:spacing w:val="-6"/>
                <w:sz w:val="20"/>
              </w:rPr>
              <w:t xml:space="preserve"> </w:t>
            </w:r>
            <w:r>
              <w:rPr>
                <w:spacing w:val="-2"/>
                <w:sz w:val="20"/>
              </w:rPr>
              <w:t>altri</w:t>
            </w:r>
            <w:r>
              <w:rPr>
                <w:spacing w:val="-5"/>
                <w:sz w:val="20"/>
              </w:rPr>
              <w:t xml:space="preserve"> </w:t>
            </w:r>
            <w:r>
              <w:rPr>
                <w:spacing w:val="-2"/>
                <w:sz w:val="20"/>
              </w:rPr>
              <w:t>interventi</w:t>
            </w:r>
            <w:r>
              <w:rPr>
                <w:spacing w:val="-5"/>
                <w:sz w:val="20"/>
              </w:rPr>
              <w:t xml:space="preserve"> </w:t>
            </w:r>
            <w:r>
              <w:rPr>
                <w:spacing w:val="-2"/>
                <w:sz w:val="20"/>
              </w:rPr>
              <w:t>a</w:t>
            </w:r>
            <w:r>
              <w:rPr>
                <w:spacing w:val="-5"/>
                <w:sz w:val="20"/>
              </w:rPr>
              <w:t xml:space="preserve"> </w:t>
            </w:r>
            <w:r>
              <w:rPr>
                <w:spacing w:val="-2"/>
                <w:sz w:val="20"/>
              </w:rPr>
              <w:t>supporto</w:t>
            </w:r>
          </w:p>
          <w:p w14:paraId="5195DF32" w14:textId="77777777" w:rsidR="0095198C" w:rsidRDefault="0095198C" w:rsidP="0095198C">
            <w:pPr>
              <w:pStyle w:val="TableParagraph"/>
              <w:spacing w:before="1" w:line="241" w:lineRule="exact"/>
              <w:ind w:left="94"/>
              <w:rPr>
                <w:sz w:val="20"/>
              </w:rPr>
            </w:pPr>
            <w:proofErr w:type="gramStart"/>
            <w:r>
              <w:rPr>
                <w:sz w:val="20"/>
              </w:rPr>
              <w:t>di</w:t>
            </w:r>
            <w:proofErr w:type="gramEnd"/>
            <w:r>
              <w:rPr>
                <w:spacing w:val="-6"/>
                <w:sz w:val="20"/>
              </w:rPr>
              <w:t xml:space="preserve"> </w:t>
            </w:r>
            <w:r>
              <w:rPr>
                <w:sz w:val="20"/>
              </w:rPr>
              <w:t>funzioni</w:t>
            </w:r>
            <w:r>
              <w:rPr>
                <w:spacing w:val="-4"/>
                <w:sz w:val="20"/>
              </w:rPr>
              <w:t xml:space="preserve"> </w:t>
            </w:r>
            <w:r>
              <w:rPr>
                <w:sz w:val="20"/>
              </w:rPr>
              <w:t>vitali</w:t>
            </w:r>
            <w:r>
              <w:rPr>
                <w:spacing w:val="-6"/>
                <w:sz w:val="20"/>
              </w:rPr>
              <w:t xml:space="preserve"> </w:t>
            </w:r>
            <w:r>
              <w:rPr>
                <w:sz w:val="20"/>
              </w:rPr>
              <w:t>da</w:t>
            </w:r>
            <w:r>
              <w:rPr>
                <w:spacing w:val="-5"/>
                <w:sz w:val="20"/>
              </w:rPr>
              <w:t xml:space="preserve"> </w:t>
            </w:r>
            <w:r>
              <w:rPr>
                <w:sz w:val="20"/>
              </w:rPr>
              <w:t>assicurare,</w:t>
            </w:r>
            <w:r>
              <w:rPr>
                <w:spacing w:val="-6"/>
                <w:sz w:val="20"/>
              </w:rPr>
              <w:t xml:space="preserve"> </w:t>
            </w:r>
            <w:r>
              <w:rPr>
                <w:sz w:val="20"/>
              </w:rPr>
              <w:t>secondo</w:t>
            </w:r>
            <w:r>
              <w:rPr>
                <w:spacing w:val="-6"/>
                <w:sz w:val="20"/>
              </w:rPr>
              <w:t xml:space="preserve"> </w:t>
            </w:r>
            <w:r>
              <w:rPr>
                <w:sz w:val="20"/>
              </w:rPr>
              <w:t>i</w:t>
            </w:r>
            <w:r>
              <w:rPr>
                <w:spacing w:val="-5"/>
                <w:sz w:val="20"/>
              </w:rPr>
              <w:t xml:space="preserve"> </w:t>
            </w:r>
            <w:r>
              <w:rPr>
                <w:sz w:val="20"/>
              </w:rPr>
              <w:t>bisogni,</w:t>
            </w:r>
            <w:r>
              <w:rPr>
                <w:spacing w:val="-6"/>
                <w:sz w:val="20"/>
              </w:rPr>
              <w:t xml:space="preserve"> </w:t>
            </w:r>
            <w:r>
              <w:rPr>
                <w:sz w:val="20"/>
              </w:rPr>
              <w:t>durante</w:t>
            </w:r>
            <w:r>
              <w:rPr>
                <w:spacing w:val="-5"/>
                <w:sz w:val="20"/>
              </w:rPr>
              <w:t xml:space="preserve"> </w:t>
            </w:r>
            <w:r>
              <w:rPr>
                <w:sz w:val="20"/>
              </w:rPr>
              <w:t>l’orario</w:t>
            </w:r>
            <w:r>
              <w:rPr>
                <w:spacing w:val="-6"/>
                <w:sz w:val="20"/>
              </w:rPr>
              <w:t xml:space="preserve"> </w:t>
            </w:r>
            <w:r>
              <w:rPr>
                <w:spacing w:val="-2"/>
                <w:sz w:val="20"/>
              </w:rPr>
              <w:t>scolastico.</w:t>
            </w:r>
          </w:p>
          <w:p w14:paraId="7DA06304" w14:textId="77777777" w:rsidR="0095198C" w:rsidRDefault="0095198C" w:rsidP="0095198C">
            <w:pPr>
              <w:pStyle w:val="TableParagraph"/>
              <w:spacing w:line="241" w:lineRule="exact"/>
              <w:ind w:left="94"/>
              <w:rPr>
                <w:sz w:val="20"/>
              </w:rPr>
            </w:pPr>
            <w:r>
              <w:rPr>
                <w:sz w:val="20"/>
              </w:rPr>
              <w:t>Somministrazioni</w:t>
            </w:r>
            <w:r>
              <w:rPr>
                <w:spacing w:val="-11"/>
                <w:sz w:val="20"/>
              </w:rPr>
              <w:t xml:space="preserve"> </w:t>
            </w:r>
            <w:r>
              <w:rPr>
                <w:sz w:val="20"/>
              </w:rPr>
              <w:t>di</w:t>
            </w:r>
            <w:r>
              <w:rPr>
                <w:spacing w:val="-7"/>
                <w:sz w:val="20"/>
              </w:rPr>
              <w:t xml:space="preserve"> </w:t>
            </w:r>
            <w:r>
              <w:rPr>
                <w:spacing w:val="-2"/>
                <w:sz w:val="20"/>
              </w:rPr>
              <w:t>farmaci:</w:t>
            </w:r>
          </w:p>
          <w:p w14:paraId="0D039933" w14:textId="77777777" w:rsidR="0095198C" w:rsidRDefault="0095198C" w:rsidP="0095198C">
            <w:pPr>
              <w:pStyle w:val="TableParagraph"/>
              <w:spacing w:before="193"/>
              <w:ind w:left="94" w:right="79"/>
              <w:jc w:val="both"/>
              <w:rPr>
                <w:sz w:val="20"/>
              </w:rPr>
            </w:pPr>
            <w:r>
              <w:rPr>
                <w:sz w:val="20"/>
              </w:rPr>
              <w:t>[]</w:t>
            </w:r>
            <w:r>
              <w:rPr>
                <w:spacing w:val="-16"/>
                <w:sz w:val="20"/>
              </w:rPr>
              <w:t xml:space="preserve"> </w:t>
            </w:r>
            <w:r>
              <w:rPr>
                <w:sz w:val="20"/>
              </w:rPr>
              <w:t>non</w:t>
            </w:r>
            <w:r>
              <w:rPr>
                <w:spacing w:val="-16"/>
                <w:sz w:val="20"/>
              </w:rPr>
              <w:t xml:space="preserve"> comportano</w:t>
            </w:r>
            <w:r>
              <w:rPr>
                <w:spacing w:val="-15"/>
                <w:sz w:val="20"/>
              </w:rPr>
              <w:t xml:space="preserve"> </w:t>
            </w:r>
            <w:r>
              <w:rPr>
                <w:sz w:val="20"/>
              </w:rPr>
              <w:t>il</w:t>
            </w:r>
            <w:r>
              <w:rPr>
                <w:spacing w:val="-16"/>
                <w:sz w:val="20"/>
              </w:rPr>
              <w:t xml:space="preserve"> </w:t>
            </w:r>
            <w:r>
              <w:rPr>
                <w:sz w:val="20"/>
              </w:rPr>
              <w:t>possesso</w:t>
            </w:r>
            <w:r>
              <w:rPr>
                <w:spacing w:val="-16"/>
                <w:sz w:val="20"/>
              </w:rPr>
              <w:t xml:space="preserve"> </w:t>
            </w:r>
            <w:r>
              <w:rPr>
                <w:sz w:val="20"/>
              </w:rPr>
              <w:t>di</w:t>
            </w:r>
            <w:r>
              <w:rPr>
                <w:spacing w:val="-15"/>
                <w:sz w:val="20"/>
              </w:rPr>
              <w:t xml:space="preserve"> </w:t>
            </w:r>
            <w:r>
              <w:rPr>
                <w:sz w:val="20"/>
              </w:rPr>
              <w:t>cognizioni</w:t>
            </w:r>
            <w:r>
              <w:rPr>
                <w:spacing w:val="-16"/>
                <w:sz w:val="20"/>
              </w:rPr>
              <w:t xml:space="preserve"> </w:t>
            </w:r>
            <w:r>
              <w:rPr>
                <w:sz w:val="20"/>
              </w:rPr>
              <w:t>specialistiche</w:t>
            </w:r>
            <w:r>
              <w:rPr>
                <w:spacing w:val="-15"/>
                <w:sz w:val="20"/>
              </w:rPr>
              <w:t xml:space="preserve"> </w:t>
            </w:r>
            <w:r>
              <w:rPr>
                <w:sz w:val="20"/>
              </w:rPr>
              <w:t>di</w:t>
            </w:r>
            <w:r>
              <w:rPr>
                <w:spacing w:val="-16"/>
                <w:sz w:val="20"/>
              </w:rPr>
              <w:t xml:space="preserve"> </w:t>
            </w:r>
            <w:r>
              <w:rPr>
                <w:sz w:val="20"/>
              </w:rPr>
              <w:t>tipo</w:t>
            </w:r>
            <w:r>
              <w:rPr>
                <w:spacing w:val="-16"/>
                <w:sz w:val="20"/>
              </w:rPr>
              <w:t xml:space="preserve"> </w:t>
            </w:r>
            <w:r>
              <w:rPr>
                <w:sz w:val="20"/>
              </w:rPr>
              <w:t>sanitario,</w:t>
            </w:r>
            <w:r>
              <w:rPr>
                <w:spacing w:val="-15"/>
                <w:sz w:val="20"/>
              </w:rPr>
              <w:t xml:space="preserve"> </w:t>
            </w:r>
            <w:r>
              <w:rPr>
                <w:sz w:val="20"/>
              </w:rPr>
              <w:t>né</w:t>
            </w:r>
            <w:r>
              <w:rPr>
                <w:spacing w:val="-16"/>
                <w:sz w:val="20"/>
              </w:rPr>
              <w:t xml:space="preserve"> </w:t>
            </w:r>
            <w:r>
              <w:rPr>
                <w:sz w:val="20"/>
              </w:rPr>
              <w:t>l’esercizio</w:t>
            </w:r>
            <w:r>
              <w:rPr>
                <w:spacing w:val="-16"/>
                <w:sz w:val="20"/>
              </w:rPr>
              <w:t xml:space="preserve"> </w:t>
            </w:r>
            <w:r>
              <w:rPr>
                <w:sz w:val="20"/>
              </w:rPr>
              <w:t>di</w:t>
            </w:r>
            <w:r>
              <w:rPr>
                <w:spacing w:val="-15"/>
                <w:sz w:val="20"/>
              </w:rPr>
              <w:t xml:space="preserve"> </w:t>
            </w:r>
            <w:r>
              <w:rPr>
                <w:sz w:val="20"/>
              </w:rPr>
              <w:t>discrezionalità</w:t>
            </w:r>
            <w:r>
              <w:rPr>
                <w:spacing w:val="-16"/>
                <w:sz w:val="20"/>
              </w:rPr>
              <w:t xml:space="preserve"> </w:t>
            </w:r>
            <w:r>
              <w:rPr>
                <w:sz w:val="20"/>
              </w:rPr>
              <w:t>tecnica da parte dell’adulto somministratore, ma solo adeguata formazione delle figure professionali coinvolte. Pertanto, possono essere coinvolte figure interne all’istituzione scolastica.</w:t>
            </w:r>
          </w:p>
          <w:p w14:paraId="5E190009" w14:textId="77777777" w:rsidR="0095198C" w:rsidRDefault="0095198C" w:rsidP="0095198C">
            <w:pPr>
              <w:pStyle w:val="TableParagraph"/>
              <w:spacing w:before="1"/>
              <w:ind w:left="94"/>
              <w:jc w:val="both"/>
              <w:rPr>
                <w:sz w:val="20"/>
              </w:rPr>
            </w:pPr>
            <w:proofErr w:type="gramStart"/>
            <w:r>
              <w:rPr>
                <w:sz w:val="20"/>
              </w:rPr>
              <w:t>[</w:t>
            </w:r>
            <w:r>
              <w:rPr>
                <w:spacing w:val="4"/>
                <w:sz w:val="20"/>
              </w:rPr>
              <w:t xml:space="preserve"> </w:t>
            </w:r>
            <w:r>
              <w:rPr>
                <w:sz w:val="20"/>
              </w:rPr>
              <w:t>]</w:t>
            </w:r>
            <w:proofErr w:type="gramEnd"/>
            <w:r>
              <w:rPr>
                <w:spacing w:val="5"/>
                <w:sz w:val="20"/>
              </w:rPr>
              <w:t xml:space="preserve"> </w:t>
            </w:r>
            <w:r>
              <w:rPr>
                <w:sz w:val="20"/>
              </w:rPr>
              <w:t>comportano</w:t>
            </w:r>
            <w:r>
              <w:rPr>
                <w:spacing w:val="6"/>
                <w:sz w:val="20"/>
              </w:rPr>
              <w:t xml:space="preserve"> </w:t>
            </w:r>
            <w:r>
              <w:rPr>
                <w:sz w:val="20"/>
              </w:rPr>
              <w:t>cognizioni</w:t>
            </w:r>
            <w:r>
              <w:rPr>
                <w:spacing w:val="7"/>
                <w:sz w:val="20"/>
              </w:rPr>
              <w:t xml:space="preserve"> </w:t>
            </w:r>
            <w:r>
              <w:rPr>
                <w:sz w:val="20"/>
              </w:rPr>
              <w:t>specialistiche</w:t>
            </w:r>
            <w:r>
              <w:rPr>
                <w:spacing w:val="7"/>
                <w:sz w:val="20"/>
              </w:rPr>
              <w:t xml:space="preserve"> </w:t>
            </w:r>
            <w:r>
              <w:rPr>
                <w:sz w:val="20"/>
              </w:rPr>
              <w:t>e</w:t>
            </w:r>
            <w:r>
              <w:rPr>
                <w:spacing w:val="5"/>
                <w:sz w:val="20"/>
              </w:rPr>
              <w:t xml:space="preserve"> </w:t>
            </w:r>
            <w:r>
              <w:rPr>
                <w:sz w:val="20"/>
              </w:rPr>
              <w:t>discrezionalità</w:t>
            </w:r>
            <w:r>
              <w:rPr>
                <w:spacing w:val="5"/>
                <w:sz w:val="20"/>
              </w:rPr>
              <w:t xml:space="preserve"> </w:t>
            </w:r>
            <w:r>
              <w:rPr>
                <w:sz w:val="20"/>
              </w:rPr>
              <w:t>tecnica</w:t>
            </w:r>
            <w:r>
              <w:rPr>
                <w:spacing w:val="7"/>
                <w:sz w:val="20"/>
              </w:rPr>
              <w:t xml:space="preserve"> </w:t>
            </w:r>
            <w:r>
              <w:rPr>
                <w:sz w:val="20"/>
              </w:rPr>
              <w:t>da</w:t>
            </w:r>
            <w:r>
              <w:rPr>
                <w:spacing w:val="5"/>
                <w:sz w:val="20"/>
              </w:rPr>
              <w:t xml:space="preserve"> </w:t>
            </w:r>
            <w:r>
              <w:rPr>
                <w:sz w:val="20"/>
              </w:rPr>
              <w:t>parte</w:t>
            </w:r>
            <w:r>
              <w:rPr>
                <w:spacing w:val="4"/>
                <w:sz w:val="20"/>
              </w:rPr>
              <w:t xml:space="preserve"> </w:t>
            </w:r>
            <w:r>
              <w:rPr>
                <w:sz w:val="20"/>
              </w:rPr>
              <w:t>dell’adulto</w:t>
            </w:r>
            <w:r>
              <w:rPr>
                <w:spacing w:val="5"/>
                <w:sz w:val="20"/>
              </w:rPr>
              <w:t xml:space="preserve"> </w:t>
            </w:r>
            <w:r>
              <w:rPr>
                <w:sz w:val="20"/>
              </w:rPr>
              <w:t>somministratore,</w:t>
            </w:r>
            <w:r>
              <w:rPr>
                <w:spacing w:val="5"/>
                <w:sz w:val="20"/>
              </w:rPr>
              <w:t xml:space="preserve"> </w:t>
            </w:r>
            <w:r>
              <w:rPr>
                <w:sz w:val="20"/>
              </w:rPr>
              <w:t>tali</w:t>
            </w:r>
            <w:r>
              <w:rPr>
                <w:spacing w:val="4"/>
                <w:sz w:val="20"/>
              </w:rPr>
              <w:t xml:space="preserve"> </w:t>
            </w:r>
            <w:r>
              <w:rPr>
                <w:spacing w:val="-5"/>
                <w:sz w:val="20"/>
              </w:rPr>
              <w:t>da</w:t>
            </w:r>
          </w:p>
          <w:p w14:paraId="00233031" w14:textId="77777777" w:rsidR="0095198C" w:rsidRDefault="0095198C" w:rsidP="0095198C">
            <w:pPr>
              <w:pStyle w:val="TableParagraph"/>
              <w:spacing w:before="1"/>
              <w:ind w:left="94"/>
              <w:jc w:val="both"/>
              <w:rPr>
                <w:sz w:val="20"/>
              </w:rPr>
            </w:pPr>
            <w:proofErr w:type="gramStart"/>
            <w:r>
              <w:rPr>
                <w:sz w:val="20"/>
              </w:rPr>
              <w:t>richiedere</w:t>
            </w:r>
            <w:proofErr w:type="gramEnd"/>
            <w:r>
              <w:rPr>
                <w:spacing w:val="-9"/>
                <w:sz w:val="20"/>
              </w:rPr>
              <w:t xml:space="preserve"> </w:t>
            </w:r>
            <w:r>
              <w:rPr>
                <w:sz w:val="20"/>
              </w:rPr>
              <w:t>il</w:t>
            </w:r>
            <w:r>
              <w:rPr>
                <w:spacing w:val="-9"/>
                <w:sz w:val="20"/>
              </w:rPr>
              <w:t xml:space="preserve"> </w:t>
            </w:r>
            <w:r>
              <w:rPr>
                <w:sz w:val="20"/>
              </w:rPr>
              <w:t>coinvolgimento</w:t>
            </w:r>
            <w:r>
              <w:rPr>
                <w:spacing w:val="-7"/>
                <w:sz w:val="20"/>
              </w:rPr>
              <w:t xml:space="preserve"> </w:t>
            </w:r>
            <w:r>
              <w:rPr>
                <w:sz w:val="20"/>
              </w:rPr>
              <w:t>di</w:t>
            </w:r>
            <w:r>
              <w:rPr>
                <w:spacing w:val="-10"/>
                <w:sz w:val="20"/>
              </w:rPr>
              <w:t xml:space="preserve"> </w:t>
            </w:r>
            <w:r>
              <w:rPr>
                <w:sz w:val="20"/>
              </w:rPr>
              <w:t>figure</w:t>
            </w:r>
            <w:r>
              <w:rPr>
                <w:spacing w:val="-8"/>
                <w:sz w:val="20"/>
              </w:rPr>
              <w:t xml:space="preserve"> </w:t>
            </w:r>
            <w:r>
              <w:rPr>
                <w:sz w:val="20"/>
              </w:rPr>
              <w:t>professionali</w:t>
            </w:r>
            <w:r>
              <w:rPr>
                <w:spacing w:val="-9"/>
                <w:sz w:val="20"/>
              </w:rPr>
              <w:t xml:space="preserve"> </w:t>
            </w:r>
            <w:r>
              <w:rPr>
                <w:spacing w:val="-2"/>
                <w:sz w:val="20"/>
              </w:rPr>
              <w:t>esterne.</w:t>
            </w:r>
          </w:p>
          <w:p w14:paraId="3F7ED5DF" w14:textId="77777777" w:rsidR="00493B46" w:rsidRDefault="00493B46" w:rsidP="0095198C">
            <w:pPr>
              <w:spacing w:after="0" w:line="240" w:lineRule="auto"/>
              <w:rPr>
                <w:sz w:val="20"/>
              </w:rPr>
            </w:pPr>
          </w:p>
          <w:p w14:paraId="4172A144" w14:textId="60FC6FE3" w:rsidR="0095198C" w:rsidRDefault="0095198C" w:rsidP="0095198C">
            <w:pPr>
              <w:spacing w:after="0" w:line="240" w:lineRule="auto"/>
              <w:rPr>
                <w:rFonts w:ascii="Tahoma" w:hAnsi="Tahoma" w:cs="Tahoma"/>
                <w:b/>
                <w:bCs/>
              </w:rPr>
            </w:pPr>
            <w:r>
              <w:rPr>
                <w:sz w:val="20"/>
              </w:rPr>
              <w:t xml:space="preserve">Altre esigenze ed interventi non riferibili esclusivamente alla specifica disabilità sono definiti nelle modalità ritenute più idonee, conservando la relativa documentazione nel fascicolo personale dello studente o della </w:t>
            </w:r>
            <w:r>
              <w:rPr>
                <w:spacing w:val="-2"/>
                <w:sz w:val="20"/>
              </w:rPr>
              <w:t>studentessa.</w:t>
            </w:r>
          </w:p>
        </w:tc>
      </w:tr>
      <w:tr w:rsidR="0095198C" w14:paraId="7DA8FC98" w14:textId="77777777" w:rsidTr="0095198C">
        <w:tc>
          <w:tcPr>
            <w:tcW w:w="2268" w:type="dxa"/>
          </w:tcPr>
          <w:p w14:paraId="02CDDAAB" w14:textId="5AD29209" w:rsidR="0095198C" w:rsidRDefault="0095198C">
            <w:pPr>
              <w:spacing w:after="0" w:line="240" w:lineRule="auto"/>
              <w:rPr>
                <w:rFonts w:ascii="Tahoma" w:hAnsi="Tahoma" w:cs="Tahoma"/>
                <w:b/>
                <w:bCs/>
              </w:rPr>
            </w:pPr>
            <w:r>
              <w:rPr>
                <w:sz w:val="18"/>
              </w:rPr>
              <w:t>Arredi speciali, Ausili didattici,</w:t>
            </w:r>
            <w:r>
              <w:rPr>
                <w:spacing w:val="-15"/>
                <w:sz w:val="18"/>
              </w:rPr>
              <w:t xml:space="preserve"> </w:t>
            </w:r>
            <w:r>
              <w:rPr>
                <w:sz w:val="18"/>
              </w:rPr>
              <w:t>informatici,</w:t>
            </w:r>
            <w:r>
              <w:rPr>
                <w:spacing w:val="-14"/>
                <w:sz w:val="18"/>
              </w:rPr>
              <w:t xml:space="preserve"> </w:t>
            </w:r>
            <w:r>
              <w:rPr>
                <w:sz w:val="18"/>
              </w:rPr>
              <w:t>ecc.</w:t>
            </w:r>
          </w:p>
        </w:tc>
        <w:tc>
          <w:tcPr>
            <w:tcW w:w="7938" w:type="dxa"/>
          </w:tcPr>
          <w:p w14:paraId="2E4A90FD" w14:textId="4CDA116B" w:rsidR="0095198C" w:rsidRPr="0095198C" w:rsidRDefault="0095198C" w:rsidP="0095198C">
            <w:pPr>
              <w:pBdr>
                <w:top w:val="nil"/>
                <w:left w:val="nil"/>
                <w:bottom w:val="nil"/>
                <w:right w:val="nil"/>
                <w:between w:val="nil"/>
              </w:pBdr>
              <w:rPr>
                <w:rFonts w:ascii="Tahoma" w:eastAsia="Tahoma" w:hAnsi="Tahoma" w:cs="Tahoma"/>
                <w:sz w:val="18"/>
                <w:lang w:eastAsia="en-US"/>
              </w:rPr>
            </w:pPr>
            <w:r w:rsidRPr="008D5183">
              <w:rPr>
                <w:rFonts w:ascii="Tahoma" w:eastAsia="Tahoma" w:hAnsi="Tahoma" w:cs="Tahoma"/>
                <w:sz w:val="18"/>
                <w:lang w:eastAsia="en-US"/>
              </w:rPr>
              <w:t>Specificare la tipologia e le modalità di utilizzo</w:t>
            </w:r>
          </w:p>
        </w:tc>
      </w:tr>
      <w:tr w:rsidR="0095198C" w14:paraId="6C7CCC20" w14:textId="77777777" w:rsidTr="0095198C">
        <w:tc>
          <w:tcPr>
            <w:tcW w:w="2268" w:type="dxa"/>
          </w:tcPr>
          <w:p w14:paraId="56EF5D63" w14:textId="7BFEA694" w:rsidR="0095198C" w:rsidRDefault="0095198C" w:rsidP="0095198C">
            <w:pPr>
              <w:spacing w:after="0" w:line="240" w:lineRule="auto"/>
              <w:rPr>
                <w:rFonts w:ascii="Tahoma" w:hAnsi="Tahoma" w:cs="Tahoma"/>
                <w:b/>
                <w:bCs/>
              </w:rPr>
            </w:pPr>
            <w:r>
              <w:rPr>
                <w:sz w:val="20"/>
              </w:rPr>
              <w:t>Proposta</w:t>
            </w:r>
            <w:r>
              <w:rPr>
                <w:spacing w:val="-16"/>
                <w:sz w:val="20"/>
              </w:rPr>
              <w:t xml:space="preserve"> </w:t>
            </w:r>
            <w:r>
              <w:rPr>
                <w:sz w:val="20"/>
              </w:rPr>
              <w:t>del</w:t>
            </w:r>
            <w:r>
              <w:rPr>
                <w:spacing w:val="-16"/>
                <w:sz w:val="20"/>
              </w:rPr>
              <w:t xml:space="preserve"> </w:t>
            </w:r>
            <w:r>
              <w:rPr>
                <w:sz w:val="20"/>
              </w:rPr>
              <w:t xml:space="preserve">numero di ore di sostegno per l'anno </w:t>
            </w:r>
            <w:r>
              <w:rPr>
                <w:spacing w:val="-2"/>
                <w:sz w:val="20"/>
              </w:rPr>
              <w:t>successivo</w:t>
            </w:r>
            <w:r>
              <w:rPr>
                <w:spacing w:val="-2"/>
                <w:sz w:val="10"/>
              </w:rPr>
              <w:t>*</w:t>
            </w:r>
          </w:p>
        </w:tc>
        <w:tc>
          <w:tcPr>
            <w:tcW w:w="7938" w:type="dxa"/>
          </w:tcPr>
          <w:p w14:paraId="0AF24A1C" w14:textId="77777777" w:rsidR="0095198C" w:rsidRDefault="0095198C" w:rsidP="0095198C">
            <w:pPr>
              <w:pStyle w:val="TableParagraph"/>
              <w:spacing w:before="192" w:line="204" w:lineRule="auto"/>
              <w:ind w:left="107" w:right="100"/>
              <w:jc w:val="both"/>
              <w:rPr>
                <w:sz w:val="18"/>
              </w:rPr>
            </w:pPr>
            <w:r>
              <w:rPr>
                <w:sz w:val="18"/>
              </w:rPr>
              <w:t xml:space="preserve">Partendo dall'organizzazione delle attività di sostegno didattico e dalle osservazioni sistematiche svolte, tenuto conto </w:t>
            </w:r>
            <w:r>
              <w:rPr>
                <w:sz w:val="28"/>
              </w:rPr>
              <w:t>□</w:t>
            </w:r>
            <w:r>
              <w:rPr>
                <w:spacing w:val="-22"/>
                <w:sz w:val="28"/>
              </w:rPr>
              <w:t xml:space="preserve"> </w:t>
            </w:r>
            <w:r>
              <w:rPr>
                <w:sz w:val="18"/>
              </w:rPr>
              <w:t>del Verbale di accertamento</w:t>
            </w:r>
            <w:r>
              <w:rPr>
                <w:spacing w:val="40"/>
                <w:sz w:val="18"/>
              </w:rPr>
              <w:t xml:space="preserve"> </w:t>
            </w:r>
            <w:r>
              <w:rPr>
                <w:b/>
                <w:sz w:val="28"/>
              </w:rPr>
              <w:t xml:space="preserve">□ </w:t>
            </w:r>
            <w:r>
              <w:rPr>
                <w:sz w:val="18"/>
              </w:rPr>
              <w:t>del Profilo di Funzionamento, e</w:t>
            </w:r>
            <w:r>
              <w:rPr>
                <w:spacing w:val="40"/>
                <w:sz w:val="18"/>
              </w:rPr>
              <w:t xml:space="preserve"> </w:t>
            </w:r>
            <w:r>
              <w:rPr>
                <w:sz w:val="18"/>
              </w:rPr>
              <w:t xml:space="preserve">del suo eventuale </w:t>
            </w:r>
            <w:r>
              <w:rPr>
                <w:sz w:val="28"/>
              </w:rPr>
              <w:t>□</w:t>
            </w:r>
            <w:r>
              <w:rPr>
                <w:spacing w:val="-22"/>
                <w:sz w:val="28"/>
              </w:rPr>
              <w:t xml:space="preserve"> </w:t>
            </w:r>
            <w:r>
              <w:rPr>
                <w:sz w:val="18"/>
              </w:rPr>
              <w:t>aggiornamento, secondo quanto disposto all’art. 18 del Decreto Interministeriale n.</w:t>
            </w:r>
          </w:p>
          <w:p w14:paraId="0C11C3C1" w14:textId="77777777" w:rsidR="0095198C" w:rsidRDefault="0095198C" w:rsidP="0095198C">
            <w:pPr>
              <w:pStyle w:val="TableParagraph"/>
              <w:spacing w:before="54" w:line="309" w:lineRule="auto"/>
              <w:ind w:left="107" w:right="99"/>
              <w:jc w:val="both"/>
              <w:rPr>
                <w:sz w:val="18"/>
              </w:rPr>
            </w:pPr>
            <w:r>
              <w:rPr>
                <w:sz w:val="18"/>
              </w:rPr>
              <w:t>182/2020,</w:t>
            </w:r>
            <w:r>
              <w:rPr>
                <w:spacing w:val="-3"/>
                <w:sz w:val="18"/>
              </w:rPr>
              <w:t xml:space="preserve"> </w:t>
            </w:r>
            <w:r>
              <w:rPr>
                <w:sz w:val="18"/>
              </w:rPr>
              <w:t>oltre</w:t>
            </w:r>
            <w:r>
              <w:rPr>
                <w:spacing w:val="-3"/>
                <w:sz w:val="18"/>
              </w:rPr>
              <w:t xml:space="preserve"> </w:t>
            </w:r>
            <w:r>
              <w:rPr>
                <w:sz w:val="18"/>
              </w:rPr>
              <w:t>che</w:t>
            </w:r>
            <w:r>
              <w:rPr>
                <w:spacing w:val="-2"/>
                <w:sz w:val="18"/>
              </w:rPr>
              <w:t xml:space="preserve"> </w:t>
            </w:r>
            <w:r>
              <w:rPr>
                <w:sz w:val="18"/>
              </w:rPr>
              <w:t>dei</w:t>
            </w:r>
            <w:r>
              <w:rPr>
                <w:spacing w:val="-4"/>
                <w:sz w:val="18"/>
              </w:rPr>
              <w:t xml:space="preserve"> </w:t>
            </w:r>
            <w:r>
              <w:rPr>
                <w:sz w:val="18"/>
              </w:rPr>
              <w:t>risultati</w:t>
            </w:r>
            <w:r>
              <w:rPr>
                <w:spacing w:val="-4"/>
                <w:sz w:val="18"/>
              </w:rPr>
              <w:t xml:space="preserve"> </w:t>
            </w:r>
            <w:r>
              <w:rPr>
                <w:sz w:val="18"/>
              </w:rPr>
              <w:t>raggiunti,</w:t>
            </w:r>
            <w:r>
              <w:rPr>
                <w:spacing w:val="-3"/>
                <w:sz w:val="18"/>
              </w:rPr>
              <w:t xml:space="preserve"> </w:t>
            </w:r>
            <w:r>
              <w:rPr>
                <w:sz w:val="18"/>
              </w:rPr>
              <w:t>nonché</w:t>
            </w:r>
            <w:r>
              <w:rPr>
                <w:spacing w:val="-2"/>
                <w:sz w:val="18"/>
              </w:rPr>
              <w:t xml:space="preserve"> </w:t>
            </w:r>
            <w:r>
              <w:rPr>
                <w:sz w:val="18"/>
              </w:rPr>
              <w:t>di</w:t>
            </w:r>
            <w:r>
              <w:rPr>
                <w:spacing w:val="-4"/>
                <w:sz w:val="18"/>
              </w:rPr>
              <w:t xml:space="preserve"> </w:t>
            </w:r>
            <w:r>
              <w:rPr>
                <w:sz w:val="18"/>
              </w:rPr>
              <w:t>eventuali</w:t>
            </w:r>
            <w:r>
              <w:rPr>
                <w:spacing w:val="-4"/>
                <w:sz w:val="18"/>
              </w:rPr>
              <w:t xml:space="preserve"> </w:t>
            </w:r>
            <w:r>
              <w:rPr>
                <w:sz w:val="18"/>
              </w:rPr>
              <w:t>difficoltà</w:t>
            </w:r>
            <w:r>
              <w:rPr>
                <w:spacing w:val="-5"/>
                <w:sz w:val="18"/>
              </w:rPr>
              <w:t xml:space="preserve"> </w:t>
            </w:r>
            <w:r>
              <w:rPr>
                <w:sz w:val="18"/>
              </w:rPr>
              <w:t>emerse</w:t>
            </w:r>
            <w:r>
              <w:rPr>
                <w:spacing w:val="-2"/>
                <w:sz w:val="18"/>
              </w:rPr>
              <w:t xml:space="preserve"> </w:t>
            </w:r>
            <w:r>
              <w:rPr>
                <w:sz w:val="18"/>
              </w:rPr>
              <w:t>durante</w:t>
            </w:r>
            <w:r>
              <w:rPr>
                <w:spacing w:val="-2"/>
                <w:sz w:val="18"/>
              </w:rPr>
              <w:t xml:space="preserve"> </w:t>
            </w:r>
            <w:r>
              <w:rPr>
                <w:sz w:val="18"/>
              </w:rPr>
              <w:t>l'anno,</w:t>
            </w:r>
            <w:r>
              <w:rPr>
                <w:spacing w:val="40"/>
                <w:sz w:val="18"/>
              </w:rPr>
              <w:t xml:space="preserve"> </w:t>
            </w:r>
            <w:r>
              <w:rPr>
                <w:sz w:val="18"/>
              </w:rPr>
              <w:t>si propone -</w:t>
            </w:r>
            <w:r>
              <w:rPr>
                <w:spacing w:val="-2"/>
                <w:sz w:val="18"/>
              </w:rPr>
              <w:t xml:space="preserve"> </w:t>
            </w:r>
            <w:r>
              <w:rPr>
                <w:sz w:val="18"/>
              </w:rPr>
              <w:t>nell’ambito di quanto</w:t>
            </w:r>
            <w:r>
              <w:rPr>
                <w:spacing w:val="-2"/>
                <w:sz w:val="18"/>
              </w:rPr>
              <w:t xml:space="preserve"> </w:t>
            </w:r>
            <w:r>
              <w:rPr>
                <w:sz w:val="18"/>
              </w:rPr>
              <w:t>previsto</w:t>
            </w:r>
            <w:r>
              <w:rPr>
                <w:spacing w:val="-2"/>
                <w:sz w:val="18"/>
              </w:rPr>
              <w:t xml:space="preserve"> </w:t>
            </w:r>
            <w:r>
              <w:rPr>
                <w:sz w:val="18"/>
              </w:rPr>
              <w:t>dal</w:t>
            </w:r>
            <w:r>
              <w:rPr>
                <w:spacing w:val="-2"/>
                <w:sz w:val="18"/>
              </w:rPr>
              <w:t xml:space="preserve"> </w:t>
            </w:r>
            <w:proofErr w:type="spellStart"/>
            <w:r>
              <w:rPr>
                <w:sz w:val="18"/>
              </w:rPr>
              <w:t>D.Lgs</w:t>
            </w:r>
            <w:proofErr w:type="spellEnd"/>
            <w:r>
              <w:rPr>
                <w:spacing w:val="-1"/>
                <w:sz w:val="18"/>
              </w:rPr>
              <w:t xml:space="preserve"> </w:t>
            </w:r>
            <w:r>
              <w:rPr>
                <w:sz w:val="18"/>
              </w:rPr>
              <w:t>66/2017</w:t>
            </w:r>
            <w:r>
              <w:rPr>
                <w:spacing w:val="-2"/>
                <w:sz w:val="18"/>
              </w:rPr>
              <w:t xml:space="preserve"> </w:t>
            </w:r>
            <w:r>
              <w:rPr>
                <w:sz w:val="18"/>
              </w:rPr>
              <w:t>e</w:t>
            </w:r>
            <w:r>
              <w:rPr>
                <w:spacing w:val="-1"/>
                <w:sz w:val="18"/>
              </w:rPr>
              <w:t xml:space="preserve"> </w:t>
            </w:r>
            <w:r>
              <w:rPr>
                <w:sz w:val="18"/>
              </w:rPr>
              <w:t>dal citato</w:t>
            </w:r>
            <w:r>
              <w:rPr>
                <w:spacing w:val="-2"/>
                <w:sz w:val="18"/>
              </w:rPr>
              <w:t xml:space="preserve"> </w:t>
            </w:r>
            <w:r>
              <w:rPr>
                <w:sz w:val="18"/>
              </w:rPr>
              <w:t>DI</w:t>
            </w:r>
            <w:r>
              <w:rPr>
                <w:spacing w:val="-2"/>
                <w:sz w:val="18"/>
              </w:rPr>
              <w:t xml:space="preserve"> </w:t>
            </w:r>
            <w:r>
              <w:rPr>
                <w:sz w:val="18"/>
              </w:rPr>
              <w:t>182/2020 - il</w:t>
            </w:r>
            <w:r>
              <w:rPr>
                <w:spacing w:val="-2"/>
                <w:sz w:val="18"/>
              </w:rPr>
              <w:t xml:space="preserve"> </w:t>
            </w:r>
            <w:r>
              <w:rPr>
                <w:sz w:val="18"/>
              </w:rPr>
              <w:t>seguente fabbisogno di ore di sostegno.</w:t>
            </w:r>
          </w:p>
          <w:p w14:paraId="208F83B4" w14:textId="77777777" w:rsidR="0095198C" w:rsidRDefault="0095198C" w:rsidP="0095198C">
            <w:pPr>
              <w:pStyle w:val="TableParagraph"/>
              <w:spacing w:before="191" w:line="256" w:lineRule="auto"/>
              <w:ind w:left="107" w:right="96"/>
              <w:jc w:val="both"/>
              <w:rPr>
                <w:sz w:val="18"/>
              </w:rPr>
            </w:pPr>
            <w:proofErr w:type="gramStart"/>
            <w:r>
              <w:rPr>
                <w:sz w:val="18"/>
              </w:rPr>
              <w:t>si</w:t>
            </w:r>
            <w:proofErr w:type="gramEnd"/>
            <w:r>
              <w:rPr>
                <w:sz w:val="18"/>
              </w:rPr>
              <w:t xml:space="preserve"> propone, nell’ambito di quanto previsto dal Decreto Interministeriale 29.12.2020, n. 182 il fabbisogno di ore di sostegno.</w:t>
            </w:r>
          </w:p>
          <w:p w14:paraId="3CBC59E5" w14:textId="77777777" w:rsidR="0095198C" w:rsidRDefault="0095198C" w:rsidP="0095198C">
            <w:pPr>
              <w:pStyle w:val="TableParagraph"/>
              <w:spacing w:before="9"/>
              <w:rPr>
                <w:b/>
                <w:sz w:val="19"/>
              </w:rPr>
            </w:pPr>
          </w:p>
          <w:p w14:paraId="20D1874D" w14:textId="77777777" w:rsidR="0095198C" w:rsidRDefault="0095198C" w:rsidP="0095198C">
            <w:pPr>
              <w:pStyle w:val="TableParagraph"/>
              <w:tabs>
                <w:tab w:val="left" w:pos="4938"/>
              </w:tabs>
              <w:ind w:left="107"/>
              <w:jc w:val="both"/>
              <w:rPr>
                <w:sz w:val="18"/>
              </w:rPr>
            </w:pPr>
            <w:r>
              <w:rPr>
                <w:sz w:val="18"/>
              </w:rPr>
              <w:t>Ore</w:t>
            </w:r>
            <w:r>
              <w:rPr>
                <w:spacing w:val="-1"/>
                <w:sz w:val="18"/>
              </w:rPr>
              <w:t xml:space="preserve"> </w:t>
            </w:r>
            <w:r>
              <w:rPr>
                <w:sz w:val="18"/>
              </w:rPr>
              <w:t>di</w:t>
            </w:r>
            <w:r>
              <w:rPr>
                <w:spacing w:val="-2"/>
                <w:sz w:val="18"/>
              </w:rPr>
              <w:t xml:space="preserve"> </w:t>
            </w:r>
            <w:r>
              <w:rPr>
                <w:sz w:val="18"/>
              </w:rPr>
              <w:t>sostegno</w:t>
            </w:r>
            <w:r>
              <w:rPr>
                <w:spacing w:val="-1"/>
                <w:sz w:val="18"/>
              </w:rPr>
              <w:t xml:space="preserve"> </w:t>
            </w:r>
            <w:r>
              <w:rPr>
                <w:sz w:val="18"/>
              </w:rPr>
              <w:t>richieste per</w:t>
            </w:r>
            <w:r>
              <w:rPr>
                <w:spacing w:val="-2"/>
                <w:sz w:val="18"/>
              </w:rPr>
              <w:t xml:space="preserve"> </w:t>
            </w:r>
            <w:r>
              <w:rPr>
                <w:sz w:val="18"/>
              </w:rPr>
              <w:t>l'a.</w:t>
            </w:r>
            <w:r>
              <w:rPr>
                <w:spacing w:val="-1"/>
                <w:sz w:val="18"/>
              </w:rPr>
              <w:t xml:space="preserve"> </w:t>
            </w:r>
            <w:r>
              <w:rPr>
                <w:sz w:val="18"/>
              </w:rPr>
              <w:t>s.</w:t>
            </w:r>
            <w:r>
              <w:rPr>
                <w:spacing w:val="-1"/>
                <w:sz w:val="18"/>
              </w:rPr>
              <w:t xml:space="preserve"> </w:t>
            </w:r>
            <w:r>
              <w:rPr>
                <w:sz w:val="18"/>
              </w:rPr>
              <w:t>successivo</w:t>
            </w:r>
            <w:r>
              <w:rPr>
                <w:spacing w:val="-1"/>
                <w:sz w:val="18"/>
              </w:rPr>
              <w:t xml:space="preserve"> </w:t>
            </w:r>
            <w:r>
              <w:rPr>
                <w:sz w:val="18"/>
                <w:u w:val="single"/>
              </w:rPr>
              <w:tab/>
            </w:r>
          </w:p>
          <w:p w14:paraId="37DE76B5" w14:textId="21405809" w:rsidR="0095198C" w:rsidRDefault="0095198C" w:rsidP="0095198C">
            <w:pPr>
              <w:spacing w:after="0" w:line="240" w:lineRule="auto"/>
              <w:rPr>
                <w:rFonts w:ascii="Tahoma" w:hAnsi="Tahoma" w:cs="Tahoma"/>
                <w:b/>
                <w:bCs/>
              </w:rPr>
            </w:pPr>
            <w:proofErr w:type="gramStart"/>
            <w:r>
              <w:rPr>
                <w:sz w:val="18"/>
              </w:rPr>
              <w:t>con</w:t>
            </w:r>
            <w:proofErr w:type="gramEnd"/>
            <w:r>
              <w:rPr>
                <w:spacing w:val="-4"/>
                <w:sz w:val="18"/>
              </w:rPr>
              <w:t xml:space="preserve"> </w:t>
            </w:r>
            <w:r>
              <w:rPr>
                <w:sz w:val="18"/>
              </w:rPr>
              <w:t>la</w:t>
            </w:r>
            <w:r>
              <w:rPr>
                <w:spacing w:val="-4"/>
                <w:sz w:val="18"/>
              </w:rPr>
              <w:t xml:space="preserve"> </w:t>
            </w:r>
            <w:r w:rsidRPr="00BC747E">
              <w:rPr>
                <w:b/>
                <w:sz w:val="20"/>
                <w:szCs w:val="20"/>
                <w:u w:val="single"/>
              </w:rPr>
              <w:t>seguente</w:t>
            </w:r>
            <w:r w:rsidRPr="00BC747E">
              <w:rPr>
                <w:b/>
                <w:spacing w:val="2"/>
                <w:sz w:val="20"/>
                <w:szCs w:val="20"/>
                <w:u w:val="single"/>
              </w:rPr>
              <w:t xml:space="preserve"> </w:t>
            </w:r>
            <w:r w:rsidRPr="00BC747E">
              <w:rPr>
                <w:b/>
                <w:spacing w:val="-2"/>
                <w:sz w:val="20"/>
                <w:szCs w:val="20"/>
                <w:u w:val="single"/>
              </w:rPr>
              <w:t>motivazione</w:t>
            </w:r>
            <w:r>
              <w:rPr>
                <w:spacing w:val="-2"/>
                <w:sz w:val="18"/>
              </w:rPr>
              <w:t>:</w:t>
            </w:r>
            <w:r w:rsidRPr="0023415E">
              <w:rPr>
                <w:rFonts w:ascii="Liberation Serif" w:eastAsia="Segoe UI" w:hAnsi="Liberation Serif"/>
                <w:color w:val="000000"/>
                <w:sz w:val="24"/>
                <w:szCs w:val="24"/>
                <w:highlight w:val="yellow"/>
                <w:lang w:eastAsia="zh-CN" w:bidi="hi-IN"/>
              </w:rPr>
              <w:t xml:space="preserve"> </w:t>
            </w:r>
          </w:p>
        </w:tc>
      </w:tr>
      <w:tr w:rsidR="0095198C" w14:paraId="56BB226A" w14:textId="77777777" w:rsidTr="0095198C">
        <w:tc>
          <w:tcPr>
            <w:tcW w:w="2268" w:type="dxa"/>
          </w:tcPr>
          <w:p w14:paraId="73497A9E" w14:textId="77777777" w:rsidR="0095198C" w:rsidRDefault="0095198C" w:rsidP="0095198C">
            <w:pPr>
              <w:pStyle w:val="TableParagraph"/>
              <w:spacing w:before="122" w:line="259" w:lineRule="auto"/>
              <w:ind w:left="107" w:right="127"/>
              <w:rPr>
                <w:sz w:val="18"/>
              </w:rPr>
            </w:pPr>
            <w:r>
              <w:rPr>
                <w:sz w:val="18"/>
              </w:rPr>
              <w:t>Proposta delle risorse da destinare agli interventi</w:t>
            </w:r>
            <w:r>
              <w:rPr>
                <w:spacing w:val="-15"/>
                <w:sz w:val="18"/>
              </w:rPr>
              <w:t xml:space="preserve"> </w:t>
            </w:r>
            <w:r>
              <w:rPr>
                <w:sz w:val="18"/>
              </w:rPr>
              <w:t>di</w:t>
            </w:r>
            <w:r>
              <w:rPr>
                <w:spacing w:val="-14"/>
                <w:sz w:val="18"/>
              </w:rPr>
              <w:t xml:space="preserve"> </w:t>
            </w:r>
            <w:r>
              <w:rPr>
                <w:sz w:val="18"/>
              </w:rPr>
              <w:t>assistenza igienica e di base</w:t>
            </w:r>
          </w:p>
          <w:p w14:paraId="64F1ED2B" w14:textId="77777777" w:rsidR="0095198C" w:rsidRDefault="0095198C" w:rsidP="0095198C">
            <w:pPr>
              <w:pStyle w:val="TableParagraph"/>
              <w:spacing w:before="120" w:line="259" w:lineRule="auto"/>
              <w:ind w:left="107" w:right="462"/>
              <w:rPr>
                <w:sz w:val="10"/>
              </w:rPr>
            </w:pPr>
            <w:proofErr w:type="gramStart"/>
            <w:r>
              <w:rPr>
                <w:sz w:val="18"/>
              </w:rPr>
              <w:t>e</w:t>
            </w:r>
            <w:proofErr w:type="gramEnd"/>
            <w:r>
              <w:rPr>
                <w:sz w:val="18"/>
              </w:rPr>
              <w:t xml:space="preserve"> delle risorse professionali da </w:t>
            </w:r>
            <w:r>
              <w:rPr>
                <w:spacing w:val="-2"/>
                <w:sz w:val="18"/>
              </w:rPr>
              <w:t xml:space="preserve">destinare all'assistenza, </w:t>
            </w:r>
            <w:r>
              <w:rPr>
                <w:sz w:val="18"/>
              </w:rPr>
              <w:t>all'autonomia</w:t>
            </w:r>
            <w:r>
              <w:rPr>
                <w:spacing w:val="-15"/>
                <w:sz w:val="18"/>
              </w:rPr>
              <w:t xml:space="preserve"> </w:t>
            </w:r>
            <w:r>
              <w:rPr>
                <w:sz w:val="18"/>
              </w:rPr>
              <w:t>e</w:t>
            </w:r>
            <w:r>
              <w:rPr>
                <w:spacing w:val="-14"/>
                <w:sz w:val="18"/>
              </w:rPr>
              <w:t xml:space="preserve"> </w:t>
            </w:r>
            <w:r>
              <w:rPr>
                <w:sz w:val="18"/>
              </w:rPr>
              <w:t>alla comunicazione,</w:t>
            </w:r>
            <w:r>
              <w:rPr>
                <w:spacing w:val="-15"/>
                <w:sz w:val="18"/>
              </w:rPr>
              <w:t xml:space="preserve"> </w:t>
            </w:r>
            <w:r>
              <w:rPr>
                <w:sz w:val="18"/>
              </w:rPr>
              <w:t>per l'anno successivo</w:t>
            </w:r>
            <w:r>
              <w:rPr>
                <w:sz w:val="10"/>
              </w:rPr>
              <w:t>*</w:t>
            </w:r>
          </w:p>
          <w:p w14:paraId="30246882" w14:textId="77777777" w:rsidR="0095198C" w:rsidRDefault="0095198C" w:rsidP="0095198C">
            <w:pPr>
              <w:pStyle w:val="TableParagraph"/>
              <w:rPr>
                <w:b/>
              </w:rPr>
            </w:pPr>
          </w:p>
          <w:p w14:paraId="7FCA0D8D" w14:textId="77777777" w:rsidR="0095198C" w:rsidRDefault="0095198C" w:rsidP="0095198C">
            <w:pPr>
              <w:pStyle w:val="TableParagraph"/>
              <w:spacing w:before="183"/>
              <w:ind w:left="107"/>
              <w:rPr>
                <w:sz w:val="16"/>
              </w:rPr>
            </w:pPr>
            <w:r>
              <w:rPr>
                <w:sz w:val="10"/>
              </w:rPr>
              <w:t>*</w:t>
            </w:r>
            <w:r>
              <w:rPr>
                <w:spacing w:val="16"/>
                <w:sz w:val="10"/>
              </w:rPr>
              <w:t xml:space="preserve"> </w:t>
            </w:r>
            <w:r>
              <w:rPr>
                <w:sz w:val="16"/>
              </w:rPr>
              <w:t>(Art.</w:t>
            </w:r>
            <w:r>
              <w:rPr>
                <w:spacing w:val="-3"/>
                <w:sz w:val="16"/>
              </w:rPr>
              <w:t xml:space="preserve"> </w:t>
            </w:r>
            <w:r>
              <w:rPr>
                <w:sz w:val="16"/>
              </w:rPr>
              <w:t>7,</w:t>
            </w:r>
            <w:r>
              <w:rPr>
                <w:spacing w:val="-2"/>
                <w:sz w:val="16"/>
              </w:rPr>
              <w:t xml:space="preserve"> </w:t>
            </w:r>
            <w:r>
              <w:rPr>
                <w:sz w:val="16"/>
              </w:rPr>
              <w:t>lettera</w:t>
            </w:r>
            <w:r>
              <w:rPr>
                <w:spacing w:val="-3"/>
                <w:sz w:val="16"/>
              </w:rPr>
              <w:t xml:space="preserve"> </w:t>
            </w:r>
            <w:r>
              <w:rPr>
                <w:sz w:val="16"/>
              </w:rPr>
              <w:t>d)</w:t>
            </w:r>
            <w:r>
              <w:rPr>
                <w:spacing w:val="-1"/>
                <w:sz w:val="16"/>
              </w:rPr>
              <w:t xml:space="preserve"> </w:t>
            </w:r>
            <w:proofErr w:type="spellStart"/>
            <w:r>
              <w:rPr>
                <w:spacing w:val="-4"/>
                <w:sz w:val="16"/>
              </w:rPr>
              <w:t>D.Lgs</w:t>
            </w:r>
            <w:proofErr w:type="spellEnd"/>
          </w:p>
          <w:p w14:paraId="0AAFE7AE" w14:textId="0576E19F" w:rsidR="0095198C" w:rsidRDefault="0095198C" w:rsidP="0095198C">
            <w:pPr>
              <w:spacing w:after="0" w:line="240" w:lineRule="auto"/>
              <w:rPr>
                <w:rFonts w:ascii="Tahoma" w:hAnsi="Tahoma" w:cs="Tahoma"/>
                <w:b/>
                <w:bCs/>
              </w:rPr>
            </w:pPr>
            <w:r>
              <w:rPr>
                <w:spacing w:val="-2"/>
                <w:sz w:val="16"/>
              </w:rPr>
              <w:t>66/2017)</w:t>
            </w:r>
          </w:p>
        </w:tc>
        <w:tc>
          <w:tcPr>
            <w:tcW w:w="7938" w:type="dxa"/>
          </w:tcPr>
          <w:p w14:paraId="3C7E1A8D" w14:textId="77777777" w:rsidR="0095198C" w:rsidRDefault="0095198C" w:rsidP="0095198C">
            <w:pPr>
              <w:pStyle w:val="TableParagraph"/>
              <w:spacing w:before="192" w:line="204" w:lineRule="auto"/>
              <w:ind w:left="107" w:right="98"/>
              <w:jc w:val="both"/>
              <w:rPr>
                <w:sz w:val="18"/>
              </w:rPr>
            </w:pPr>
            <w:r>
              <w:rPr>
                <w:sz w:val="18"/>
              </w:rPr>
              <w:t>Partendo dalle osservazioni descritte nelle Sezioni</w:t>
            </w:r>
            <w:r>
              <w:rPr>
                <w:spacing w:val="-1"/>
                <w:sz w:val="18"/>
              </w:rPr>
              <w:t xml:space="preserve"> </w:t>
            </w:r>
            <w:r>
              <w:rPr>
                <w:sz w:val="18"/>
              </w:rPr>
              <w:t>4 e 6 e dagli interventi descritti</w:t>
            </w:r>
            <w:r>
              <w:rPr>
                <w:spacing w:val="-1"/>
                <w:sz w:val="18"/>
              </w:rPr>
              <w:t xml:space="preserve"> </w:t>
            </w:r>
            <w:r>
              <w:rPr>
                <w:sz w:val="18"/>
              </w:rPr>
              <w:t>nelle Sezioni</w:t>
            </w:r>
            <w:r>
              <w:rPr>
                <w:spacing w:val="-1"/>
                <w:sz w:val="18"/>
              </w:rPr>
              <w:t xml:space="preserve"> </w:t>
            </w:r>
            <w:r>
              <w:rPr>
                <w:sz w:val="18"/>
              </w:rPr>
              <w:t>n. 5</w:t>
            </w:r>
            <w:r>
              <w:rPr>
                <w:spacing w:val="-15"/>
                <w:sz w:val="18"/>
              </w:rPr>
              <w:t xml:space="preserve"> </w:t>
            </w:r>
            <w:r>
              <w:rPr>
                <w:sz w:val="18"/>
              </w:rPr>
              <w:t>e</w:t>
            </w:r>
            <w:r>
              <w:rPr>
                <w:spacing w:val="-14"/>
                <w:sz w:val="18"/>
              </w:rPr>
              <w:t xml:space="preserve"> </w:t>
            </w:r>
            <w:r>
              <w:rPr>
                <w:sz w:val="18"/>
              </w:rPr>
              <w:t>7,</w:t>
            </w:r>
            <w:r>
              <w:rPr>
                <w:spacing w:val="-10"/>
                <w:sz w:val="18"/>
              </w:rPr>
              <w:t xml:space="preserve"> </w:t>
            </w:r>
            <w:r>
              <w:rPr>
                <w:sz w:val="18"/>
              </w:rPr>
              <w:t>tenuto</w:t>
            </w:r>
            <w:r>
              <w:rPr>
                <w:spacing w:val="-8"/>
                <w:sz w:val="18"/>
              </w:rPr>
              <w:t xml:space="preserve"> </w:t>
            </w:r>
            <w:r>
              <w:rPr>
                <w:sz w:val="18"/>
              </w:rPr>
              <w:t>conto</w:t>
            </w:r>
            <w:r>
              <w:rPr>
                <w:spacing w:val="-6"/>
                <w:sz w:val="18"/>
              </w:rPr>
              <w:t xml:space="preserve"> </w:t>
            </w:r>
            <w:r>
              <w:rPr>
                <w:sz w:val="28"/>
              </w:rPr>
              <w:t>□</w:t>
            </w:r>
            <w:r>
              <w:rPr>
                <w:spacing w:val="-22"/>
                <w:sz w:val="28"/>
              </w:rPr>
              <w:t xml:space="preserve"> </w:t>
            </w:r>
            <w:r>
              <w:rPr>
                <w:sz w:val="18"/>
              </w:rPr>
              <w:t>del</w:t>
            </w:r>
            <w:r>
              <w:rPr>
                <w:spacing w:val="-9"/>
                <w:sz w:val="18"/>
              </w:rPr>
              <w:t xml:space="preserve"> </w:t>
            </w:r>
            <w:r>
              <w:rPr>
                <w:sz w:val="18"/>
              </w:rPr>
              <w:t>Verbale</w:t>
            </w:r>
            <w:r>
              <w:rPr>
                <w:spacing w:val="-8"/>
                <w:sz w:val="18"/>
              </w:rPr>
              <w:t xml:space="preserve"> </w:t>
            </w:r>
            <w:r>
              <w:rPr>
                <w:sz w:val="18"/>
              </w:rPr>
              <w:t>di</w:t>
            </w:r>
            <w:r>
              <w:rPr>
                <w:spacing w:val="-9"/>
                <w:sz w:val="18"/>
              </w:rPr>
              <w:t xml:space="preserve"> </w:t>
            </w:r>
            <w:r>
              <w:rPr>
                <w:sz w:val="18"/>
              </w:rPr>
              <w:t>accertamento</w:t>
            </w:r>
            <w:r>
              <w:rPr>
                <w:spacing w:val="40"/>
                <w:sz w:val="18"/>
              </w:rPr>
              <w:t xml:space="preserve"> </w:t>
            </w:r>
            <w:r>
              <w:rPr>
                <w:b/>
                <w:sz w:val="28"/>
              </w:rPr>
              <w:t>□</w:t>
            </w:r>
            <w:r>
              <w:rPr>
                <w:b/>
                <w:spacing w:val="-10"/>
                <w:sz w:val="28"/>
              </w:rPr>
              <w:t xml:space="preserve"> </w:t>
            </w:r>
            <w:r>
              <w:rPr>
                <w:b/>
                <w:sz w:val="18"/>
              </w:rPr>
              <w:t>del</w:t>
            </w:r>
            <w:r>
              <w:rPr>
                <w:b/>
                <w:spacing w:val="-6"/>
                <w:sz w:val="18"/>
              </w:rPr>
              <w:t xml:space="preserve"> </w:t>
            </w:r>
            <w:r>
              <w:rPr>
                <w:b/>
                <w:sz w:val="18"/>
              </w:rPr>
              <w:t>Profilo</w:t>
            </w:r>
            <w:r>
              <w:rPr>
                <w:b/>
                <w:spacing w:val="-8"/>
                <w:sz w:val="18"/>
              </w:rPr>
              <w:t xml:space="preserve"> </w:t>
            </w:r>
            <w:r>
              <w:rPr>
                <w:b/>
                <w:sz w:val="18"/>
              </w:rPr>
              <w:t>di</w:t>
            </w:r>
            <w:r>
              <w:rPr>
                <w:b/>
                <w:spacing w:val="-9"/>
                <w:sz w:val="18"/>
              </w:rPr>
              <w:t xml:space="preserve"> </w:t>
            </w:r>
            <w:r>
              <w:rPr>
                <w:b/>
                <w:sz w:val="18"/>
              </w:rPr>
              <w:t>Funzionamento</w:t>
            </w:r>
            <w:r>
              <w:rPr>
                <w:sz w:val="18"/>
              </w:rPr>
              <w:t>,</w:t>
            </w:r>
            <w:r>
              <w:rPr>
                <w:spacing w:val="-8"/>
                <w:sz w:val="18"/>
              </w:rPr>
              <w:t xml:space="preserve"> </w:t>
            </w:r>
            <w:r>
              <w:rPr>
                <w:sz w:val="18"/>
              </w:rPr>
              <w:t>e</w:t>
            </w:r>
            <w:r>
              <w:rPr>
                <w:spacing w:val="38"/>
                <w:sz w:val="18"/>
              </w:rPr>
              <w:t xml:space="preserve"> </w:t>
            </w:r>
            <w:r>
              <w:rPr>
                <w:sz w:val="18"/>
              </w:rPr>
              <w:t>del</w:t>
            </w:r>
            <w:r>
              <w:rPr>
                <w:spacing w:val="-9"/>
                <w:sz w:val="18"/>
              </w:rPr>
              <w:t xml:space="preserve"> </w:t>
            </w:r>
            <w:r>
              <w:rPr>
                <w:sz w:val="18"/>
              </w:rPr>
              <w:t>suo eventuale</w:t>
            </w:r>
            <w:r>
              <w:rPr>
                <w:spacing w:val="-11"/>
                <w:sz w:val="18"/>
              </w:rPr>
              <w:t xml:space="preserve"> </w:t>
            </w:r>
            <w:r>
              <w:rPr>
                <w:sz w:val="28"/>
              </w:rPr>
              <w:t>□</w:t>
            </w:r>
            <w:r>
              <w:rPr>
                <w:spacing w:val="-39"/>
                <w:sz w:val="28"/>
              </w:rPr>
              <w:t xml:space="preserve"> </w:t>
            </w:r>
            <w:r>
              <w:rPr>
                <w:sz w:val="18"/>
              </w:rPr>
              <w:t>aggiornamento,</w:t>
            </w:r>
            <w:r>
              <w:rPr>
                <w:spacing w:val="-10"/>
                <w:sz w:val="18"/>
              </w:rPr>
              <w:t xml:space="preserve"> </w:t>
            </w:r>
            <w:r>
              <w:rPr>
                <w:sz w:val="18"/>
              </w:rPr>
              <w:t>e</w:t>
            </w:r>
            <w:r>
              <w:rPr>
                <w:spacing w:val="-10"/>
                <w:sz w:val="18"/>
              </w:rPr>
              <w:t xml:space="preserve"> </w:t>
            </w:r>
            <w:r>
              <w:rPr>
                <w:sz w:val="18"/>
              </w:rPr>
              <w:t>dei</w:t>
            </w:r>
            <w:r>
              <w:rPr>
                <w:spacing w:val="-10"/>
                <w:sz w:val="18"/>
              </w:rPr>
              <w:t xml:space="preserve"> </w:t>
            </w:r>
            <w:r>
              <w:rPr>
                <w:sz w:val="18"/>
              </w:rPr>
              <w:t>risultati</w:t>
            </w:r>
            <w:r>
              <w:rPr>
                <w:spacing w:val="-10"/>
                <w:sz w:val="18"/>
              </w:rPr>
              <w:t xml:space="preserve"> </w:t>
            </w:r>
            <w:r>
              <w:rPr>
                <w:sz w:val="18"/>
              </w:rPr>
              <w:t>raggiunti,</w:t>
            </w:r>
            <w:r>
              <w:rPr>
                <w:spacing w:val="-10"/>
                <w:sz w:val="18"/>
              </w:rPr>
              <w:t xml:space="preserve"> </w:t>
            </w:r>
            <w:r>
              <w:rPr>
                <w:sz w:val="18"/>
              </w:rPr>
              <w:t>nonché</w:t>
            </w:r>
            <w:r>
              <w:rPr>
                <w:spacing w:val="-10"/>
                <w:sz w:val="18"/>
              </w:rPr>
              <w:t xml:space="preserve"> </w:t>
            </w:r>
            <w:r>
              <w:rPr>
                <w:sz w:val="18"/>
              </w:rPr>
              <w:t>di</w:t>
            </w:r>
            <w:r>
              <w:rPr>
                <w:spacing w:val="-11"/>
                <w:sz w:val="18"/>
              </w:rPr>
              <w:t xml:space="preserve"> </w:t>
            </w:r>
            <w:r>
              <w:rPr>
                <w:sz w:val="18"/>
              </w:rPr>
              <w:t>eventuali</w:t>
            </w:r>
            <w:r>
              <w:rPr>
                <w:spacing w:val="-7"/>
                <w:sz w:val="18"/>
              </w:rPr>
              <w:t xml:space="preserve"> </w:t>
            </w:r>
            <w:r>
              <w:rPr>
                <w:sz w:val="18"/>
              </w:rPr>
              <w:t>difficoltà</w:t>
            </w:r>
            <w:r>
              <w:rPr>
                <w:spacing w:val="-10"/>
                <w:sz w:val="18"/>
              </w:rPr>
              <w:t xml:space="preserve"> </w:t>
            </w:r>
            <w:r>
              <w:rPr>
                <w:sz w:val="18"/>
              </w:rPr>
              <w:t>emerse</w:t>
            </w:r>
            <w:r>
              <w:rPr>
                <w:spacing w:val="-10"/>
                <w:sz w:val="18"/>
              </w:rPr>
              <w:t xml:space="preserve"> </w:t>
            </w:r>
            <w:r>
              <w:rPr>
                <w:sz w:val="18"/>
              </w:rPr>
              <w:t>durante</w:t>
            </w:r>
          </w:p>
          <w:p w14:paraId="4CCD5F6D" w14:textId="77777777" w:rsidR="0095198C" w:rsidRDefault="0095198C" w:rsidP="0095198C">
            <w:pPr>
              <w:pStyle w:val="TableParagraph"/>
              <w:spacing w:before="54"/>
              <w:ind w:left="107"/>
              <w:rPr>
                <w:sz w:val="18"/>
              </w:rPr>
            </w:pPr>
            <w:proofErr w:type="gramStart"/>
            <w:r>
              <w:rPr>
                <w:spacing w:val="-2"/>
                <w:sz w:val="18"/>
              </w:rPr>
              <w:t>l'anno</w:t>
            </w:r>
            <w:proofErr w:type="gramEnd"/>
            <w:r>
              <w:rPr>
                <w:spacing w:val="-2"/>
                <w:sz w:val="18"/>
              </w:rPr>
              <w:t>:</w:t>
            </w:r>
          </w:p>
          <w:p w14:paraId="7DD2A805" w14:textId="77777777" w:rsidR="0095198C" w:rsidRDefault="0095198C" w:rsidP="0095198C">
            <w:pPr>
              <w:pStyle w:val="TableParagraph"/>
              <w:numPr>
                <w:ilvl w:val="0"/>
                <w:numId w:val="42"/>
              </w:numPr>
              <w:tabs>
                <w:tab w:val="left" w:pos="226"/>
              </w:tabs>
              <w:spacing w:before="141"/>
              <w:ind w:left="226" w:hanging="119"/>
              <w:jc w:val="both"/>
              <w:rPr>
                <w:sz w:val="18"/>
              </w:rPr>
            </w:pPr>
            <w:proofErr w:type="gramStart"/>
            <w:r>
              <w:rPr>
                <w:sz w:val="18"/>
              </w:rPr>
              <w:t>si</w:t>
            </w:r>
            <w:proofErr w:type="gramEnd"/>
            <w:r>
              <w:rPr>
                <w:spacing w:val="-4"/>
                <w:sz w:val="18"/>
              </w:rPr>
              <w:t xml:space="preserve"> </w:t>
            </w:r>
            <w:r>
              <w:rPr>
                <w:sz w:val="18"/>
              </w:rPr>
              <w:t>indica il</w:t>
            </w:r>
            <w:r>
              <w:rPr>
                <w:spacing w:val="-4"/>
                <w:sz w:val="18"/>
              </w:rPr>
              <w:t xml:space="preserve"> </w:t>
            </w:r>
            <w:r>
              <w:rPr>
                <w:sz w:val="18"/>
              </w:rPr>
              <w:t>fabbisogno</w:t>
            </w:r>
            <w:r>
              <w:rPr>
                <w:spacing w:val="-2"/>
                <w:sz w:val="18"/>
              </w:rPr>
              <w:t xml:space="preserve"> </w:t>
            </w:r>
            <w:r>
              <w:rPr>
                <w:sz w:val="18"/>
              </w:rPr>
              <w:t>di</w:t>
            </w:r>
            <w:r>
              <w:rPr>
                <w:spacing w:val="-4"/>
                <w:sz w:val="18"/>
              </w:rPr>
              <w:t xml:space="preserve"> </w:t>
            </w:r>
            <w:r>
              <w:rPr>
                <w:sz w:val="18"/>
              </w:rPr>
              <w:t>risorse</w:t>
            </w:r>
            <w:r>
              <w:rPr>
                <w:spacing w:val="-1"/>
                <w:sz w:val="18"/>
              </w:rPr>
              <w:t xml:space="preserve"> </w:t>
            </w:r>
            <w:r>
              <w:rPr>
                <w:sz w:val="18"/>
              </w:rPr>
              <w:t>da</w:t>
            </w:r>
            <w:r>
              <w:rPr>
                <w:spacing w:val="-4"/>
                <w:sz w:val="18"/>
              </w:rPr>
              <w:t xml:space="preserve"> </w:t>
            </w:r>
            <w:r>
              <w:rPr>
                <w:sz w:val="18"/>
              </w:rPr>
              <w:t>destinare</w:t>
            </w:r>
            <w:r>
              <w:rPr>
                <w:spacing w:val="-1"/>
                <w:sz w:val="18"/>
              </w:rPr>
              <w:t xml:space="preserve"> </w:t>
            </w:r>
            <w:r>
              <w:rPr>
                <w:sz w:val="18"/>
              </w:rPr>
              <w:t>agli</w:t>
            </w:r>
            <w:r>
              <w:rPr>
                <w:spacing w:val="-3"/>
                <w:sz w:val="18"/>
              </w:rPr>
              <w:t xml:space="preserve"> </w:t>
            </w:r>
            <w:r>
              <w:rPr>
                <w:sz w:val="18"/>
              </w:rPr>
              <w:t>interventi</w:t>
            </w:r>
            <w:r>
              <w:rPr>
                <w:spacing w:val="-1"/>
                <w:sz w:val="18"/>
              </w:rPr>
              <w:t xml:space="preserve"> </w:t>
            </w:r>
            <w:r>
              <w:rPr>
                <w:sz w:val="18"/>
              </w:rPr>
              <w:t>di</w:t>
            </w:r>
            <w:r>
              <w:rPr>
                <w:spacing w:val="-3"/>
                <w:sz w:val="18"/>
              </w:rPr>
              <w:t xml:space="preserve"> </w:t>
            </w:r>
            <w:r>
              <w:rPr>
                <w:sz w:val="18"/>
              </w:rPr>
              <w:t>assistenza</w:t>
            </w:r>
            <w:r>
              <w:rPr>
                <w:spacing w:val="-5"/>
                <w:sz w:val="18"/>
              </w:rPr>
              <w:t xml:space="preserve"> </w:t>
            </w:r>
            <w:r>
              <w:rPr>
                <w:sz w:val="18"/>
              </w:rPr>
              <w:t>igienica</w:t>
            </w:r>
            <w:r>
              <w:rPr>
                <w:spacing w:val="-3"/>
                <w:sz w:val="18"/>
              </w:rPr>
              <w:t xml:space="preserve"> </w:t>
            </w:r>
            <w:r>
              <w:rPr>
                <w:sz w:val="18"/>
              </w:rPr>
              <w:t>e</w:t>
            </w:r>
            <w:r>
              <w:rPr>
                <w:spacing w:val="-2"/>
                <w:sz w:val="18"/>
              </w:rPr>
              <w:t xml:space="preserve"> </w:t>
            </w:r>
            <w:r>
              <w:rPr>
                <w:sz w:val="18"/>
              </w:rPr>
              <w:t>di</w:t>
            </w:r>
            <w:r>
              <w:rPr>
                <w:spacing w:val="-1"/>
                <w:sz w:val="18"/>
              </w:rPr>
              <w:t xml:space="preserve"> </w:t>
            </w:r>
            <w:r>
              <w:rPr>
                <w:sz w:val="18"/>
              </w:rPr>
              <w:t>base,</w:t>
            </w:r>
            <w:r>
              <w:rPr>
                <w:spacing w:val="-2"/>
                <w:sz w:val="18"/>
              </w:rPr>
              <w:t xml:space="preserve"> </w:t>
            </w:r>
            <w:r>
              <w:rPr>
                <w:spacing w:val="-5"/>
                <w:sz w:val="18"/>
              </w:rPr>
              <w:t>nel</w:t>
            </w:r>
          </w:p>
          <w:p w14:paraId="1584B657" w14:textId="77777777" w:rsidR="0095198C" w:rsidRDefault="0095198C" w:rsidP="0095198C">
            <w:pPr>
              <w:pStyle w:val="TableParagraph"/>
              <w:spacing w:before="15"/>
              <w:ind w:left="107"/>
              <w:jc w:val="both"/>
              <w:rPr>
                <w:sz w:val="18"/>
              </w:rPr>
            </w:pPr>
            <w:proofErr w:type="gramStart"/>
            <w:r>
              <w:rPr>
                <w:sz w:val="18"/>
              </w:rPr>
              <w:t>modo</w:t>
            </w:r>
            <w:proofErr w:type="gramEnd"/>
            <w:r>
              <w:rPr>
                <w:spacing w:val="-3"/>
                <w:sz w:val="18"/>
              </w:rPr>
              <w:t xml:space="preserve"> </w:t>
            </w:r>
            <w:r>
              <w:rPr>
                <w:spacing w:val="-2"/>
                <w:sz w:val="18"/>
              </w:rPr>
              <w:t>seguente…………………………………………………………………………………………….</w:t>
            </w:r>
          </w:p>
          <w:p w14:paraId="1F53D816" w14:textId="77777777" w:rsidR="0095198C" w:rsidRDefault="0095198C" w:rsidP="0095198C">
            <w:pPr>
              <w:pStyle w:val="TableParagraph"/>
              <w:numPr>
                <w:ilvl w:val="0"/>
                <w:numId w:val="42"/>
              </w:numPr>
              <w:tabs>
                <w:tab w:val="left" w:pos="295"/>
              </w:tabs>
              <w:spacing w:before="100" w:line="254" w:lineRule="auto"/>
              <w:ind w:right="99" w:firstLine="0"/>
              <w:jc w:val="both"/>
              <w:rPr>
                <w:sz w:val="18"/>
              </w:rPr>
            </w:pPr>
            <w:proofErr w:type="gramStart"/>
            <w:r>
              <w:rPr>
                <w:sz w:val="18"/>
              </w:rPr>
              <w:t>si</w:t>
            </w:r>
            <w:proofErr w:type="gramEnd"/>
            <w:r>
              <w:rPr>
                <w:sz w:val="18"/>
              </w:rPr>
              <w:t xml:space="preserve"> indica, come segue, il fabbisogno di risorse professionali da destinare all'assistenza, all'autonomia e alla comunicazione - nell’ambito di quanto previsto dal Decreto Interministeriale 182/2020 e dall’Accordo di cui all’art. 3, comma 5</w:t>
            </w:r>
            <w:r>
              <w:rPr>
                <w:sz w:val="19"/>
              </w:rPr>
              <w:t xml:space="preserve">bis </w:t>
            </w:r>
            <w:r>
              <w:rPr>
                <w:sz w:val="18"/>
              </w:rPr>
              <w:t xml:space="preserve">del </w:t>
            </w:r>
            <w:proofErr w:type="spellStart"/>
            <w:r>
              <w:rPr>
                <w:sz w:val="18"/>
              </w:rPr>
              <w:t>D.Lgs</w:t>
            </w:r>
            <w:proofErr w:type="spellEnd"/>
            <w:r>
              <w:rPr>
                <w:sz w:val="18"/>
              </w:rPr>
              <w:t xml:space="preserve"> 66/2017 e </w:t>
            </w:r>
            <w:proofErr w:type="spellStart"/>
            <w:r>
              <w:rPr>
                <w:sz w:val="18"/>
              </w:rPr>
              <w:t>s.m.i.</w:t>
            </w:r>
            <w:proofErr w:type="spellEnd"/>
            <w:r>
              <w:rPr>
                <w:sz w:val="18"/>
              </w:rPr>
              <w:t xml:space="preserve"> - per l'a. s. </w:t>
            </w:r>
            <w:r>
              <w:rPr>
                <w:spacing w:val="-2"/>
                <w:sz w:val="18"/>
              </w:rPr>
              <w:t>successivo:</w:t>
            </w:r>
          </w:p>
          <w:p w14:paraId="1957C206" w14:textId="6E958B79" w:rsidR="0095198C" w:rsidRDefault="0095198C" w:rsidP="0095198C">
            <w:pPr>
              <w:spacing w:after="0" w:line="240" w:lineRule="auto"/>
              <w:rPr>
                <w:rFonts w:ascii="Tahoma" w:hAnsi="Tahoma" w:cs="Tahoma"/>
                <w:b/>
                <w:bCs/>
              </w:rPr>
            </w:pPr>
            <w:proofErr w:type="gramStart"/>
            <w:r>
              <w:rPr>
                <w:sz w:val="18"/>
              </w:rPr>
              <w:t>tipologia</w:t>
            </w:r>
            <w:proofErr w:type="gramEnd"/>
            <w:r>
              <w:rPr>
                <w:sz w:val="18"/>
              </w:rPr>
              <w:t xml:space="preserve"> di assistenza / figura professionale </w:t>
            </w:r>
            <w:r>
              <w:rPr>
                <w:sz w:val="18"/>
                <w:u w:val="single"/>
              </w:rPr>
              <w:tab/>
            </w:r>
            <w:r>
              <w:rPr>
                <w:sz w:val="18"/>
              </w:rPr>
              <w:t xml:space="preserve"> per N. ore</w:t>
            </w:r>
            <w:r>
              <w:rPr>
                <w:sz w:val="18"/>
                <w:u w:val="single"/>
              </w:rPr>
              <w:tab/>
            </w:r>
            <w:r>
              <w:rPr>
                <w:spacing w:val="-4"/>
                <w:sz w:val="18"/>
              </w:rPr>
              <w:t>(1).</w:t>
            </w:r>
          </w:p>
        </w:tc>
      </w:tr>
      <w:tr w:rsidR="0095198C" w14:paraId="4C6195D3" w14:textId="77777777" w:rsidTr="0095198C">
        <w:tc>
          <w:tcPr>
            <w:tcW w:w="2268" w:type="dxa"/>
          </w:tcPr>
          <w:p w14:paraId="64242C39" w14:textId="23FB9051" w:rsidR="0095198C" w:rsidRDefault="0095198C" w:rsidP="0095198C">
            <w:pPr>
              <w:spacing w:after="0" w:line="240" w:lineRule="auto"/>
              <w:rPr>
                <w:rFonts w:ascii="Tahoma" w:hAnsi="Tahoma" w:cs="Tahoma"/>
                <w:b/>
                <w:bCs/>
              </w:rPr>
            </w:pPr>
            <w:r>
              <w:rPr>
                <w:sz w:val="18"/>
              </w:rPr>
              <w:t>Eventuali esigenze correlate al trasporto dello/a</w:t>
            </w:r>
            <w:r>
              <w:rPr>
                <w:spacing w:val="-15"/>
                <w:sz w:val="18"/>
              </w:rPr>
              <w:t xml:space="preserve"> </w:t>
            </w:r>
            <w:r>
              <w:rPr>
                <w:sz w:val="18"/>
              </w:rPr>
              <w:t>studente/essa da e verso la scuola</w:t>
            </w:r>
          </w:p>
        </w:tc>
        <w:tc>
          <w:tcPr>
            <w:tcW w:w="7938" w:type="dxa"/>
          </w:tcPr>
          <w:p w14:paraId="5AC1803D" w14:textId="77777777" w:rsidR="0095198C" w:rsidRDefault="0095198C" w:rsidP="0095198C">
            <w:pPr>
              <w:spacing w:after="0" w:line="240" w:lineRule="auto"/>
              <w:rPr>
                <w:rFonts w:ascii="Tahoma" w:hAnsi="Tahoma" w:cs="Tahoma"/>
                <w:b/>
                <w:bCs/>
              </w:rPr>
            </w:pPr>
          </w:p>
        </w:tc>
      </w:tr>
    </w:tbl>
    <w:p w14:paraId="6FF5D42E" w14:textId="77777777" w:rsidR="00B114B8" w:rsidRDefault="00B114B8">
      <w:pPr>
        <w:spacing w:after="0" w:line="240" w:lineRule="auto"/>
        <w:rPr>
          <w:rFonts w:ascii="Tahoma" w:hAnsi="Tahoma" w:cs="Tahoma"/>
          <w:b/>
          <w:bCs/>
        </w:rPr>
      </w:pPr>
    </w:p>
    <w:p w14:paraId="582193B1" w14:textId="0E31A1AE" w:rsidR="00654A17" w:rsidRPr="00654A17" w:rsidRDefault="00654A17" w:rsidP="00654A17">
      <w:pPr>
        <w:widowControl w:val="0"/>
        <w:numPr>
          <w:ilvl w:val="1"/>
          <w:numId w:val="44"/>
        </w:numPr>
        <w:tabs>
          <w:tab w:val="left" w:pos="370"/>
        </w:tabs>
        <w:autoSpaceDE w:val="0"/>
        <w:autoSpaceDN w:val="0"/>
        <w:spacing w:before="95" w:after="0" w:line="240" w:lineRule="auto"/>
        <w:ind w:left="147" w:right="485" w:firstLine="0"/>
        <w:rPr>
          <w:rFonts w:ascii="Tahoma" w:eastAsia="Tahoma" w:hAnsi="Tahoma" w:cs="Tahoma"/>
          <w:sz w:val="14"/>
          <w:lang w:eastAsia="en-US"/>
        </w:rPr>
      </w:pPr>
      <w:r w:rsidRPr="00654A17">
        <w:rPr>
          <w:rFonts w:ascii="Tahoma" w:eastAsia="Tahoma" w:hAnsi="Tahoma" w:cs="Tahoma"/>
          <w:sz w:val="14"/>
          <w:lang w:eastAsia="en-US"/>
        </w:rPr>
        <w:t>L’indicazione</w:t>
      </w:r>
      <w:r w:rsidRPr="00654A17">
        <w:rPr>
          <w:rFonts w:ascii="Tahoma" w:eastAsia="Tahoma" w:hAnsi="Tahoma" w:cs="Tahoma"/>
          <w:spacing w:val="-2"/>
          <w:sz w:val="14"/>
          <w:lang w:eastAsia="en-US"/>
        </w:rPr>
        <w:t xml:space="preserve"> </w:t>
      </w:r>
      <w:r w:rsidRPr="00654A17">
        <w:rPr>
          <w:rFonts w:ascii="Tahoma" w:eastAsia="Tahoma" w:hAnsi="Tahoma" w:cs="Tahoma"/>
          <w:sz w:val="14"/>
          <w:lang w:eastAsia="en-US"/>
        </w:rPr>
        <w:t>delle</w:t>
      </w:r>
      <w:r w:rsidRPr="00654A17">
        <w:rPr>
          <w:rFonts w:ascii="Tahoma" w:eastAsia="Tahoma" w:hAnsi="Tahoma" w:cs="Tahoma"/>
          <w:spacing w:val="-2"/>
          <w:sz w:val="14"/>
          <w:lang w:eastAsia="en-US"/>
        </w:rPr>
        <w:t xml:space="preserve"> </w:t>
      </w:r>
      <w:r w:rsidRPr="00654A17">
        <w:rPr>
          <w:rFonts w:ascii="Tahoma" w:eastAsia="Tahoma" w:hAnsi="Tahoma" w:cs="Tahoma"/>
          <w:sz w:val="14"/>
          <w:lang w:eastAsia="en-US"/>
        </w:rPr>
        <w:t>ore</w:t>
      </w:r>
      <w:r w:rsidRPr="00654A17">
        <w:rPr>
          <w:rFonts w:ascii="Tahoma" w:eastAsia="Tahoma" w:hAnsi="Tahoma" w:cs="Tahoma"/>
          <w:spacing w:val="-1"/>
          <w:sz w:val="14"/>
          <w:lang w:eastAsia="en-US"/>
        </w:rPr>
        <w:t xml:space="preserve"> </w:t>
      </w:r>
      <w:r w:rsidRPr="00654A17">
        <w:rPr>
          <w:rFonts w:ascii="Tahoma" w:eastAsia="Tahoma" w:hAnsi="Tahoma" w:cs="Tahoma"/>
          <w:sz w:val="14"/>
          <w:lang w:eastAsia="en-US"/>
        </w:rPr>
        <w:t>è</w:t>
      </w:r>
      <w:r w:rsidRPr="00654A17">
        <w:rPr>
          <w:rFonts w:ascii="Tahoma" w:eastAsia="Tahoma" w:hAnsi="Tahoma" w:cs="Tahoma"/>
          <w:spacing w:val="-2"/>
          <w:sz w:val="14"/>
          <w:lang w:eastAsia="en-US"/>
        </w:rPr>
        <w:t xml:space="preserve"> </w:t>
      </w:r>
      <w:r w:rsidRPr="00654A17">
        <w:rPr>
          <w:rFonts w:ascii="Tahoma" w:eastAsia="Tahoma" w:hAnsi="Tahoma" w:cs="Tahoma"/>
          <w:sz w:val="14"/>
          <w:lang w:eastAsia="en-US"/>
        </w:rPr>
        <w:t>finalizzata</w:t>
      </w:r>
      <w:r w:rsidRPr="00654A17">
        <w:rPr>
          <w:rFonts w:ascii="Tahoma" w:eastAsia="Tahoma" w:hAnsi="Tahoma" w:cs="Tahoma"/>
          <w:spacing w:val="-2"/>
          <w:sz w:val="14"/>
          <w:lang w:eastAsia="en-US"/>
        </w:rPr>
        <w:t xml:space="preserve"> </w:t>
      </w:r>
      <w:r w:rsidRPr="00654A17">
        <w:rPr>
          <w:rFonts w:ascii="Tahoma" w:eastAsia="Tahoma" w:hAnsi="Tahoma" w:cs="Tahoma"/>
          <w:sz w:val="14"/>
          <w:lang w:eastAsia="en-US"/>
        </w:rPr>
        <w:t>unicamente</w:t>
      </w:r>
      <w:r w:rsidRPr="00654A17">
        <w:rPr>
          <w:rFonts w:ascii="Tahoma" w:eastAsia="Tahoma" w:hAnsi="Tahoma" w:cs="Tahoma"/>
          <w:spacing w:val="-2"/>
          <w:sz w:val="14"/>
          <w:lang w:eastAsia="en-US"/>
        </w:rPr>
        <w:t xml:space="preserve"> </w:t>
      </w:r>
      <w:r w:rsidRPr="00654A17">
        <w:rPr>
          <w:rFonts w:ascii="Tahoma" w:eastAsia="Tahoma" w:hAnsi="Tahoma" w:cs="Tahoma"/>
          <w:sz w:val="14"/>
          <w:lang w:eastAsia="en-US"/>
        </w:rPr>
        <w:t>a</w:t>
      </w:r>
      <w:r w:rsidRPr="00654A17">
        <w:rPr>
          <w:rFonts w:ascii="Tahoma" w:eastAsia="Tahoma" w:hAnsi="Tahoma" w:cs="Tahoma"/>
          <w:spacing w:val="-2"/>
          <w:sz w:val="14"/>
          <w:lang w:eastAsia="en-US"/>
        </w:rPr>
        <w:t xml:space="preserve"> </w:t>
      </w:r>
      <w:r w:rsidRPr="00654A17">
        <w:rPr>
          <w:rFonts w:ascii="Tahoma" w:eastAsia="Tahoma" w:hAnsi="Tahoma" w:cs="Tahoma"/>
          <w:sz w:val="14"/>
          <w:lang w:eastAsia="en-US"/>
        </w:rPr>
        <w:t>permettere</w:t>
      </w:r>
      <w:r w:rsidRPr="00654A17">
        <w:rPr>
          <w:rFonts w:ascii="Tahoma" w:eastAsia="Tahoma" w:hAnsi="Tahoma" w:cs="Tahoma"/>
          <w:spacing w:val="-1"/>
          <w:sz w:val="14"/>
          <w:lang w:eastAsia="en-US"/>
        </w:rPr>
        <w:t xml:space="preserve"> </w:t>
      </w:r>
      <w:r w:rsidRPr="00654A17">
        <w:rPr>
          <w:rFonts w:ascii="Tahoma" w:eastAsia="Tahoma" w:hAnsi="Tahoma" w:cs="Tahoma"/>
          <w:sz w:val="14"/>
          <w:lang w:eastAsia="en-US"/>
        </w:rPr>
        <w:t>al</w:t>
      </w:r>
      <w:r w:rsidRPr="00654A17">
        <w:rPr>
          <w:rFonts w:ascii="Tahoma" w:eastAsia="Tahoma" w:hAnsi="Tahoma" w:cs="Tahoma"/>
          <w:spacing w:val="-1"/>
          <w:sz w:val="14"/>
          <w:lang w:eastAsia="en-US"/>
        </w:rPr>
        <w:t xml:space="preserve"> </w:t>
      </w:r>
      <w:r w:rsidRPr="00654A17">
        <w:rPr>
          <w:rFonts w:ascii="Tahoma" w:eastAsia="Tahoma" w:hAnsi="Tahoma" w:cs="Tahoma"/>
          <w:sz w:val="14"/>
          <w:lang w:eastAsia="en-US"/>
        </w:rPr>
        <w:t>Dirigente Scolastico</w:t>
      </w:r>
      <w:r w:rsidRPr="00654A17">
        <w:rPr>
          <w:rFonts w:ascii="Tahoma" w:eastAsia="Tahoma" w:hAnsi="Tahoma" w:cs="Tahoma"/>
          <w:spacing w:val="-2"/>
          <w:sz w:val="14"/>
          <w:lang w:eastAsia="en-US"/>
        </w:rPr>
        <w:t xml:space="preserve"> </w:t>
      </w:r>
      <w:r w:rsidRPr="00654A17">
        <w:rPr>
          <w:rFonts w:ascii="Tahoma" w:eastAsia="Tahoma" w:hAnsi="Tahoma" w:cs="Tahoma"/>
          <w:sz w:val="14"/>
          <w:lang w:eastAsia="en-US"/>
        </w:rPr>
        <w:t>di</w:t>
      </w:r>
      <w:r w:rsidRPr="00654A17">
        <w:rPr>
          <w:rFonts w:ascii="Tahoma" w:eastAsia="Tahoma" w:hAnsi="Tahoma" w:cs="Tahoma"/>
          <w:spacing w:val="-3"/>
          <w:sz w:val="14"/>
          <w:lang w:eastAsia="en-US"/>
        </w:rPr>
        <w:t xml:space="preserve"> </w:t>
      </w:r>
      <w:r w:rsidRPr="00654A17">
        <w:rPr>
          <w:rFonts w:ascii="Tahoma" w:eastAsia="Tahoma" w:hAnsi="Tahoma" w:cs="Tahoma"/>
          <w:sz w:val="14"/>
          <w:lang w:eastAsia="en-US"/>
        </w:rPr>
        <w:t>formulare</w:t>
      </w:r>
      <w:r w:rsidRPr="00654A17">
        <w:rPr>
          <w:rFonts w:ascii="Tahoma" w:eastAsia="Tahoma" w:hAnsi="Tahoma" w:cs="Tahoma"/>
          <w:spacing w:val="-1"/>
          <w:sz w:val="14"/>
          <w:lang w:eastAsia="en-US"/>
        </w:rPr>
        <w:t xml:space="preserve"> </w:t>
      </w:r>
      <w:r w:rsidRPr="00654A17">
        <w:rPr>
          <w:rFonts w:ascii="Tahoma" w:eastAsia="Tahoma" w:hAnsi="Tahoma" w:cs="Tahoma"/>
          <w:sz w:val="14"/>
          <w:lang w:eastAsia="en-US"/>
        </w:rPr>
        <w:t>la</w:t>
      </w:r>
      <w:r w:rsidRPr="00654A17">
        <w:rPr>
          <w:rFonts w:ascii="Tahoma" w:eastAsia="Tahoma" w:hAnsi="Tahoma" w:cs="Tahoma"/>
          <w:spacing w:val="-4"/>
          <w:sz w:val="14"/>
          <w:lang w:eastAsia="en-US"/>
        </w:rPr>
        <w:t xml:space="preserve"> </w:t>
      </w:r>
      <w:r w:rsidRPr="00654A17">
        <w:rPr>
          <w:rFonts w:ascii="Tahoma" w:eastAsia="Tahoma" w:hAnsi="Tahoma" w:cs="Tahoma"/>
          <w:sz w:val="14"/>
          <w:lang w:eastAsia="en-US"/>
        </w:rPr>
        <w:t>richiesta</w:t>
      </w:r>
      <w:r w:rsidRPr="00654A17">
        <w:rPr>
          <w:rFonts w:ascii="Tahoma" w:eastAsia="Tahoma" w:hAnsi="Tahoma" w:cs="Tahoma"/>
          <w:spacing w:val="-4"/>
          <w:sz w:val="14"/>
          <w:lang w:eastAsia="en-US"/>
        </w:rPr>
        <w:t xml:space="preserve"> </w:t>
      </w:r>
      <w:r w:rsidRPr="00654A17">
        <w:rPr>
          <w:rFonts w:ascii="Tahoma" w:eastAsia="Tahoma" w:hAnsi="Tahoma" w:cs="Tahoma"/>
          <w:sz w:val="14"/>
          <w:lang w:eastAsia="en-US"/>
        </w:rPr>
        <w:t>complessiva</w:t>
      </w:r>
      <w:r w:rsidRPr="00654A17">
        <w:rPr>
          <w:rFonts w:ascii="Tahoma" w:eastAsia="Tahoma" w:hAnsi="Tahoma" w:cs="Tahoma"/>
          <w:spacing w:val="-3"/>
          <w:sz w:val="14"/>
          <w:lang w:eastAsia="en-US"/>
        </w:rPr>
        <w:t xml:space="preserve"> </w:t>
      </w:r>
      <w:r w:rsidRPr="00654A17">
        <w:rPr>
          <w:rFonts w:ascii="Tahoma" w:eastAsia="Tahoma" w:hAnsi="Tahoma" w:cs="Tahoma"/>
          <w:sz w:val="14"/>
          <w:lang w:eastAsia="en-US"/>
        </w:rPr>
        <w:t>d’Istituto</w:t>
      </w:r>
      <w:r w:rsidRPr="00654A17">
        <w:rPr>
          <w:rFonts w:ascii="Tahoma" w:eastAsia="Tahoma" w:hAnsi="Tahoma" w:cs="Tahoma"/>
          <w:spacing w:val="-2"/>
          <w:sz w:val="14"/>
          <w:lang w:eastAsia="en-US"/>
        </w:rPr>
        <w:t xml:space="preserve"> </w:t>
      </w:r>
      <w:r w:rsidRPr="00654A17">
        <w:rPr>
          <w:rFonts w:ascii="Tahoma" w:eastAsia="Tahoma" w:hAnsi="Tahoma" w:cs="Tahoma"/>
          <w:sz w:val="14"/>
          <w:lang w:eastAsia="en-US"/>
        </w:rPr>
        <w:t>delle</w:t>
      </w:r>
      <w:r w:rsidRPr="00654A17">
        <w:rPr>
          <w:rFonts w:ascii="Tahoma" w:eastAsia="Tahoma" w:hAnsi="Tahoma" w:cs="Tahoma"/>
          <w:spacing w:val="-2"/>
          <w:sz w:val="14"/>
          <w:lang w:eastAsia="en-US"/>
        </w:rPr>
        <w:t xml:space="preserve"> </w:t>
      </w:r>
      <w:r w:rsidRPr="00654A17">
        <w:rPr>
          <w:rFonts w:ascii="Tahoma" w:eastAsia="Tahoma" w:hAnsi="Tahoma" w:cs="Tahoma"/>
          <w:sz w:val="14"/>
          <w:lang w:eastAsia="en-US"/>
        </w:rPr>
        <w:t>misure</w:t>
      </w:r>
      <w:r w:rsidRPr="00654A17">
        <w:rPr>
          <w:rFonts w:ascii="Tahoma" w:eastAsia="Tahoma" w:hAnsi="Tahoma" w:cs="Tahoma"/>
          <w:spacing w:val="-1"/>
          <w:sz w:val="14"/>
          <w:lang w:eastAsia="en-US"/>
        </w:rPr>
        <w:t xml:space="preserve"> </w:t>
      </w:r>
      <w:r w:rsidRPr="00654A17">
        <w:rPr>
          <w:rFonts w:ascii="Tahoma" w:eastAsia="Tahoma" w:hAnsi="Tahoma" w:cs="Tahoma"/>
          <w:sz w:val="14"/>
          <w:lang w:eastAsia="en-US"/>
        </w:rPr>
        <w:t>di</w:t>
      </w:r>
      <w:r w:rsidRPr="00654A17">
        <w:rPr>
          <w:rFonts w:ascii="Tahoma" w:eastAsia="Tahoma" w:hAnsi="Tahoma" w:cs="Tahoma"/>
          <w:spacing w:val="-3"/>
          <w:sz w:val="14"/>
          <w:lang w:eastAsia="en-US"/>
        </w:rPr>
        <w:t xml:space="preserve"> </w:t>
      </w:r>
      <w:r w:rsidRPr="00654A17">
        <w:rPr>
          <w:rFonts w:ascii="Tahoma" w:eastAsia="Tahoma" w:hAnsi="Tahoma" w:cs="Tahoma"/>
          <w:sz w:val="14"/>
          <w:lang w:eastAsia="en-US"/>
        </w:rPr>
        <w:t>sostegno</w:t>
      </w:r>
      <w:r w:rsidRPr="00654A17">
        <w:rPr>
          <w:rFonts w:ascii="Tahoma" w:eastAsia="Tahoma" w:hAnsi="Tahoma" w:cs="Tahoma"/>
          <w:spacing w:val="-2"/>
          <w:sz w:val="14"/>
          <w:lang w:eastAsia="en-US"/>
        </w:rPr>
        <w:t xml:space="preserve"> </w:t>
      </w:r>
      <w:r w:rsidRPr="00654A17">
        <w:rPr>
          <w:rFonts w:ascii="Tahoma" w:eastAsia="Tahoma" w:hAnsi="Tahoma" w:cs="Tahoma"/>
          <w:sz w:val="14"/>
          <w:lang w:eastAsia="en-US"/>
        </w:rPr>
        <w:t>ulteriori rispetto a quelle didattiche, da proporre e condividere con l’Ente Territoriale</w:t>
      </w:r>
    </w:p>
    <w:p w14:paraId="1B2BD9E0" w14:textId="77777777" w:rsidR="00654A17" w:rsidRPr="00654A17" w:rsidRDefault="00654A17" w:rsidP="00654A17">
      <w:pPr>
        <w:widowControl w:val="0"/>
        <w:autoSpaceDE w:val="0"/>
        <w:autoSpaceDN w:val="0"/>
        <w:spacing w:before="1" w:after="0" w:line="240" w:lineRule="auto"/>
        <w:rPr>
          <w:rFonts w:ascii="Tahoma" w:eastAsia="Tahoma" w:hAnsi="Tahoma" w:cs="Tahoma"/>
          <w:sz w:val="20"/>
          <w:szCs w:val="17"/>
          <w:lang w:eastAsia="en-US"/>
        </w:rPr>
      </w:pPr>
    </w:p>
    <w:p w14:paraId="7C52216A" w14:textId="77777777" w:rsidR="00654A17" w:rsidRPr="00654A17" w:rsidRDefault="00654A17" w:rsidP="00654A17">
      <w:pPr>
        <w:widowControl w:val="0"/>
        <w:autoSpaceDE w:val="0"/>
        <w:autoSpaceDN w:val="0"/>
        <w:spacing w:after="0"/>
        <w:ind w:left="147" w:right="143"/>
        <w:jc w:val="both"/>
        <w:rPr>
          <w:rFonts w:ascii="Tahoma" w:eastAsia="Tahoma" w:hAnsi="Tahoma" w:cs="Tahoma"/>
          <w:sz w:val="20"/>
          <w:lang w:eastAsia="en-US"/>
        </w:rPr>
      </w:pPr>
      <w:r w:rsidRPr="00654A17">
        <w:rPr>
          <w:rFonts w:ascii="Tahoma" w:eastAsia="Tahoma" w:hAnsi="Tahoma" w:cs="Tahoma"/>
          <w:sz w:val="20"/>
          <w:lang w:eastAsia="en-US"/>
        </w:rPr>
        <w:lastRenderedPageBreak/>
        <w:t>La verifica finale, con la proposta del numero di ore di sostegno e delle risorse da destinare agli interventi di assistenza igienica e di base, nonché delle tipologie di assistenza/figure professionali da destinare all'assistenza, all'autonomia e/o alla comunicazione e relativo fabbisogno, per l'anno scolastico successivo, è stata approvata dal GLO</w:t>
      </w:r>
    </w:p>
    <w:p w14:paraId="75D8E4CD" w14:textId="77777777" w:rsidR="00654A17" w:rsidRPr="00654A17" w:rsidRDefault="00654A17" w:rsidP="00654A17">
      <w:pPr>
        <w:widowControl w:val="0"/>
        <w:tabs>
          <w:tab w:val="left" w:pos="2398"/>
        </w:tabs>
        <w:autoSpaceDE w:val="0"/>
        <w:autoSpaceDN w:val="0"/>
        <w:spacing w:after="0" w:line="240" w:lineRule="auto"/>
        <w:ind w:left="147"/>
        <w:jc w:val="both"/>
        <w:rPr>
          <w:rFonts w:ascii="Tahoma" w:eastAsia="Tahoma" w:hAnsi="Tahoma" w:cs="Tahoma"/>
          <w:sz w:val="20"/>
          <w:lang w:eastAsia="en-US"/>
        </w:rPr>
      </w:pPr>
      <w:proofErr w:type="gramStart"/>
      <w:r w:rsidRPr="00654A17">
        <w:rPr>
          <w:rFonts w:ascii="Tahoma" w:eastAsia="Tahoma" w:hAnsi="Tahoma" w:cs="Tahoma"/>
          <w:sz w:val="20"/>
          <w:lang w:eastAsia="en-US"/>
        </w:rPr>
        <w:t>in</w:t>
      </w:r>
      <w:proofErr w:type="gramEnd"/>
      <w:r w:rsidRPr="00654A17">
        <w:rPr>
          <w:rFonts w:ascii="Tahoma" w:eastAsia="Tahoma" w:hAnsi="Tahoma" w:cs="Tahoma"/>
          <w:sz w:val="20"/>
          <w:lang w:eastAsia="en-US"/>
        </w:rPr>
        <w:t xml:space="preserve"> data </w:t>
      </w:r>
      <w:r w:rsidRPr="00654A17">
        <w:rPr>
          <w:rFonts w:ascii="Tahoma" w:eastAsia="Tahoma" w:hAnsi="Tahoma" w:cs="Tahoma"/>
          <w:sz w:val="20"/>
          <w:u w:val="single"/>
          <w:lang w:eastAsia="en-US"/>
        </w:rPr>
        <w:tab/>
      </w:r>
      <w:r w:rsidRPr="00654A17">
        <w:rPr>
          <w:rFonts w:ascii="Tahoma" w:eastAsia="Tahoma" w:hAnsi="Tahoma" w:cs="Tahoma"/>
          <w:sz w:val="20"/>
          <w:lang w:eastAsia="en-US"/>
        </w:rPr>
        <w:t>come</w:t>
      </w:r>
      <w:r w:rsidRPr="00654A17">
        <w:rPr>
          <w:rFonts w:ascii="Tahoma" w:eastAsia="Tahoma" w:hAnsi="Tahoma" w:cs="Tahoma"/>
          <w:spacing w:val="-3"/>
          <w:sz w:val="20"/>
          <w:lang w:eastAsia="en-US"/>
        </w:rPr>
        <w:t xml:space="preserve"> </w:t>
      </w:r>
      <w:r w:rsidRPr="00654A17">
        <w:rPr>
          <w:rFonts w:ascii="Tahoma" w:eastAsia="Tahoma" w:hAnsi="Tahoma" w:cs="Tahoma"/>
          <w:sz w:val="20"/>
          <w:lang w:eastAsia="en-US"/>
        </w:rPr>
        <w:t>risulta</w:t>
      </w:r>
      <w:r w:rsidRPr="00654A17">
        <w:rPr>
          <w:rFonts w:ascii="Tahoma" w:eastAsia="Tahoma" w:hAnsi="Tahoma" w:cs="Tahoma"/>
          <w:spacing w:val="-2"/>
          <w:sz w:val="20"/>
          <w:lang w:eastAsia="en-US"/>
        </w:rPr>
        <w:t xml:space="preserve"> </w:t>
      </w:r>
      <w:r w:rsidRPr="00654A17">
        <w:rPr>
          <w:rFonts w:ascii="Tahoma" w:eastAsia="Tahoma" w:hAnsi="Tahoma" w:cs="Tahoma"/>
          <w:sz w:val="20"/>
          <w:lang w:eastAsia="en-US"/>
        </w:rPr>
        <w:t>da</w:t>
      </w:r>
      <w:r w:rsidRPr="00654A17">
        <w:rPr>
          <w:rFonts w:ascii="Tahoma" w:eastAsia="Tahoma" w:hAnsi="Tahoma" w:cs="Tahoma"/>
          <w:spacing w:val="-1"/>
          <w:sz w:val="20"/>
          <w:lang w:eastAsia="en-US"/>
        </w:rPr>
        <w:t xml:space="preserve"> </w:t>
      </w:r>
      <w:r w:rsidRPr="00654A17">
        <w:rPr>
          <w:rFonts w:ascii="Tahoma" w:eastAsia="Tahoma" w:hAnsi="Tahoma" w:cs="Tahoma"/>
          <w:sz w:val="20"/>
          <w:lang w:eastAsia="en-US"/>
        </w:rPr>
        <w:t>verbale</w:t>
      </w:r>
      <w:r w:rsidRPr="00654A17">
        <w:rPr>
          <w:rFonts w:ascii="Tahoma" w:eastAsia="Tahoma" w:hAnsi="Tahoma" w:cs="Tahoma"/>
          <w:spacing w:val="-2"/>
          <w:sz w:val="20"/>
          <w:lang w:eastAsia="en-US"/>
        </w:rPr>
        <w:t xml:space="preserve"> </w:t>
      </w:r>
      <w:r w:rsidRPr="00654A17">
        <w:rPr>
          <w:rFonts w:ascii="Tahoma" w:eastAsia="Tahoma" w:hAnsi="Tahoma" w:cs="Tahoma"/>
          <w:sz w:val="20"/>
          <w:lang w:eastAsia="en-US"/>
        </w:rPr>
        <w:t>n.</w:t>
      </w:r>
      <w:r w:rsidRPr="00654A17">
        <w:rPr>
          <w:rFonts w:ascii="Tahoma" w:eastAsia="Tahoma" w:hAnsi="Tahoma" w:cs="Tahoma"/>
          <w:spacing w:val="-1"/>
          <w:sz w:val="20"/>
          <w:lang w:eastAsia="en-US"/>
        </w:rPr>
        <w:t xml:space="preserve"> </w:t>
      </w:r>
      <w:r w:rsidRPr="00654A17">
        <w:rPr>
          <w:rFonts w:ascii="Tahoma" w:eastAsia="Tahoma" w:hAnsi="Tahoma" w:cs="Tahoma"/>
          <w:spacing w:val="60"/>
          <w:sz w:val="20"/>
          <w:u w:val="single"/>
          <w:lang w:eastAsia="en-US"/>
        </w:rPr>
        <w:t xml:space="preserve">   </w:t>
      </w:r>
      <w:proofErr w:type="gramStart"/>
      <w:r w:rsidRPr="00654A17">
        <w:rPr>
          <w:rFonts w:ascii="Tahoma" w:eastAsia="Tahoma" w:hAnsi="Tahoma" w:cs="Tahoma"/>
          <w:spacing w:val="-2"/>
          <w:sz w:val="20"/>
          <w:lang w:eastAsia="en-US"/>
        </w:rPr>
        <w:t>allegato</w:t>
      </w:r>
      <w:proofErr w:type="gramEnd"/>
    </w:p>
    <w:p w14:paraId="3A698A77" w14:textId="34D23E94" w:rsidR="002776C1" w:rsidRDefault="002776C1" w:rsidP="002776C1">
      <w:pPr>
        <w:pStyle w:val="Titolo1"/>
        <w:numPr>
          <w:ilvl w:val="0"/>
          <w:numId w:val="0"/>
        </w:numPr>
        <w:ind w:left="428" w:hanging="360"/>
      </w:pPr>
      <w:r>
        <w:t xml:space="preserve">Composizione del GLO - Gruppo di Lavoro </w:t>
      </w:r>
      <w:r>
        <w:rPr>
          <w:color w:val="auto"/>
        </w:rPr>
        <w:t>Operativo per l’inclusione</w:t>
      </w:r>
    </w:p>
    <w:p w14:paraId="7DF1DB2E" w14:textId="77777777" w:rsidR="002776C1" w:rsidRDefault="002776C1" w:rsidP="002776C1">
      <w:pPr>
        <w:rPr>
          <w:sz w:val="16"/>
          <w:szCs w:val="16"/>
        </w:rPr>
      </w:pPr>
      <w:r>
        <w:rPr>
          <w:sz w:val="16"/>
          <w:szCs w:val="16"/>
        </w:rPr>
        <w:t xml:space="preserve">Art. 15, commi 10 e 11 della L. 104/1992 (come </w:t>
      </w:r>
      <w:proofErr w:type="spellStart"/>
      <w:r>
        <w:rPr>
          <w:sz w:val="16"/>
          <w:szCs w:val="16"/>
        </w:rPr>
        <w:t>modif</w:t>
      </w:r>
      <w:proofErr w:type="spellEnd"/>
      <w:r>
        <w:rPr>
          <w:sz w:val="16"/>
          <w:szCs w:val="16"/>
        </w:rPr>
        <w:t xml:space="preserve">. </w:t>
      </w:r>
      <w:proofErr w:type="gramStart"/>
      <w:r>
        <w:rPr>
          <w:sz w:val="16"/>
          <w:szCs w:val="16"/>
        </w:rPr>
        <w:t>dal</w:t>
      </w:r>
      <w:proofErr w:type="gramEnd"/>
      <w:r>
        <w:rPr>
          <w:sz w:val="16"/>
          <w:szCs w:val="16"/>
        </w:rPr>
        <w:t xml:space="preserve"> </w:t>
      </w:r>
      <w:proofErr w:type="spellStart"/>
      <w:r>
        <w:rPr>
          <w:sz w:val="16"/>
          <w:szCs w:val="16"/>
        </w:rPr>
        <w:t>D.Lgs</w:t>
      </w:r>
      <w:proofErr w:type="spellEnd"/>
      <w:r>
        <w:rPr>
          <w:sz w:val="16"/>
          <w:szCs w:val="16"/>
        </w:rPr>
        <w:t xml:space="preserve"> 96/2019) </w:t>
      </w:r>
    </w:p>
    <w:tbl>
      <w:tblPr>
        <w:tblW w:w="995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3828"/>
        <w:gridCol w:w="3118"/>
      </w:tblGrid>
      <w:tr w:rsidR="002776C1" w14:paraId="0636391A" w14:textId="77777777" w:rsidTr="00C74DDB">
        <w:tc>
          <w:tcPr>
            <w:tcW w:w="3005" w:type="dxa"/>
          </w:tcPr>
          <w:p w14:paraId="42727FC1" w14:textId="77777777" w:rsidR="002776C1" w:rsidRDefault="002776C1" w:rsidP="00C74DDB">
            <w:pPr>
              <w:spacing w:after="0" w:line="240" w:lineRule="auto"/>
              <w:rPr>
                <w:rFonts w:ascii="Tahoma" w:eastAsia="Tahoma" w:hAnsi="Tahoma" w:cs="Tahoma"/>
                <w:b/>
                <w:bCs/>
                <w:sz w:val="20"/>
                <w:szCs w:val="20"/>
              </w:rPr>
            </w:pPr>
            <w:r>
              <w:rPr>
                <w:rFonts w:ascii="Tahoma" w:eastAsia="Tahoma" w:hAnsi="Tahoma" w:cs="Tahoma"/>
                <w:b/>
                <w:bCs/>
                <w:sz w:val="20"/>
                <w:szCs w:val="20"/>
              </w:rPr>
              <w:t>Nome e Cognome</w:t>
            </w:r>
          </w:p>
        </w:tc>
        <w:tc>
          <w:tcPr>
            <w:tcW w:w="3828" w:type="dxa"/>
          </w:tcPr>
          <w:p w14:paraId="3D9BD552" w14:textId="77777777" w:rsidR="002776C1" w:rsidRDefault="002776C1" w:rsidP="00C74DDB">
            <w:pPr>
              <w:spacing w:after="0" w:line="240" w:lineRule="auto"/>
              <w:rPr>
                <w:rFonts w:ascii="Tahoma" w:eastAsia="Tahoma" w:hAnsi="Tahoma" w:cs="Tahoma"/>
                <w:b/>
                <w:bCs/>
                <w:sz w:val="20"/>
                <w:szCs w:val="20"/>
              </w:rPr>
            </w:pPr>
            <w:r>
              <w:rPr>
                <w:rFonts w:ascii="Tahoma" w:eastAsia="Tahoma" w:hAnsi="Tahoma" w:cs="Tahoma"/>
                <w:b/>
                <w:bCs/>
                <w:sz w:val="14"/>
                <w:szCs w:val="14"/>
              </w:rPr>
              <w:t>*specificare a quale titolo ciascun componente interviene al GLO</w:t>
            </w:r>
          </w:p>
        </w:tc>
        <w:tc>
          <w:tcPr>
            <w:tcW w:w="3118" w:type="dxa"/>
          </w:tcPr>
          <w:p w14:paraId="1E538C33" w14:textId="77777777" w:rsidR="002776C1" w:rsidRDefault="002776C1" w:rsidP="00C74DDB">
            <w:pPr>
              <w:spacing w:after="0" w:line="240" w:lineRule="auto"/>
              <w:rPr>
                <w:rFonts w:ascii="Tahoma" w:eastAsia="Tahoma" w:hAnsi="Tahoma" w:cs="Tahoma"/>
                <w:b/>
                <w:bCs/>
                <w:sz w:val="20"/>
                <w:szCs w:val="20"/>
              </w:rPr>
            </w:pPr>
            <w:r>
              <w:rPr>
                <w:rFonts w:ascii="Tahoma" w:eastAsia="Tahoma" w:hAnsi="Tahoma" w:cs="Tahoma"/>
                <w:b/>
                <w:bCs/>
                <w:sz w:val="20"/>
                <w:szCs w:val="20"/>
              </w:rPr>
              <w:t>Firma</w:t>
            </w:r>
          </w:p>
        </w:tc>
      </w:tr>
      <w:tr w:rsidR="002776C1" w14:paraId="5CDA5F9B" w14:textId="77777777" w:rsidTr="00C74DDB">
        <w:trPr>
          <w:trHeight w:val="372"/>
        </w:trPr>
        <w:tc>
          <w:tcPr>
            <w:tcW w:w="3005" w:type="dxa"/>
          </w:tcPr>
          <w:p w14:paraId="6939533D" w14:textId="77777777" w:rsidR="002776C1" w:rsidRDefault="002776C1"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tcPr>
          <w:p w14:paraId="573B3F39" w14:textId="3440E2C5" w:rsidR="002776C1" w:rsidRDefault="002776C1" w:rsidP="00C74DDB">
            <w:pPr>
              <w:spacing w:after="0" w:line="240" w:lineRule="auto"/>
              <w:rPr>
                <w:rFonts w:asciiTheme="minorHAnsi" w:eastAsia="Tahoma" w:hAnsiTheme="minorHAnsi" w:cstheme="minorHAnsi"/>
                <w:sz w:val="24"/>
                <w:szCs w:val="24"/>
              </w:rPr>
            </w:pPr>
            <w:r>
              <w:rPr>
                <w:rFonts w:asciiTheme="minorHAnsi" w:eastAsia="Tahoma" w:hAnsiTheme="minorHAnsi" w:cstheme="minorHAnsi"/>
                <w:color w:val="000000"/>
                <w:sz w:val="24"/>
                <w:szCs w:val="24"/>
              </w:rPr>
              <w:t>Dirigente Scolastico</w:t>
            </w:r>
            <w:r w:rsidR="00E16DEA">
              <w:rPr>
                <w:rFonts w:asciiTheme="minorHAnsi" w:eastAsia="Tahoma" w:hAnsiTheme="minorHAnsi" w:cstheme="minorHAnsi"/>
                <w:color w:val="000000"/>
                <w:sz w:val="24"/>
                <w:szCs w:val="24"/>
              </w:rPr>
              <w:t xml:space="preserve"> (o suo delegato)</w:t>
            </w:r>
          </w:p>
        </w:tc>
        <w:tc>
          <w:tcPr>
            <w:tcW w:w="3118" w:type="dxa"/>
          </w:tcPr>
          <w:p w14:paraId="16F55569" w14:textId="77777777" w:rsidR="002776C1" w:rsidRDefault="002776C1" w:rsidP="00C74DDB">
            <w:pPr>
              <w:spacing w:after="0" w:line="240" w:lineRule="auto"/>
              <w:rPr>
                <w:rFonts w:ascii="Tahoma" w:eastAsia="Tahoma" w:hAnsi="Tahoma" w:cs="Tahoma"/>
                <w:color w:val="000000"/>
                <w:sz w:val="20"/>
                <w:szCs w:val="20"/>
              </w:rPr>
            </w:pPr>
          </w:p>
        </w:tc>
      </w:tr>
      <w:tr w:rsidR="00C74DDB" w14:paraId="3E085B4E" w14:textId="77777777" w:rsidTr="00C74DDB">
        <w:tc>
          <w:tcPr>
            <w:tcW w:w="3005" w:type="dxa"/>
          </w:tcPr>
          <w:p w14:paraId="40929B92"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vMerge w:val="restart"/>
          </w:tcPr>
          <w:p w14:paraId="5366F6D8" w14:textId="22CDB8DC" w:rsidR="00C74DDB" w:rsidRDefault="00C74DDB" w:rsidP="00C74DDB">
            <w:pPr>
              <w:spacing w:after="0" w:line="240" w:lineRule="auto"/>
              <w:rPr>
                <w:rFonts w:asciiTheme="minorHAnsi" w:eastAsia="Tahoma" w:hAnsiTheme="minorHAnsi" w:cstheme="minorHAnsi"/>
                <w:sz w:val="24"/>
                <w:szCs w:val="24"/>
              </w:rPr>
            </w:pPr>
            <w:r>
              <w:rPr>
                <w:rFonts w:asciiTheme="minorHAnsi" w:eastAsia="Tahoma" w:hAnsiTheme="minorHAnsi" w:cstheme="minorHAnsi"/>
                <w:color w:val="000000"/>
                <w:sz w:val="24"/>
                <w:szCs w:val="24"/>
              </w:rPr>
              <w:t>Referenti Area Inclusione</w:t>
            </w:r>
          </w:p>
        </w:tc>
        <w:tc>
          <w:tcPr>
            <w:tcW w:w="3118" w:type="dxa"/>
          </w:tcPr>
          <w:p w14:paraId="3018AF43" w14:textId="77777777" w:rsidR="00C74DDB" w:rsidRDefault="00C74DDB" w:rsidP="00C74DDB">
            <w:pPr>
              <w:spacing w:after="0" w:line="240" w:lineRule="auto"/>
              <w:rPr>
                <w:rFonts w:ascii="Tahoma" w:eastAsia="Tahoma" w:hAnsi="Tahoma" w:cs="Tahoma"/>
                <w:color w:val="000000"/>
                <w:sz w:val="20"/>
                <w:szCs w:val="20"/>
              </w:rPr>
            </w:pPr>
          </w:p>
        </w:tc>
      </w:tr>
      <w:tr w:rsidR="00C74DDB" w14:paraId="583827FC" w14:textId="77777777" w:rsidTr="00C74DDB">
        <w:tc>
          <w:tcPr>
            <w:tcW w:w="3005" w:type="dxa"/>
          </w:tcPr>
          <w:p w14:paraId="61A3A17E"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vMerge/>
          </w:tcPr>
          <w:p w14:paraId="5D7736AA" w14:textId="21868A88" w:rsidR="00C74DDB" w:rsidRDefault="00C74DDB" w:rsidP="00C74DDB">
            <w:pPr>
              <w:spacing w:after="0" w:line="240" w:lineRule="auto"/>
              <w:rPr>
                <w:rFonts w:asciiTheme="minorHAnsi" w:eastAsia="Tahoma" w:hAnsiTheme="minorHAnsi" w:cstheme="minorHAnsi"/>
                <w:color w:val="000000"/>
                <w:sz w:val="24"/>
                <w:szCs w:val="24"/>
              </w:rPr>
            </w:pPr>
          </w:p>
        </w:tc>
        <w:tc>
          <w:tcPr>
            <w:tcW w:w="3118" w:type="dxa"/>
          </w:tcPr>
          <w:p w14:paraId="4178F412" w14:textId="77777777" w:rsidR="00C74DDB" w:rsidRDefault="00C74DDB" w:rsidP="00C74DDB">
            <w:pPr>
              <w:spacing w:after="0" w:line="240" w:lineRule="auto"/>
              <w:rPr>
                <w:rFonts w:ascii="Tahoma" w:eastAsia="Tahoma" w:hAnsi="Tahoma" w:cs="Tahoma"/>
                <w:sz w:val="20"/>
                <w:szCs w:val="20"/>
              </w:rPr>
            </w:pPr>
          </w:p>
        </w:tc>
      </w:tr>
      <w:tr w:rsidR="00C74DDB" w14:paraId="3DA35280" w14:textId="77777777" w:rsidTr="00C74DDB">
        <w:tc>
          <w:tcPr>
            <w:tcW w:w="3005" w:type="dxa"/>
          </w:tcPr>
          <w:p w14:paraId="0B8F595B"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tcPr>
          <w:p w14:paraId="1563A4A5" w14:textId="051FD175" w:rsidR="00C74DDB" w:rsidRDefault="00C74DDB" w:rsidP="00C74DDB">
            <w:pPr>
              <w:spacing w:after="0" w:line="240" w:lineRule="auto"/>
              <w:rPr>
                <w:rFonts w:asciiTheme="minorHAnsi" w:eastAsia="Tahoma" w:hAnsiTheme="minorHAnsi" w:cstheme="minorHAnsi"/>
                <w:sz w:val="24"/>
                <w:szCs w:val="24"/>
              </w:rPr>
            </w:pPr>
            <w:r>
              <w:rPr>
                <w:rFonts w:asciiTheme="minorHAnsi" w:eastAsia="Tahoma" w:hAnsiTheme="minorHAnsi" w:cstheme="minorHAnsi"/>
                <w:sz w:val="24"/>
                <w:szCs w:val="24"/>
              </w:rPr>
              <w:t xml:space="preserve">Coordinatore di Classe </w:t>
            </w:r>
          </w:p>
        </w:tc>
        <w:tc>
          <w:tcPr>
            <w:tcW w:w="3118" w:type="dxa"/>
          </w:tcPr>
          <w:p w14:paraId="2AB00457" w14:textId="77777777" w:rsidR="00C74DDB" w:rsidRDefault="00C74DDB" w:rsidP="00C74DDB">
            <w:pPr>
              <w:spacing w:after="0" w:line="240" w:lineRule="auto"/>
              <w:rPr>
                <w:rFonts w:ascii="Tahoma" w:eastAsia="Tahoma" w:hAnsi="Tahoma" w:cs="Tahoma"/>
                <w:sz w:val="20"/>
                <w:szCs w:val="20"/>
              </w:rPr>
            </w:pPr>
          </w:p>
        </w:tc>
      </w:tr>
      <w:tr w:rsidR="00C74DDB" w14:paraId="2FEF7B6F" w14:textId="77777777" w:rsidTr="00C74DDB">
        <w:tc>
          <w:tcPr>
            <w:tcW w:w="3005" w:type="dxa"/>
          </w:tcPr>
          <w:p w14:paraId="7D62D964"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tcPr>
          <w:p w14:paraId="543AD247" w14:textId="77777777" w:rsidR="00C74DDB" w:rsidRDefault="00C74DDB" w:rsidP="00C74DDB">
            <w:pPr>
              <w:spacing w:after="0" w:line="240" w:lineRule="auto"/>
              <w:rPr>
                <w:rFonts w:asciiTheme="minorHAnsi" w:eastAsia="Tahoma" w:hAnsiTheme="minorHAnsi" w:cstheme="minorHAnsi"/>
                <w:sz w:val="24"/>
                <w:szCs w:val="24"/>
              </w:rPr>
            </w:pPr>
            <w:r>
              <w:rPr>
                <w:rFonts w:asciiTheme="minorHAnsi" w:eastAsia="Tahoma" w:hAnsiTheme="minorHAnsi" w:cstheme="minorHAnsi"/>
                <w:color w:val="000000"/>
                <w:sz w:val="24"/>
                <w:szCs w:val="24"/>
              </w:rPr>
              <w:t>Studente</w:t>
            </w:r>
          </w:p>
        </w:tc>
        <w:tc>
          <w:tcPr>
            <w:tcW w:w="3118" w:type="dxa"/>
          </w:tcPr>
          <w:p w14:paraId="6FA1DEDB" w14:textId="77777777" w:rsidR="00C74DDB" w:rsidRDefault="00C74DDB" w:rsidP="00C74DDB">
            <w:pPr>
              <w:spacing w:after="0" w:line="240" w:lineRule="auto"/>
              <w:rPr>
                <w:rFonts w:ascii="Tahoma" w:eastAsia="Tahoma" w:hAnsi="Tahoma" w:cs="Tahoma"/>
                <w:color w:val="000000"/>
                <w:sz w:val="20"/>
                <w:szCs w:val="20"/>
              </w:rPr>
            </w:pPr>
          </w:p>
        </w:tc>
      </w:tr>
      <w:tr w:rsidR="00C74DDB" w14:paraId="02ADC2FB" w14:textId="77777777" w:rsidTr="00C74DDB">
        <w:tc>
          <w:tcPr>
            <w:tcW w:w="3005" w:type="dxa"/>
          </w:tcPr>
          <w:p w14:paraId="115F1F2E"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tcPr>
          <w:p w14:paraId="093BD0A0" w14:textId="77777777" w:rsidR="00C74DDB" w:rsidRDefault="00C74DDB" w:rsidP="00C74DDB">
            <w:pPr>
              <w:spacing w:after="0" w:line="240" w:lineRule="auto"/>
              <w:rPr>
                <w:rFonts w:asciiTheme="minorHAnsi" w:eastAsia="Tahoma" w:hAnsiTheme="minorHAnsi" w:cstheme="minorHAnsi"/>
                <w:sz w:val="24"/>
                <w:szCs w:val="24"/>
              </w:rPr>
            </w:pPr>
            <w:r>
              <w:rPr>
                <w:rFonts w:asciiTheme="minorHAnsi" w:eastAsia="Tahoma" w:hAnsiTheme="minorHAnsi" w:cstheme="minorHAnsi"/>
                <w:sz w:val="24"/>
                <w:szCs w:val="24"/>
              </w:rPr>
              <w:t>Padre</w:t>
            </w:r>
          </w:p>
        </w:tc>
        <w:tc>
          <w:tcPr>
            <w:tcW w:w="3118" w:type="dxa"/>
          </w:tcPr>
          <w:p w14:paraId="56BF4458" w14:textId="77777777" w:rsidR="00C74DDB" w:rsidRDefault="00C74DDB" w:rsidP="00C74DDB">
            <w:pPr>
              <w:spacing w:after="0" w:line="240" w:lineRule="auto"/>
              <w:rPr>
                <w:rFonts w:ascii="Tahoma" w:eastAsia="Tahoma" w:hAnsi="Tahoma" w:cs="Tahoma"/>
                <w:sz w:val="20"/>
                <w:szCs w:val="20"/>
              </w:rPr>
            </w:pPr>
          </w:p>
        </w:tc>
      </w:tr>
      <w:tr w:rsidR="00C74DDB" w14:paraId="0DB71274" w14:textId="77777777" w:rsidTr="00C74DDB">
        <w:tc>
          <w:tcPr>
            <w:tcW w:w="3005" w:type="dxa"/>
          </w:tcPr>
          <w:p w14:paraId="5F1DD6F2"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tcPr>
          <w:p w14:paraId="16CBF1DD" w14:textId="77777777" w:rsidR="00C74DDB" w:rsidRDefault="00C74DDB" w:rsidP="00C74DDB">
            <w:pPr>
              <w:spacing w:after="0" w:line="240" w:lineRule="auto"/>
              <w:rPr>
                <w:rFonts w:asciiTheme="minorHAnsi" w:eastAsia="Tahoma" w:hAnsiTheme="minorHAnsi" w:cstheme="minorHAnsi"/>
                <w:sz w:val="24"/>
                <w:szCs w:val="24"/>
              </w:rPr>
            </w:pPr>
            <w:proofErr w:type="gramStart"/>
            <w:r>
              <w:rPr>
                <w:rFonts w:asciiTheme="minorHAnsi" w:eastAsia="Tahoma" w:hAnsiTheme="minorHAnsi" w:cstheme="minorHAnsi"/>
                <w:sz w:val="24"/>
                <w:szCs w:val="24"/>
              </w:rPr>
              <w:t>madre</w:t>
            </w:r>
            <w:proofErr w:type="gramEnd"/>
          </w:p>
        </w:tc>
        <w:tc>
          <w:tcPr>
            <w:tcW w:w="3118" w:type="dxa"/>
          </w:tcPr>
          <w:p w14:paraId="290A5DA4" w14:textId="77777777" w:rsidR="00C74DDB" w:rsidRDefault="00C74DDB" w:rsidP="00C74DDB">
            <w:pPr>
              <w:spacing w:after="0" w:line="240" w:lineRule="auto"/>
              <w:rPr>
                <w:rFonts w:ascii="Tahoma" w:eastAsia="Tahoma" w:hAnsi="Tahoma" w:cs="Tahoma"/>
                <w:sz w:val="20"/>
                <w:szCs w:val="20"/>
              </w:rPr>
            </w:pPr>
          </w:p>
        </w:tc>
      </w:tr>
      <w:tr w:rsidR="00C74DDB" w14:paraId="6902B3A7" w14:textId="77777777" w:rsidTr="00C74DDB">
        <w:tc>
          <w:tcPr>
            <w:tcW w:w="3005" w:type="dxa"/>
          </w:tcPr>
          <w:p w14:paraId="12C336CB"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tcPr>
          <w:p w14:paraId="6619B4FA" w14:textId="786CF17D" w:rsidR="00C74DDB" w:rsidRDefault="00C74DDB" w:rsidP="00C74DDB">
            <w:pPr>
              <w:spacing w:after="0" w:line="240" w:lineRule="auto"/>
              <w:rPr>
                <w:rFonts w:asciiTheme="minorHAnsi" w:eastAsia="Tahoma" w:hAnsiTheme="minorHAnsi" w:cstheme="minorHAnsi"/>
                <w:sz w:val="24"/>
                <w:szCs w:val="24"/>
              </w:rPr>
            </w:pPr>
            <w:r>
              <w:rPr>
                <w:rFonts w:asciiTheme="minorHAnsi" w:eastAsia="Tahoma" w:hAnsiTheme="minorHAnsi" w:cstheme="minorHAnsi"/>
                <w:sz w:val="24"/>
                <w:szCs w:val="24"/>
              </w:rPr>
              <w:t>Tutore/Affidatario/Delegato</w:t>
            </w:r>
          </w:p>
        </w:tc>
        <w:tc>
          <w:tcPr>
            <w:tcW w:w="3118" w:type="dxa"/>
          </w:tcPr>
          <w:p w14:paraId="0340D39C" w14:textId="77777777" w:rsidR="00C74DDB" w:rsidRDefault="00C74DDB" w:rsidP="00C74DDB">
            <w:pPr>
              <w:spacing w:after="0" w:line="240" w:lineRule="auto"/>
              <w:rPr>
                <w:rFonts w:ascii="Tahoma" w:eastAsia="Tahoma" w:hAnsi="Tahoma" w:cs="Tahoma"/>
                <w:sz w:val="20"/>
                <w:szCs w:val="20"/>
              </w:rPr>
            </w:pPr>
          </w:p>
        </w:tc>
      </w:tr>
      <w:tr w:rsidR="00C74DDB" w14:paraId="2718F7F0" w14:textId="77777777" w:rsidTr="00C74DDB">
        <w:trPr>
          <w:trHeight w:val="365"/>
        </w:trPr>
        <w:tc>
          <w:tcPr>
            <w:tcW w:w="3005" w:type="dxa"/>
          </w:tcPr>
          <w:p w14:paraId="434BB69F"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vMerge w:val="restart"/>
          </w:tcPr>
          <w:p w14:paraId="4AA9BA5E" w14:textId="57EF3498" w:rsidR="00C74DDB" w:rsidRDefault="00C74DDB" w:rsidP="00C74DDB">
            <w:pPr>
              <w:spacing w:after="0" w:line="240" w:lineRule="auto"/>
              <w:rPr>
                <w:rFonts w:asciiTheme="minorHAnsi" w:eastAsia="Tahoma" w:hAnsiTheme="minorHAnsi" w:cstheme="minorHAnsi"/>
                <w:sz w:val="24"/>
                <w:szCs w:val="24"/>
              </w:rPr>
            </w:pPr>
            <w:r>
              <w:rPr>
                <w:rFonts w:asciiTheme="minorHAnsi" w:eastAsia="Tahoma" w:hAnsiTheme="minorHAnsi" w:cstheme="minorHAnsi"/>
                <w:sz w:val="24"/>
                <w:szCs w:val="24"/>
              </w:rPr>
              <w:t>Referenti dell’Unità multidisciplinare di Valutazione dell’ASL o altre figure mediche professionali individuate dalla famiglia</w:t>
            </w:r>
          </w:p>
        </w:tc>
        <w:tc>
          <w:tcPr>
            <w:tcW w:w="3118" w:type="dxa"/>
          </w:tcPr>
          <w:p w14:paraId="6C5F825C" w14:textId="77777777" w:rsidR="00C74DDB" w:rsidRDefault="00C74DDB" w:rsidP="00C74DDB">
            <w:pPr>
              <w:spacing w:after="0" w:line="240" w:lineRule="auto"/>
              <w:rPr>
                <w:rFonts w:ascii="Tahoma" w:eastAsia="Tahoma" w:hAnsi="Tahoma" w:cs="Tahoma"/>
                <w:sz w:val="20"/>
                <w:szCs w:val="20"/>
              </w:rPr>
            </w:pPr>
          </w:p>
        </w:tc>
      </w:tr>
      <w:tr w:rsidR="00C74DDB" w14:paraId="7DFEB27B" w14:textId="77777777" w:rsidTr="00C74DDB">
        <w:trPr>
          <w:trHeight w:val="412"/>
        </w:trPr>
        <w:tc>
          <w:tcPr>
            <w:tcW w:w="3005" w:type="dxa"/>
          </w:tcPr>
          <w:p w14:paraId="2BA2CB5E"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vMerge/>
          </w:tcPr>
          <w:p w14:paraId="1F608CBF" w14:textId="77777777" w:rsidR="00C74DDB" w:rsidRDefault="00C74DDB" w:rsidP="00C74DDB">
            <w:pPr>
              <w:spacing w:after="0" w:line="240" w:lineRule="auto"/>
              <w:rPr>
                <w:rFonts w:asciiTheme="minorHAnsi" w:eastAsia="Tahoma" w:hAnsiTheme="minorHAnsi" w:cstheme="minorHAnsi"/>
                <w:sz w:val="24"/>
                <w:szCs w:val="24"/>
              </w:rPr>
            </w:pPr>
          </w:p>
        </w:tc>
        <w:tc>
          <w:tcPr>
            <w:tcW w:w="3118" w:type="dxa"/>
          </w:tcPr>
          <w:p w14:paraId="56044CAF" w14:textId="77777777" w:rsidR="00C74DDB" w:rsidRDefault="00C74DDB" w:rsidP="00C74DDB">
            <w:pPr>
              <w:spacing w:after="0" w:line="240" w:lineRule="auto"/>
              <w:rPr>
                <w:rFonts w:ascii="Tahoma" w:eastAsia="Tahoma" w:hAnsi="Tahoma" w:cs="Tahoma"/>
                <w:sz w:val="20"/>
                <w:szCs w:val="20"/>
              </w:rPr>
            </w:pPr>
          </w:p>
        </w:tc>
      </w:tr>
      <w:tr w:rsidR="00C74DDB" w14:paraId="061E1243" w14:textId="77777777" w:rsidTr="00C74DDB">
        <w:trPr>
          <w:trHeight w:val="53"/>
        </w:trPr>
        <w:tc>
          <w:tcPr>
            <w:tcW w:w="3005" w:type="dxa"/>
          </w:tcPr>
          <w:p w14:paraId="2F1221E1"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vMerge/>
          </w:tcPr>
          <w:p w14:paraId="65AA7EB1" w14:textId="77777777" w:rsidR="00C74DDB" w:rsidRDefault="00C74DDB" w:rsidP="00C74DDB">
            <w:pPr>
              <w:spacing w:after="0" w:line="240" w:lineRule="auto"/>
              <w:rPr>
                <w:rFonts w:asciiTheme="minorHAnsi" w:eastAsia="Tahoma" w:hAnsiTheme="minorHAnsi" w:cstheme="minorHAnsi"/>
                <w:sz w:val="24"/>
                <w:szCs w:val="24"/>
              </w:rPr>
            </w:pPr>
          </w:p>
        </w:tc>
        <w:tc>
          <w:tcPr>
            <w:tcW w:w="3118" w:type="dxa"/>
          </w:tcPr>
          <w:p w14:paraId="58CB30DA" w14:textId="77777777" w:rsidR="00C74DDB" w:rsidRDefault="00C74DDB" w:rsidP="00C74DDB">
            <w:pPr>
              <w:spacing w:after="0" w:line="240" w:lineRule="auto"/>
              <w:rPr>
                <w:rFonts w:ascii="Tahoma" w:eastAsia="Tahoma" w:hAnsi="Tahoma" w:cs="Tahoma"/>
                <w:sz w:val="20"/>
                <w:szCs w:val="20"/>
              </w:rPr>
            </w:pPr>
          </w:p>
        </w:tc>
      </w:tr>
      <w:tr w:rsidR="00C74DDB" w14:paraId="597EB6F6" w14:textId="77777777" w:rsidTr="00C74DDB">
        <w:tc>
          <w:tcPr>
            <w:tcW w:w="3005" w:type="dxa"/>
          </w:tcPr>
          <w:p w14:paraId="03EC770D"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tcPr>
          <w:p w14:paraId="219FDE6E" w14:textId="6FC7841B" w:rsidR="00C74DDB" w:rsidRDefault="00C74DDB" w:rsidP="00C74DDB">
            <w:pPr>
              <w:spacing w:after="0" w:line="240" w:lineRule="auto"/>
              <w:rPr>
                <w:rFonts w:asciiTheme="minorHAnsi" w:eastAsia="Tahoma" w:hAnsiTheme="minorHAnsi" w:cstheme="minorHAnsi"/>
                <w:sz w:val="24"/>
                <w:szCs w:val="24"/>
              </w:rPr>
            </w:pPr>
            <w:r>
              <w:rPr>
                <w:rFonts w:asciiTheme="minorHAnsi" w:eastAsia="Tahoma" w:hAnsiTheme="minorHAnsi" w:cstheme="minorHAnsi"/>
                <w:sz w:val="24"/>
                <w:szCs w:val="24"/>
              </w:rPr>
              <w:t>Docente Italiano</w:t>
            </w:r>
          </w:p>
        </w:tc>
        <w:tc>
          <w:tcPr>
            <w:tcW w:w="3118" w:type="dxa"/>
          </w:tcPr>
          <w:p w14:paraId="0D24D7FD" w14:textId="77777777" w:rsidR="00C74DDB" w:rsidRDefault="00C74DDB" w:rsidP="00C74DDB">
            <w:pPr>
              <w:spacing w:after="0" w:line="240" w:lineRule="auto"/>
              <w:rPr>
                <w:rFonts w:ascii="Tahoma" w:eastAsia="Tahoma" w:hAnsi="Tahoma" w:cs="Tahoma"/>
                <w:sz w:val="20"/>
                <w:szCs w:val="20"/>
              </w:rPr>
            </w:pPr>
          </w:p>
        </w:tc>
      </w:tr>
      <w:tr w:rsidR="00C74DDB" w14:paraId="4D264431" w14:textId="77777777" w:rsidTr="00C74DDB">
        <w:tc>
          <w:tcPr>
            <w:tcW w:w="3005" w:type="dxa"/>
          </w:tcPr>
          <w:p w14:paraId="0F513F3B"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tcPr>
          <w:p w14:paraId="3AF37481" w14:textId="3641F277" w:rsidR="00C74DDB" w:rsidRDefault="00C74DDB" w:rsidP="00C74DDB">
            <w:pPr>
              <w:spacing w:after="0" w:line="240" w:lineRule="auto"/>
              <w:rPr>
                <w:rFonts w:asciiTheme="minorHAnsi" w:eastAsia="Tahoma" w:hAnsiTheme="minorHAnsi" w:cstheme="minorHAnsi"/>
                <w:sz w:val="24"/>
                <w:szCs w:val="24"/>
              </w:rPr>
            </w:pPr>
            <w:r>
              <w:rPr>
                <w:rFonts w:asciiTheme="minorHAnsi" w:hAnsiTheme="minorHAnsi" w:cstheme="minorHAnsi"/>
                <w:sz w:val="24"/>
                <w:szCs w:val="24"/>
              </w:rPr>
              <w:t>Docente Storia</w:t>
            </w:r>
          </w:p>
        </w:tc>
        <w:tc>
          <w:tcPr>
            <w:tcW w:w="3118" w:type="dxa"/>
          </w:tcPr>
          <w:p w14:paraId="28C949F0" w14:textId="77777777" w:rsidR="00C74DDB" w:rsidRDefault="00C74DDB" w:rsidP="00C74DDB">
            <w:pPr>
              <w:spacing w:after="0" w:line="240" w:lineRule="auto"/>
              <w:rPr>
                <w:rFonts w:ascii="Tahoma" w:eastAsia="Tahoma" w:hAnsi="Tahoma" w:cs="Tahoma"/>
                <w:sz w:val="20"/>
                <w:szCs w:val="20"/>
              </w:rPr>
            </w:pPr>
          </w:p>
        </w:tc>
      </w:tr>
      <w:tr w:rsidR="00C74DDB" w14:paraId="34EE7054" w14:textId="77777777" w:rsidTr="00C74DDB">
        <w:tc>
          <w:tcPr>
            <w:tcW w:w="3005" w:type="dxa"/>
          </w:tcPr>
          <w:p w14:paraId="6D3DE217"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tcPr>
          <w:p w14:paraId="7A178DAE" w14:textId="542405A1" w:rsidR="00C74DDB" w:rsidRDefault="00C74DDB" w:rsidP="00C74DDB">
            <w:pPr>
              <w:spacing w:after="0" w:line="240" w:lineRule="auto"/>
              <w:rPr>
                <w:rFonts w:asciiTheme="minorHAnsi" w:eastAsia="Tahoma" w:hAnsiTheme="minorHAnsi" w:cstheme="minorHAnsi"/>
                <w:sz w:val="24"/>
                <w:szCs w:val="24"/>
              </w:rPr>
            </w:pPr>
            <w:r>
              <w:rPr>
                <w:rFonts w:asciiTheme="minorHAnsi" w:hAnsiTheme="minorHAnsi" w:cstheme="minorHAnsi"/>
                <w:sz w:val="24"/>
                <w:szCs w:val="24"/>
              </w:rPr>
              <w:t>Docente Matematica</w:t>
            </w:r>
          </w:p>
        </w:tc>
        <w:tc>
          <w:tcPr>
            <w:tcW w:w="3118" w:type="dxa"/>
          </w:tcPr>
          <w:p w14:paraId="74A339D4" w14:textId="77777777" w:rsidR="00C74DDB" w:rsidRDefault="00C74DDB" w:rsidP="00C74DDB">
            <w:pPr>
              <w:spacing w:after="0" w:line="240" w:lineRule="auto"/>
              <w:rPr>
                <w:rFonts w:ascii="Tahoma" w:eastAsia="Tahoma" w:hAnsi="Tahoma" w:cs="Tahoma"/>
                <w:sz w:val="20"/>
                <w:szCs w:val="20"/>
              </w:rPr>
            </w:pPr>
          </w:p>
        </w:tc>
      </w:tr>
      <w:tr w:rsidR="00C74DDB" w14:paraId="058FE1EA" w14:textId="77777777" w:rsidTr="00C74DDB">
        <w:tc>
          <w:tcPr>
            <w:tcW w:w="3005" w:type="dxa"/>
            <w:tcBorders>
              <w:top w:val="single" w:sz="4" w:space="0" w:color="000000"/>
              <w:left w:val="single" w:sz="4" w:space="0" w:color="000000"/>
              <w:bottom w:val="single" w:sz="4" w:space="0" w:color="000000"/>
              <w:right w:val="single" w:sz="4" w:space="0" w:color="000000"/>
            </w:tcBorders>
          </w:tcPr>
          <w:p w14:paraId="3A58192A"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60CA2125" w14:textId="346DB3D3" w:rsidR="00C74DDB" w:rsidRDefault="00C74DDB" w:rsidP="00C74DDB">
            <w:pPr>
              <w:spacing w:after="0" w:line="240" w:lineRule="auto"/>
              <w:rPr>
                <w:rFonts w:asciiTheme="minorHAnsi" w:eastAsia="Tahoma" w:hAnsiTheme="minorHAnsi" w:cstheme="minorHAnsi"/>
                <w:sz w:val="24"/>
                <w:szCs w:val="24"/>
              </w:rPr>
            </w:pPr>
            <w:r>
              <w:rPr>
                <w:rFonts w:asciiTheme="minorHAnsi" w:hAnsiTheme="minorHAnsi" w:cstheme="minorHAnsi"/>
                <w:sz w:val="24"/>
                <w:szCs w:val="24"/>
              </w:rPr>
              <w:t>Docente Lingua inglese</w:t>
            </w:r>
          </w:p>
        </w:tc>
        <w:tc>
          <w:tcPr>
            <w:tcW w:w="3118" w:type="dxa"/>
            <w:tcBorders>
              <w:top w:val="single" w:sz="4" w:space="0" w:color="000000"/>
              <w:left w:val="single" w:sz="4" w:space="0" w:color="000000"/>
              <w:bottom w:val="single" w:sz="4" w:space="0" w:color="000000"/>
              <w:right w:val="single" w:sz="4" w:space="0" w:color="000000"/>
            </w:tcBorders>
          </w:tcPr>
          <w:p w14:paraId="45666DD2" w14:textId="77777777" w:rsidR="00C74DDB" w:rsidRDefault="00C74DDB" w:rsidP="00C74DDB">
            <w:pPr>
              <w:spacing w:after="0" w:line="240" w:lineRule="auto"/>
            </w:pPr>
          </w:p>
        </w:tc>
      </w:tr>
      <w:tr w:rsidR="00C74DDB" w14:paraId="6FCBD0FE" w14:textId="77777777" w:rsidTr="00C74DDB">
        <w:tc>
          <w:tcPr>
            <w:tcW w:w="3005" w:type="dxa"/>
            <w:tcBorders>
              <w:top w:val="single" w:sz="4" w:space="0" w:color="000000"/>
              <w:left w:val="single" w:sz="4" w:space="0" w:color="000000"/>
              <w:bottom w:val="single" w:sz="4" w:space="0" w:color="000000"/>
              <w:right w:val="single" w:sz="4" w:space="0" w:color="000000"/>
            </w:tcBorders>
          </w:tcPr>
          <w:p w14:paraId="7BDA9290"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0B35A63C" w14:textId="3BB4DC7A" w:rsidR="00C74DDB" w:rsidRDefault="00C74DDB" w:rsidP="00C74DDB">
            <w:pPr>
              <w:spacing w:after="0" w:line="240" w:lineRule="auto"/>
              <w:rPr>
                <w:rFonts w:asciiTheme="minorHAnsi" w:eastAsia="Tahoma" w:hAnsiTheme="minorHAnsi" w:cstheme="minorHAnsi"/>
                <w:sz w:val="24"/>
                <w:szCs w:val="24"/>
              </w:rPr>
            </w:pPr>
            <w:r>
              <w:rPr>
                <w:rFonts w:asciiTheme="minorHAnsi" w:hAnsiTheme="minorHAnsi" w:cstheme="minorHAnsi"/>
                <w:sz w:val="24"/>
                <w:szCs w:val="24"/>
              </w:rPr>
              <w:t>Docente Scienze motorie</w:t>
            </w:r>
          </w:p>
        </w:tc>
        <w:tc>
          <w:tcPr>
            <w:tcW w:w="3118" w:type="dxa"/>
            <w:tcBorders>
              <w:top w:val="single" w:sz="4" w:space="0" w:color="000000"/>
              <w:left w:val="single" w:sz="4" w:space="0" w:color="000000"/>
              <w:bottom w:val="single" w:sz="4" w:space="0" w:color="000000"/>
              <w:right w:val="single" w:sz="4" w:space="0" w:color="000000"/>
            </w:tcBorders>
          </w:tcPr>
          <w:p w14:paraId="24371275" w14:textId="77777777" w:rsidR="00C74DDB" w:rsidRDefault="00C74DDB" w:rsidP="00C74DDB">
            <w:pPr>
              <w:spacing w:after="0" w:line="240" w:lineRule="auto"/>
            </w:pPr>
          </w:p>
        </w:tc>
      </w:tr>
      <w:tr w:rsidR="00C74DDB" w14:paraId="63DDE2B1" w14:textId="77777777" w:rsidTr="00C74DDB">
        <w:tc>
          <w:tcPr>
            <w:tcW w:w="3005" w:type="dxa"/>
            <w:tcBorders>
              <w:top w:val="single" w:sz="4" w:space="0" w:color="000000"/>
              <w:left w:val="single" w:sz="4" w:space="0" w:color="000000"/>
              <w:bottom w:val="single" w:sz="4" w:space="0" w:color="000000"/>
              <w:right w:val="single" w:sz="4" w:space="0" w:color="000000"/>
            </w:tcBorders>
          </w:tcPr>
          <w:p w14:paraId="791D8CD7"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7DB11BF2" w14:textId="4F57C6D1" w:rsidR="00C74DDB" w:rsidRDefault="00C74DDB" w:rsidP="00C74DDB">
            <w:pPr>
              <w:spacing w:after="0" w:line="240" w:lineRule="auto"/>
              <w:rPr>
                <w:rFonts w:asciiTheme="minorHAnsi" w:eastAsia="Tahoma" w:hAnsiTheme="minorHAnsi" w:cstheme="minorHAnsi"/>
                <w:sz w:val="24"/>
                <w:szCs w:val="24"/>
              </w:rPr>
            </w:pPr>
            <w:r>
              <w:rPr>
                <w:rFonts w:asciiTheme="minorHAnsi" w:hAnsiTheme="minorHAnsi" w:cstheme="minorHAnsi"/>
                <w:sz w:val="24"/>
                <w:szCs w:val="24"/>
              </w:rPr>
              <w:t>Docente R. C. o Alternativa alla R. C.</w:t>
            </w:r>
          </w:p>
        </w:tc>
        <w:tc>
          <w:tcPr>
            <w:tcW w:w="3118" w:type="dxa"/>
            <w:tcBorders>
              <w:top w:val="single" w:sz="4" w:space="0" w:color="000000"/>
              <w:left w:val="single" w:sz="4" w:space="0" w:color="000000"/>
              <w:bottom w:val="single" w:sz="4" w:space="0" w:color="000000"/>
              <w:right w:val="single" w:sz="4" w:space="0" w:color="000000"/>
            </w:tcBorders>
          </w:tcPr>
          <w:p w14:paraId="0E8A1F42" w14:textId="77777777" w:rsidR="00C74DDB" w:rsidRDefault="00C74DDB" w:rsidP="00C74DDB">
            <w:pPr>
              <w:spacing w:after="0" w:line="240" w:lineRule="auto"/>
            </w:pPr>
          </w:p>
        </w:tc>
      </w:tr>
      <w:tr w:rsidR="00C74DDB" w14:paraId="2CF4DDFE" w14:textId="77777777" w:rsidTr="00C74DDB">
        <w:tc>
          <w:tcPr>
            <w:tcW w:w="3005" w:type="dxa"/>
          </w:tcPr>
          <w:p w14:paraId="524E9796"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tcPr>
          <w:p w14:paraId="2C1A35ED" w14:textId="2E0950DE" w:rsidR="00C74DDB" w:rsidRDefault="00C74DDB" w:rsidP="00C74DDB">
            <w:pPr>
              <w:spacing w:after="0" w:line="240" w:lineRule="auto"/>
              <w:rPr>
                <w:rFonts w:asciiTheme="minorHAnsi" w:eastAsia="Tahoma" w:hAnsiTheme="minorHAnsi" w:cstheme="minorHAnsi"/>
                <w:sz w:val="24"/>
                <w:szCs w:val="24"/>
              </w:rPr>
            </w:pPr>
            <w:r w:rsidRPr="00E16DEA">
              <w:rPr>
                <w:rFonts w:asciiTheme="minorHAnsi" w:eastAsia="Tahoma" w:hAnsiTheme="minorHAnsi" w:cstheme="minorHAnsi"/>
                <w:sz w:val="24"/>
                <w:szCs w:val="24"/>
              </w:rPr>
              <w:t>Docente</w:t>
            </w:r>
            <w:r>
              <w:rPr>
                <w:rFonts w:asciiTheme="minorHAnsi" w:eastAsia="Tahoma" w:hAnsiTheme="minorHAnsi" w:cstheme="minorHAnsi"/>
                <w:sz w:val="24"/>
                <w:szCs w:val="24"/>
              </w:rPr>
              <w:t>…</w:t>
            </w:r>
          </w:p>
        </w:tc>
        <w:tc>
          <w:tcPr>
            <w:tcW w:w="3118" w:type="dxa"/>
          </w:tcPr>
          <w:p w14:paraId="0493962D" w14:textId="77777777" w:rsidR="00C74DDB" w:rsidRDefault="00C74DDB" w:rsidP="00C74DDB">
            <w:pPr>
              <w:spacing w:after="0" w:line="240" w:lineRule="auto"/>
              <w:rPr>
                <w:rFonts w:asciiTheme="minorHAnsi" w:eastAsia="Tahoma" w:hAnsiTheme="minorHAnsi" w:cstheme="minorHAnsi"/>
                <w:sz w:val="20"/>
                <w:szCs w:val="20"/>
              </w:rPr>
            </w:pPr>
          </w:p>
        </w:tc>
      </w:tr>
      <w:tr w:rsidR="00C74DDB" w14:paraId="6321C549" w14:textId="77777777" w:rsidTr="00C74DDB">
        <w:tc>
          <w:tcPr>
            <w:tcW w:w="3005" w:type="dxa"/>
          </w:tcPr>
          <w:p w14:paraId="48F5221B" w14:textId="77777777" w:rsidR="00C74DDB" w:rsidRDefault="00C74DDB" w:rsidP="00C74DDB">
            <w:pPr>
              <w:pBdr>
                <w:top w:val="nil"/>
                <w:left w:val="nil"/>
                <w:bottom w:val="nil"/>
                <w:right w:val="nil"/>
                <w:between w:val="nil"/>
              </w:pBdr>
              <w:spacing w:after="0" w:line="240" w:lineRule="auto"/>
              <w:rPr>
                <w:rFonts w:asciiTheme="minorHAnsi" w:eastAsia="Tahoma" w:hAnsiTheme="minorHAnsi" w:cstheme="minorHAnsi"/>
                <w:color w:val="000000"/>
                <w:sz w:val="24"/>
                <w:szCs w:val="24"/>
              </w:rPr>
            </w:pPr>
          </w:p>
        </w:tc>
        <w:tc>
          <w:tcPr>
            <w:tcW w:w="3828" w:type="dxa"/>
          </w:tcPr>
          <w:p w14:paraId="7F2A2E8F" w14:textId="76398DDF" w:rsidR="00C74DDB" w:rsidRDefault="00C74DDB" w:rsidP="00C74DDB">
            <w:pPr>
              <w:spacing w:after="0" w:line="240" w:lineRule="auto"/>
              <w:rPr>
                <w:rFonts w:asciiTheme="minorHAnsi" w:eastAsia="Tahoma" w:hAnsiTheme="minorHAnsi" w:cstheme="minorHAnsi"/>
                <w:sz w:val="24"/>
                <w:szCs w:val="24"/>
              </w:rPr>
            </w:pPr>
          </w:p>
        </w:tc>
        <w:tc>
          <w:tcPr>
            <w:tcW w:w="3118" w:type="dxa"/>
          </w:tcPr>
          <w:p w14:paraId="10493277" w14:textId="77777777" w:rsidR="00C74DDB" w:rsidRDefault="00C74DDB" w:rsidP="00C74DDB">
            <w:pPr>
              <w:spacing w:after="0" w:line="240" w:lineRule="auto"/>
              <w:rPr>
                <w:rFonts w:asciiTheme="minorHAnsi" w:eastAsia="Tahoma" w:hAnsiTheme="minorHAnsi" w:cstheme="minorHAnsi"/>
                <w:sz w:val="20"/>
                <w:szCs w:val="20"/>
              </w:rPr>
            </w:pPr>
          </w:p>
        </w:tc>
      </w:tr>
      <w:tr w:rsidR="00C74DDB" w14:paraId="32AEAAFB" w14:textId="77777777" w:rsidTr="00C74DDB">
        <w:tc>
          <w:tcPr>
            <w:tcW w:w="3005" w:type="dxa"/>
          </w:tcPr>
          <w:p w14:paraId="219A7B5B" w14:textId="77777777" w:rsidR="00C74DDB" w:rsidRDefault="00C74DDB" w:rsidP="00C74DDB">
            <w:pPr>
              <w:pBdr>
                <w:top w:val="nil"/>
                <w:left w:val="nil"/>
                <w:bottom w:val="nil"/>
                <w:right w:val="nil"/>
                <w:between w:val="nil"/>
              </w:pBdr>
              <w:spacing w:after="0" w:line="240" w:lineRule="auto"/>
              <w:ind w:left="-19"/>
              <w:rPr>
                <w:rFonts w:asciiTheme="minorHAnsi" w:eastAsia="Tahoma" w:hAnsiTheme="minorHAnsi" w:cstheme="minorHAnsi"/>
                <w:color w:val="000000"/>
                <w:sz w:val="24"/>
                <w:szCs w:val="24"/>
              </w:rPr>
            </w:pPr>
          </w:p>
        </w:tc>
        <w:tc>
          <w:tcPr>
            <w:tcW w:w="3828" w:type="dxa"/>
          </w:tcPr>
          <w:p w14:paraId="3E7B12DF" w14:textId="7A356313" w:rsidR="00C74DDB" w:rsidRDefault="00C74DDB" w:rsidP="00C74DDB">
            <w:pPr>
              <w:spacing w:after="0" w:line="240" w:lineRule="auto"/>
              <w:rPr>
                <w:rFonts w:asciiTheme="minorHAnsi" w:eastAsia="Tahoma" w:hAnsiTheme="minorHAnsi" w:cstheme="minorHAnsi"/>
                <w:sz w:val="24"/>
                <w:szCs w:val="24"/>
              </w:rPr>
            </w:pPr>
          </w:p>
        </w:tc>
        <w:tc>
          <w:tcPr>
            <w:tcW w:w="3118" w:type="dxa"/>
          </w:tcPr>
          <w:p w14:paraId="128FD36D" w14:textId="77777777" w:rsidR="00C74DDB" w:rsidRDefault="00C74DDB" w:rsidP="00C74DDB">
            <w:pPr>
              <w:spacing w:after="0" w:line="240" w:lineRule="auto"/>
              <w:rPr>
                <w:rFonts w:asciiTheme="minorHAnsi" w:eastAsia="Tahoma" w:hAnsiTheme="minorHAnsi" w:cstheme="minorHAnsi"/>
                <w:sz w:val="20"/>
                <w:szCs w:val="20"/>
              </w:rPr>
            </w:pPr>
          </w:p>
        </w:tc>
      </w:tr>
      <w:tr w:rsidR="00C74DDB" w14:paraId="5AF35DFD" w14:textId="77777777" w:rsidTr="00C74DDB">
        <w:tc>
          <w:tcPr>
            <w:tcW w:w="3005" w:type="dxa"/>
          </w:tcPr>
          <w:p w14:paraId="71E2235E" w14:textId="77777777" w:rsidR="00C74DDB" w:rsidRDefault="00C74DDB" w:rsidP="00C74DDB">
            <w:pPr>
              <w:pBdr>
                <w:top w:val="nil"/>
                <w:left w:val="nil"/>
                <w:bottom w:val="nil"/>
                <w:right w:val="nil"/>
                <w:between w:val="nil"/>
              </w:pBdr>
              <w:spacing w:after="0" w:line="240" w:lineRule="auto"/>
              <w:ind w:left="-19"/>
              <w:rPr>
                <w:rFonts w:asciiTheme="minorHAnsi" w:eastAsia="Tahoma" w:hAnsiTheme="minorHAnsi" w:cstheme="minorHAnsi"/>
                <w:color w:val="000000"/>
                <w:sz w:val="24"/>
                <w:szCs w:val="24"/>
              </w:rPr>
            </w:pPr>
          </w:p>
        </w:tc>
        <w:tc>
          <w:tcPr>
            <w:tcW w:w="3828" w:type="dxa"/>
          </w:tcPr>
          <w:p w14:paraId="0B73B23B" w14:textId="6D26D1D3" w:rsidR="00C74DDB" w:rsidRDefault="00C74DDB" w:rsidP="00C74DDB">
            <w:pPr>
              <w:spacing w:after="0" w:line="240" w:lineRule="auto"/>
              <w:rPr>
                <w:rFonts w:asciiTheme="minorHAnsi" w:eastAsia="Tahoma" w:hAnsiTheme="minorHAnsi" w:cstheme="minorHAnsi"/>
                <w:sz w:val="24"/>
                <w:szCs w:val="24"/>
              </w:rPr>
            </w:pPr>
          </w:p>
        </w:tc>
        <w:tc>
          <w:tcPr>
            <w:tcW w:w="3118" w:type="dxa"/>
          </w:tcPr>
          <w:p w14:paraId="70893641" w14:textId="77777777" w:rsidR="00C74DDB" w:rsidRDefault="00C74DDB" w:rsidP="00C74DDB">
            <w:pPr>
              <w:spacing w:after="0" w:line="240" w:lineRule="auto"/>
              <w:rPr>
                <w:rFonts w:asciiTheme="minorHAnsi" w:eastAsia="Tahoma" w:hAnsiTheme="minorHAnsi" w:cstheme="minorHAnsi"/>
                <w:sz w:val="20"/>
                <w:szCs w:val="20"/>
              </w:rPr>
            </w:pPr>
          </w:p>
        </w:tc>
      </w:tr>
      <w:tr w:rsidR="00C74DDB" w14:paraId="05CBC11B" w14:textId="77777777" w:rsidTr="00C74DDB">
        <w:tc>
          <w:tcPr>
            <w:tcW w:w="3005" w:type="dxa"/>
          </w:tcPr>
          <w:p w14:paraId="45698ED9" w14:textId="77777777" w:rsidR="00C74DDB" w:rsidRDefault="00C74DDB" w:rsidP="00C74DDB">
            <w:pPr>
              <w:pBdr>
                <w:top w:val="nil"/>
                <w:left w:val="nil"/>
                <w:bottom w:val="nil"/>
                <w:right w:val="nil"/>
                <w:between w:val="nil"/>
              </w:pBdr>
              <w:spacing w:after="0" w:line="240" w:lineRule="auto"/>
              <w:ind w:left="-19"/>
              <w:rPr>
                <w:rFonts w:asciiTheme="minorHAnsi" w:eastAsia="Tahoma" w:hAnsiTheme="minorHAnsi" w:cstheme="minorHAnsi"/>
                <w:color w:val="000000"/>
                <w:sz w:val="24"/>
                <w:szCs w:val="24"/>
              </w:rPr>
            </w:pPr>
          </w:p>
        </w:tc>
        <w:tc>
          <w:tcPr>
            <w:tcW w:w="3828" w:type="dxa"/>
          </w:tcPr>
          <w:p w14:paraId="7D99EFCC" w14:textId="054C8AA9" w:rsidR="00C74DDB" w:rsidRDefault="00C74DDB" w:rsidP="00C74DDB">
            <w:pPr>
              <w:spacing w:after="0" w:line="240" w:lineRule="auto"/>
              <w:rPr>
                <w:rFonts w:asciiTheme="minorHAnsi" w:eastAsia="Tahoma" w:hAnsiTheme="minorHAnsi" w:cstheme="minorHAnsi"/>
                <w:sz w:val="24"/>
                <w:szCs w:val="24"/>
              </w:rPr>
            </w:pPr>
          </w:p>
        </w:tc>
        <w:tc>
          <w:tcPr>
            <w:tcW w:w="3118" w:type="dxa"/>
          </w:tcPr>
          <w:p w14:paraId="15916491" w14:textId="77777777" w:rsidR="00C74DDB" w:rsidRDefault="00C74DDB" w:rsidP="00C74DDB">
            <w:pPr>
              <w:spacing w:after="0" w:line="240" w:lineRule="auto"/>
              <w:rPr>
                <w:rFonts w:asciiTheme="minorHAnsi" w:eastAsia="Tahoma" w:hAnsiTheme="minorHAnsi" w:cstheme="minorHAnsi"/>
                <w:sz w:val="20"/>
                <w:szCs w:val="20"/>
              </w:rPr>
            </w:pPr>
          </w:p>
        </w:tc>
      </w:tr>
      <w:tr w:rsidR="00C74DDB" w14:paraId="7A629A3D" w14:textId="77777777" w:rsidTr="00C74DDB">
        <w:tc>
          <w:tcPr>
            <w:tcW w:w="3005" w:type="dxa"/>
          </w:tcPr>
          <w:p w14:paraId="74BBE5A6" w14:textId="77777777" w:rsidR="00C74DDB" w:rsidRDefault="00C74DDB" w:rsidP="00C74DDB">
            <w:pPr>
              <w:pBdr>
                <w:top w:val="nil"/>
                <w:left w:val="nil"/>
                <w:bottom w:val="nil"/>
                <w:right w:val="nil"/>
                <w:between w:val="nil"/>
              </w:pBdr>
              <w:spacing w:after="0" w:line="240" w:lineRule="auto"/>
              <w:ind w:left="-19"/>
              <w:rPr>
                <w:rFonts w:asciiTheme="minorHAnsi" w:eastAsia="Tahoma" w:hAnsiTheme="minorHAnsi" w:cstheme="minorHAnsi"/>
                <w:color w:val="000000"/>
                <w:sz w:val="24"/>
                <w:szCs w:val="24"/>
              </w:rPr>
            </w:pPr>
          </w:p>
        </w:tc>
        <w:tc>
          <w:tcPr>
            <w:tcW w:w="3828" w:type="dxa"/>
          </w:tcPr>
          <w:p w14:paraId="6765FE06" w14:textId="6470245F" w:rsidR="00C74DDB" w:rsidRDefault="00C74DDB" w:rsidP="00C74DDB">
            <w:pPr>
              <w:spacing w:after="0" w:line="240" w:lineRule="auto"/>
              <w:rPr>
                <w:rFonts w:asciiTheme="minorHAnsi" w:eastAsia="Tahoma" w:hAnsiTheme="minorHAnsi" w:cstheme="minorHAnsi"/>
                <w:sz w:val="24"/>
                <w:szCs w:val="24"/>
              </w:rPr>
            </w:pPr>
          </w:p>
        </w:tc>
        <w:tc>
          <w:tcPr>
            <w:tcW w:w="3118" w:type="dxa"/>
          </w:tcPr>
          <w:p w14:paraId="4ECF1B99" w14:textId="77777777" w:rsidR="00C74DDB" w:rsidRDefault="00C74DDB" w:rsidP="00C74DDB">
            <w:pPr>
              <w:spacing w:after="0" w:line="240" w:lineRule="auto"/>
              <w:rPr>
                <w:rFonts w:asciiTheme="minorHAnsi" w:eastAsia="Tahoma" w:hAnsiTheme="minorHAnsi" w:cstheme="minorHAnsi"/>
                <w:sz w:val="20"/>
                <w:szCs w:val="20"/>
              </w:rPr>
            </w:pPr>
          </w:p>
        </w:tc>
      </w:tr>
      <w:tr w:rsidR="00C74DDB" w14:paraId="1927E295" w14:textId="77777777" w:rsidTr="00C74DDB">
        <w:tc>
          <w:tcPr>
            <w:tcW w:w="3005" w:type="dxa"/>
            <w:tcBorders>
              <w:top w:val="single" w:sz="4" w:space="0" w:color="000000"/>
              <w:left w:val="single" w:sz="4" w:space="0" w:color="000000"/>
              <w:bottom w:val="single" w:sz="4" w:space="0" w:color="000000"/>
              <w:right w:val="single" w:sz="4" w:space="0" w:color="000000"/>
            </w:tcBorders>
          </w:tcPr>
          <w:p w14:paraId="33C41850" w14:textId="77777777" w:rsidR="00C74DDB" w:rsidRDefault="00C74DDB" w:rsidP="00C74DDB">
            <w:pPr>
              <w:pBdr>
                <w:top w:val="nil"/>
                <w:left w:val="nil"/>
                <w:bottom w:val="nil"/>
                <w:right w:val="nil"/>
                <w:between w:val="nil"/>
              </w:pBdr>
              <w:spacing w:after="0" w:line="240" w:lineRule="auto"/>
              <w:ind w:left="-19"/>
              <w:rPr>
                <w:rFonts w:asciiTheme="minorHAnsi" w:eastAsia="Tahoma" w:hAnsiTheme="minorHAnsi" w:cstheme="minorHAnsi"/>
                <w:color w:val="000000"/>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04E57C2C" w14:textId="3D304C72" w:rsidR="00C74DDB" w:rsidRDefault="00C74DDB" w:rsidP="00C74DDB">
            <w:pPr>
              <w:spacing w:after="0" w:line="240" w:lineRule="auto"/>
              <w:rPr>
                <w:rFonts w:asciiTheme="minorHAnsi" w:eastAsia="Tahoma" w:hAnsiTheme="minorHAnsi" w:cstheme="minorHAnsi"/>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72D965EB" w14:textId="77777777" w:rsidR="00C74DDB" w:rsidRDefault="00C74DDB" w:rsidP="00C74DDB">
            <w:pPr>
              <w:spacing w:after="0" w:line="240" w:lineRule="auto"/>
              <w:rPr>
                <w:rFonts w:asciiTheme="minorHAnsi" w:eastAsia="Tahoma" w:hAnsiTheme="minorHAnsi" w:cstheme="minorHAnsi"/>
                <w:sz w:val="20"/>
                <w:szCs w:val="20"/>
              </w:rPr>
            </w:pPr>
          </w:p>
        </w:tc>
      </w:tr>
      <w:tr w:rsidR="00C74DDB" w14:paraId="4D655678" w14:textId="77777777" w:rsidTr="00C74DDB">
        <w:tc>
          <w:tcPr>
            <w:tcW w:w="3005" w:type="dxa"/>
            <w:tcBorders>
              <w:top w:val="single" w:sz="4" w:space="0" w:color="000000"/>
              <w:left w:val="single" w:sz="4" w:space="0" w:color="000000"/>
              <w:bottom w:val="single" w:sz="4" w:space="0" w:color="000000"/>
              <w:right w:val="single" w:sz="4" w:space="0" w:color="000000"/>
            </w:tcBorders>
          </w:tcPr>
          <w:p w14:paraId="2A2C2B7F" w14:textId="77777777" w:rsidR="00C74DDB" w:rsidRDefault="00C74DDB" w:rsidP="00C74DDB">
            <w:pPr>
              <w:pBdr>
                <w:top w:val="nil"/>
                <w:left w:val="nil"/>
                <w:bottom w:val="nil"/>
                <w:right w:val="nil"/>
                <w:between w:val="nil"/>
              </w:pBdr>
              <w:spacing w:after="0" w:line="240" w:lineRule="auto"/>
              <w:ind w:left="-19"/>
              <w:rPr>
                <w:rFonts w:asciiTheme="minorHAnsi" w:eastAsia="Tahoma" w:hAnsiTheme="minorHAnsi" w:cstheme="minorHAnsi"/>
                <w:color w:val="000000"/>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7B8D77E8" w14:textId="2195FB62" w:rsidR="00C74DDB" w:rsidRDefault="00C74DDB" w:rsidP="00C74DDB">
            <w:pPr>
              <w:spacing w:after="0" w:line="240" w:lineRule="auto"/>
              <w:rPr>
                <w:rFonts w:asciiTheme="minorHAnsi" w:eastAsia="Tahoma" w:hAnsiTheme="minorHAnsi" w:cstheme="minorHAnsi"/>
                <w:sz w:val="24"/>
                <w:szCs w:val="24"/>
              </w:rPr>
            </w:pPr>
            <w:r>
              <w:rPr>
                <w:rFonts w:asciiTheme="minorHAnsi" w:hAnsiTheme="minorHAnsi" w:cstheme="minorHAnsi"/>
                <w:sz w:val="24"/>
                <w:szCs w:val="24"/>
              </w:rPr>
              <w:t>Docente di Sostegno</w:t>
            </w:r>
          </w:p>
        </w:tc>
        <w:tc>
          <w:tcPr>
            <w:tcW w:w="3118" w:type="dxa"/>
            <w:tcBorders>
              <w:top w:val="single" w:sz="4" w:space="0" w:color="000000"/>
              <w:left w:val="single" w:sz="4" w:space="0" w:color="000000"/>
              <w:bottom w:val="single" w:sz="4" w:space="0" w:color="000000"/>
              <w:right w:val="single" w:sz="4" w:space="0" w:color="000000"/>
            </w:tcBorders>
          </w:tcPr>
          <w:p w14:paraId="7D3DF823" w14:textId="77777777" w:rsidR="00C74DDB" w:rsidRDefault="00C74DDB" w:rsidP="00C74DDB">
            <w:pPr>
              <w:spacing w:after="0" w:line="240" w:lineRule="auto"/>
              <w:rPr>
                <w:rFonts w:asciiTheme="minorHAnsi" w:eastAsia="Tahoma" w:hAnsiTheme="minorHAnsi" w:cstheme="minorHAnsi"/>
                <w:sz w:val="20"/>
                <w:szCs w:val="20"/>
              </w:rPr>
            </w:pPr>
          </w:p>
        </w:tc>
      </w:tr>
      <w:tr w:rsidR="00C74DDB" w14:paraId="4C70158B" w14:textId="77777777" w:rsidTr="00C74DDB">
        <w:tc>
          <w:tcPr>
            <w:tcW w:w="3005" w:type="dxa"/>
            <w:tcBorders>
              <w:top w:val="single" w:sz="4" w:space="0" w:color="000000"/>
              <w:left w:val="single" w:sz="4" w:space="0" w:color="000000"/>
              <w:bottom w:val="single" w:sz="4" w:space="0" w:color="000000"/>
              <w:right w:val="single" w:sz="4" w:space="0" w:color="000000"/>
            </w:tcBorders>
          </w:tcPr>
          <w:p w14:paraId="43B307E5" w14:textId="77777777" w:rsidR="00C74DDB" w:rsidRDefault="00C74DDB" w:rsidP="00C74DDB">
            <w:pPr>
              <w:pBdr>
                <w:top w:val="nil"/>
                <w:left w:val="nil"/>
                <w:bottom w:val="nil"/>
                <w:right w:val="nil"/>
                <w:between w:val="nil"/>
              </w:pBdr>
              <w:spacing w:after="0" w:line="240" w:lineRule="auto"/>
              <w:ind w:left="-19"/>
              <w:rPr>
                <w:rFonts w:asciiTheme="minorHAnsi" w:eastAsia="Tahoma" w:hAnsiTheme="minorHAnsi" w:cstheme="minorHAnsi"/>
                <w:color w:val="000000"/>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4642AEEA" w14:textId="11D9A08B" w:rsidR="00C74DDB" w:rsidRDefault="00C74DDB" w:rsidP="00C74DDB">
            <w:pPr>
              <w:spacing w:after="0" w:line="240" w:lineRule="auto"/>
              <w:rPr>
                <w:rFonts w:asciiTheme="minorHAnsi" w:eastAsia="Tahoma" w:hAnsiTheme="minorHAnsi" w:cstheme="minorHAnsi"/>
                <w:sz w:val="24"/>
                <w:szCs w:val="24"/>
              </w:rPr>
            </w:pPr>
            <w:r>
              <w:rPr>
                <w:rFonts w:asciiTheme="minorHAnsi" w:hAnsiTheme="minorHAnsi" w:cstheme="minorHAnsi"/>
                <w:sz w:val="24"/>
                <w:szCs w:val="24"/>
              </w:rPr>
              <w:t>Docente di Sostegno</w:t>
            </w:r>
          </w:p>
        </w:tc>
        <w:tc>
          <w:tcPr>
            <w:tcW w:w="3118" w:type="dxa"/>
            <w:tcBorders>
              <w:top w:val="single" w:sz="4" w:space="0" w:color="000000"/>
              <w:left w:val="single" w:sz="4" w:space="0" w:color="000000"/>
              <w:bottom w:val="single" w:sz="4" w:space="0" w:color="000000"/>
              <w:right w:val="single" w:sz="4" w:space="0" w:color="000000"/>
            </w:tcBorders>
          </w:tcPr>
          <w:p w14:paraId="073D0EDE" w14:textId="77777777" w:rsidR="00C74DDB" w:rsidRDefault="00C74DDB" w:rsidP="00C74DDB">
            <w:pPr>
              <w:spacing w:after="0" w:line="240" w:lineRule="auto"/>
              <w:rPr>
                <w:rFonts w:asciiTheme="minorHAnsi" w:eastAsia="Tahoma" w:hAnsiTheme="minorHAnsi" w:cstheme="minorHAnsi"/>
                <w:sz w:val="20"/>
                <w:szCs w:val="20"/>
              </w:rPr>
            </w:pPr>
          </w:p>
        </w:tc>
      </w:tr>
    </w:tbl>
    <w:p w14:paraId="2836E0AA" w14:textId="77777777" w:rsidR="002776C1" w:rsidRDefault="002776C1" w:rsidP="00287D7E">
      <w:pPr>
        <w:spacing w:after="0"/>
        <w:jc w:val="both"/>
        <w:rPr>
          <w:rFonts w:ascii="Tahoma" w:hAnsi="Tahoma" w:cs="Tahoma"/>
          <w:sz w:val="20"/>
          <w:szCs w:val="20"/>
        </w:rPr>
      </w:pPr>
    </w:p>
    <w:p w14:paraId="5465838C" w14:textId="77777777" w:rsidR="000678FB" w:rsidRDefault="000678FB" w:rsidP="00287D7E">
      <w:pPr>
        <w:spacing w:after="0"/>
        <w:jc w:val="both"/>
        <w:rPr>
          <w:rFonts w:ascii="Tahoma" w:hAnsi="Tahoma" w:cs="Tahoma"/>
          <w:sz w:val="20"/>
          <w:szCs w:val="20"/>
        </w:rPr>
      </w:pPr>
    </w:p>
    <w:p w14:paraId="5574760A" w14:textId="77777777" w:rsidR="000678FB" w:rsidRDefault="000678FB" w:rsidP="00287D7E">
      <w:pPr>
        <w:spacing w:after="0"/>
        <w:jc w:val="both"/>
        <w:rPr>
          <w:rFonts w:ascii="Tahoma" w:hAnsi="Tahoma" w:cs="Tahoma"/>
          <w:sz w:val="20"/>
          <w:szCs w:val="20"/>
        </w:rPr>
      </w:pPr>
    </w:p>
    <w:p w14:paraId="6FE131DA" w14:textId="77777777" w:rsidR="000678FB" w:rsidRDefault="000678FB" w:rsidP="00287D7E">
      <w:pPr>
        <w:spacing w:after="0"/>
        <w:jc w:val="both"/>
        <w:rPr>
          <w:rFonts w:ascii="Tahoma" w:hAnsi="Tahoma" w:cs="Tahoma"/>
          <w:sz w:val="20"/>
          <w:szCs w:val="20"/>
        </w:rPr>
      </w:pPr>
    </w:p>
    <w:p w14:paraId="2D425854" w14:textId="77777777" w:rsidR="000678FB" w:rsidRDefault="000678FB" w:rsidP="00287D7E">
      <w:pPr>
        <w:spacing w:after="0"/>
        <w:jc w:val="both"/>
        <w:rPr>
          <w:rFonts w:ascii="Tahoma" w:hAnsi="Tahoma" w:cs="Tahoma"/>
          <w:sz w:val="20"/>
          <w:szCs w:val="20"/>
        </w:rPr>
      </w:pPr>
    </w:p>
    <w:p w14:paraId="65436A27" w14:textId="77777777" w:rsidR="000678FB" w:rsidRDefault="000678FB" w:rsidP="00287D7E">
      <w:pPr>
        <w:spacing w:after="0"/>
        <w:jc w:val="both"/>
        <w:rPr>
          <w:rFonts w:ascii="Tahoma" w:hAnsi="Tahoma" w:cs="Tahoma"/>
          <w:sz w:val="20"/>
          <w:szCs w:val="20"/>
        </w:rPr>
      </w:pPr>
    </w:p>
    <w:p w14:paraId="664C39A0" w14:textId="77777777" w:rsidR="000678FB" w:rsidRDefault="000678FB" w:rsidP="00287D7E">
      <w:pPr>
        <w:spacing w:after="0"/>
        <w:jc w:val="both"/>
        <w:rPr>
          <w:rFonts w:ascii="Tahoma" w:hAnsi="Tahoma" w:cs="Tahoma"/>
          <w:sz w:val="20"/>
          <w:szCs w:val="20"/>
        </w:rPr>
      </w:pPr>
    </w:p>
    <w:p w14:paraId="154B98B4" w14:textId="21143993" w:rsidR="000678FB" w:rsidRDefault="000678FB" w:rsidP="00287D7E">
      <w:pPr>
        <w:spacing w:after="0"/>
        <w:jc w:val="both"/>
        <w:rPr>
          <w:rFonts w:ascii="Tahoma" w:hAnsi="Tahoma" w:cs="Tahoma"/>
          <w:sz w:val="20"/>
          <w:szCs w:val="20"/>
        </w:rPr>
      </w:pPr>
    </w:p>
    <w:sectPr w:rsidR="000678FB" w:rsidSect="00224B75">
      <w:footerReference w:type="default" r:id="rId8"/>
      <w:pgSz w:w="11907" w:h="16839"/>
      <w:pgMar w:top="1135" w:right="567" w:bottom="993" w:left="709" w:header="709" w:footer="3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F8C989" w14:textId="77777777" w:rsidR="00E761DD" w:rsidRDefault="00E761DD">
      <w:pPr>
        <w:spacing w:after="0" w:line="240" w:lineRule="auto"/>
      </w:pPr>
      <w:r>
        <w:separator/>
      </w:r>
    </w:p>
  </w:endnote>
  <w:endnote w:type="continuationSeparator" w:id="0">
    <w:p w14:paraId="220C4FDD" w14:textId="77777777" w:rsidR="00E761DD" w:rsidRDefault="00E76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Cambria Math">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F7B9EB" w14:textId="7D928A68" w:rsidR="00224B75" w:rsidRDefault="00224B75">
    <w:pPr>
      <w:pStyle w:val="Pidipagina"/>
      <w:jc w:val="right"/>
    </w:pPr>
  </w:p>
  <w:p w14:paraId="3BA4744B" w14:textId="7FEA0575" w:rsidR="00224B75" w:rsidRDefault="00C74DDB">
    <w:pPr>
      <w:pBdr>
        <w:top w:val="nil"/>
        <w:left w:val="nil"/>
        <w:bottom w:val="nil"/>
        <w:right w:val="nil"/>
        <w:between w:val="nil"/>
      </w:pBdr>
      <w:tabs>
        <w:tab w:val="center" w:pos="4819"/>
        <w:tab w:val="right" w:pos="9638"/>
      </w:tabs>
      <w:spacing w:after="0" w:line="240" w:lineRule="auto"/>
      <w:rPr>
        <w:color w:val="000000"/>
      </w:rPr>
    </w:pPr>
    <w:r>
      <w:rPr>
        <w:noProof/>
        <w:color w:val="000000"/>
      </w:rPr>
      <w:drawing>
        <wp:inline distT="0" distB="0" distL="0" distR="0" wp14:anchorId="12A263FF" wp14:editId="17E67A2E">
          <wp:extent cx="481330" cy="48133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inline>
      </w:drawing>
    </w:r>
  </w:p>
  <w:p w14:paraId="6CB02D5D" w14:textId="77777777" w:rsidR="005650EA" w:rsidRDefault="005650EA" w:rsidP="00CE65CD">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7B2174" w14:textId="77777777" w:rsidR="00E761DD" w:rsidRDefault="00E761DD">
      <w:pPr>
        <w:spacing w:after="0" w:line="240" w:lineRule="auto"/>
      </w:pPr>
      <w:r>
        <w:separator/>
      </w:r>
    </w:p>
  </w:footnote>
  <w:footnote w:type="continuationSeparator" w:id="0">
    <w:p w14:paraId="2B0BB41F" w14:textId="77777777" w:rsidR="00E761DD" w:rsidRDefault="00E761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75159"/>
    <w:multiLevelType w:val="hybridMultilevel"/>
    <w:tmpl w:val="1B4C86B4"/>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46031D"/>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F77C48"/>
    <w:multiLevelType w:val="hybridMultilevel"/>
    <w:tmpl w:val="04B617E0"/>
    <w:lvl w:ilvl="0" w:tplc="4A8EA2D2">
      <w:numFmt w:val="bullet"/>
      <w:lvlText w:val="-"/>
      <w:lvlJc w:val="left"/>
      <w:pPr>
        <w:ind w:left="720" w:hanging="360"/>
      </w:pPr>
      <w:rPr>
        <w:rFonts w:ascii="Tahoma" w:eastAsia="Calibr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5C1521"/>
    <w:multiLevelType w:val="hybridMultilevel"/>
    <w:tmpl w:val="B2B44A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DA7964"/>
    <w:multiLevelType w:val="hybridMultilevel"/>
    <w:tmpl w:val="A3C43C48"/>
    <w:lvl w:ilvl="0" w:tplc="37AE8302">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DB2556"/>
    <w:multiLevelType w:val="hybridMultilevel"/>
    <w:tmpl w:val="F50C5A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3264E56"/>
    <w:multiLevelType w:val="hybridMultilevel"/>
    <w:tmpl w:val="F71485F2"/>
    <w:lvl w:ilvl="0" w:tplc="4A8EA2D2">
      <w:numFmt w:val="bullet"/>
      <w:lvlText w:val="-"/>
      <w:lvlJc w:val="left"/>
      <w:pPr>
        <w:ind w:left="1080" w:hanging="360"/>
      </w:pPr>
      <w:rPr>
        <w:rFonts w:ascii="Tahoma" w:eastAsia="Calibri" w:hAnsi="Tahoma" w:cs="Tahoma"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3316239"/>
    <w:multiLevelType w:val="hybridMultilevel"/>
    <w:tmpl w:val="E2BE4B5C"/>
    <w:lvl w:ilvl="0" w:tplc="90581A34">
      <w:start w:val="8"/>
      <w:numFmt w:val="decimal"/>
      <w:lvlText w:val="%1."/>
      <w:lvlJc w:val="left"/>
      <w:pPr>
        <w:ind w:left="532" w:hanging="248"/>
        <w:jc w:val="right"/>
      </w:pPr>
      <w:rPr>
        <w:rFonts w:hint="default"/>
        <w:spacing w:val="0"/>
        <w:w w:val="99"/>
        <w:lang w:val="it-IT" w:eastAsia="en-US" w:bidi="ar-SA"/>
      </w:rPr>
    </w:lvl>
    <w:lvl w:ilvl="1" w:tplc="C092435C">
      <w:start w:val="1"/>
      <w:numFmt w:val="decimal"/>
      <w:lvlText w:val="(%2)"/>
      <w:lvlJc w:val="left"/>
      <w:pPr>
        <w:ind w:left="148" w:hanging="226"/>
      </w:pPr>
      <w:rPr>
        <w:rFonts w:ascii="Tahoma" w:eastAsia="Tahoma" w:hAnsi="Tahoma" w:cs="Tahoma" w:hint="default"/>
        <w:b w:val="0"/>
        <w:bCs w:val="0"/>
        <w:i w:val="0"/>
        <w:iCs w:val="0"/>
        <w:spacing w:val="-1"/>
        <w:w w:val="99"/>
        <w:sz w:val="14"/>
        <w:szCs w:val="14"/>
        <w:lang w:val="it-IT" w:eastAsia="en-US" w:bidi="ar-SA"/>
      </w:rPr>
    </w:lvl>
    <w:lvl w:ilvl="2" w:tplc="93802236">
      <w:numFmt w:val="bullet"/>
      <w:lvlText w:val="•"/>
      <w:lvlJc w:val="left"/>
      <w:pPr>
        <w:ind w:left="1569" w:hanging="226"/>
      </w:pPr>
      <w:rPr>
        <w:rFonts w:hint="default"/>
        <w:lang w:val="it-IT" w:eastAsia="en-US" w:bidi="ar-SA"/>
      </w:rPr>
    </w:lvl>
    <w:lvl w:ilvl="3" w:tplc="E2DEE33C">
      <w:numFmt w:val="bullet"/>
      <w:lvlText w:val="•"/>
      <w:lvlJc w:val="left"/>
      <w:pPr>
        <w:ind w:left="2739" w:hanging="226"/>
      </w:pPr>
      <w:rPr>
        <w:rFonts w:hint="default"/>
        <w:lang w:val="it-IT" w:eastAsia="en-US" w:bidi="ar-SA"/>
      </w:rPr>
    </w:lvl>
    <w:lvl w:ilvl="4" w:tplc="24A062F4">
      <w:numFmt w:val="bullet"/>
      <w:lvlText w:val="•"/>
      <w:lvlJc w:val="left"/>
      <w:pPr>
        <w:ind w:left="3908" w:hanging="226"/>
      </w:pPr>
      <w:rPr>
        <w:rFonts w:hint="default"/>
        <w:lang w:val="it-IT" w:eastAsia="en-US" w:bidi="ar-SA"/>
      </w:rPr>
    </w:lvl>
    <w:lvl w:ilvl="5" w:tplc="BBF0A05E">
      <w:numFmt w:val="bullet"/>
      <w:lvlText w:val="•"/>
      <w:lvlJc w:val="left"/>
      <w:pPr>
        <w:ind w:left="5078" w:hanging="226"/>
      </w:pPr>
      <w:rPr>
        <w:rFonts w:hint="default"/>
        <w:lang w:val="it-IT" w:eastAsia="en-US" w:bidi="ar-SA"/>
      </w:rPr>
    </w:lvl>
    <w:lvl w:ilvl="6" w:tplc="CA188348">
      <w:numFmt w:val="bullet"/>
      <w:lvlText w:val="•"/>
      <w:lvlJc w:val="left"/>
      <w:pPr>
        <w:ind w:left="6248" w:hanging="226"/>
      </w:pPr>
      <w:rPr>
        <w:rFonts w:hint="default"/>
        <w:lang w:val="it-IT" w:eastAsia="en-US" w:bidi="ar-SA"/>
      </w:rPr>
    </w:lvl>
    <w:lvl w:ilvl="7" w:tplc="E236B7F8">
      <w:numFmt w:val="bullet"/>
      <w:lvlText w:val="•"/>
      <w:lvlJc w:val="left"/>
      <w:pPr>
        <w:ind w:left="7417" w:hanging="226"/>
      </w:pPr>
      <w:rPr>
        <w:rFonts w:hint="default"/>
        <w:lang w:val="it-IT" w:eastAsia="en-US" w:bidi="ar-SA"/>
      </w:rPr>
    </w:lvl>
    <w:lvl w:ilvl="8" w:tplc="39D2A192">
      <w:numFmt w:val="bullet"/>
      <w:lvlText w:val="•"/>
      <w:lvlJc w:val="left"/>
      <w:pPr>
        <w:ind w:left="8587" w:hanging="226"/>
      </w:pPr>
      <w:rPr>
        <w:rFonts w:hint="default"/>
        <w:lang w:val="it-IT" w:eastAsia="en-US" w:bidi="ar-SA"/>
      </w:rPr>
    </w:lvl>
  </w:abstractNum>
  <w:abstractNum w:abstractNumId="8" w15:restartNumberingAfterBreak="0">
    <w:nsid w:val="152A2368"/>
    <w:multiLevelType w:val="hybridMultilevel"/>
    <w:tmpl w:val="26423AF8"/>
    <w:lvl w:ilvl="0" w:tplc="4A8EA2D2">
      <w:numFmt w:val="bullet"/>
      <w:lvlText w:val="-"/>
      <w:lvlJc w:val="left"/>
      <w:pPr>
        <w:ind w:left="1080" w:hanging="360"/>
      </w:pPr>
      <w:rPr>
        <w:rFonts w:ascii="Tahoma" w:eastAsia="Calibri" w:hAnsi="Tahoma" w:cs="Tahoma"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157D0AFD"/>
    <w:multiLevelType w:val="hybridMultilevel"/>
    <w:tmpl w:val="999ED3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665459A"/>
    <w:multiLevelType w:val="hybridMultilevel"/>
    <w:tmpl w:val="E96C9882"/>
    <w:lvl w:ilvl="0" w:tplc="02B66CC4">
      <w:start w:val="16"/>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77F28FF"/>
    <w:multiLevelType w:val="hybridMultilevel"/>
    <w:tmpl w:val="1054DCFC"/>
    <w:styleLink w:val="Stileimportato5"/>
    <w:lvl w:ilvl="0" w:tplc="50DC88D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32528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1A2C48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5A56F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786C8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734639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9200AD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2E63B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6C359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C0113C4"/>
    <w:multiLevelType w:val="hybridMultilevel"/>
    <w:tmpl w:val="1054DCFC"/>
    <w:numStyleLink w:val="Stileimportato5"/>
  </w:abstractNum>
  <w:abstractNum w:abstractNumId="13" w15:restartNumberingAfterBreak="0">
    <w:nsid w:val="2AB76593"/>
    <w:multiLevelType w:val="hybridMultilevel"/>
    <w:tmpl w:val="7B30444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2FE92C82"/>
    <w:multiLevelType w:val="hybridMultilevel"/>
    <w:tmpl w:val="3754D8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24073BF"/>
    <w:multiLevelType w:val="hybridMultilevel"/>
    <w:tmpl w:val="C99E29EE"/>
    <w:lvl w:ilvl="0" w:tplc="DA4C3040">
      <w:start w:val="1"/>
      <w:numFmt w:val="decimal"/>
      <w:pStyle w:val="Titolo1"/>
      <w:lvlText w:val="%1."/>
      <w:lvlJc w:val="left"/>
      <w:pPr>
        <w:ind w:left="360"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16" w15:restartNumberingAfterBreak="0">
    <w:nsid w:val="33964763"/>
    <w:multiLevelType w:val="hybridMultilevel"/>
    <w:tmpl w:val="A7BEC932"/>
    <w:lvl w:ilvl="0" w:tplc="F9909052">
      <w:numFmt w:val="bullet"/>
      <w:lvlText w:val="-"/>
      <w:lvlJc w:val="left"/>
      <w:pPr>
        <w:ind w:left="720" w:hanging="360"/>
      </w:pPr>
      <w:rPr>
        <w:rFonts w:ascii="Tahoma" w:eastAsia="Tahoma" w:hAnsi="Tahoma" w:cs="Tahoma" w:hint="default"/>
        <w:b w:val="0"/>
        <w:bCs w:val="0"/>
        <w:i w:val="0"/>
        <w:iCs w:val="0"/>
        <w:spacing w:val="0"/>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39936A5"/>
    <w:multiLevelType w:val="hybridMultilevel"/>
    <w:tmpl w:val="47CCF4CE"/>
    <w:lvl w:ilvl="0" w:tplc="04100001">
      <w:start w:val="1"/>
      <w:numFmt w:val="bullet"/>
      <w:lvlText w:val=""/>
      <w:lvlJc w:val="left"/>
      <w:pPr>
        <w:ind w:left="820" w:hanging="360"/>
      </w:pPr>
      <w:rPr>
        <w:rFonts w:ascii="Symbol" w:hAnsi="Symbol" w:hint="default"/>
      </w:rPr>
    </w:lvl>
    <w:lvl w:ilvl="1" w:tplc="738EB39C">
      <w:numFmt w:val="bullet"/>
      <w:lvlText w:val=""/>
      <w:lvlJc w:val="left"/>
      <w:pPr>
        <w:ind w:left="1540" w:hanging="360"/>
      </w:pPr>
      <w:rPr>
        <w:rFonts w:ascii="Wingdings" w:eastAsia="Times New Roman" w:hAnsi="Wingdings" w:cs="Arial"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18" w15:restartNumberingAfterBreak="0">
    <w:nsid w:val="3460061F"/>
    <w:multiLevelType w:val="hybridMultilevel"/>
    <w:tmpl w:val="F85217CA"/>
    <w:lvl w:ilvl="0" w:tplc="F9909052">
      <w:numFmt w:val="bullet"/>
      <w:lvlText w:val="-"/>
      <w:lvlJc w:val="left"/>
      <w:pPr>
        <w:ind w:left="107" w:hanging="120"/>
      </w:pPr>
      <w:rPr>
        <w:rFonts w:ascii="Tahoma" w:eastAsia="Tahoma" w:hAnsi="Tahoma" w:cs="Tahoma" w:hint="default"/>
        <w:b w:val="0"/>
        <w:bCs w:val="0"/>
        <w:i w:val="0"/>
        <w:iCs w:val="0"/>
        <w:spacing w:val="0"/>
        <w:w w:val="100"/>
        <w:sz w:val="18"/>
        <w:szCs w:val="18"/>
        <w:lang w:val="it-IT" w:eastAsia="en-US" w:bidi="ar-SA"/>
      </w:rPr>
    </w:lvl>
    <w:lvl w:ilvl="1" w:tplc="22440BD2">
      <w:numFmt w:val="bullet"/>
      <w:lvlText w:val="•"/>
      <w:lvlJc w:val="left"/>
      <w:pPr>
        <w:ind w:left="887" w:hanging="120"/>
      </w:pPr>
      <w:rPr>
        <w:rFonts w:hint="default"/>
        <w:lang w:val="it-IT" w:eastAsia="en-US" w:bidi="ar-SA"/>
      </w:rPr>
    </w:lvl>
    <w:lvl w:ilvl="2" w:tplc="D6181812">
      <w:numFmt w:val="bullet"/>
      <w:lvlText w:val="•"/>
      <w:lvlJc w:val="left"/>
      <w:pPr>
        <w:ind w:left="1674" w:hanging="120"/>
      </w:pPr>
      <w:rPr>
        <w:rFonts w:hint="default"/>
        <w:lang w:val="it-IT" w:eastAsia="en-US" w:bidi="ar-SA"/>
      </w:rPr>
    </w:lvl>
    <w:lvl w:ilvl="3" w:tplc="B74088B0">
      <w:numFmt w:val="bullet"/>
      <w:lvlText w:val="•"/>
      <w:lvlJc w:val="left"/>
      <w:pPr>
        <w:ind w:left="2461" w:hanging="120"/>
      </w:pPr>
      <w:rPr>
        <w:rFonts w:hint="default"/>
        <w:lang w:val="it-IT" w:eastAsia="en-US" w:bidi="ar-SA"/>
      </w:rPr>
    </w:lvl>
    <w:lvl w:ilvl="4" w:tplc="551ECC46">
      <w:numFmt w:val="bullet"/>
      <w:lvlText w:val="•"/>
      <w:lvlJc w:val="left"/>
      <w:pPr>
        <w:ind w:left="3248" w:hanging="120"/>
      </w:pPr>
      <w:rPr>
        <w:rFonts w:hint="default"/>
        <w:lang w:val="it-IT" w:eastAsia="en-US" w:bidi="ar-SA"/>
      </w:rPr>
    </w:lvl>
    <w:lvl w:ilvl="5" w:tplc="2B720B8E">
      <w:numFmt w:val="bullet"/>
      <w:lvlText w:val="•"/>
      <w:lvlJc w:val="left"/>
      <w:pPr>
        <w:ind w:left="4035" w:hanging="120"/>
      </w:pPr>
      <w:rPr>
        <w:rFonts w:hint="default"/>
        <w:lang w:val="it-IT" w:eastAsia="en-US" w:bidi="ar-SA"/>
      </w:rPr>
    </w:lvl>
    <w:lvl w:ilvl="6" w:tplc="CC0EEEFE">
      <w:numFmt w:val="bullet"/>
      <w:lvlText w:val="•"/>
      <w:lvlJc w:val="left"/>
      <w:pPr>
        <w:ind w:left="4822" w:hanging="120"/>
      </w:pPr>
      <w:rPr>
        <w:rFonts w:hint="default"/>
        <w:lang w:val="it-IT" w:eastAsia="en-US" w:bidi="ar-SA"/>
      </w:rPr>
    </w:lvl>
    <w:lvl w:ilvl="7" w:tplc="30521EE2">
      <w:numFmt w:val="bullet"/>
      <w:lvlText w:val="•"/>
      <w:lvlJc w:val="left"/>
      <w:pPr>
        <w:ind w:left="5609" w:hanging="120"/>
      </w:pPr>
      <w:rPr>
        <w:rFonts w:hint="default"/>
        <w:lang w:val="it-IT" w:eastAsia="en-US" w:bidi="ar-SA"/>
      </w:rPr>
    </w:lvl>
    <w:lvl w:ilvl="8" w:tplc="4B7C2A90">
      <w:numFmt w:val="bullet"/>
      <w:lvlText w:val="•"/>
      <w:lvlJc w:val="left"/>
      <w:pPr>
        <w:ind w:left="6396" w:hanging="120"/>
      </w:pPr>
      <w:rPr>
        <w:rFonts w:hint="default"/>
        <w:lang w:val="it-IT" w:eastAsia="en-US" w:bidi="ar-SA"/>
      </w:rPr>
    </w:lvl>
  </w:abstractNum>
  <w:abstractNum w:abstractNumId="19" w15:restartNumberingAfterBreak="0">
    <w:nsid w:val="36B87697"/>
    <w:multiLevelType w:val="hybridMultilevel"/>
    <w:tmpl w:val="C03AE67C"/>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6CA31E6"/>
    <w:multiLevelType w:val="hybridMultilevel"/>
    <w:tmpl w:val="1A92D50E"/>
    <w:lvl w:ilvl="0" w:tplc="993C03E4">
      <w:start w:val="1"/>
      <w:numFmt w:val="decimal"/>
      <w:pStyle w:val="Figura"/>
      <w:lvlText w:val="Figura %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21" w15:restartNumberingAfterBreak="0">
    <w:nsid w:val="36F636B2"/>
    <w:multiLevelType w:val="hybridMultilevel"/>
    <w:tmpl w:val="178EFF1E"/>
    <w:lvl w:ilvl="0" w:tplc="37AE8302">
      <w:numFmt w:val="bullet"/>
      <w:lvlText w:val="-"/>
      <w:lvlJc w:val="left"/>
      <w:pPr>
        <w:ind w:left="1068" w:hanging="360"/>
      </w:pPr>
      <w:rPr>
        <w:rFonts w:ascii="Calibri" w:eastAsiaTheme="minorHAnsi" w:hAnsi="Calibri" w:cs="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2" w15:restartNumberingAfterBreak="0">
    <w:nsid w:val="385C58D0"/>
    <w:multiLevelType w:val="hybridMultilevel"/>
    <w:tmpl w:val="D5D600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CCA62A2"/>
    <w:multiLevelType w:val="hybridMultilevel"/>
    <w:tmpl w:val="579EC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E55715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3490DF6"/>
    <w:multiLevelType w:val="hybridMultilevel"/>
    <w:tmpl w:val="9E7A1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8D14F60"/>
    <w:multiLevelType w:val="hybridMultilevel"/>
    <w:tmpl w:val="A5844BEE"/>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EA54D2E"/>
    <w:multiLevelType w:val="hybridMultilevel"/>
    <w:tmpl w:val="40880B40"/>
    <w:lvl w:ilvl="0" w:tplc="37AE830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3164A55"/>
    <w:multiLevelType w:val="hybridMultilevel"/>
    <w:tmpl w:val="B920AD16"/>
    <w:lvl w:ilvl="0" w:tplc="37AE830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538F4AF4"/>
    <w:multiLevelType w:val="hybridMultilevel"/>
    <w:tmpl w:val="4F3653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43007A7"/>
    <w:multiLevelType w:val="hybridMultilevel"/>
    <w:tmpl w:val="7C0C6AC6"/>
    <w:lvl w:ilvl="0" w:tplc="37AE8302">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4B609B9"/>
    <w:multiLevelType w:val="hybridMultilevel"/>
    <w:tmpl w:val="70D28C32"/>
    <w:lvl w:ilvl="0" w:tplc="37AE830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4D36818"/>
    <w:multiLevelType w:val="hybridMultilevel"/>
    <w:tmpl w:val="3F52A5C6"/>
    <w:lvl w:ilvl="0" w:tplc="37AE830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5516070F"/>
    <w:multiLevelType w:val="hybridMultilevel"/>
    <w:tmpl w:val="026438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5490D28"/>
    <w:multiLevelType w:val="hybridMultilevel"/>
    <w:tmpl w:val="D13C7858"/>
    <w:lvl w:ilvl="0" w:tplc="284AFFB8">
      <w:start w:val="14"/>
      <w:numFmt w:val="bullet"/>
      <w:lvlText w:val=""/>
      <w:lvlJc w:val="left"/>
      <w:pPr>
        <w:ind w:left="786" w:hanging="360"/>
      </w:pPr>
      <w:rPr>
        <w:rFonts w:ascii="Symbol" w:eastAsia="Times New Roman" w:hAnsi="Symbol" w:cs="Times New Roman"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35" w15:restartNumberingAfterBreak="0">
    <w:nsid w:val="56251C45"/>
    <w:multiLevelType w:val="hybridMultilevel"/>
    <w:tmpl w:val="F2A405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8B4476D"/>
    <w:multiLevelType w:val="hybridMultilevel"/>
    <w:tmpl w:val="E1A2822C"/>
    <w:lvl w:ilvl="0" w:tplc="4A8EA2D2">
      <w:numFmt w:val="bullet"/>
      <w:lvlText w:val="-"/>
      <w:lvlJc w:val="left"/>
      <w:pPr>
        <w:ind w:left="720" w:hanging="360"/>
      </w:pPr>
      <w:rPr>
        <w:rFonts w:ascii="Tahoma" w:eastAsia="Calibr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EFC43C4"/>
    <w:multiLevelType w:val="hybridMultilevel"/>
    <w:tmpl w:val="E4705D98"/>
    <w:lvl w:ilvl="0" w:tplc="21AE5D42">
      <w:numFmt w:val="bullet"/>
      <w:lvlText w:val="-"/>
      <w:lvlJc w:val="left"/>
      <w:pPr>
        <w:ind w:left="107" w:hanging="120"/>
      </w:pPr>
      <w:rPr>
        <w:rFonts w:ascii="Tahoma" w:eastAsia="Tahoma" w:hAnsi="Tahoma" w:cs="Tahoma" w:hint="default"/>
        <w:b w:val="0"/>
        <w:bCs w:val="0"/>
        <w:i w:val="0"/>
        <w:iCs w:val="0"/>
        <w:spacing w:val="0"/>
        <w:w w:val="100"/>
        <w:sz w:val="18"/>
        <w:szCs w:val="18"/>
        <w:lang w:val="it-IT" w:eastAsia="en-US" w:bidi="ar-SA"/>
      </w:rPr>
    </w:lvl>
    <w:lvl w:ilvl="1" w:tplc="47609C3C">
      <w:numFmt w:val="bullet"/>
      <w:lvlText w:val="•"/>
      <w:lvlJc w:val="left"/>
      <w:pPr>
        <w:ind w:left="887" w:hanging="120"/>
      </w:pPr>
      <w:rPr>
        <w:rFonts w:hint="default"/>
        <w:lang w:val="it-IT" w:eastAsia="en-US" w:bidi="ar-SA"/>
      </w:rPr>
    </w:lvl>
    <w:lvl w:ilvl="2" w:tplc="1AEC40BC">
      <w:numFmt w:val="bullet"/>
      <w:lvlText w:val="•"/>
      <w:lvlJc w:val="left"/>
      <w:pPr>
        <w:ind w:left="1674" w:hanging="120"/>
      </w:pPr>
      <w:rPr>
        <w:rFonts w:hint="default"/>
        <w:lang w:val="it-IT" w:eastAsia="en-US" w:bidi="ar-SA"/>
      </w:rPr>
    </w:lvl>
    <w:lvl w:ilvl="3" w:tplc="E6EC683C">
      <w:numFmt w:val="bullet"/>
      <w:lvlText w:val="•"/>
      <w:lvlJc w:val="left"/>
      <w:pPr>
        <w:ind w:left="2461" w:hanging="120"/>
      </w:pPr>
      <w:rPr>
        <w:rFonts w:hint="default"/>
        <w:lang w:val="it-IT" w:eastAsia="en-US" w:bidi="ar-SA"/>
      </w:rPr>
    </w:lvl>
    <w:lvl w:ilvl="4" w:tplc="27F41C2A">
      <w:numFmt w:val="bullet"/>
      <w:lvlText w:val="•"/>
      <w:lvlJc w:val="left"/>
      <w:pPr>
        <w:ind w:left="3248" w:hanging="120"/>
      </w:pPr>
      <w:rPr>
        <w:rFonts w:hint="default"/>
        <w:lang w:val="it-IT" w:eastAsia="en-US" w:bidi="ar-SA"/>
      </w:rPr>
    </w:lvl>
    <w:lvl w:ilvl="5" w:tplc="E87EE65A">
      <w:numFmt w:val="bullet"/>
      <w:lvlText w:val="•"/>
      <w:lvlJc w:val="left"/>
      <w:pPr>
        <w:ind w:left="4035" w:hanging="120"/>
      </w:pPr>
      <w:rPr>
        <w:rFonts w:hint="default"/>
        <w:lang w:val="it-IT" w:eastAsia="en-US" w:bidi="ar-SA"/>
      </w:rPr>
    </w:lvl>
    <w:lvl w:ilvl="6" w:tplc="A2ECCBA8">
      <w:numFmt w:val="bullet"/>
      <w:lvlText w:val="•"/>
      <w:lvlJc w:val="left"/>
      <w:pPr>
        <w:ind w:left="4822" w:hanging="120"/>
      </w:pPr>
      <w:rPr>
        <w:rFonts w:hint="default"/>
        <w:lang w:val="it-IT" w:eastAsia="en-US" w:bidi="ar-SA"/>
      </w:rPr>
    </w:lvl>
    <w:lvl w:ilvl="7" w:tplc="954E7DE6">
      <w:numFmt w:val="bullet"/>
      <w:lvlText w:val="•"/>
      <w:lvlJc w:val="left"/>
      <w:pPr>
        <w:ind w:left="5609" w:hanging="120"/>
      </w:pPr>
      <w:rPr>
        <w:rFonts w:hint="default"/>
        <w:lang w:val="it-IT" w:eastAsia="en-US" w:bidi="ar-SA"/>
      </w:rPr>
    </w:lvl>
    <w:lvl w:ilvl="8" w:tplc="5F8A8A3C">
      <w:numFmt w:val="bullet"/>
      <w:lvlText w:val="•"/>
      <w:lvlJc w:val="left"/>
      <w:pPr>
        <w:ind w:left="6396" w:hanging="120"/>
      </w:pPr>
      <w:rPr>
        <w:rFonts w:hint="default"/>
        <w:lang w:val="it-IT" w:eastAsia="en-US" w:bidi="ar-SA"/>
      </w:rPr>
    </w:lvl>
  </w:abstractNum>
  <w:abstractNum w:abstractNumId="38" w15:restartNumberingAfterBreak="0">
    <w:nsid w:val="5F910EA3"/>
    <w:multiLevelType w:val="hybridMultilevel"/>
    <w:tmpl w:val="79981AD0"/>
    <w:lvl w:ilvl="0" w:tplc="092E6596">
      <w:start w:val="8"/>
      <w:numFmt w:val="decimal"/>
      <w:lvlText w:val="%1."/>
      <w:lvlJc w:val="left"/>
      <w:pPr>
        <w:ind w:left="395" w:hanging="248"/>
        <w:jc w:val="right"/>
      </w:pPr>
      <w:rPr>
        <w:rFonts w:hint="default"/>
        <w:spacing w:val="0"/>
        <w:w w:val="99"/>
        <w:lang w:val="it-IT" w:eastAsia="en-US" w:bidi="ar-SA"/>
      </w:rPr>
    </w:lvl>
    <w:lvl w:ilvl="1" w:tplc="8B04BB86">
      <w:start w:val="1"/>
      <w:numFmt w:val="decimal"/>
      <w:lvlText w:val="(%2)"/>
      <w:lvlJc w:val="left"/>
      <w:pPr>
        <w:ind w:left="148" w:hanging="226"/>
      </w:pPr>
      <w:rPr>
        <w:rFonts w:ascii="Tahoma" w:eastAsia="Tahoma" w:hAnsi="Tahoma" w:cs="Tahoma" w:hint="default"/>
        <w:b w:val="0"/>
        <w:bCs w:val="0"/>
        <w:i w:val="0"/>
        <w:iCs w:val="0"/>
        <w:spacing w:val="-1"/>
        <w:w w:val="99"/>
        <w:sz w:val="14"/>
        <w:szCs w:val="14"/>
        <w:lang w:val="it-IT" w:eastAsia="en-US" w:bidi="ar-SA"/>
      </w:rPr>
    </w:lvl>
    <w:lvl w:ilvl="2" w:tplc="77DE0508">
      <w:numFmt w:val="bullet"/>
      <w:lvlText w:val="•"/>
      <w:lvlJc w:val="left"/>
      <w:pPr>
        <w:ind w:left="1569" w:hanging="226"/>
      </w:pPr>
      <w:rPr>
        <w:rFonts w:hint="default"/>
        <w:lang w:val="it-IT" w:eastAsia="en-US" w:bidi="ar-SA"/>
      </w:rPr>
    </w:lvl>
    <w:lvl w:ilvl="3" w:tplc="84623C9C">
      <w:numFmt w:val="bullet"/>
      <w:lvlText w:val="•"/>
      <w:lvlJc w:val="left"/>
      <w:pPr>
        <w:ind w:left="2739" w:hanging="226"/>
      </w:pPr>
      <w:rPr>
        <w:rFonts w:hint="default"/>
        <w:lang w:val="it-IT" w:eastAsia="en-US" w:bidi="ar-SA"/>
      </w:rPr>
    </w:lvl>
    <w:lvl w:ilvl="4" w:tplc="78D4C198">
      <w:numFmt w:val="bullet"/>
      <w:lvlText w:val="•"/>
      <w:lvlJc w:val="left"/>
      <w:pPr>
        <w:ind w:left="3908" w:hanging="226"/>
      </w:pPr>
      <w:rPr>
        <w:rFonts w:hint="default"/>
        <w:lang w:val="it-IT" w:eastAsia="en-US" w:bidi="ar-SA"/>
      </w:rPr>
    </w:lvl>
    <w:lvl w:ilvl="5" w:tplc="5A3047F2">
      <w:numFmt w:val="bullet"/>
      <w:lvlText w:val="•"/>
      <w:lvlJc w:val="left"/>
      <w:pPr>
        <w:ind w:left="5078" w:hanging="226"/>
      </w:pPr>
      <w:rPr>
        <w:rFonts w:hint="default"/>
        <w:lang w:val="it-IT" w:eastAsia="en-US" w:bidi="ar-SA"/>
      </w:rPr>
    </w:lvl>
    <w:lvl w:ilvl="6" w:tplc="961C5974">
      <w:numFmt w:val="bullet"/>
      <w:lvlText w:val="•"/>
      <w:lvlJc w:val="left"/>
      <w:pPr>
        <w:ind w:left="6248" w:hanging="226"/>
      </w:pPr>
      <w:rPr>
        <w:rFonts w:hint="default"/>
        <w:lang w:val="it-IT" w:eastAsia="en-US" w:bidi="ar-SA"/>
      </w:rPr>
    </w:lvl>
    <w:lvl w:ilvl="7" w:tplc="0F08F910">
      <w:numFmt w:val="bullet"/>
      <w:lvlText w:val="•"/>
      <w:lvlJc w:val="left"/>
      <w:pPr>
        <w:ind w:left="7417" w:hanging="226"/>
      </w:pPr>
      <w:rPr>
        <w:rFonts w:hint="default"/>
        <w:lang w:val="it-IT" w:eastAsia="en-US" w:bidi="ar-SA"/>
      </w:rPr>
    </w:lvl>
    <w:lvl w:ilvl="8" w:tplc="5FE4091C">
      <w:numFmt w:val="bullet"/>
      <w:lvlText w:val="•"/>
      <w:lvlJc w:val="left"/>
      <w:pPr>
        <w:ind w:left="8587" w:hanging="226"/>
      </w:pPr>
      <w:rPr>
        <w:rFonts w:hint="default"/>
        <w:lang w:val="it-IT" w:eastAsia="en-US" w:bidi="ar-SA"/>
      </w:rPr>
    </w:lvl>
  </w:abstractNum>
  <w:abstractNum w:abstractNumId="39" w15:restartNumberingAfterBreak="0">
    <w:nsid w:val="6A213361"/>
    <w:multiLevelType w:val="hybridMultilevel"/>
    <w:tmpl w:val="9F0296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E9F0975"/>
    <w:multiLevelType w:val="hybridMultilevel"/>
    <w:tmpl w:val="ED020908"/>
    <w:lvl w:ilvl="0" w:tplc="B7BEA18E">
      <w:start w:val="8"/>
      <w:numFmt w:val="decimal"/>
      <w:lvlText w:val="%1."/>
      <w:lvlJc w:val="left"/>
      <w:pPr>
        <w:ind w:left="395" w:hanging="248"/>
        <w:jc w:val="right"/>
      </w:pPr>
      <w:rPr>
        <w:rFonts w:hint="default"/>
        <w:spacing w:val="0"/>
        <w:w w:val="99"/>
        <w:lang w:val="it-IT" w:eastAsia="en-US" w:bidi="ar-SA"/>
      </w:rPr>
    </w:lvl>
    <w:lvl w:ilvl="1" w:tplc="612E890C">
      <w:start w:val="1"/>
      <w:numFmt w:val="decimal"/>
      <w:lvlText w:val="(%2)"/>
      <w:lvlJc w:val="left"/>
      <w:pPr>
        <w:ind w:left="148" w:hanging="226"/>
      </w:pPr>
      <w:rPr>
        <w:rFonts w:ascii="Tahoma" w:eastAsia="Tahoma" w:hAnsi="Tahoma" w:cs="Tahoma" w:hint="default"/>
        <w:b w:val="0"/>
        <w:bCs w:val="0"/>
        <w:i w:val="0"/>
        <w:iCs w:val="0"/>
        <w:spacing w:val="-1"/>
        <w:w w:val="99"/>
        <w:sz w:val="14"/>
        <w:szCs w:val="14"/>
        <w:lang w:val="it-IT" w:eastAsia="en-US" w:bidi="ar-SA"/>
      </w:rPr>
    </w:lvl>
    <w:lvl w:ilvl="2" w:tplc="0E40F09C">
      <w:numFmt w:val="bullet"/>
      <w:lvlText w:val="•"/>
      <w:lvlJc w:val="left"/>
      <w:pPr>
        <w:ind w:left="1569" w:hanging="226"/>
      </w:pPr>
      <w:rPr>
        <w:rFonts w:hint="default"/>
        <w:lang w:val="it-IT" w:eastAsia="en-US" w:bidi="ar-SA"/>
      </w:rPr>
    </w:lvl>
    <w:lvl w:ilvl="3" w:tplc="3F4A7DAC">
      <w:numFmt w:val="bullet"/>
      <w:lvlText w:val="•"/>
      <w:lvlJc w:val="left"/>
      <w:pPr>
        <w:ind w:left="2739" w:hanging="226"/>
      </w:pPr>
      <w:rPr>
        <w:rFonts w:hint="default"/>
        <w:lang w:val="it-IT" w:eastAsia="en-US" w:bidi="ar-SA"/>
      </w:rPr>
    </w:lvl>
    <w:lvl w:ilvl="4" w:tplc="AB86DC3E">
      <w:numFmt w:val="bullet"/>
      <w:lvlText w:val="•"/>
      <w:lvlJc w:val="left"/>
      <w:pPr>
        <w:ind w:left="3908" w:hanging="226"/>
      </w:pPr>
      <w:rPr>
        <w:rFonts w:hint="default"/>
        <w:lang w:val="it-IT" w:eastAsia="en-US" w:bidi="ar-SA"/>
      </w:rPr>
    </w:lvl>
    <w:lvl w:ilvl="5" w:tplc="D0920B6A">
      <w:numFmt w:val="bullet"/>
      <w:lvlText w:val="•"/>
      <w:lvlJc w:val="left"/>
      <w:pPr>
        <w:ind w:left="5078" w:hanging="226"/>
      </w:pPr>
      <w:rPr>
        <w:rFonts w:hint="default"/>
        <w:lang w:val="it-IT" w:eastAsia="en-US" w:bidi="ar-SA"/>
      </w:rPr>
    </w:lvl>
    <w:lvl w:ilvl="6" w:tplc="56DE0888">
      <w:numFmt w:val="bullet"/>
      <w:lvlText w:val="•"/>
      <w:lvlJc w:val="left"/>
      <w:pPr>
        <w:ind w:left="6248" w:hanging="226"/>
      </w:pPr>
      <w:rPr>
        <w:rFonts w:hint="default"/>
        <w:lang w:val="it-IT" w:eastAsia="en-US" w:bidi="ar-SA"/>
      </w:rPr>
    </w:lvl>
    <w:lvl w:ilvl="7" w:tplc="8408C82A">
      <w:numFmt w:val="bullet"/>
      <w:lvlText w:val="•"/>
      <w:lvlJc w:val="left"/>
      <w:pPr>
        <w:ind w:left="7417" w:hanging="226"/>
      </w:pPr>
      <w:rPr>
        <w:rFonts w:hint="default"/>
        <w:lang w:val="it-IT" w:eastAsia="en-US" w:bidi="ar-SA"/>
      </w:rPr>
    </w:lvl>
    <w:lvl w:ilvl="8" w:tplc="8768366C">
      <w:numFmt w:val="bullet"/>
      <w:lvlText w:val="•"/>
      <w:lvlJc w:val="left"/>
      <w:pPr>
        <w:ind w:left="8587" w:hanging="226"/>
      </w:pPr>
      <w:rPr>
        <w:rFonts w:hint="default"/>
        <w:lang w:val="it-IT" w:eastAsia="en-US" w:bidi="ar-SA"/>
      </w:rPr>
    </w:lvl>
  </w:abstractNum>
  <w:abstractNum w:abstractNumId="42" w15:restartNumberingAfterBreak="0">
    <w:nsid w:val="717B4B67"/>
    <w:multiLevelType w:val="multilevel"/>
    <w:tmpl w:val="D1FE87BE"/>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2143FE3"/>
    <w:multiLevelType w:val="hybridMultilevel"/>
    <w:tmpl w:val="5DE698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3AC4BFA"/>
    <w:multiLevelType w:val="hybridMultilevel"/>
    <w:tmpl w:val="112ACD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400663C"/>
    <w:multiLevelType w:val="hybridMultilevel"/>
    <w:tmpl w:val="96BA079A"/>
    <w:lvl w:ilvl="0" w:tplc="D8F6D482">
      <w:start w:val="1"/>
      <w:numFmt w:val="bullet"/>
      <w:lvlText w:val="q"/>
      <w:lvlJc w:val="left"/>
      <w:pPr>
        <w:ind w:left="360" w:hanging="360"/>
      </w:pPr>
      <w:rPr>
        <w:rFonts w:ascii="Wingdings" w:hAnsi="Wingdings" w:hint="default"/>
      </w:rPr>
    </w:lvl>
    <w:lvl w:ilvl="1" w:tplc="04100003" w:tentative="1">
      <w:start w:val="1"/>
      <w:numFmt w:val="bullet"/>
      <w:lvlText w:val="o"/>
      <w:lvlJc w:val="left"/>
      <w:pPr>
        <w:ind w:left="88" w:hanging="360"/>
      </w:pPr>
      <w:rPr>
        <w:rFonts w:ascii="Courier New" w:hAnsi="Courier New" w:cs="Courier New" w:hint="default"/>
      </w:rPr>
    </w:lvl>
    <w:lvl w:ilvl="2" w:tplc="04100005" w:tentative="1">
      <w:start w:val="1"/>
      <w:numFmt w:val="bullet"/>
      <w:lvlText w:val=""/>
      <w:lvlJc w:val="left"/>
      <w:pPr>
        <w:ind w:left="808" w:hanging="360"/>
      </w:pPr>
      <w:rPr>
        <w:rFonts w:ascii="Wingdings" w:hAnsi="Wingdings" w:hint="default"/>
      </w:rPr>
    </w:lvl>
    <w:lvl w:ilvl="3" w:tplc="04100001" w:tentative="1">
      <w:start w:val="1"/>
      <w:numFmt w:val="bullet"/>
      <w:lvlText w:val=""/>
      <w:lvlJc w:val="left"/>
      <w:pPr>
        <w:ind w:left="1528" w:hanging="360"/>
      </w:pPr>
      <w:rPr>
        <w:rFonts w:ascii="Symbol" w:hAnsi="Symbol" w:hint="default"/>
      </w:rPr>
    </w:lvl>
    <w:lvl w:ilvl="4" w:tplc="04100003" w:tentative="1">
      <w:start w:val="1"/>
      <w:numFmt w:val="bullet"/>
      <w:lvlText w:val="o"/>
      <w:lvlJc w:val="left"/>
      <w:pPr>
        <w:ind w:left="2248" w:hanging="360"/>
      </w:pPr>
      <w:rPr>
        <w:rFonts w:ascii="Courier New" w:hAnsi="Courier New" w:cs="Courier New" w:hint="default"/>
      </w:rPr>
    </w:lvl>
    <w:lvl w:ilvl="5" w:tplc="04100005" w:tentative="1">
      <w:start w:val="1"/>
      <w:numFmt w:val="bullet"/>
      <w:lvlText w:val=""/>
      <w:lvlJc w:val="left"/>
      <w:pPr>
        <w:ind w:left="2968" w:hanging="360"/>
      </w:pPr>
      <w:rPr>
        <w:rFonts w:ascii="Wingdings" w:hAnsi="Wingdings" w:hint="default"/>
      </w:rPr>
    </w:lvl>
    <w:lvl w:ilvl="6" w:tplc="04100001" w:tentative="1">
      <w:start w:val="1"/>
      <w:numFmt w:val="bullet"/>
      <w:lvlText w:val=""/>
      <w:lvlJc w:val="left"/>
      <w:pPr>
        <w:ind w:left="3688" w:hanging="360"/>
      </w:pPr>
      <w:rPr>
        <w:rFonts w:ascii="Symbol" w:hAnsi="Symbol" w:hint="default"/>
      </w:rPr>
    </w:lvl>
    <w:lvl w:ilvl="7" w:tplc="04100003" w:tentative="1">
      <w:start w:val="1"/>
      <w:numFmt w:val="bullet"/>
      <w:lvlText w:val="o"/>
      <w:lvlJc w:val="left"/>
      <w:pPr>
        <w:ind w:left="4408" w:hanging="360"/>
      </w:pPr>
      <w:rPr>
        <w:rFonts w:ascii="Courier New" w:hAnsi="Courier New" w:cs="Courier New" w:hint="default"/>
      </w:rPr>
    </w:lvl>
    <w:lvl w:ilvl="8" w:tplc="04100005" w:tentative="1">
      <w:start w:val="1"/>
      <w:numFmt w:val="bullet"/>
      <w:lvlText w:val=""/>
      <w:lvlJc w:val="left"/>
      <w:pPr>
        <w:ind w:left="5128" w:hanging="360"/>
      </w:pPr>
      <w:rPr>
        <w:rFonts w:ascii="Wingdings" w:hAnsi="Wingdings" w:hint="default"/>
      </w:rPr>
    </w:lvl>
  </w:abstractNum>
  <w:abstractNum w:abstractNumId="46" w15:restartNumberingAfterBreak="0">
    <w:nsid w:val="7A833E57"/>
    <w:multiLevelType w:val="hybridMultilevel"/>
    <w:tmpl w:val="83BE8E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CBA490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15"/>
  </w:num>
  <w:num w:numId="3">
    <w:abstractNumId w:val="47"/>
  </w:num>
  <w:num w:numId="4">
    <w:abstractNumId w:val="45"/>
  </w:num>
  <w:num w:numId="5">
    <w:abstractNumId w:val="26"/>
  </w:num>
  <w:num w:numId="6">
    <w:abstractNumId w:val="9"/>
  </w:num>
  <w:num w:numId="7">
    <w:abstractNumId w:val="19"/>
  </w:num>
  <w:num w:numId="8">
    <w:abstractNumId w:val="17"/>
  </w:num>
  <w:num w:numId="9">
    <w:abstractNumId w:val="3"/>
  </w:num>
  <w:num w:numId="10">
    <w:abstractNumId w:val="5"/>
  </w:num>
  <w:num w:numId="11">
    <w:abstractNumId w:val="43"/>
  </w:num>
  <w:num w:numId="12">
    <w:abstractNumId w:val="23"/>
  </w:num>
  <w:num w:numId="13">
    <w:abstractNumId w:val="25"/>
  </w:num>
  <w:num w:numId="14">
    <w:abstractNumId w:val="20"/>
  </w:num>
  <w:num w:numId="15">
    <w:abstractNumId w:val="46"/>
  </w:num>
  <w:num w:numId="16">
    <w:abstractNumId w:val="24"/>
  </w:num>
  <w:num w:numId="17">
    <w:abstractNumId w:val="40"/>
  </w:num>
  <w:num w:numId="18">
    <w:abstractNumId w:val="10"/>
  </w:num>
  <w:num w:numId="19">
    <w:abstractNumId w:val="2"/>
  </w:num>
  <w:num w:numId="20">
    <w:abstractNumId w:val="4"/>
  </w:num>
  <w:num w:numId="21">
    <w:abstractNumId w:val="0"/>
  </w:num>
  <w:num w:numId="22">
    <w:abstractNumId w:val="39"/>
  </w:num>
  <w:num w:numId="23">
    <w:abstractNumId w:val="31"/>
  </w:num>
  <w:num w:numId="24">
    <w:abstractNumId w:val="35"/>
  </w:num>
  <w:num w:numId="25">
    <w:abstractNumId w:val="8"/>
  </w:num>
  <w:num w:numId="26">
    <w:abstractNumId w:val="32"/>
  </w:num>
  <w:num w:numId="27">
    <w:abstractNumId w:val="21"/>
  </w:num>
  <w:num w:numId="28">
    <w:abstractNumId w:val="28"/>
  </w:num>
  <w:num w:numId="29">
    <w:abstractNumId w:val="11"/>
  </w:num>
  <w:num w:numId="30">
    <w:abstractNumId w:val="12"/>
  </w:num>
  <w:num w:numId="31">
    <w:abstractNumId w:val="44"/>
  </w:num>
  <w:num w:numId="32">
    <w:abstractNumId w:val="13"/>
  </w:num>
  <w:num w:numId="33">
    <w:abstractNumId w:val="36"/>
  </w:num>
  <w:num w:numId="34">
    <w:abstractNumId w:val="27"/>
  </w:num>
  <w:num w:numId="35">
    <w:abstractNumId w:val="6"/>
  </w:num>
  <w:num w:numId="36">
    <w:abstractNumId w:val="30"/>
  </w:num>
  <w:num w:numId="37">
    <w:abstractNumId w:val="33"/>
  </w:num>
  <w:num w:numId="38">
    <w:abstractNumId w:val="22"/>
  </w:num>
  <w:num w:numId="39">
    <w:abstractNumId w:val="42"/>
  </w:num>
  <w:num w:numId="40">
    <w:abstractNumId w:val="37"/>
  </w:num>
  <w:num w:numId="41">
    <w:abstractNumId w:val="41"/>
  </w:num>
  <w:num w:numId="42">
    <w:abstractNumId w:val="18"/>
  </w:num>
  <w:num w:numId="43">
    <w:abstractNumId w:val="38"/>
  </w:num>
  <w:num w:numId="44">
    <w:abstractNumId w:val="7"/>
  </w:num>
  <w:num w:numId="45">
    <w:abstractNumId w:val="14"/>
  </w:num>
  <w:num w:numId="46">
    <w:abstractNumId w:val="29"/>
  </w:num>
  <w:num w:numId="47">
    <w:abstractNumId w:val="16"/>
  </w:num>
  <w:num w:numId="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B75"/>
    <w:rsid w:val="00001794"/>
    <w:rsid w:val="000147D6"/>
    <w:rsid w:val="000165E6"/>
    <w:rsid w:val="00063745"/>
    <w:rsid w:val="000678FB"/>
    <w:rsid w:val="00077E32"/>
    <w:rsid w:val="00131308"/>
    <w:rsid w:val="001551F0"/>
    <w:rsid w:val="001A1934"/>
    <w:rsid w:val="001A2391"/>
    <w:rsid w:val="001A4E61"/>
    <w:rsid w:val="001C100F"/>
    <w:rsid w:val="001E4C02"/>
    <w:rsid w:val="00200195"/>
    <w:rsid w:val="0020212B"/>
    <w:rsid w:val="00204FD1"/>
    <w:rsid w:val="002153C9"/>
    <w:rsid w:val="00215AF5"/>
    <w:rsid w:val="00224B75"/>
    <w:rsid w:val="0023415E"/>
    <w:rsid w:val="00256A0E"/>
    <w:rsid w:val="002776C1"/>
    <w:rsid w:val="00287D7E"/>
    <w:rsid w:val="002C6E4D"/>
    <w:rsid w:val="002F2AA7"/>
    <w:rsid w:val="002F2E7A"/>
    <w:rsid w:val="003440B0"/>
    <w:rsid w:val="0038598D"/>
    <w:rsid w:val="00424DA2"/>
    <w:rsid w:val="00440640"/>
    <w:rsid w:val="00462C51"/>
    <w:rsid w:val="0047086B"/>
    <w:rsid w:val="00485DCE"/>
    <w:rsid w:val="00493B46"/>
    <w:rsid w:val="004D6968"/>
    <w:rsid w:val="004D741A"/>
    <w:rsid w:val="00516661"/>
    <w:rsid w:val="00524EBF"/>
    <w:rsid w:val="00525F80"/>
    <w:rsid w:val="00536A43"/>
    <w:rsid w:val="005650EA"/>
    <w:rsid w:val="0058795D"/>
    <w:rsid w:val="005A7EDC"/>
    <w:rsid w:val="00607189"/>
    <w:rsid w:val="00654A17"/>
    <w:rsid w:val="006B2A8C"/>
    <w:rsid w:val="006C0EC7"/>
    <w:rsid w:val="006C4822"/>
    <w:rsid w:val="006E4C6B"/>
    <w:rsid w:val="006F7319"/>
    <w:rsid w:val="00757ECF"/>
    <w:rsid w:val="007B502B"/>
    <w:rsid w:val="00837F24"/>
    <w:rsid w:val="0084374F"/>
    <w:rsid w:val="0086545E"/>
    <w:rsid w:val="008660C7"/>
    <w:rsid w:val="008C0392"/>
    <w:rsid w:val="008D1AC9"/>
    <w:rsid w:val="008D32DD"/>
    <w:rsid w:val="008D5183"/>
    <w:rsid w:val="008E0A1F"/>
    <w:rsid w:val="008E2B67"/>
    <w:rsid w:val="0092097F"/>
    <w:rsid w:val="00921801"/>
    <w:rsid w:val="0095198C"/>
    <w:rsid w:val="009813B3"/>
    <w:rsid w:val="00994380"/>
    <w:rsid w:val="009A5129"/>
    <w:rsid w:val="00A15FE9"/>
    <w:rsid w:val="00A24BE6"/>
    <w:rsid w:val="00A433C1"/>
    <w:rsid w:val="00A77408"/>
    <w:rsid w:val="00A83DE0"/>
    <w:rsid w:val="00A84219"/>
    <w:rsid w:val="00A950E4"/>
    <w:rsid w:val="00AA26EF"/>
    <w:rsid w:val="00B0012F"/>
    <w:rsid w:val="00B114B8"/>
    <w:rsid w:val="00B159BC"/>
    <w:rsid w:val="00B25650"/>
    <w:rsid w:val="00B40C3E"/>
    <w:rsid w:val="00B56398"/>
    <w:rsid w:val="00B61540"/>
    <w:rsid w:val="00BC747E"/>
    <w:rsid w:val="00C25F86"/>
    <w:rsid w:val="00C56437"/>
    <w:rsid w:val="00C74DDB"/>
    <w:rsid w:val="00CE46F8"/>
    <w:rsid w:val="00CE65CD"/>
    <w:rsid w:val="00D05BBF"/>
    <w:rsid w:val="00D325F1"/>
    <w:rsid w:val="00D35A08"/>
    <w:rsid w:val="00D516EE"/>
    <w:rsid w:val="00D529C8"/>
    <w:rsid w:val="00D8470B"/>
    <w:rsid w:val="00D92BB3"/>
    <w:rsid w:val="00DA0E97"/>
    <w:rsid w:val="00DA449F"/>
    <w:rsid w:val="00DB761F"/>
    <w:rsid w:val="00E16DEA"/>
    <w:rsid w:val="00E761DD"/>
    <w:rsid w:val="00ED4FB1"/>
    <w:rsid w:val="00ED6245"/>
    <w:rsid w:val="00F06F39"/>
    <w:rsid w:val="00F0724C"/>
    <w:rsid w:val="00F261D0"/>
    <w:rsid w:val="00F41504"/>
    <w:rsid w:val="00F55432"/>
    <w:rsid w:val="00F62577"/>
    <w:rsid w:val="00F851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6F5F1F"/>
  <w15:docId w15:val="{206A41F9-86F0-40E6-B1A9-22E361092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B75"/>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224B75"/>
    <w:pPr>
      <w:keepNext/>
      <w:keepLines/>
      <w:numPr>
        <w:numId w:val="2"/>
      </w:numPr>
      <w:pBdr>
        <w:bottom w:val="single" w:sz="4" w:space="1" w:color="auto"/>
      </w:pBdr>
      <w:ind w:left="428"/>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24B75"/>
    <w:rPr>
      <w:rFonts w:ascii="Tahoma" w:eastAsia="Tahoma" w:hAnsi="Tahoma" w:cs="Tahoma"/>
      <w:b/>
      <w:bCs/>
      <w:color w:val="000000"/>
      <w:sz w:val="24"/>
      <w:szCs w:val="24"/>
      <w:lang w:eastAsia="it-IT"/>
    </w:rPr>
  </w:style>
  <w:style w:type="table" w:styleId="Grigliatabella">
    <w:name w:val="Table Grid"/>
    <w:basedOn w:val="Tabellanormale"/>
    <w:uiPriority w:val="39"/>
    <w:rsid w:val="00224B75"/>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224B7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24B75"/>
    <w:rPr>
      <w:rFonts w:ascii="Calibri" w:eastAsia="Calibri" w:hAnsi="Calibri" w:cs="Calibri"/>
      <w:lang w:eastAsia="it-IT"/>
    </w:rPr>
  </w:style>
  <w:style w:type="paragraph" w:styleId="Paragrafoelenco">
    <w:name w:val="List Paragraph"/>
    <w:basedOn w:val="Normale"/>
    <w:uiPriority w:val="1"/>
    <w:qFormat/>
    <w:rsid w:val="00224B75"/>
    <w:pPr>
      <w:ind w:left="720"/>
      <w:contextualSpacing/>
    </w:pPr>
  </w:style>
  <w:style w:type="paragraph" w:styleId="Intestazione">
    <w:name w:val="header"/>
    <w:basedOn w:val="Normale"/>
    <w:link w:val="IntestazioneCarattere"/>
    <w:uiPriority w:val="99"/>
    <w:unhideWhenUsed/>
    <w:rsid w:val="00224B7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24B75"/>
    <w:rPr>
      <w:rFonts w:ascii="Calibri" w:eastAsia="Calibri" w:hAnsi="Calibri" w:cs="Calibri"/>
      <w:lang w:eastAsia="it-IT"/>
    </w:rPr>
  </w:style>
  <w:style w:type="character" w:styleId="Rimandocommento">
    <w:name w:val="annotation reference"/>
    <w:basedOn w:val="Carpredefinitoparagrafo"/>
    <w:uiPriority w:val="99"/>
    <w:semiHidden/>
    <w:unhideWhenUsed/>
    <w:rsid w:val="00224B75"/>
    <w:rPr>
      <w:sz w:val="16"/>
      <w:szCs w:val="16"/>
    </w:rPr>
  </w:style>
  <w:style w:type="paragraph" w:styleId="Testocommento">
    <w:name w:val="annotation text"/>
    <w:basedOn w:val="Normale"/>
    <w:link w:val="TestocommentoCarattere"/>
    <w:uiPriority w:val="99"/>
    <w:semiHidden/>
    <w:unhideWhenUsed/>
    <w:rsid w:val="00224B7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224B75"/>
    <w:rPr>
      <w:rFonts w:ascii="Calibri" w:eastAsia="Calibri" w:hAnsi="Calibri"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224B75"/>
    <w:rPr>
      <w:b/>
      <w:bCs/>
    </w:rPr>
  </w:style>
  <w:style w:type="character" w:customStyle="1" w:styleId="SoggettocommentoCarattere">
    <w:name w:val="Soggetto commento Carattere"/>
    <w:basedOn w:val="TestocommentoCarattere"/>
    <w:link w:val="Soggettocommento"/>
    <w:uiPriority w:val="99"/>
    <w:semiHidden/>
    <w:rsid w:val="00224B75"/>
    <w:rPr>
      <w:rFonts w:ascii="Calibri" w:eastAsia="Calibri" w:hAnsi="Calibri" w:cs="Calibri"/>
      <w:b/>
      <w:bCs/>
      <w:sz w:val="20"/>
      <w:szCs w:val="20"/>
      <w:lang w:eastAsia="it-IT"/>
    </w:rPr>
  </w:style>
  <w:style w:type="paragraph" w:styleId="Testofumetto">
    <w:name w:val="Balloon Text"/>
    <w:basedOn w:val="Normale"/>
    <w:link w:val="TestofumettoCarattere"/>
    <w:uiPriority w:val="99"/>
    <w:semiHidden/>
    <w:unhideWhenUsed/>
    <w:rsid w:val="00224B7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24B75"/>
    <w:rPr>
      <w:rFonts w:ascii="Tahoma" w:eastAsia="Calibri" w:hAnsi="Tahoma" w:cs="Tahoma"/>
      <w:sz w:val="16"/>
      <w:szCs w:val="16"/>
      <w:lang w:eastAsia="it-IT"/>
    </w:rPr>
  </w:style>
  <w:style w:type="paragraph" w:customStyle="1" w:styleId="Figura">
    <w:name w:val="Figura"/>
    <w:basedOn w:val="Normale"/>
    <w:qFormat/>
    <w:rsid w:val="00224B75"/>
    <w:pPr>
      <w:keepNext/>
      <w:numPr>
        <w:numId w:val="14"/>
      </w:numPr>
      <w:spacing w:after="200" w:line="276" w:lineRule="auto"/>
      <w:jc w:val="center"/>
    </w:pPr>
    <w:rPr>
      <w:b/>
      <w:sz w:val="20"/>
      <w:lang w:eastAsia="en-US"/>
    </w:rPr>
  </w:style>
  <w:style w:type="paragraph" w:customStyle="1" w:styleId="Default">
    <w:name w:val="Default"/>
    <w:rsid w:val="00224B75"/>
    <w:pPr>
      <w:autoSpaceDE w:val="0"/>
      <w:autoSpaceDN w:val="0"/>
      <w:adjustRightInd w:val="0"/>
      <w:spacing w:after="0" w:line="240" w:lineRule="auto"/>
    </w:pPr>
    <w:rPr>
      <w:rFonts w:ascii="Arial" w:hAnsi="Arial" w:cs="Arial"/>
      <w:color w:val="000000"/>
      <w:sz w:val="24"/>
      <w:szCs w:val="24"/>
    </w:rPr>
  </w:style>
  <w:style w:type="numbering" w:customStyle="1" w:styleId="Stileimportato5">
    <w:name w:val="Stile importato 5"/>
    <w:rsid w:val="00224B75"/>
    <w:pPr>
      <w:numPr>
        <w:numId w:val="29"/>
      </w:numPr>
    </w:pPr>
  </w:style>
  <w:style w:type="character" w:styleId="Collegamentoipertestuale">
    <w:name w:val="Hyperlink"/>
    <w:basedOn w:val="Carpredefinitoparagrafo"/>
    <w:uiPriority w:val="99"/>
    <w:unhideWhenUsed/>
    <w:rsid w:val="00224B75"/>
    <w:rPr>
      <w:color w:val="0000FF" w:themeColor="hyperlink"/>
      <w:u w:val="single"/>
    </w:rPr>
  </w:style>
  <w:style w:type="character" w:customStyle="1" w:styleId="Menzionenonrisolta1">
    <w:name w:val="Menzione non risolta1"/>
    <w:basedOn w:val="Carpredefinitoparagrafo"/>
    <w:uiPriority w:val="99"/>
    <w:semiHidden/>
    <w:unhideWhenUsed/>
    <w:rsid w:val="00224B75"/>
    <w:rPr>
      <w:color w:val="605E5C"/>
      <w:shd w:val="clear" w:color="auto" w:fill="E1DFDD"/>
    </w:rPr>
  </w:style>
  <w:style w:type="table" w:customStyle="1" w:styleId="TableNormal">
    <w:name w:val="Table Normal"/>
    <w:uiPriority w:val="2"/>
    <w:semiHidden/>
    <w:unhideWhenUsed/>
    <w:qFormat/>
    <w:rsid w:val="001E4C0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1E4C02"/>
    <w:pPr>
      <w:widowControl w:val="0"/>
      <w:autoSpaceDE w:val="0"/>
      <w:autoSpaceDN w:val="0"/>
      <w:spacing w:after="0" w:line="240" w:lineRule="auto"/>
    </w:pPr>
    <w:rPr>
      <w:rFonts w:ascii="Tahoma" w:eastAsia="Tahoma" w:hAnsi="Tahoma" w:cs="Tahoma"/>
      <w:sz w:val="17"/>
      <w:szCs w:val="17"/>
      <w:lang w:eastAsia="en-US"/>
    </w:rPr>
  </w:style>
  <w:style w:type="character" w:customStyle="1" w:styleId="CorpotestoCarattere">
    <w:name w:val="Corpo testo Carattere"/>
    <w:basedOn w:val="Carpredefinitoparagrafo"/>
    <w:link w:val="Corpotesto"/>
    <w:uiPriority w:val="1"/>
    <w:rsid w:val="001E4C02"/>
    <w:rPr>
      <w:rFonts w:ascii="Tahoma" w:eastAsia="Tahoma" w:hAnsi="Tahoma" w:cs="Tahoma"/>
      <w:sz w:val="17"/>
      <w:szCs w:val="17"/>
    </w:rPr>
  </w:style>
  <w:style w:type="paragraph" w:customStyle="1" w:styleId="TableParagraph">
    <w:name w:val="Table Paragraph"/>
    <w:basedOn w:val="Normale"/>
    <w:uiPriority w:val="1"/>
    <w:qFormat/>
    <w:rsid w:val="001E4C02"/>
    <w:pPr>
      <w:widowControl w:val="0"/>
      <w:autoSpaceDE w:val="0"/>
      <w:autoSpaceDN w:val="0"/>
      <w:spacing w:after="0" w:line="240" w:lineRule="auto"/>
    </w:pPr>
    <w:rPr>
      <w:rFonts w:ascii="Tahoma" w:eastAsia="Tahoma" w:hAnsi="Tahoma" w:cs="Tahom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352298">
      <w:bodyDiv w:val="1"/>
      <w:marLeft w:val="0"/>
      <w:marRight w:val="0"/>
      <w:marTop w:val="0"/>
      <w:marBottom w:val="0"/>
      <w:divBdr>
        <w:top w:val="none" w:sz="0" w:space="0" w:color="auto"/>
        <w:left w:val="none" w:sz="0" w:space="0" w:color="auto"/>
        <w:bottom w:val="none" w:sz="0" w:space="0" w:color="auto"/>
        <w:right w:val="none" w:sz="0" w:space="0" w:color="auto"/>
      </w:divBdr>
      <w:divsChild>
        <w:div w:id="868101395">
          <w:marLeft w:val="0"/>
          <w:marRight w:val="0"/>
          <w:marTop w:val="57"/>
          <w:marBottom w:val="57"/>
          <w:divBdr>
            <w:top w:val="none" w:sz="0" w:space="0" w:color="auto"/>
            <w:left w:val="none" w:sz="0" w:space="0" w:color="auto"/>
            <w:bottom w:val="none" w:sz="0" w:space="0" w:color="auto"/>
            <w:right w:val="none" w:sz="0" w:space="0" w:color="auto"/>
          </w:divBdr>
        </w:div>
      </w:divsChild>
    </w:div>
    <w:div w:id="147869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B5599-BCA5-4F95-BD86-24DB48D65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7</Pages>
  <Words>2228</Words>
  <Characters>12700</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14899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MIUR</dc:creator>
  <cp:lastModifiedBy>novelli</cp:lastModifiedBy>
  <cp:revision>65</cp:revision>
  <cp:lastPrinted>2020-07-15T10:23:00Z</cp:lastPrinted>
  <dcterms:created xsi:type="dcterms:W3CDTF">2025-05-06T11:02:00Z</dcterms:created>
  <dcterms:modified xsi:type="dcterms:W3CDTF">2025-05-30T09:10:00Z</dcterms:modified>
</cp:coreProperties>
</file>