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1020"/>
        <w:tblW w:w="111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6"/>
        <w:gridCol w:w="8944"/>
        <w:gridCol w:w="1134"/>
      </w:tblGrid>
      <w:tr w:rsidR="00A0313F" w:rsidRPr="002268AD" w14:paraId="72F1970C" w14:textId="77777777" w:rsidTr="00153BD3">
        <w:trPr>
          <w:trHeight w:val="2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8642B" w14:textId="77777777" w:rsidR="00A0313F" w:rsidRPr="002268AD" w:rsidRDefault="00A0313F" w:rsidP="00153BD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bookmarkStart w:id="0" w:name="_Hlk78702293"/>
            <w:r w:rsidRPr="002268AD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it-IT"/>
              </w:rPr>
              <w:drawing>
                <wp:inline distT="0" distB="0" distL="0" distR="0" wp14:anchorId="5577FACA" wp14:editId="76DCE89A">
                  <wp:extent cx="609600" cy="704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C7BA4A" w14:textId="77777777" w:rsidR="00A0313F" w:rsidRPr="002268AD" w:rsidRDefault="00A0313F" w:rsidP="00153BD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CA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2553D" w14:textId="77777777" w:rsidR="00A0313F" w:rsidRPr="002268AD" w:rsidRDefault="00A0313F" w:rsidP="00153BD3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lang w:val="en-CA"/>
              </w:rPr>
            </w:pPr>
          </w:p>
          <w:p w14:paraId="5FCCF361" w14:textId="77777777" w:rsidR="00A0313F" w:rsidRPr="002268AD" w:rsidRDefault="00A0313F" w:rsidP="00153BD3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8AD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 xml:space="preserve">ISTITUTO </w:t>
            </w:r>
            <w:proofErr w:type="gramStart"/>
            <w:r w:rsidRPr="002268AD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STATALE  D’ISTRUZIONE</w:t>
            </w:r>
            <w:proofErr w:type="gramEnd"/>
            <w:r w:rsidRPr="002268AD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 xml:space="preserve"> SECONDARIA SUPERIORE</w:t>
            </w:r>
            <w:proofErr w:type="gramStart"/>
            <w:r w:rsidRPr="002268AD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 xml:space="preserve">   </w:t>
            </w:r>
            <w:r w:rsidRPr="002268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“</w:t>
            </w:r>
            <w:proofErr w:type="gramEnd"/>
            <w:r w:rsidRPr="002268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G. B.  </w:t>
            </w:r>
            <w:proofErr w:type="gramStart"/>
            <w:r w:rsidRPr="002268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NOVELLI ”</w:t>
            </w:r>
            <w:proofErr w:type="gramEnd"/>
          </w:p>
          <w:p w14:paraId="54A1B17F" w14:textId="77777777" w:rsidR="00A0313F" w:rsidRPr="002268AD" w:rsidRDefault="00A0313F" w:rsidP="00153BD3">
            <w:pPr>
              <w:spacing w:after="0" w:line="276" w:lineRule="auto"/>
              <w:ind w:left="7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Liceo delle Scienze Umane </w:t>
            </w:r>
            <w:r w:rsidRPr="002268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– </w:t>
            </w:r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Liceo Economico Sociale −Liceo Linguistico</w:t>
            </w:r>
          </w:p>
          <w:p w14:paraId="5A232622" w14:textId="77777777" w:rsidR="00A0313F" w:rsidRPr="002268AD" w:rsidRDefault="00A0313F" w:rsidP="00153BD3">
            <w:pPr>
              <w:spacing w:after="0" w:line="20" w:lineRule="atLeast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Istituto Professionale Industria e Artigianato </w:t>
            </w:r>
            <w:proofErr w:type="gramStart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per  il</w:t>
            </w:r>
            <w:proofErr w:type="gramEnd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made in </w:t>
            </w:r>
            <w:proofErr w:type="spellStart"/>
            <w:proofErr w:type="gramStart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Italy</w:t>
            </w:r>
            <w:proofErr w:type="spellEnd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(</w:t>
            </w:r>
            <w:proofErr w:type="gramEnd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Tessile-Abbigliamento)</w:t>
            </w:r>
          </w:p>
          <w:p w14:paraId="117ACDC1" w14:textId="77777777" w:rsidR="00A0313F" w:rsidRPr="002268AD" w:rsidRDefault="00A0313F" w:rsidP="00153BD3">
            <w:pPr>
              <w:spacing w:after="0" w:line="20" w:lineRule="atLeast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Istituto Professionale Servizi per la </w:t>
            </w:r>
            <w:proofErr w:type="spellStart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Sanita'</w:t>
            </w:r>
            <w:proofErr w:type="spellEnd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 l'Assistenza Sociale</w:t>
            </w:r>
          </w:p>
          <w:p w14:paraId="2F343211" w14:textId="77777777" w:rsidR="00A0313F" w:rsidRPr="002268AD" w:rsidRDefault="00A0313F" w:rsidP="00153BD3">
            <w:pPr>
              <w:autoSpaceDE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1" w:name="_Hlk114499447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Istituto Professionale Enogastronomia e ospitalità alberghiera</w:t>
            </w:r>
          </w:p>
          <w:bookmarkEnd w:id="1"/>
          <w:p w14:paraId="00717E90" w14:textId="77777777" w:rsidR="00A0313F" w:rsidRPr="002268AD" w:rsidRDefault="00A0313F" w:rsidP="00153BD3">
            <w:pPr>
              <w:autoSpaceDE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Percorso </w:t>
            </w:r>
            <w:proofErr w:type="gramStart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di  II</w:t>
            </w:r>
            <w:proofErr w:type="gramEnd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Livello (ex Corso Serale)</w:t>
            </w:r>
          </w:p>
          <w:p w14:paraId="1D10F943" w14:textId="77777777" w:rsidR="00A0313F" w:rsidRPr="002268AD" w:rsidRDefault="00A0313F" w:rsidP="00153BD3">
            <w:pPr>
              <w:autoSpaceDE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Istituto Professionale Servizi per l’Enogastronomia e l’ospitalità   alberghiera</w:t>
            </w:r>
          </w:p>
          <w:p w14:paraId="2F37337E" w14:textId="77777777" w:rsidR="00A0313F" w:rsidRPr="002268AD" w:rsidRDefault="00A0313F" w:rsidP="0015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Istituto Professionale Produzioni Industriali ed Artigianali- Articolazione Artigianato- Opzione Produzioni Tessili e Sartoriali</w:t>
            </w:r>
          </w:p>
          <w:p w14:paraId="73BF37EF" w14:textId="77777777" w:rsidR="00A0313F" w:rsidRPr="002268AD" w:rsidRDefault="00A0313F" w:rsidP="0015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Via G.B. Novelli, N° </w:t>
            </w:r>
            <w:proofErr w:type="gramStart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1  81025</w:t>
            </w:r>
            <w:proofErr w:type="gramEnd"/>
            <w:r w:rsidRPr="002268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MARCIANISE</w:t>
            </w:r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(CE</w:t>
            </w:r>
            <w:r w:rsidRPr="002268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09D1B524" w14:textId="77777777" w:rsidR="00A0313F" w:rsidRPr="002268AD" w:rsidRDefault="00A0313F" w:rsidP="0015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Codice </w:t>
            </w:r>
            <w:proofErr w:type="gramStart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Fiscale :</w:t>
            </w:r>
            <w:proofErr w:type="gramEnd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80102490614 </w:t>
            </w:r>
            <w:r w:rsidRPr="002268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–</w:t>
            </w:r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Distretto </w:t>
            </w:r>
            <w:proofErr w:type="gramStart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Scolastico  n</w:t>
            </w:r>
            <w:proofErr w:type="gramEnd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° 14</w:t>
            </w:r>
          </w:p>
          <w:p w14:paraId="4D1ED1C3" w14:textId="77777777" w:rsidR="00A0313F" w:rsidRPr="002268AD" w:rsidRDefault="00A0313F" w:rsidP="0015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Segr</w:t>
            </w:r>
            <w:proofErr w:type="spellEnd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 Tel :0823-511909 – Fax 0823-511834   </w:t>
            </w:r>
            <w:proofErr w:type="spellStart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VicedirigenzaTel</w:t>
            </w:r>
            <w:proofErr w:type="spellEnd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:0823-580019</w:t>
            </w:r>
          </w:p>
          <w:p w14:paraId="3261FBB5" w14:textId="77777777" w:rsidR="00A0313F" w:rsidRPr="002268AD" w:rsidRDefault="00A0313F" w:rsidP="0015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Tel Dirigente </w:t>
            </w:r>
            <w:proofErr w:type="gramStart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Scolastico :</w:t>
            </w:r>
            <w:proofErr w:type="gramEnd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0823-511863</w:t>
            </w:r>
          </w:p>
          <w:p w14:paraId="74022EBC" w14:textId="77777777" w:rsidR="00A0313F" w:rsidRPr="002268AD" w:rsidRDefault="00A0313F" w:rsidP="00153BD3">
            <w:pPr>
              <w:tabs>
                <w:tab w:val="center" w:pos="4819"/>
                <w:tab w:val="right" w:pos="9638"/>
              </w:tabs>
              <w:spacing w:after="0" w:line="276" w:lineRule="auto"/>
              <w:ind w:left="-57" w:firstLine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2268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CA"/>
              </w:rPr>
              <w:t>E-mail :</w:t>
            </w:r>
            <w:proofErr w:type="gramEnd"/>
            <w:r>
              <w:fldChar w:fldCharType="begin"/>
            </w:r>
            <w:r>
              <w:instrText>HYPERLINK "mailto:ceis01100n@istruzione.it"</w:instrText>
            </w:r>
            <w:r>
              <w:fldChar w:fldCharType="separate"/>
            </w:r>
            <w:r w:rsidRPr="002268AD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  <w:lang w:eastAsia="en-CA"/>
              </w:rPr>
              <w:t>ceis01100n@istruzione.it</w:t>
            </w:r>
            <w:r>
              <w:fldChar w:fldCharType="end"/>
            </w:r>
            <w:r w:rsidRPr="002268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CA"/>
              </w:rPr>
              <w:t>E-mail certificata (PEC</w:t>
            </w:r>
            <w:proofErr w:type="gramStart"/>
            <w:r w:rsidRPr="002268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CA"/>
              </w:rPr>
              <w:t>) :</w:t>
            </w:r>
            <w:proofErr w:type="gramEnd"/>
            <w:r w:rsidRPr="002268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CA"/>
              </w:rPr>
              <w:t xml:space="preserve"> </w:t>
            </w:r>
            <w:hyperlink r:id="rId7" w:history="1">
              <w:r w:rsidRPr="002268AD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eastAsia="en-CA"/>
                </w:rPr>
                <w:t>ceis01100n@pec.istruzione.it</w:t>
              </w:r>
            </w:hyperlink>
          </w:p>
          <w:p w14:paraId="12C7D64A" w14:textId="77777777" w:rsidR="00A0313F" w:rsidRPr="002268AD" w:rsidRDefault="00A0313F" w:rsidP="00153BD3">
            <w:pPr>
              <w:tabs>
                <w:tab w:val="center" w:pos="4819"/>
                <w:tab w:val="right" w:pos="963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8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CA"/>
              </w:rPr>
              <w:t xml:space="preserve">Sito </w:t>
            </w:r>
            <w:proofErr w:type="gramStart"/>
            <w:r w:rsidRPr="002268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CA"/>
              </w:rPr>
              <w:t>Web :</w:t>
            </w:r>
            <w:proofErr w:type="gramEnd"/>
            <w:r>
              <w:fldChar w:fldCharType="begin"/>
            </w:r>
            <w:r>
              <w:instrText>HYPERLINK "http://www.istitutonovelli.it/"</w:instrText>
            </w:r>
            <w:r>
              <w:fldChar w:fldCharType="separate"/>
            </w:r>
            <w:r w:rsidRPr="002268AD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  <w:lang w:eastAsia="en-CA"/>
              </w:rPr>
              <w:t>www.istitutonovelli.it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48F41" w14:textId="77777777" w:rsidR="00A0313F" w:rsidRPr="002268AD" w:rsidRDefault="00A0313F" w:rsidP="00153BD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2268AD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it-IT"/>
              </w:rPr>
              <w:drawing>
                <wp:inline distT="0" distB="0" distL="0" distR="0" wp14:anchorId="13D45841" wp14:editId="544A7647">
                  <wp:extent cx="666750" cy="571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A87731" w14:textId="77777777" w:rsidR="00A0313F" w:rsidRPr="002268AD" w:rsidRDefault="00A0313F" w:rsidP="00153BD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CA"/>
              </w:rPr>
            </w:pPr>
          </w:p>
        </w:tc>
      </w:tr>
    </w:tbl>
    <w:p w14:paraId="393C9821" w14:textId="77777777" w:rsidR="00A0313F" w:rsidRPr="002268AD" w:rsidRDefault="00A0313F" w:rsidP="00A0313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2268AD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PROT. N°</w:t>
      </w:r>
      <w:r w:rsidR="00F520EC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11678 del 29/08/2025</w:t>
      </w:r>
      <w:r w:rsidRPr="002268AD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64A4EBB3" w14:textId="77777777" w:rsidR="00A0313F" w:rsidRPr="002268AD" w:rsidRDefault="00A0313F" w:rsidP="00A0313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p w14:paraId="25F31755" w14:textId="77777777" w:rsidR="00A0313F" w:rsidRPr="002268AD" w:rsidRDefault="00A0313F" w:rsidP="00A0313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p w14:paraId="79D2E188" w14:textId="77777777" w:rsidR="00A0313F" w:rsidRPr="002268AD" w:rsidRDefault="00A0313F" w:rsidP="00A0313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AGLI STUDENTI INTERESSATI DELLE CLASSI</w:t>
      </w:r>
    </w:p>
    <w:p w14:paraId="2A230D74" w14:textId="77777777" w:rsidR="00A0313F" w:rsidRPr="00A0313F" w:rsidRDefault="00A0313F" w:rsidP="00A0313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A0313F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2BM E 3AEG</w:t>
      </w:r>
      <w:r w:rsidR="00A7252D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 A.S. 2024/2025</w:t>
      </w:r>
    </w:p>
    <w:p w14:paraId="1DC7D61D" w14:textId="77777777" w:rsidR="00A0313F" w:rsidRPr="002268AD" w:rsidRDefault="00A0313F" w:rsidP="00A03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A0313F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</w:t>
      </w:r>
      <w:proofErr w:type="gramStart"/>
      <w:r w:rsidRPr="002268AD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DELL’ISISS  “</w:t>
      </w:r>
      <w:proofErr w:type="gramEnd"/>
      <w:r w:rsidRPr="002268AD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G.B. NOVELLI”</w:t>
      </w:r>
    </w:p>
    <w:p w14:paraId="166DC824" w14:textId="77777777" w:rsidR="00A0313F" w:rsidRDefault="00A0313F" w:rsidP="00A0313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p w14:paraId="0CA3CA00" w14:textId="77777777" w:rsidR="00A0313F" w:rsidRPr="002268AD" w:rsidRDefault="00A0313F" w:rsidP="00A0313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2268AD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ALLA DSGA</w:t>
      </w:r>
    </w:p>
    <w:p w14:paraId="028908F7" w14:textId="77777777" w:rsidR="00A0313F" w:rsidRDefault="00A0313F" w:rsidP="00A0313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2268AD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                                     </w:t>
      </w:r>
    </w:p>
    <w:p w14:paraId="5E29B097" w14:textId="77777777" w:rsidR="00A0313F" w:rsidRPr="002268AD" w:rsidRDefault="00A0313F" w:rsidP="00A0313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2268AD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 AL SITO WEB</w:t>
      </w:r>
    </w:p>
    <w:p w14:paraId="006867EE" w14:textId="77777777" w:rsidR="00A0313F" w:rsidRPr="002268AD" w:rsidRDefault="00A0313F" w:rsidP="00A0313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p w14:paraId="4067BC20" w14:textId="77777777" w:rsidR="00A0313F" w:rsidRPr="002268AD" w:rsidRDefault="00A0313F" w:rsidP="00A0313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p w14:paraId="66A8E6F9" w14:textId="77777777" w:rsidR="00A0313F" w:rsidRPr="002268AD" w:rsidRDefault="00A0313F" w:rsidP="00A0313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p w14:paraId="78B1D464" w14:textId="77777777" w:rsidR="00A0313F" w:rsidRPr="002268AD" w:rsidRDefault="00A0313F" w:rsidP="00A03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2268AD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COMUNICAZIONE N.</w:t>
      </w:r>
      <w:r w:rsidR="00F520EC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261</w:t>
      </w:r>
    </w:p>
    <w:p w14:paraId="592DFCC8" w14:textId="77777777" w:rsidR="00A0313F" w:rsidRPr="002268AD" w:rsidRDefault="00A0313F" w:rsidP="00A0313F">
      <w:pPr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  <w:lang w:eastAsia="it-IT"/>
        </w:rPr>
      </w:pPr>
    </w:p>
    <w:bookmarkEnd w:id="0"/>
    <w:p w14:paraId="5447799E" w14:textId="77777777" w:rsidR="00A0313F" w:rsidRPr="002268AD" w:rsidRDefault="00A0313F" w:rsidP="00A0313F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it-IT"/>
        </w:rPr>
      </w:pPr>
      <w:proofErr w:type="gramStart"/>
      <w:r w:rsidRPr="002268AD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it-IT"/>
        </w:rPr>
        <w:t xml:space="preserve">OGGETTO:   </w:t>
      </w:r>
      <w:proofErr w:type="gramEnd"/>
      <w:r w:rsidRPr="002268AD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it-IT"/>
        </w:rPr>
        <w:t xml:space="preserve">Prove di verifica </w:t>
      </w: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it-IT"/>
        </w:rPr>
        <w:t xml:space="preserve">STUDENTI </w:t>
      </w:r>
      <w:r w:rsidRPr="002268AD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it-IT"/>
        </w:rPr>
        <w:t xml:space="preserve">con sospensione del giudizio a.s. 2024/2025 </w:t>
      </w: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it-IT"/>
        </w:rPr>
        <w:t xml:space="preserve"> </w:t>
      </w:r>
    </w:p>
    <w:p w14:paraId="551190FE" w14:textId="77777777" w:rsidR="00A0313F" w:rsidRPr="002268AD" w:rsidRDefault="00A0313F" w:rsidP="00A0313F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it-IT"/>
        </w:rPr>
      </w:pPr>
    </w:p>
    <w:p w14:paraId="1DF43E03" w14:textId="77777777" w:rsidR="00A0313F" w:rsidRPr="002268AD" w:rsidRDefault="00A0313F" w:rsidP="00A0313F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it-IT"/>
        </w:rPr>
      </w:pPr>
    </w:p>
    <w:p w14:paraId="3DFBB57C" w14:textId="77777777" w:rsidR="00A0313F" w:rsidRPr="002268AD" w:rsidRDefault="00A0313F" w:rsidP="00A031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2268A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Si comunica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agli studenti</w:t>
      </w:r>
      <w:r w:rsidRPr="002268A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interessati che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2268A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le prove di verifica, tese ad accertare il superamento delle carenze formative degli alunni che hanno riportato la sospensione del giudizio in sede di scrutinio finale – </w:t>
      </w:r>
      <w:proofErr w:type="spellStart"/>
      <w:r w:rsidRPr="002268AD">
        <w:rPr>
          <w:rFonts w:ascii="Times New Roman" w:eastAsia="Calibri" w:hAnsi="Times New Roman" w:cs="Times New Roman"/>
          <w:sz w:val="24"/>
          <w:szCs w:val="24"/>
          <w:lang w:eastAsia="it-IT"/>
        </w:rPr>
        <w:t>a.s.</w:t>
      </w:r>
      <w:proofErr w:type="spellEnd"/>
      <w:r w:rsidRPr="002268A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2024-2025, si svolgeranno presso questa Istituzione Scolastica </w:t>
      </w:r>
      <w:r w:rsidR="0071284C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il </w:t>
      </w:r>
      <w:bookmarkStart w:id="2" w:name="_Hlk201077152"/>
      <w:r w:rsidR="0071284C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giorno </w:t>
      </w:r>
      <w:r w:rsidR="0071284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it-IT"/>
        </w:rPr>
        <w:t>venerdì 05 settembre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it-IT"/>
        </w:rPr>
        <w:t xml:space="preserve"> 2025</w:t>
      </w:r>
      <w:r w:rsidR="0071284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it-IT"/>
        </w:rPr>
        <w:t xml:space="preserve">, </w:t>
      </w:r>
      <w:proofErr w:type="gramStart"/>
      <w:r w:rsidR="0071284C" w:rsidRPr="0071284C">
        <w:rPr>
          <w:rFonts w:ascii="Times New Roman" w:eastAsia="Calibri" w:hAnsi="Times New Roman" w:cs="Times New Roman"/>
          <w:bCs/>
          <w:sz w:val="24"/>
          <w:szCs w:val="24"/>
          <w:lang w:eastAsia="it-IT"/>
        </w:rPr>
        <w:t xml:space="preserve">come </w:t>
      </w:r>
      <w:r w:rsidRPr="0071284C">
        <w:rPr>
          <w:rFonts w:ascii="Times New Roman" w:eastAsia="Calibri" w:hAnsi="Times New Roman" w:cs="Times New Roman"/>
          <w:bCs/>
          <w:sz w:val="24"/>
          <w:szCs w:val="24"/>
          <w:lang w:eastAsia="it-IT"/>
        </w:rPr>
        <w:t xml:space="preserve"> </w:t>
      </w:r>
      <w:r w:rsidRPr="002268AD">
        <w:rPr>
          <w:rFonts w:ascii="Times New Roman" w:eastAsia="Calibri" w:hAnsi="Times New Roman" w:cs="Times New Roman"/>
          <w:sz w:val="24"/>
          <w:szCs w:val="24"/>
          <w:lang w:eastAsia="it-IT"/>
        </w:rPr>
        <w:t>dettagliato</w:t>
      </w:r>
      <w:proofErr w:type="gramEnd"/>
      <w:r w:rsidRPr="002268AD">
        <w:rPr>
          <w:rFonts w:ascii="Times New Roman" w:eastAsia="Calibri" w:hAnsi="Times New Roman" w:cs="Times New Roman"/>
          <w:sz w:val="24"/>
          <w:szCs w:val="24"/>
          <w:lang w:eastAsia="it-IT"/>
        </w:rPr>
        <w:t>:</w:t>
      </w:r>
    </w:p>
    <w:bookmarkEnd w:id="2"/>
    <w:p w14:paraId="7C6E18F4" w14:textId="77777777" w:rsidR="00A0313F" w:rsidRPr="002268AD" w:rsidRDefault="00A0313F" w:rsidP="00A0313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it-IT"/>
        </w:rPr>
      </w:pPr>
    </w:p>
    <w:p w14:paraId="26C050B6" w14:textId="77777777" w:rsidR="00A0313F" w:rsidRPr="002268AD" w:rsidRDefault="00A0313F" w:rsidP="00A0313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it-IT"/>
        </w:rPr>
      </w:pPr>
      <w:bookmarkStart w:id="3" w:name="_Hlk201077205"/>
    </w:p>
    <w:p w14:paraId="3AE52A90" w14:textId="77777777" w:rsidR="00A0313F" w:rsidRDefault="00A0313F" w:rsidP="00A0313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it-IT"/>
        </w:rPr>
      </w:pPr>
      <w:r w:rsidRPr="002268A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it-IT"/>
        </w:rPr>
        <w:t>CALENDARIO PROVE DI VERIFICA DEGLI ALUNNI CON SOSPENSIONE DEL GIUDIZIO A.S. 2024/2025</w:t>
      </w:r>
    </w:p>
    <w:p w14:paraId="049EA4FE" w14:textId="77777777" w:rsidR="002C7EEE" w:rsidRPr="002C7EEE" w:rsidRDefault="002C7EEE" w:rsidP="00A0313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eastAsia="it-IT"/>
        </w:rPr>
      </w:pPr>
    </w:p>
    <w:p w14:paraId="552C4D1C" w14:textId="77777777" w:rsidR="00A0313F" w:rsidRPr="00C65245" w:rsidRDefault="00C65245" w:rsidP="00A0313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it-IT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it-IT"/>
        </w:rPr>
        <w:t>05 S</w:t>
      </w:r>
      <w:r w:rsidR="002C7EEE" w:rsidRPr="00C6524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it-IT"/>
        </w:rPr>
        <w:t>ettembre 2025</w:t>
      </w:r>
    </w:p>
    <w:p w14:paraId="1F9704CA" w14:textId="77777777" w:rsidR="00A0313F" w:rsidRDefault="00A0313F" w:rsidP="00A0313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it-IT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3402"/>
        <w:gridCol w:w="2977"/>
      </w:tblGrid>
      <w:tr w:rsidR="00A0313F" w:rsidRPr="00DC079B" w14:paraId="323DD7D8" w14:textId="77777777" w:rsidTr="00153BD3">
        <w:tc>
          <w:tcPr>
            <w:tcW w:w="4253" w:type="dxa"/>
          </w:tcPr>
          <w:p w14:paraId="7F9F7625" w14:textId="77777777" w:rsidR="00A0313F" w:rsidRPr="004B03D7" w:rsidRDefault="00A0313F" w:rsidP="00153B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4B03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>DISCIPLINA</w:t>
            </w:r>
          </w:p>
        </w:tc>
        <w:tc>
          <w:tcPr>
            <w:tcW w:w="3402" w:type="dxa"/>
          </w:tcPr>
          <w:p w14:paraId="2384758F" w14:textId="77777777" w:rsidR="00A0313F" w:rsidRPr="004B03D7" w:rsidRDefault="00A0313F" w:rsidP="00153B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4B03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>CLASSI e numero alunni</w:t>
            </w:r>
          </w:p>
        </w:tc>
        <w:tc>
          <w:tcPr>
            <w:tcW w:w="2977" w:type="dxa"/>
          </w:tcPr>
          <w:p w14:paraId="2B9EBC34" w14:textId="77777777" w:rsidR="00A0313F" w:rsidRPr="004B03D7" w:rsidRDefault="00A0313F" w:rsidP="00153B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4B03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ORA e AULA </w:t>
            </w:r>
          </w:p>
          <w:p w14:paraId="03A6D4C9" w14:textId="77777777" w:rsidR="00A0313F" w:rsidRPr="004B03D7" w:rsidRDefault="00A0313F" w:rsidP="00153B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0313F" w:rsidRPr="00DC079B" w14:paraId="6BCE1F70" w14:textId="77777777" w:rsidTr="00153BD3">
        <w:trPr>
          <w:trHeight w:val="552"/>
        </w:trPr>
        <w:tc>
          <w:tcPr>
            <w:tcW w:w="4253" w:type="dxa"/>
          </w:tcPr>
          <w:p w14:paraId="098E557C" w14:textId="77777777" w:rsidR="00A0313F" w:rsidRPr="006B53EA" w:rsidRDefault="00A0313F" w:rsidP="00A031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B53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ITALIANO</w:t>
            </w:r>
          </w:p>
          <w:p w14:paraId="34722B9F" w14:textId="77777777" w:rsidR="00A0313F" w:rsidRDefault="00A0313F" w:rsidP="00A0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B53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Prof.ssa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Gallo Maria</w:t>
            </w:r>
          </w:p>
          <w:p w14:paraId="1B0047BC" w14:textId="77777777" w:rsidR="00A0313F" w:rsidRDefault="00A0313F" w:rsidP="00A031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14:paraId="74CCAA05" w14:textId="77777777" w:rsidR="00A0313F" w:rsidRPr="006C7753" w:rsidRDefault="00A0313F" w:rsidP="00A0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3AEG (1 alunno)</w:t>
            </w:r>
          </w:p>
        </w:tc>
        <w:tc>
          <w:tcPr>
            <w:tcW w:w="2977" w:type="dxa"/>
          </w:tcPr>
          <w:p w14:paraId="6AA380E4" w14:textId="77777777" w:rsidR="0071284C" w:rsidRDefault="0071284C" w:rsidP="00712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>8:30-10:30</w:t>
            </w:r>
          </w:p>
          <w:p w14:paraId="1D94AD6E" w14:textId="77777777" w:rsidR="00A0313F" w:rsidRPr="004B03D7" w:rsidRDefault="002911F1" w:rsidP="00A0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>Aula N. 29</w:t>
            </w:r>
          </w:p>
        </w:tc>
      </w:tr>
      <w:tr w:rsidR="00A0313F" w:rsidRPr="00DC079B" w14:paraId="432BC6D2" w14:textId="77777777" w:rsidTr="00153BD3">
        <w:tc>
          <w:tcPr>
            <w:tcW w:w="4253" w:type="dxa"/>
          </w:tcPr>
          <w:p w14:paraId="5D98FAA8" w14:textId="77777777" w:rsidR="00A0313F" w:rsidRPr="006B53EA" w:rsidRDefault="00A0313F" w:rsidP="00A031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B53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ITALIANO</w:t>
            </w:r>
          </w:p>
          <w:p w14:paraId="50D4D952" w14:textId="77777777" w:rsidR="00A0313F" w:rsidRPr="00DC079B" w:rsidRDefault="00A0313F" w:rsidP="00A031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B53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Prof.ssa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Gagliano Giuseppina</w:t>
            </w:r>
          </w:p>
        </w:tc>
        <w:tc>
          <w:tcPr>
            <w:tcW w:w="3402" w:type="dxa"/>
          </w:tcPr>
          <w:p w14:paraId="10A1F3E9" w14:textId="77777777" w:rsidR="00A0313F" w:rsidRDefault="00A0313F" w:rsidP="00A0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2BM (1 alunn</w:t>
            </w:r>
            <w:r w:rsidR="007128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  <w:p w14:paraId="3016F24F" w14:textId="77777777" w:rsidR="00A0313F" w:rsidRPr="00DC079B" w:rsidRDefault="0071284C" w:rsidP="00A0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977" w:type="dxa"/>
          </w:tcPr>
          <w:p w14:paraId="7B5A912B" w14:textId="77777777" w:rsidR="00A0313F" w:rsidRDefault="00A0313F" w:rsidP="00A0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>8:30-10:30</w:t>
            </w:r>
          </w:p>
          <w:p w14:paraId="5C8021F8" w14:textId="77777777" w:rsidR="00A0313F" w:rsidRDefault="0071284C" w:rsidP="00A0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>Aula N.29</w:t>
            </w:r>
          </w:p>
          <w:p w14:paraId="3AA410F8" w14:textId="77777777" w:rsidR="00A0313F" w:rsidRPr="00DC079B" w:rsidRDefault="00A0313F" w:rsidP="00A0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1284C" w:rsidRPr="004B03D7" w14:paraId="15263671" w14:textId="77777777" w:rsidTr="007128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4022" w14:textId="77777777" w:rsidR="0071284C" w:rsidRPr="0071284C" w:rsidRDefault="0071284C" w:rsidP="0071284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C07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MATEMATICA</w:t>
            </w:r>
          </w:p>
          <w:p w14:paraId="56E403A9" w14:textId="77777777" w:rsidR="0071284C" w:rsidRDefault="002911F1" w:rsidP="0071284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Prof.re</w:t>
            </w:r>
            <w:r w:rsidR="007128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71284C" w:rsidRPr="007128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Cognetta Andrea</w:t>
            </w:r>
          </w:p>
          <w:p w14:paraId="046D43CA" w14:textId="77777777" w:rsidR="002911F1" w:rsidRPr="0071284C" w:rsidRDefault="002911F1" w:rsidP="0071284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Prof.ssa Ascione Maria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4FB5" w14:textId="77777777" w:rsidR="0071284C" w:rsidRDefault="0071284C" w:rsidP="00153B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3 AEG (1 alunno)</w:t>
            </w:r>
          </w:p>
          <w:p w14:paraId="7BD4BCD9" w14:textId="77777777" w:rsidR="0071284C" w:rsidRPr="0071284C" w:rsidRDefault="0071284C" w:rsidP="00153B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D8D4" w14:textId="77777777" w:rsidR="0071284C" w:rsidRDefault="0071284C" w:rsidP="00153B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>10:30-12.30</w:t>
            </w:r>
          </w:p>
          <w:p w14:paraId="4A540A91" w14:textId="77777777" w:rsidR="0071284C" w:rsidRPr="004B03D7" w:rsidRDefault="0071284C" w:rsidP="00153B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>Aula N.27</w:t>
            </w:r>
          </w:p>
        </w:tc>
      </w:tr>
    </w:tbl>
    <w:p w14:paraId="760357C0" w14:textId="77777777" w:rsidR="00A0313F" w:rsidRDefault="00A0313F" w:rsidP="00A0313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it-IT"/>
        </w:rPr>
      </w:pPr>
    </w:p>
    <w:p w14:paraId="794A649F" w14:textId="77777777" w:rsidR="00A0313F" w:rsidRDefault="00A0313F" w:rsidP="00A0313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it-IT"/>
        </w:rPr>
      </w:pPr>
    </w:p>
    <w:p w14:paraId="36031BFA" w14:textId="77777777" w:rsidR="00A0313F" w:rsidRDefault="00A0313F" w:rsidP="00A0313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it-IT"/>
        </w:rPr>
      </w:pPr>
    </w:p>
    <w:p w14:paraId="3055152C" w14:textId="77777777" w:rsidR="00A0313F" w:rsidRDefault="00A0313F" w:rsidP="00A0313F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14:paraId="4B19FA2C" w14:textId="77777777" w:rsidR="00A0313F" w:rsidRPr="002268AD" w:rsidRDefault="00A0313F" w:rsidP="00A03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it-IT"/>
        </w:rPr>
      </w:pPr>
    </w:p>
    <w:bookmarkEnd w:id="3"/>
    <w:p w14:paraId="3E9F44DF" w14:textId="77777777" w:rsidR="00A0313F" w:rsidRPr="002268AD" w:rsidRDefault="00A0313F" w:rsidP="00A031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2268AD">
        <w:rPr>
          <w:rFonts w:ascii="Times New Roman" w:eastAsia="Calibri" w:hAnsi="Times New Roman" w:cs="Times New Roman"/>
          <w:sz w:val="24"/>
          <w:szCs w:val="24"/>
          <w:lang w:eastAsia="it-IT"/>
        </w:rPr>
        <w:t>Gli studenti dovranno presentarsi presso l’Istituzione Scolastica almeno 10 minuti prima dell’orario previsto per l’inizio della prova.</w:t>
      </w:r>
    </w:p>
    <w:p w14:paraId="7F220583" w14:textId="77777777" w:rsidR="00A0313F" w:rsidRPr="002268AD" w:rsidRDefault="00A0313F" w:rsidP="00A031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2268AD">
        <w:rPr>
          <w:rFonts w:ascii="Times New Roman" w:eastAsia="Calibri" w:hAnsi="Times New Roman" w:cs="Times New Roman"/>
          <w:sz w:val="24"/>
          <w:szCs w:val="24"/>
          <w:lang w:eastAsia="it-IT"/>
        </w:rPr>
        <w:t>Per le discipline per cui è prevista solo la prova orale è stata calendarizzata N.1 ora; per le discipline per cui è prevista sia la prova scritta/scritto-grafica/pratica sia la prova orale sono state calendarizzate N.2 ore (la prima ora dedicata alla prova scritta e la seconda ora dedicata alla correzione degli elaborati ed alla prova orale).</w:t>
      </w:r>
    </w:p>
    <w:p w14:paraId="573A5F03" w14:textId="77777777" w:rsidR="00A0313F" w:rsidRPr="002268AD" w:rsidRDefault="00A0313F" w:rsidP="00A0313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  <w:lang w:eastAsia="it-IT"/>
        </w:rPr>
      </w:pPr>
      <w:r w:rsidRPr="002268AD">
        <w:rPr>
          <w:rFonts w:ascii="Times New Roman" w:eastAsia="Calibri" w:hAnsi="Times New Roman" w:cs="Times New Roman"/>
          <w:b/>
          <w:sz w:val="32"/>
          <w:szCs w:val="32"/>
          <w:u w:val="single"/>
          <w:lang w:eastAsia="it-IT"/>
        </w:rPr>
        <w:t>Gli alunni con sospensione di giudizio sono obbligati a sostenere le prove per poter essere scrutinati ed ammessi/non ammessi alla classe successiva.</w:t>
      </w:r>
    </w:p>
    <w:p w14:paraId="755BC9A2" w14:textId="77777777" w:rsidR="00A0313F" w:rsidRPr="002268AD" w:rsidRDefault="00A0313F" w:rsidP="00A0313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68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Gli esiti degli scrutini con la sola indicazione, per ogni studente, della dicitura “AMMESSO” e “NON AMMESSO” alla classe successiva so</w:t>
      </w:r>
      <w:r w:rsidR="0071284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no pubblicati il giorno martedì </w:t>
      </w:r>
      <w:r w:rsidR="0071284C" w:rsidRPr="0071284C">
        <w:rPr>
          <w:rFonts w:ascii="Times New Roman" w:eastAsia="Calibri" w:hAnsi="Times New Roman" w:cs="Times New Roman"/>
          <w:b/>
          <w:sz w:val="24"/>
          <w:szCs w:val="24"/>
          <w:u w:val="single"/>
        </w:rPr>
        <w:t>09 settembre</w:t>
      </w:r>
      <w:r w:rsidRPr="0071284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2025</w:t>
      </w:r>
      <w:r w:rsidRPr="002268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entro le ore 14.00, distintamente per ogni classe, solo e unicamente nell’area documentale riservata del registro elettronico, cui accedono tutti gli studenti della classe di riferimento. I voti in decimi riferiti alle singole discipline per gli studenti ammessi e non ammessi alla classe successiva sono riportati nell’area riservata del registro elettronico cui può accedere il singolo studente mediante le proprie credenziali personali.</w:t>
      </w:r>
    </w:p>
    <w:p w14:paraId="5D5339FF" w14:textId="77777777" w:rsidR="00A0313F" w:rsidRPr="002268AD" w:rsidRDefault="00A0313F" w:rsidP="00A031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it-IT"/>
        </w:rPr>
      </w:pPr>
      <w:bookmarkStart w:id="4" w:name="_Hlk78702533"/>
      <w:bookmarkStart w:id="5" w:name="_Hlk78702567"/>
      <w:r w:rsidRPr="002268AD">
        <w:rPr>
          <w:rFonts w:ascii="Times New Roman" w:eastAsia="Calibri" w:hAnsi="Times New Roman" w:cs="Times New Roman"/>
          <w:sz w:val="24"/>
          <w:szCs w:val="24"/>
          <w:lang w:eastAsia="it-IT"/>
        </w:rPr>
        <w:t>IL DIRIGENTE SCOLASTICO</w:t>
      </w:r>
    </w:p>
    <w:p w14:paraId="5CE4C613" w14:textId="77777777" w:rsidR="00A0313F" w:rsidRPr="002268AD" w:rsidRDefault="00A0313F" w:rsidP="00A0313F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sectPr w:rsidR="00A0313F" w:rsidRPr="002268AD" w:rsidSect="00E166C5">
          <w:footerReference w:type="default" r:id="rId9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  <w:proofErr w:type="gramStart"/>
      <w:r w:rsidRPr="002268AD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Prof.ssa  Emma</w:t>
      </w:r>
      <w:proofErr w:type="gramEnd"/>
      <w:r w:rsidRPr="002268AD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 Marchitto</w:t>
      </w:r>
    </w:p>
    <w:bookmarkEnd w:id="4"/>
    <w:bookmarkEnd w:id="5"/>
    <w:p w14:paraId="4F8FA9F5" w14:textId="77777777" w:rsidR="008B3141" w:rsidRDefault="008B3141"/>
    <w:sectPr w:rsidR="008B3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116AD" w14:textId="77777777" w:rsidR="004C5CF8" w:rsidRDefault="004C5CF8">
      <w:pPr>
        <w:spacing w:after="0" w:line="240" w:lineRule="auto"/>
      </w:pPr>
      <w:r>
        <w:separator/>
      </w:r>
    </w:p>
  </w:endnote>
  <w:endnote w:type="continuationSeparator" w:id="0">
    <w:p w14:paraId="4B5F404E" w14:textId="77777777" w:rsidR="004C5CF8" w:rsidRDefault="004C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4135838"/>
      <w:docPartObj>
        <w:docPartGallery w:val="Page Numbers (Bottom of Page)"/>
        <w:docPartUnique/>
      </w:docPartObj>
    </w:sdtPr>
    <w:sdtEndPr/>
    <w:sdtContent>
      <w:p w14:paraId="5ADE6B5A" w14:textId="77777777" w:rsidR="00544ACC" w:rsidRDefault="0071284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C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C93084" w14:textId="77777777" w:rsidR="00544ACC" w:rsidRDefault="00544A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8D7B1" w14:textId="77777777" w:rsidR="004C5CF8" w:rsidRDefault="004C5CF8">
      <w:pPr>
        <w:spacing w:after="0" w:line="240" w:lineRule="auto"/>
      </w:pPr>
      <w:r>
        <w:separator/>
      </w:r>
    </w:p>
  </w:footnote>
  <w:footnote w:type="continuationSeparator" w:id="0">
    <w:p w14:paraId="46506C6B" w14:textId="77777777" w:rsidR="004C5CF8" w:rsidRDefault="004C5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13F"/>
    <w:rsid w:val="0003712F"/>
    <w:rsid w:val="002911F1"/>
    <w:rsid w:val="002C7EEE"/>
    <w:rsid w:val="004C5CF8"/>
    <w:rsid w:val="00514BD1"/>
    <w:rsid w:val="00671006"/>
    <w:rsid w:val="0071284C"/>
    <w:rsid w:val="008B3141"/>
    <w:rsid w:val="00A0313F"/>
    <w:rsid w:val="00A64CCB"/>
    <w:rsid w:val="00A7252D"/>
    <w:rsid w:val="00C65245"/>
    <w:rsid w:val="00E3043A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C4D3"/>
  <w15:chartTrackingRefBased/>
  <w15:docId w15:val="{233F26FA-024A-4001-95C5-3E490097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284C"/>
    <w:pPr>
      <w:spacing w:after="160"/>
      <w:jc w:val="left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0313F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13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ceis01100n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Palumbo</dc:creator>
  <cp:keywords/>
  <dc:description/>
  <cp:lastModifiedBy>Giulio Raucci</cp:lastModifiedBy>
  <cp:revision>2</cp:revision>
  <dcterms:created xsi:type="dcterms:W3CDTF">2025-08-29T14:37:00Z</dcterms:created>
  <dcterms:modified xsi:type="dcterms:W3CDTF">2025-08-29T14:37:00Z</dcterms:modified>
</cp:coreProperties>
</file>