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032661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032661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032661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230E45A4" w:rsidR="001976C3" w:rsidRDefault="002F6B75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032661">
        <w:rPr>
          <w:rFonts w:ascii="Times New Roman" w:eastAsia="Century" w:hAnsi="Times New Roman" w:cs="Times New Roman"/>
          <w:sz w:val="24"/>
          <w:szCs w:val="24"/>
        </w:rPr>
        <w:t>n.</w:t>
      </w:r>
      <w:bookmarkStart w:id="0" w:name="_GoBack"/>
      <w:bookmarkEnd w:id="0"/>
      <w:r>
        <w:rPr>
          <w:rFonts w:ascii="Times New Roman" w:eastAsia="Century" w:hAnsi="Times New Roman" w:cs="Times New Roman"/>
          <w:sz w:val="24"/>
          <w:szCs w:val="24"/>
        </w:rPr>
        <w:t xml:space="preserve">4627/VII  </w:t>
      </w:r>
      <w:r w:rsidR="008E5425">
        <w:rPr>
          <w:rFonts w:ascii="Times New Roman" w:eastAsia="Century" w:hAnsi="Times New Roman" w:cs="Times New Roman"/>
          <w:sz w:val="24"/>
          <w:szCs w:val="24"/>
        </w:rPr>
        <w:t xml:space="preserve">del </w:t>
      </w:r>
      <w:r w:rsidR="004E7EF9">
        <w:rPr>
          <w:rFonts w:ascii="Times New Roman" w:eastAsia="Century" w:hAnsi="Times New Roman" w:cs="Times New Roman"/>
          <w:sz w:val="24"/>
          <w:szCs w:val="24"/>
        </w:rPr>
        <w:t>16/03/2026</w:t>
      </w:r>
      <w:r w:rsidR="00032661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2F4EDD"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</w:t>
      </w:r>
      <w:r w:rsidR="008E5425">
        <w:rPr>
          <w:rFonts w:ascii="Times New Roman" w:eastAsia="Century" w:hAnsi="Times New Roman" w:cs="Times New Roman"/>
          <w:sz w:val="24"/>
          <w:szCs w:val="24"/>
        </w:rPr>
        <w:t xml:space="preserve">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="002F4EDD"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45B61F28" w14:textId="77777777" w:rsidR="00ED6C72" w:rsidRPr="003F5F59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 personale Docente e ATA</w:t>
      </w:r>
    </w:p>
    <w:p w14:paraId="76D6135A" w14:textId="6B59E3FC" w:rsidR="00ED6C72" w:rsidRPr="003F5F59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in servizio per l’a. s. 202</w:t>
      </w:r>
      <w:r w:rsidR="00231A9D">
        <w:rPr>
          <w:rFonts w:ascii="Times New Roman" w:eastAsia="Century" w:hAnsi="Times New Roman" w:cs="Times New Roman"/>
          <w:b/>
          <w:bCs/>
          <w:sz w:val="24"/>
          <w:szCs w:val="24"/>
        </w:rPr>
        <w:t>5</w:t>
      </w: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/202</w:t>
      </w:r>
      <w:r w:rsidR="00231A9D">
        <w:rPr>
          <w:rFonts w:ascii="Times New Roman" w:eastAsia="Century" w:hAnsi="Times New Roman" w:cs="Times New Roman"/>
          <w:b/>
          <w:bCs/>
          <w:sz w:val="24"/>
          <w:szCs w:val="24"/>
        </w:rPr>
        <w:t>6</w:t>
      </w: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</w:t>
      </w:r>
    </w:p>
    <w:p w14:paraId="0DB14B06" w14:textId="77777777" w:rsidR="00ED6C72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6597EB3C" w14:textId="70B5C02C" w:rsidR="00ED6C72" w:rsidRDefault="00C9076A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CORSI DIURNI E CORSI SERALI</w:t>
      </w:r>
    </w:p>
    <w:p w14:paraId="48301002" w14:textId="77777777" w:rsidR="00C9076A" w:rsidRPr="003F5F59" w:rsidRDefault="00C9076A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02856A2" w14:textId="77777777" w:rsidR="00ED6C72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769045A9" w14:textId="77777777" w:rsidR="00ED6C72" w:rsidRPr="003F5F59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7CD692C" w14:textId="77777777" w:rsidR="00ED6C72" w:rsidRDefault="00ED6C72" w:rsidP="00ED6C72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3F5F59"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0D9483E8" w14:textId="77777777" w:rsidR="00ED6C72" w:rsidRDefault="00ED6C72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0FBB74B" w14:textId="335DE4BC" w:rsidR="00ED6C72" w:rsidRPr="00ED6C72" w:rsidRDefault="00ED6C72" w:rsidP="00ED6C72">
      <w:pPr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 w:rsidRPr="00ED6C72">
        <w:rPr>
          <w:rFonts w:ascii="Times New Roman" w:eastAsia="Century" w:hAnsi="Times New Roman" w:cs="Times New Roman"/>
          <w:b/>
          <w:bCs/>
          <w:sz w:val="28"/>
          <w:szCs w:val="28"/>
        </w:rPr>
        <w:t>AVVISO</w:t>
      </w:r>
    </w:p>
    <w:p w14:paraId="2401BED7" w14:textId="47A9C626" w:rsidR="004828A0" w:rsidRPr="004828A0" w:rsidRDefault="00ED6C72" w:rsidP="00032661">
      <w:pPr>
        <w:spacing w:after="0" w:line="240" w:lineRule="auto"/>
        <w:jc w:val="both"/>
        <w:rPr>
          <w:rFonts w:ascii="Times New Roman" w:eastAsia="Century" w:hAnsi="Times New Roman" w:cs="Times New Roman"/>
          <w:b/>
          <w:sz w:val="24"/>
          <w:szCs w:val="24"/>
        </w:rPr>
      </w:pPr>
      <w:r w:rsidRPr="00ED6C72">
        <w:rPr>
          <w:rFonts w:ascii="Times New Roman" w:eastAsia="Century" w:hAnsi="Times New Roman" w:cs="Times New Roman"/>
          <w:b/>
          <w:bCs/>
          <w:sz w:val="24"/>
          <w:szCs w:val="24"/>
        </w:rPr>
        <w:t>Oggetto</w:t>
      </w:r>
      <w:r>
        <w:rPr>
          <w:rFonts w:ascii="Times New Roman" w:eastAsia="Century" w:hAnsi="Times New Roman" w:cs="Times New Roman"/>
          <w:sz w:val="24"/>
          <w:szCs w:val="24"/>
        </w:rPr>
        <w:t xml:space="preserve">: </w:t>
      </w:r>
      <w:r w:rsidR="00C929E5">
        <w:rPr>
          <w:rFonts w:ascii="Times New Roman" w:eastAsia="Century" w:hAnsi="Times New Roman" w:cs="Times New Roman"/>
          <w:b/>
          <w:sz w:val="24"/>
          <w:szCs w:val="24"/>
        </w:rPr>
        <w:t xml:space="preserve">Emanazione </w:t>
      </w:r>
      <w:r w:rsidR="0053558F">
        <w:rPr>
          <w:rFonts w:ascii="Times New Roman" w:eastAsia="Century" w:hAnsi="Times New Roman" w:cs="Times New Roman"/>
          <w:b/>
          <w:sz w:val="24"/>
          <w:szCs w:val="24"/>
        </w:rPr>
        <w:t xml:space="preserve"> da parte del Ministero dell’Istruzione e del Merito</w:t>
      </w:r>
      <w:r w:rsidR="00032661">
        <w:rPr>
          <w:rFonts w:ascii="Times New Roman" w:eastAsia="Century" w:hAnsi="Times New Roman" w:cs="Times New Roman"/>
          <w:b/>
          <w:sz w:val="24"/>
          <w:szCs w:val="24"/>
        </w:rPr>
        <w:t xml:space="preserve"> </w:t>
      </w:r>
      <w:r w:rsidR="00032661" w:rsidRPr="00032661">
        <w:rPr>
          <w:rFonts w:ascii="Times New Roman" w:eastAsia="Century" w:hAnsi="Times New Roman" w:cs="Times New Roman"/>
          <w:b/>
          <w:sz w:val="24"/>
          <w:szCs w:val="24"/>
        </w:rPr>
        <w:t xml:space="preserve"> dell</w:t>
      </w:r>
      <w:r w:rsidR="00C929E5">
        <w:rPr>
          <w:rFonts w:ascii="Times New Roman" w:eastAsia="Century" w:hAnsi="Times New Roman" w:cs="Times New Roman"/>
          <w:b/>
          <w:sz w:val="24"/>
          <w:szCs w:val="24"/>
        </w:rPr>
        <w:t>’O</w:t>
      </w:r>
      <w:r w:rsidR="00032661" w:rsidRPr="00032661">
        <w:rPr>
          <w:rFonts w:ascii="Times New Roman" w:eastAsia="Century" w:hAnsi="Times New Roman" w:cs="Times New Roman"/>
          <w:b/>
          <w:sz w:val="24"/>
          <w:szCs w:val="24"/>
        </w:rPr>
        <w:t>rdinanz</w:t>
      </w:r>
      <w:r w:rsidR="005053C7">
        <w:rPr>
          <w:rFonts w:ascii="Times New Roman" w:eastAsia="Century" w:hAnsi="Times New Roman" w:cs="Times New Roman"/>
          <w:b/>
          <w:sz w:val="24"/>
          <w:szCs w:val="24"/>
        </w:rPr>
        <w:t>a</w:t>
      </w:r>
      <w:r w:rsidR="00032661" w:rsidRPr="00032661">
        <w:rPr>
          <w:rFonts w:ascii="Times New Roman" w:eastAsia="Century" w:hAnsi="Times New Roman" w:cs="Times New Roman"/>
          <w:b/>
          <w:sz w:val="24"/>
          <w:szCs w:val="24"/>
        </w:rPr>
        <w:t xml:space="preserve"> sulla mobilità </w:t>
      </w:r>
      <w:r w:rsidR="00C929E5">
        <w:rPr>
          <w:rFonts w:ascii="Times New Roman" w:eastAsia="Century" w:hAnsi="Times New Roman" w:cs="Times New Roman"/>
          <w:b/>
          <w:sz w:val="24"/>
          <w:szCs w:val="24"/>
        </w:rPr>
        <w:t xml:space="preserve">del personale docente , educativo ed ATA </w:t>
      </w:r>
      <w:r w:rsidR="00032661" w:rsidRPr="00032661">
        <w:rPr>
          <w:rFonts w:ascii="Times New Roman" w:eastAsia="Century" w:hAnsi="Times New Roman" w:cs="Times New Roman"/>
          <w:b/>
          <w:sz w:val="24"/>
          <w:szCs w:val="24"/>
        </w:rPr>
        <w:t>per l’anno scolastico 202</w:t>
      </w:r>
      <w:r w:rsidR="00C663FB">
        <w:rPr>
          <w:rFonts w:ascii="Times New Roman" w:eastAsia="Century" w:hAnsi="Times New Roman" w:cs="Times New Roman"/>
          <w:b/>
          <w:sz w:val="24"/>
          <w:szCs w:val="24"/>
        </w:rPr>
        <w:t>6</w:t>
      </w:r>
      <w:r w:rsidR="00032661" w:rsidRPr="00032661">
        <w:rPr>
          <w:rFonts w:ascii="Times New Roman" w:eastAsia="Century" w:hAnsi="Times New Roman" w:cs="Times New Roman"/>
          <w:b/>
          <w:sz w:val="24"/>
          <w:szCs w:val="24"/>
        </w:rPr>
        <w:t>/202</w:t>
      </w:r>
      <w:r w:rsidR="00C663FB">
        <w:rPr>
          <w:rFonts w:ascii="Times New Roman" w:eastAsia="Century" w:hAnsi="Times New Roman" w:cs="Times New Roman"/>
          <w:b/>
          <w:sz w:val="24"/>
          <w:szCs w:val="24"/>
        </w:rPr>
        <w:t>7</w:t>
      </w:r>
      <w:r w:rsidR="004828A0">
        <w:rPr>
          <w:rFonts w:ascii="Times New Roman" w:eastAsia="Century" w:hAnsi="Times New Roman" w:cs="Times New Roman"/>
          <w:b/>
          <w:sz w:val="24"/>
          <w:szCs w:val="24"/>
        </w:rPr>
        <w:t xml:space="preserve"> </w:t>
      </w:r>
      <w:r w:rsidR="00C929E5">
        <w:rPr>
          <w:rFonts w:ascii="Times New Roman" w:eastAsia="Century" w:hAnsi="Times New Roman" w:cs="Times New Roman"/>
          <w:b/>
          <w:sz w:val="24"/>
          <w:szCs w:val="24"/>
        </w:rPr>
        <w:t>, dell’Ordinanza  sulla mobilità degli insegnanti di Religione Cattolica per l’a.s. 2026/20</w:t>
      </w:r>
      <w:r w:rsidR="0053558F">
        <w:rPr>
          <w:rFonts w:ascii="Times New Roman" w:eastAsia="Century" w:hAnsi="Times New Roman" w:cs="Times New Roman"/>
          <w:b/>
          <w:sz w:val="24"/>
          <w:szCs w:val="24"/>
        </w:rPr>
        <w:t>2</w:t>
      </w:r>
      <w:r w:rsidR="00C929E5">
        <w:rPr>
          <w:rFonts w:ascii="Times New Roman" w:eastAsia="Century" w:hAnsi="Times New Roman" w:cs="Times New Roman"/>
          <w:b/>
          <w:sz w:val="24"/>
          <w:szCs w:val="24"/>
        </w:rPr>
        <w:t xml:space="preserve">7 </w:t>
      </w:r>
      <w:r w:rsidR="004828A0">
        <w:rPr>
          <w:rFonts w:ascii="Times New Roman" w:eastAsia="Century" w:hAnsi="Times New Roman" w:cs="Times New Roman"/>
          <w:b/>
          <w:sz w:val="24"/>
          <w:szCs w:val="24"/>
        </w:rPr>
        <w:t xml:space="preserve"> e </w:t>
      </w:r>
      <w:r w:rsidR="005053C7">
        <w:rPr>
          <w:rFonts w:ascii="Times New Roman" w:eastAsia="Century" w:hAnsi="Times New Roman" w:cs="Times New Roman"/>
          <w:b/>
          <w:sz w:val="24"/>
          <w:szCs w:val="24"/>
        </w:rPr>
        <w:t xml:space="preserve">pubblicazione </w:t>
      </w:r>
      <w:r w:rsidR="004828A0">
        <w:rPr>
          <w:rFonts w:ascii="Times New Roman" w:eastAsia="Century" w:hAnsi="Times New Roman" w:cs="Times New Roman"/>
          <w:b/>
          <w:sz w:val="24"/>
          <w:szCs w:val="24"/>
        </w:rPr>
        <w:t>del Contatto Collettivo Nazionale Integrativo concernente la mobilità del personale docente, educativo ed ATA p</w:t>
      </w:r>
      <w:r w:rsidR="00454277">
        <w:rPr>
          <w:rFonts w:ascii="Times New Roman" w:eastAsia="Century" w:hAnsi="Times New Roman" w:cs="Times New Roman"/>
          <w:b/>
          <w:sz w:val="24"/>
          <w:szCs w:val="24"/>
        </w:rPr>
        <w:t xml:space="preserve">er gli anni scolastici relativi al triennio 2025/2026, 2026/2027, 2027/2028 </w:t>
      </w:r>
    </w:p>
    <w:p w14:paraId="0A9A4EAB" w14:textId="77777777" w:rsidR="00032661" w:rsidRDefault="00032661" w:rsidP="00ED6C72">
      <w:pPr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7062AFCE" w14:textId="1FB33715" w:rsidR="002A750F" w:rsidRPr="007A71F1" w:rsidRDefault="00032661" w:rsidP="007A71F1">
      <w:pPr>
        <w:spacing w:after="0" w:line="240" w:lineRule="auto"/>
        <w:jc w:val="both"/>
        <w:rPr>
          <w:rFonts w:ascii="Times New Roman" w:eastAsia="Century" w:hAnsi="Times New Roman" w:cs="Times New Roman"/>
          <w:bCs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 xml:space="preserve">Si rende noto a tutti i Docenti ed al Personale ATA, per l’opportuna conoscenza, che in data </w:t>
      </w:r>
      <w:r w:rsidR="007A71F1">
        <w:rPr>
          <w:rFonts w:ascii="Times New Roman" w:eastAsia="Century" w:hAnsi="Times New Roman" w:cs="Times New Roman"/>
          <w:sz w:val="24"/>
          <w:szCs w:val="24"/>
        </w:rPr>
        <w:t xml:space="preserve">10 Marzo 2026 è stato siglato il </w:t>
      </w:r>
      <w:r w:rsidR="007A71F1" w:rsidRPr="007A71F1">
        <w:rPr>
          <w:rFonts w:ascii="Times New Roman" w:eastAsia="Century" w:hAnsi="Times New Roman" w:cs="Times New Roman"/>
          <w:bCs/>
          <w:sz w:val="24"/>
          <w:szCs w:val="24"/>
        </w:rPr>
        <w:t xml:space="preserve">Contatto Collettivo Nazionale Integrativo concernente la mobilità del personale docente, educativo ed ATA per gli anni scolastici relativi al triennio 2025/2026, 2026/2027, 2027/2028 </w:t>
      </w:r>
      <w:r w:rsidR="007A71F1">
        <w:rPr>
          <w:rFonts w:ascii="Times New Roman" w:eastAsia="Century" w:hAnsi="Times New Roman" w:cs="Times New Roman"/>
          <w:bCs/>
          <w:sz w:val="24"/>
          <w:szCs w:val="24"/>
        </w:rPr>
        <w:t xml:space="preserve"> e che in data </w:t>
      </w:r>
      <w:r w:rsidR="005F745C">
        <w:rPr>
          <w:rFonts w:ascii="Times New Roman" w:eastAsia="Century" w:hAnsi="Times New Roman" w:cs="Times New Roman"/>
          <w:sz w:val="24"/>
          <w:szCs w:val="24"/>
        </w:rPr>
        <w:t>12</w:t>
      </w:r>
      <w:r>
        <w:rPr>
          <w:rFonts w:ascii="Times New Roman" w:eastAsia="Century" w:hAnsi="Times New Roman" w:cs="Times New Roman"/>
          <w:sz w:val="24"/>
          <w:szCs w:val="24"/>
        </w:rPr>
        <w:t>/0</w:t>
      </w:r>
      <w:r w:rsidR="005F745C">
        <w:rPr>
          <w:rFonts w:ascii="Times New Roman" w:eastAsia="Century" w:hAnsi="Times New Roman" w:cs="Times New Roman"/>
          <w:sz w:val="24"/>
          <w:szCs w:val="24"/>
        </w:rPr>
        <w:t>3</w:t>
      </w:r>
      <w:r>
        <w:rPr>
          <w:rFonts w:ascii="Times New Roman" w:eastAsia="Century" w:hAnsi="Times New Roman" w:cs="Times New Roman"/>
          <w:sz w:val="24"/>
          <w:szCs w:val="24"/>
        </w:rPr>
        <w:t>/202</w:t>
      </w:r>
      <w:r w:rsidR="005F745C">
        <w:rPr>
          <w:rFonts w:ascii="Times New Roman" w:eastAsia="Century" w:hAnsi="Times New Roman" w:cs="Times New Roman"/>
          <w:sz w:val="24"/>
          <w:szCs w:val="24"/>
        </w:rPr>
        <w:t>6</w:t>
      </w:r>
      <w:r>
        <w:rPr>
          <w:rFonts w:ascii="Times New Roman" w:eastAsia="Century" w:hAnsi="Times New Roman" w:cs="Times New Roman"/>
          <w:sz w:val="24"/>
          <w:szCs w:val="24"/>
        </w:rPr>
        <w:t xml:space="preserve"> sono state </w:t>
      </w:r>
      <w:r w:rsidR="007A71F1">
        <w:rPr>
          <w:rFonts w:ascii="Times New Roman" w:eastAsia="Century" w:hAnsi="Times New Roman" w:cs="Times New Roman"/>
          <w:sz w:val="24"/>
          <w:szCs w:val="24"/>
        </w:rPr>
        <w:t xml:space="preserve">emanate </w:t>
      </w:r>
      <w:r>
        <w:rPr>
          <w:rFonts w:ascii="Times New Roman" w:eastAsia="Century" w:hAnsi="Times New Roman" w:cs="Times New Roman"/>
          <w:sz w:val="24"/>
          <w:szCs w:val="24"/>
        </w:rPr>
        <w:t xml:space="preserve"> le due </w:t>
      </w:r>
      <w:r w:rsidR="00771EFC">
        <w:rPr>
          <w:rFonts w:ascii="Times New Roman" w:eastAsia="Century" w:hAnsi="Times New Roman" w:cs="Times New Roman"/>
          <w:sz w:val="24"/>
          <w:szCs w:val="24"/>
        </w:rPr>
        <w:t>O</w:t>
      </w:r>
      <w:r>
        <w:rPr>
          <w:rFonts w:ascii="Times New Roman" w:eastAsia="Century" w:hAnsi="Times New Roman" w:cs="Times New Roman"/>
          <w:sz w:val="24"/>
          <w:szCs w:val="24"/>
        </w:rPr>
        <w:t>rdinanze di mobilità in Oggetto</w:t>
      </w:r>
      <w:r w:rsidR="00042151">
        <w:rPr>
          <w:rFonts w:ascii="Times New Roman" w:eastAsia="Century" w:hAnsi="Times New Roman" w:cs="Times New Roman"/>
          <w:sz w:val="24"/>
          <w:szCs w:val="24"/>
        </w:rPr>
        <w:t xml:space="preserve"> citate</w:t>
      </w:r>
      <w:r w:rsidR="00947509">
        <w:rPr>
          <w:rFonts w:ascii="Times New Roman" w:eastAsia="Century" w:hAnsi="Times New Roman" w:cs="Times New Roman"/>
          <w:sz w:val="24"/>
          <w:szCs w:val="24"/>
        </w:rPr>
        <w:t>:</w:t>
      </w:r>
    </w:p>
    <w:p w14:paraId="147053F6" w14:textId="0266D800" w:rsidR="007A71F1" w:rsidRPr="00032661" w:rsidRDefault="007A71F1" w:rsidP="007A71F1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032661">
        <w:rPr>
          <w:rFonts w:ascii="Times New Roman" w:hAnsi="Times New Roman" w:cs="Times New Roman"/>
          <w:b/>
          <w:bCs/>
          <w:sz w:val="24"/>
          <w:szCs w:val="24"/>
        </w:rPr>
        <w:t>Ordinanza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n. 43 del 12/03/202</w:t>
      </w:r>
      <w:r w:rsidR="00B514A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2661">
        <w:rPr>
          <w:rFonts w:ascii="Times New Roman" w:hAnsi="Times New Roman" w:cs="Times New Roman"/>
          <w:b/>
          <w:bCs/>
          <w:sz w:val="24"/>
          <w:szCs w:val="24"/>
        </w:rPr>
        <w:t xml:space="preserve"> sulla mobilità</w:t>
      </w:r>
      <w:r w:rsidR="0053558F">
        <w:rPr>
          <w:rFonts w:ascii="Times New Roman" w:hAnsi="Times New Roman" w:cs="Times New Roman"/>
          <w:b/>
          <w:bCs/>
          <w:sz w:val="24"/>
          <w:szCs w:val="24"/>
        </w:rPr>
        <w:t xml:space="preserve"> del</w:t>
      </w:r>
      <w:r w:rsidRPr="00032661">
        <w:rPr>
          <w:rFonts w:ascii="Times New Roman" w:hAnsi="Times New Roman" w:cs="Times New Roman"/>
          <w:b/>
          <w:bCs/>
          <w:sz w:val="24"/>
          <w:szCs w:val="24"/>
        </w:rPr>
        <w:t xml:space="preserve"> personale docente, educativo ed ATA per l’anno scolastico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32661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53558F">
        <w:rPr>
          <w:rFonts w:ascii="Times New Roman" w:hAnsi="Times New Roman" w:cs="Times New Roman"/>
          <w:b/>
          <w:bCs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3451BC44" w14:textId="77777777" w:rsidR="007A71F1" w:rsidRPr="00032661" w:rsidRDefault="007A71F1" w:rsidP="007A71F1">
      <w:pPr>
        <w:pStyle w:val="Paragrafoelenco"/>
        <w:spacing w:after="0" w:line="24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48FC8BB6" w14:textId="2A934D18" w:rsidR="007A71F1" w:rsidRPr="00042151" w:rsidRDefault="007A71F1" w:rsidP="00ED6C72">
      <w:pPr>
        <w:pStyle w:val="Paragrafoelenco"/>
        <w:numPr>
          <w:ilvl w:val="0"/>
          <w:numId w:val="14"/>
        </w:numPr>
        <w:spacing w:after="0" w:line="360" w:lineRule="auto"/>
        <w:jc w:val="both"/>
        <w:rPr>
          <w:rFonts w:ascii="Times New Roman" w:eastAsia="Century" w:hAnsi="Times New Roman" w:cs="Times New Roman"/>
          <w:b/>
          <w:sz w:val="24"/>
          <w:szCs w:val="24"/>
        </w:rPr>
      </w:pPr>
      <w:r w:rsidRPr="00032661">
        <w:rPr>
          <w:rFonts w:ascii="Times New Roman" w:eastAsia="Century" w:hAnsi="Times New Roman" w:cs="Times New Roman"/>
          <w:b/>
          <w:sz w:val="24"/>
          <w:szCs w:val="24"/>
        </w:rPr>
        <w:t xml:space="preserve">Ordinanza </w:t>
      </w:r>
      <w:r>
        <w:rPr>
          <w:rFonts w:ascii="Times New Roman" w:eastAsia="Century" w:hAnsi="Times New Roman" w:cs="Times New Roman"/>
          <w:b/>
          <w:sz w:val="24"/>
          <w:szCs w:val="24"/>
        </w:rPr>
        <w:t>n. 44 del 12/03/202</w:t>
      </w:r>
      <w:r w:rsidR="00B514A3">
        <w:rPr>
          <w:rFonts w:ascii="Times New Roman" w:eastAsia="Century" w:hAnsi="Times New Roman" w:cs="Times New Roman"/>
          <w:b/>
          <w:sz w:val="24"/>
          <w:szCs w:val="24"/>
        </w:rPr>
        <w:t>6</w:t>
      </w:r>
      <w:r>
        <w:rPr>
          <w:rFonts w:ascii="Times New Roman" w:eastAsia="Century" w:hAnsi="Times New Roman" w:cs="Times New Roman"/>
          <w:b/>
          <w:sz w:val="24"/>
          <w:szCs w:val="24"/>
        </w:rPr>
        <w:t xml:space="preserve"> </w:t>
      </w:r>
      <w:r w:rsidRPr="00032661">
        <w:rPr>
          <w:rFonts w:ascii="Times New Roman" w:eastAsia="Century" w:hAnsi="Times New Roman" w:cs="Times New Roman"/>
          <w:b/>
          <w:sz w:val="24"/>
          <w:szCs w:val="24"/>
        </w:rPr>
        <w:t xml:space="preserve">sulla mobilità degli insegnanti </w:t>
      </w:r>
      <w:r w:rsidR="0053558F">
        <w:rPr>
          <w:rFonts w:ascii="Times New Roman" w:eastAsia="Century" w:hAnsi="Times New Roman" w:cs="Times New Roman"/>
          <w:b/>
          <w:sz w:val="24"/>
          <w:szCs w:val="24"/>
        </w:rPr>
        <w:t xml:space="preserve">di </w:t>
      </w:r>
      <w:r w:rsidRPr="00032661">
        <w:rPr>
          <w:rFonts w:ascii="Times New Roman" w:eastAsia="Century" w:hAnsi="Times New Roman" w:cs="Times New Roman"/>
          <w:b/>
          <w:sz w:val="24"/>
          <w:szCs w:val="24"/>
        </w:rPr>
        <w:t>religione cattolica anno scolastico 202</w:t>
      </w:r>
      <w:r>
        <w:rPr>
          <w:rFonts w:ascii="Times New Roman" w:eastAsia="Century" w:hAnsi="Times New Roman" w:cs="Times New Roman"/>
          <w:b/>
          <w:sz w:val="24"/>
          <w:szCs w:val="24"/>
        </w:rPr>
        <w:t>6</w:t>
      </w:r>
      <w:r w:rsidRPr="00032661">
        <w:rPr>
          <w:rFonts w:ascii="Times New Roman" w:eastAsia="Century" w:hAnsi="Times New Roman" w:cs="Times New Roman"/>
          <w:b/>
          <w:sz w:val="24"/>
          <w:szCs w:val="24"/>
        </w:rPr>
        <w:t>/202</w:t>
      </w:r>
      <w:r>
        <w:rPr>
          <w:rFonts w:ascii="Times New Roman" w:eastAsia="Century" w:hAnsi="Times New Roman" w:cs="Times New Roman"/>
          <w:b/>
          <w:sz w:val="24"/>
          <w:szCs w:val="24"/>
        </w:rPr>
        <w:t>7</w:t>
      </w:r>
    </w:p>
    <w:p w14:paraId="4B020A83" w14:textId="3FE09A01" w:rsidR="00032661" w:rsidRPr="00042151" w:rsidRDefault="00032661" w:rsidP="00042151">
      <w:pPr>
        <w:spacing w:after="0" w:line="240" w:lineRule="auto"/>
        <w:jc w:val="both"/>
        <w:rPr>
          <w:rFonts w:ascii="Times New Roman" w:eastAsia="Century" w:hAnsi="Times New Roman" w:cs="Times New Roman"/>
          <w:bCs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 xml:space="preserve">Le due predette Ordinanze </w:t>
      </w:r>
      <w:r w:rsidR="00042151">
        <w:rPr>
          <w:rFonts w:ascii="Times New Roman" w:eastAsia="Century" w:hAnsi="Times New Roman" w:cs="Times New Roman"/>
          <w:sz w:val="24"/>
          <w:szCs w:val="24"/>
        </w:rPr>
        <w:t xml:space="preserve"> e il </w:t>
      </w:r>
      <w:r w:rsidR="00042151" w:rsidRPr="00042151">
        <w:rPr>
          <w:rFonts w:ascii="Times New Roman" w:eastAsia="Century" w:hAnsi="Times New Roman" w:cs="Times New Roman"/>
          <w:bCs/>
          <w:sz w:val="24"/>
          <w:szCs w:val="24"/>
        </w:rPr>
        <w:t xml:space="preserve">Contatto Collettivo Nazionale Integrativo concernente la mobilità del personale docente, educativo ed ATA per gli anni scolastici relativi al triennio 2025/2026, 2026/2027, 2027/2028 </w:t>
      </w:r>
      <w:r w:rsidR="00042151">
        <w:rPr>
          <w:rFonts w:ascii="Times New Roman" w:eastAsia="Century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entury" w:hAnsi="Times New Roman" w:cs="Times New Roman"/>
          <w:sz w:val="24"/>
          <w:szCs w:val="24"/>
        </w:rPr>
        <w:t>vengono allegat</w:t>
      </w:r>
      <w:r w:rsidR="00042151">
        <w:rPr>
          <w:rFonts w:ascii="Times New Roman" w:eastAsia="Century" w:hAnsi="Times New Roman" w:cs="Times New Roman"/>
          <w:sz w:val="24"/>
          <w:szCs w:val="24"/>
        </w:rPr>
        <w:t>i</w:t>
      </w:r>
      <w:r>
        <w:rPr>
          <w:rFonts w:ascii="Times New Roman" w:eastAsia="Century" w:hAnsi="Times New Roman" w:cs="Times New Roman"/>
          <w:sz w:val="24"/>
          <w:szCs w:val="24"/>
        </w:rPr>
        <w:t xml:space="preserve"> al  presente Avviso e pubblicat</w:t>
      </w:r>
      <w:r w:rsidR="00042151">
        <w:rPr>
          <w:rFonts w:ascii="Times New Roman" w:eastAsia="Century" w:hAnsi="Times New Roman" w:cs="Times New Roman"/>
          <w:sz w:val="24"/>
          <w:szCs w:val="24"/>
        </w:rPr>
        <w:t>i</w:t>
      </w:r>
      <w:r>
        <w:rPr>
          <w:rFonts w:ascii="Times New Roman" w:eastAsia="Century" w:hAnsi="Times New Roman" w:cs="Times New Roman"/>
          <w:sz w:val="24"/>
          <w:szCs w:val="24"/>
        </w:rPr>
        <w:t xml:space="preserve"> sul sito web di questa istituzione scolastica  all’indirizzo </w:t>
      </w:r>
      <w:hyperlink r:id="rId12" w:history="1">
        <w:r w:rsidRPr="00257AA4">
          <w:rPr>
            <w:rStyle w:val="Collegamentoipertestuale"/>
            <w:rFonts w:ascii="Times New Roman" w:eastAsia="Century" w:hAnsi="Times New Roman" w:cs="Times New Roman"/>
            <w:sz w:val="24"/>
            <w:szCs w:val="24"/>
          </w:rPr>
          <w:t>www.istitutonovelli.edu.it</w:t>
        </w:r>
      </w:hyperlink>
    </w:p>
    <w:p w14:paraId="7B00C67C" w14:textId="77777777" w:rsidR="004828A0" w:rsidRDefault="004828A0" w:rsidP="00ED6C72">
      <w:pPr>
        <w:spacing w:after="0" w:line="360" w:lineRule="auto"/>
      </w:pPr>
    </w:p>
    <w:p w14:paraId="261BECBC" w14:textId="77777777" w:rsidR="00ED6C72" w:rsidRDefault="00ED6C72" w:rsidP="00ED6C7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3032F8C" w14:textId="2546CA38" w:rsidR="00ED6C72" w:rsidRPr="008014E0" w:rsidRDefault="00ED6C72" w:rsidP="00ED6C7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14E0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5377421F" w14:textId="4DEA3A2C" w:rsidR="00ED6C72" w:rsidRPr="008014E0" w:rsidRDefault="00ED6C72" w:rsidP="00ED6C7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14E0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ED6C72" w:rsidRPr="008014E0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66FBA2" w14:textId="77777777" w:rsidR="00ED0110" w:rsidRDefault="00ED0110" w:rsidP="002D7D6C">
      <w:pPr>
        <w:spacing w:after="0" w:line="240" w:lineRule="auto"/>
      </w:pPr>
      <w:r>
        <w:separator/>
      </w:r>
    </w:p>
  </w:endnote>
  <w:endnote w:type="continuationSeparator" w:id="0">
    <w:p w14:paraId="542BCCD7" w14:textId="77777777" w:rsidR="00ED0110" w:rsidRDefault="00ED011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68D56" w14:textId="77777777" w:rsidR="00ED0110" w:rsidRDefault="00ED0110" w:rsidP="002D7D6C">
      <w:pPr>
        <w:spacing w:after="0" w:line="240" w:lineRule="auto"/>
      </w:pPr>
      <w:r>
        <w:separator/>
      </w:r>
    </w:p>
  </w:footnote>
  <w:footnote w:type="continuationSeparator" w:id="0">
    <w:p w14:paraId="3BE798E6" w14:textId="77777777" w:rsidR="00ED0110" w:rsidRDefault="00ED011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3DBD"/>
    <w:multiLevelType w:val="hybridMultilevel"/>
    <w:tmpl w:val="6534D2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3"/>
  </w:num>
  <w:num w:numId="3">
    <w:abstractNumId w:val="7"/>
  </w:num>
  <w:num w:numId="4">
    <w:abstractNumId w:val="0"/>
  </w:num>
  <w:num w:numId="5">
    <w:abstractNumId w:val="12"/>
  </w:num>
  <w:num w:numId="6">
    <w:abstractNumId w:val="6"/>
  </w:num>
  <w:num w:numId="7">
    <w:abstractNumId w:val="10"/>
  </w:num>
  <w:num w:numId="8">
    <w:abstractNumId w:val="9"/>
  </w:num>
  <w:num w:numId="9">
    <w:abstractNumId w:val="11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32661"/>
    <w:rsid w:val="00042151"/>
    <w:rsid w:val="000C5C1B"/>
    <w:rsid w:val="000D46F5"/>
    <w:rsid w:val="0012244A"/>
    <w:rsid w:val="00141553"/>
    <w:rsid w:val="00146352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1A9D"/>
    <w:rsid w:val="00235197"/>
    <w:rsid w:val="002763F2"/>
    <w:rsid w:val="002A750F"/>
    <w:rsid w:val="002C7E8F"/>
    <w:rsid w:val="002D7D6C"/>
    <w:rsid w:val="002F0F9E"/>
    <w:rsid w:val="002F4EDD"/>
    <w:rsid w:val="002F6B75"/>
    <w:rsid w:val="002F7611"/>
    <w:rsid w:val="00305C2B"/>
    <w:rsid w:val="00341054"/>
    <w:rsid w:val="00350937"/>
    <w:rsid w:val="003B1101"/>
    <w:rsid w:val="004219B4"/>
    <w:rsid w:val="00454277"/>
    <w:rsid w:val="00456BF0"/>
    <w:rsid w:val="004811C6"/>
    <w:rsid w:val="004828A0"/>
    <w:rsid w:val="004A68D9"/>
    <w:rsid w:val="004E7EF9"/>
    <w:rsid w:val="005053C7"/>
    <w:rsid w:val="0053558F"/>
    <w:rsid w:val="00586FB5"/>
    <w:rsid w:val="0059623A"/>
    <w:rsid w:val="005D0652"/>
    <w:rsid w:val="005F745C"/>
    <w:rsid w:val="005F787A"/>
    <w:rsid w:val="00620A46"/>
    <w:rsid w:val="006776C1"/>
    <w:rsid w:val="00681BED"/>
    <w:rsid w:val="007176A3"/>
    <w:rsid w:val="00771EFC"/>
    <w:rsid w:val="007A71F1"/>
    <w:rsid w:val="007E6520"/>
    <w:rsid w:val="008014E0"/>
    <w:rsid w:val="008023BD"/>
    <w:rsid w:val="008A7B04"/>
    <w:rsid w:val="008E0100"/>
    <w:rsid w:val="008E5425"/>
    <w:rsid w:val="008F673A"/>
    <w:rsid w:val="00915084"/>
    <w:rsid w:val="00917AE6"/>
    <w:rsid w:val="00927339"/>
    <w:rsid w:val="00947509"/>
    <w:rsid w:val="009521CC"/>
    <w:rsid w:val="009E7DD2"/>
    <w:rsid w:val="009F6E42"/>
    <w:rsid w:val="00A85EA3"/>
    <w:rsid w:val="00AA0B98"/>
    <w:rsid w:val="00AF225B"/>
    <w:rsid w:val="00AF39D5"/>
    <w:rsid w:val="00B26E07"/>
    <w:rsid w:val="00B33270"/>
    <w:rsid w:val="00B514A3"/>
    <w:rsid w:val="00B86BA7"/>
    <w:rsid w:val="00BD0297"/>
    <w:rsid w:val="00BF65B8"/>
    <w:rsid w:val="00C663FB"/>
    <w:rsid w:val="00C9076A"/>
    <w:rsid w:val="00C929E5"/>
    <w:rsid w:val="00CC3F4F"/>
    <w:rsid w:val="00CE7649"/>
    <w:rsid w:val="00D0196E"/>
    <w:rsid w:val="00D144D0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ED0110"/>
    <w:rsid w:val="00ED6C72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A71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3266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1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1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20</cp:revision>
  <cp:lastPrinted>2025-03-06T08:36:00Z</cp:lastPrinted>
  <dcterms:created xsi:type="dcterms:W3CDTF">2026-03-15T08:07:00Z</dcterms:created>
  <dcterms:modified xsi:type="dcterms:W3CDTF">2026-03-16T10:03:00Z</dcterms:modified>
</cp:coreProperties>
</file>