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337C790" w14:textId="121AE9AB" w:rsidR="001337C7" w:rsidRDefault="00D747A3" w:rsidP="001337C7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DC7E54">
        <w:rPr>
          <w:rFonts w:ascii="Times New Roman" w:hAnsi="Times New Roman"/>
          <w:sz w:val="24"/>
          <w:szCs w:val="24"/>
        </w:rPr>
        <w:t xml:space="preserve"> </w:t>
      </w:r>
      <w:r w:rsidR="00B10869">
        <w:rPr>
          <w:rFonts w:ascii="Times New Roman" w:hAnsi="Times New Roman"/>
          <w:sz w:val="24"/>
          <w:szCs w:val="24"/>
        </w:rPr>
        <w:t xml:space="preserve"> </w:t>
      </w:r>
      <w:r w:rsidR="00474FFE">
        <w:rPr>
          <w:rFonts w:ascii="Times New Roman" w:hAnsi="Times New Roman"/>
          <w:sz w:val="24"/>
          <w:szCs w:val="24"/>
        </w:rPr>
        <w:t>7199/VII</w:t>
      </w:r>
      <w:r w:rsidR="00B10869"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bookmarkEnd w:id="0"/>
      <w:r w:rsidR="00F776EC">
        <w:rPr>
          <w:rFonts w:ascii="Times New Roman" w:hAnsi="Times New Roman"/>
          <w:sz w:val="24"/>
          <w:szCs w:val="24"/>
        </w:rPr>
        <w:t xml:space="preserve">del </w:t>
      </w:r>
      <w:r w:rsidR="00B10869">
        <w:rPr>
          <w:rFonts w:ascii="Times New Roman" w:hAnsi="Times New Roman"/>
          <w:sz w:val="24"/>
          <w:szCs w:val="24"/>
        </w:rPr>
        <w:t>23</w:t>
      </w:r>
      <w:r w:rsidR="00264757">
        <w:rPr>
          <w:rFonts w:ascii="Times New Roman" w:hAnsi="Times New Roman"/>
          <w:sz w:val="24"/>
          <w:szCs w:val="24"/>
        </w:rPr>
        <w:t xml:space="preserve">/04/2026 </w:t>
      </w:r>
    </w:p>
    <w:p w14:paraId="02AB8737" w14:textId="1DEFB961" w:rsidR="00361114" w:rsidRPr="001337C7" w:rsidRDefault="00A41D6A" w:rsidP="001337C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335045A7" w:rsidR="00D61AF9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6461AD60" w14:textId="77777777" w:rsidR="008C4467" w:rsidRDefault="008C4467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865EE" w14:textId="34D3D5C9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474FFE">
        <w:rPr>
          <w:rFonts w:ascii="Times New Roman" w:hAnsi="Times New Roman"/>
          <w:b/>
          <w:sz w:val="24"/>
          <w:szCs w:val="24"/>
        </w:rPr>
        <w:t>208</w:t>
      </w:r>
    </w:p>
    <w:p w14:paraId="7FEA00C6" w14:textId="77777777" w:rsidR="00B10869" w:rsidRDefault="00B1086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0E2FAB" w14:textId="77777777" w:rsidR="0010709F" w:rsidRDefault="00CD3BEC" w:rsidP="0010709F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10709F">
        <w:rPr>
          <w:rFonts w:ascii="Times New Roman" w:hAnsi="Times New Roman"/>
          <w:b/>
          <w:sz w:val="24"/>
          <w:szCs w:val="24"/>
        </w:rPr>
        <w:t xml:space="preserve">Percorso </w:t>
      </w:r>
      <w:proofErr w:type="gramStart"/>
      <w:r w:rsidR="0010709F">
        <w:rPr>
          <w:rFonts w:ascii="Times New Roman" w:hAnsi="Times New Roman"/>
          <w:b/>
          <w:sz w:val="24"/>
          <w:szCs w:val="24"/>
        </w:rPr>
        <w:t xml:space="preserve">formativo </w:t>
      </w:r>
      <w:r w:rsidR="00B10869">
        <w:rPr>
          <w:rFonts w:ascii="Times New Roman" w:hAnsi="Times New Roman"/>
          <w:b/>
          <w:sz w:val="24"/>
          <w:szCs w:val="24"/>
        </w:rPr>
        <w:t xml:space="preserve"> sull’Intelligenza</w:t>
      </w:r>
      <w:proofErr w:type="gramEnd"/>
      <w:r w:rsidR="00B10869">
        <w:rPr>
          <w:rFonts w:ascii="Times New Roman" w:hAnsi="Times New Roman"/>
          <w:b/>
          <w:sz w:val="24"/>
          <w:szCs w:val="24"/>
        </w:rPr>
        <w:t xml:space="preserve"> Artificiale </w:t>
      </w:r>
      <w:r w:rsidR="0010709F" w:rsidRPr="00EA6549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“Intelligenza Artificiale e Scuola: </w:t>
      </w:r>
    </w:p>
    <w:p w14:paraId="12FB86CF" w14:textId="77777777" w:rsidR="0010709F" w:rsidRDefault="0010709F" w:rsidP="0010709F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               </w:t>
      </w:r>
      <w:proofErr w:type="gramStart"/>
      <w:r w:rsidRPr="00EA6549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strategie</w:t>
      </w:r>
      <w:proofErr w:type="gramEnd"/>
      <w:r w:rsidRPr="00EA6549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, strumenti e </w:t>
      </w:r>
      <w:proofErr w:type="spellStart"/>
      <w:r w:rsidRPr="00EA6549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governance</w:t>
      </w:r>
      <w:proofErr w:type="spellEnd"/>
      <w:r w:rsidRPr="00EA6549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per una transizione </w:t>
      </w:r>
      <w:proofErr w:type="spellStart"/>
      <w:r w:rsidRPr="00EA6549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consapevole”</w:t>
      </w:r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-Indicazioni</w:t>
      </w:r>
      <w:proofErr w:type="spellEnd"/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</w:p>
    <w:p w14:paraId="7FB13BE1" w14:textId="7A0E211A" w:rsidR="00D57C16" w:rsidRPr="009131A4" w:rsidRDefault="0010709F" w:rsidP="0010709F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               </w:t>
      </w:r>
      <w:proofErr w:type="gramStart"/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operative</w:t>
      </w:r>
      <w:proofErr w:type="gramEnd"/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</w:p>
    <w:p w14:paraId="7C44AF51" w14:textId="134C570D" w:rsidR="0010709F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5997FD40" w14:textId="16762871" w:rsidR="00CA677C" w:rsidRDefault="00CA677C" w:rsidP="000B7F9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A677C">
        <w:rPr>
          <w:rFonts w:ascii="Times New Roman" w:hAnsi="Times New Roman"/>
          <w:bCs/>
          <w:sz w:val="24"/>
          <w:szCs w:val="24"/>
        </w:rPr>
        <w:t xml:space="preserve">Così </w:t>
      </w:r>
      <w:r>
        <w:rPr>
          <w:rFonts w:ascii="Times New Roman" w:hAnsi="Times New Roman"/>
          <w:bCs/>
          <w:sz w:val="24"/>
          <w:szCs w:val="24"/>
        </w:rPr>
        <w:t xml:space="preserve">come già reso noto con Avviso </w:t>
      </w:r>
      <w:proofErr w:type="spellStart"/>
      <w:r>
        <w:rPr>
          <w:rFonts w:ascii="Times New Roman" w:hAnsi="Times New Roman"/>
          <w:bCs/>
          <w:sz w:val="24"/>
          <w:szCs w:val="24"/>
        </w:rPr>
        <w:t>Prot</w:t>
      </w:r>
      <w:proofErr w:type="spellEnd"/>
      <w:r>
        <w:rPr>
          <w:rFonts w:ascii="Times New Roman" w:hAnsi="Times New Roman"/>
          <w:bCs/>
          <w:sz w:val="24"/>
          <w:szCs w:val="24"/>
        </w:rPr>
        <w:t>. n. 6931/VII-5 del 20/04/2026, il percorso formativo in Oggetto si struttura nel seguente modo:</w:t>
      </w:r>
    </w:p>
    <w:p w14:paraId="4DFA383D" w14:textId="77777777" w:rsidR="000B7F9B" w:rsidRPr="000B7F9B" w:rsidRDefault="000B7F9B" w:rsidP="000B7F9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B635044" w14:textId="17DE597A" w:rsidR="00CA677C" w:rsidRDefault="00CA677C" w:rsidP="006A7F6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  <w:r w:rsidRPr="0092755E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n. 2 (due) ore svolte in modalità asincrona</w:t>
      </w:r>
      <w:r w:rsidRPr="003B5F76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 per acquisire le fondamentali basi normative e teoriche </w:t>
      </w:r>
      <w:r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relative all’argomento; </w:t>
      </w:r>
    </w:p>
    <w:p w14:paraId="4EE34EB5" w14:textId="77777777" w:rsidR="006A7F66" w:rsidRPr="006A7F66" w:rsidRDefault="006A7F66" w:rsidP="006A7F66">
      <w:pPr>
        <w:pStyle w:val="Paragrafoelenco"/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7EAA3748" w14:textId="08340653" w:rsidR="00CA677C" w:rsidRPr="006A7F66" w:rsidRDefault="00CA677C" w:rsidP="006A7F6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  <w:r w:rsidRPr="0092755E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n. 5 (cinque) ore svolte in modalità sincrona</w:t>
      </w:r>
      <w:r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 per la partecipazione a laboratori pratici, simulazioni e confronto diretto con esperti;   </w:t>
      </w:r>
    </w:p>
    <w:p w14:paraId="216A88EB" w14:textId="0A34E183" w:rsidR="00CA677C" w:rsidRPr="005C648F" w:rsidRDefault="00CA677C" w:rsidP="006A7F66">
      <w:pPr>
        <w:pStyle w:val="Paragrafoelenco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A677C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 </w:t>
      </w:r>
      <w:r w:rsidRPr="00CA677C">
        <w:rPr>
          <w:rFonts w:ascii="Times New Roman" w:eastAsia="Aptos" w:hAnsi="Times New Roman"/>
          <w:b/>
          <w:bCs/>
          <w:kern w:val="2"/>
          <w:sz w:val="24"/>
          <w:szCs w:val="24"/>
          <w:u w:val="single"/>
          <w14:ligatures w14:val="standardContextual"/>
        </w:rPr>
        <w:t>CALENDARIO DELLE LEZIONI SINCRONE</w:t>
      </w:r>
      <w:r w:rsidRPr="00CA677C"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 xml:space="preserve"> </w:t>
      </w:r>
    </w:p>
    <w:p w14:paraId="0F135E9D" w14:textId="77777777" w:rsidR="00CA677C" w:rsidRPr="009B4B10" w:rsidRDefault="00CA677C" w:rsidP="00CA677C">
      <w:pPr>
        <w:spacing w:after="0" w:line="240" w:lineRule="auto"/>
        <w:ind w:left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9B4B10">
        <w:rPr>
          <w:rFonts w:ascii="Times New Roman" w:hAnsi="Times New Roman"/>
          <w:b/>
          <w:bCs/>
          <w:sz w:val="24"/>
          <w:szCs w:val="24"/>
        </w:rPr>
        <w:t>VENERDÌ 24 APRILE 2026 DALLE ORE 16,00 ALLE ORE 19,00</w:t>
      </w:r>
    </w:p>
    <w:p w14:paraId="75216C32" w14:textId="77777777" w:rsidR="00CA677C" w:rsidRPr="009B4B10" w:rsidRDefault="00CA677C" w:rsidP="00CA677C">
      <w:pPr>
        <w:spacing w:after="0" w:line="240" w:lineRule="auto"/>
        <w:ind w:left="720"/>
        <w:jc w:val="both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  <w:r w:rsidRPr="009B4B10">
        <w:rPr>
          <w:rFonts w:ascii="Times New Roman" w:hAnsi="Times New Roman"/>
          <w:b/>
          <w:bCs/>
          <w:sz w:val="24"/>
          <w:szCs w:val="24"/>
        </w:rPr>
        <w:t>LUNEDÌ 27 APRILE 2026 DALLE ORE 16,00 ALLE ORE 18,00</w:t>
      </w:r>
    </w:p>
    <w:p w14:paraId="5ED87141" w14:textId="77777777" w:rsidR="00CA677C" w:rsidRPr="00D537B5" w:rsidRDefault="00CA677C" w:rsidP="00CA677C">
      <w:pPr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307DC439" w14:textId="0201ABA9" w:rsidR="00CA677C" w:rsidRDefault="00CA677C" w:rsidP="00CA677C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  <w:r w:rsidRPr="00A61200"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>n. 6 (sei) ore di studio ed approfondimento autonomo</w:t>
      </w:r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  <w:t>effettuate attraverso l’utilizzo dei materiali messi a disposizione in piattaforma.</w:t>
      </w:r>
    </w:p>
    <w:p w14:paraId="05629E35" w14:textId="7E8D3987" w:rsidR="0010709F" w:rsidRDefault="0010709F" w:rsidP="0008069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6F814D8" w14:textId="1DF45647" w:rsidR="00CA677C" w:rsidRPr="00CA677C" w:rsidRDefault="00CA677C" w:rsidP="0008069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Al fine di poter accedere sia alla parte del percorso formativo svolto in modalità </w:t>
      </w:r>
      <w:proofErr w:type="gramStart"/>
      <w:r>
        <w:rPr>
          <w:rFonts w:ascii="Times New Roman" w:hAnsi="Times New Roman"/>
          <w:bCs/>
          <w:sz w:val="24"/>
          <w:szCs w:val="24"/>
        </w:rPr>
        <w:t>sincrona  (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realizzata attraverso la piattaforma </w:t>
      </w:r>
      <w:proofErr w:type="spellStart"/>
      <w:r>
        <w:rPr>
          <w:rFonts w:ascii="Times New Roman" w:hAnsi="Times New Roman"/>
          <w:bCs/>
          <w:sz w:val="24"/>
          <w:szCs w:val="24"/>
        </w:rPr>
        <w:t>GoTo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) , sia alla parte del percorso formativo svolto in modalità asincrona ( svolta sulla piattaforma spaziocorsi.it) , si allega alla presente una guida riportante le indicazioni operative per </w:t>
      </w:r>
      <w:r w:rsidR="00636E27">
        <w:rPr>
          <w:rFonts w:ascii="Times New Roman" w:hAnsi="Times New Roman"/>
          <w:bCs/>
          <w:sz w:val="24"/>
          <w:szCs w:val="24"/>
        </w:rPr>
        <w:t xml:space="preserve">poter fruire della formazione sia in modalità sincrona che asincrona. </w:t>
      </w:r>
    </w:p>
    <w:p w14:paraId="335C020A" w14:textId="77777777" w:rsidR="0010709F" w:rsidRPr="00980A02" w:rsidRDefault="0010709F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59D5D9E" w14:textId="77777777" w:rsidR="006A7F66" w:rsidRDefault="006A7F66" w:rsidP="006A7F66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/>
          <w:b/>
          <w:bCs/>
          <w:sz w:val="24"/>
          <w:szCs w:val="24"/>
        </w:rPr>
        <w:t>Precisazione :</w:t>
      </w:r>
      <w:r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Si ribadisce che,  laddove per motivazioni personali o di servizio,   il docente interessato fosse impossibilitato alla partecipazione ad una o ad entrambe le lezioni da svolgersi  in modalità sincrona, lo stesso avrà cura di motivare  opportunamente per iscritto detto impedimento  trasmettendo all’indirizzo email istituzionale di questa scuola </w:t>
      </w:r>
      <w:hyperlink r:id="rId9" w:history="1">
        <w:r>
          <w:rPr>
            <w:rStyle w:val="Collegamentoipertestuale"/>
            <w:rFonts w:ascii="Times New Roman" w:eastAsia="Aptos" w:hAnsi="Times New Roman"/>
            <w:bCs/>
            <w:kern w:val="2"/>
            <w:sz w:val="24"/>
            <w:szCs w:val="24"/>
            <w14:ligatures w14:val="standardContextual"/>
          </w:rPr>
          <w:t>ceis01100n@istruzione.it</w:t>
        </w:r>
      </w:hyperlink>
      <w:r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 idonea documentazione giustificativa relativa all’impedimento medesimo.</w:t>
      </w:r>
    </w:p>
    <w:p w14:paraId="711D4033" w14:textId="77777777" w:rsidR="006A7F66" w:rsidRDefault="006A7F66" w:rsidP="006A7F66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In tal </w:t>
      </w:r>
      <w:proofErr w:type="gramStart"/>
      <w:r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>caso  il</w:t>
      </w:r>
      <w:proofErr w:type="gramEnd"/>
      <w:r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  <w:t xml:space="preserve"> docente interessato dovrà realizzare il percorso formativo in modalità asincrona entro il giorno sabato 30 Maggio 2026.</w:t>
      </w:r>
    </w:p>
    <w:p w14:paraId="7C98E2E1" w14:textId="4FF21E03" w:rsidR="00980A02" w:rsidRPr="00980A02" w:rsidRDefault="000B7F9B" w:rsidP="00980A02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Infatti, t</w:t>
      </w:r>
      <w:r w:rsidR="00980A02" w:rsidRPr="00980A02">
        <w:rPr>
          <w:rFonts w:ascii="Times New Roman" w:hAnsi="Times New Roman"/>
          <w:bCs/>
          <w:sz w:val="24"/>
          <w:szCs w:val="24"/>
        </w:rPr>
        <w:t xml:space="preserve">ra i materiali </w:t>
      </w:r>
      <w:r>
        <w:rPr>
          <w:rFonts w:ascii="Times New Roman" w:hAnsi="Times New Roman"/>
          <w:bCs/>
          <w:sz w:val="24"/>
          <w:szCs w:val="24"/>
        </w:rPr>
        <w:t>presenti sul</w:t>
      </w:r>
      <w:r w:rsidR="00980A02" w:rsidRPr="00980A02">
        <w:rPr>
          <w:rFonts w:ascii="Times New Roman" w:hAnsi="Times New Roman"/>
          <w:bCs/>
          <w:sz w:val="24"/>
          <w:szCs w:val="24"/>
        </w:rPr>
        <w:t xml:space="preserve"> sito </w:t>
      </w:r>
      <w:proofErr w:type="gramStart"/>
      <w:r w:rsidR="00980A02" w:rsidRPr="00980A02">
        <w:rPr>
          <w:rFonts w:ascii="Times New Roman" w:hAnsi="Times New Roman"/>
          <w:bCs/>
          <w:sz w:val="24"/>
          <w:szCs w:val="24"/>
        </w:rPr>
        <w:t>spaziocorsi</w:t>
      </w:r>
      <w:r w:rsidR="00980A02">
        <w:rPr>
          <w:rFonts w:ascii="Times New Roman" w:hAnsi="Times New Roman"/>
          <w:bCs/>
          <w:sz w:val="24"/>
          <w:szCs w:val="24"/>
        </w:rPr>
        <w:t xml:space="preserve">.it </w:t>
      </w:r>
      <w:r w:rsidR="00980A02" w:rsidRPr="00980A02">
        <w:rPr>
          <w:rFonts w:ascii="Times New Roman" w:hAnsi="Times New Roman"/>
          <w:bCs/>
          <w:sz w:val="24"/>
          <w:szCs w:val="24"/>
        </w:rPr>
        <w:t xml:space="preserve"> riservato</w:t>
      </w:r>
      <w:proofErr w:type="gramEnd"/>
      <w:r w:rsidR="00980A02" w:rsidRPr="00980A02">
        <w:rPr>
          <w:rFonts w:ascii="Times New Roman" w:hAnsi="Times New Roman"/>
          <w:bCs/>
          <w:sz w:val="24"/>
          <w:szCs w:val="24"/>
        </w:rPr>
        <w:t xml:space="preserve"> </w:t>
      </w:r>
      <w:r w:rsidR="00980A02">
        <w:rPr>
          <w:rFonts w:ascii="Times New Roman" w:hAnsi="Times New Roman"/>
          <w:bCs/>
          <w:sz w:val="24"/>
          <w:szCs w:val="24"/>
        </w:rPr>
        <w:t>alla parte asincrona del</w:t>
      </w:r>
      <w:r w:rsidR="00980A02" w:rsidRPr="00980A02">
        <w:rPr>
          <w:rFonts w:ascii="Times New Roman" w:hAnsi="Times New Roman"/>
          <w:bCs/>
          <w:sz w:val="24"/>
          <w:szCs w:val="24"/>
        </w:rPr>
        <w:t xml:space="preserve"> percorso Intelligenza Artificiale 2026- ISISS “G.B. Novelli” saranno caricate anche le registrazioni delle lezioni tenute in modalità sincrona per consentire a tutti i docenti che, per motivi debitamente documentati o di servizio,  non potranno  partecipare ad una o ad entrambe le lezioni svolte in modalità sincrona.</w:t>
      </w:r>
    </w:p>
    <w:p w14:paraId="226F1766" w14:textId="72B44DDC" w:rsidR="006831E8" w:rsidRPr="00D0735C" w:rsidRDefault="006831E8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002C2"/>
    <w:multiLevelType w:val="hybridMultilevel"/>
    <w:tmpl w:val="DF78BF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596E38"/>
    <w:multiLevelType w:val="hybridMultilevel"/>
    <w:tmpl w:val="98D49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4FAA"/>
    <w:rsid w:val="00006400"/>
    <w:rsid w:val="000076A5"/>
    <w:rsid w:val="000216FC"/>
    <w:rsid w:val="0003529B"/>
    <w:rsid w:val="00045300"/>
    <w:rsid w:val="000527F8"/>
    <w:rsid w:val="000625F3"/>
    <w:rsid w:val="00072362"/>
    <w:rsid w:val="00074E0E"/>
    <w:rsid w:val="00080698"/>
    <w:rsid w:val="000A3AF1"/>
    <w:rsid w:val="000A407F"/>
    <w:rsid w:val="000A420E"/>
    <w:rsid w:val="000A6DA7"/>
    <w:rsid w:val="000B7F9B"/>
    <w:rsid w:val="000D6E97"/>
    <w:rsid w:val="000E220D"/>
    <w:rsid w:val="000E2A48"/>
    <w:rsid w:val="000E42F3"/>
    <w:rsid w:val="000E5C2C"/>
    <w:rsid w:val="000F0DD1"/>
    <w:rsid w:val="000F5FC6"/>
    <w:rsid w:val="00106A82"/>
    <w:rsid w:val="0010709F"/>
    <w:rsid w:val="00111FB4"/>
    <w:rsid w:val="001168FA"/>
    <w:rsid w:val="001170E9"/>
    <w:rsid w:val="001337C7"/>
    <w:rsid w:val="001373DF"/>
    <w:rsid w:val="00137F35"/>
    <w:rsid w:val="0014480A"/>
    <w:rsid w:val="00170DE3"/>
    <w:rsid w:val="00171555"/>
    <w:rsid w:val="00175856"/>
    <w:rsid w:val="00184B63"/>
    <w:rsid w:val="0019183D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11B0"/>
    <w:rsid w:val="00264757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47FC3"/>
    <w:rsid w:val="00356F1F"/>
    <w:rsid w:val="003605B6"/>
    <w:rsid w:val="00361114"/>
    <w:rsid w:val="00384A19"/>
    <w:rsid w:val="00393595"/>
    <w:rsid w:val="003A1964"/>
    <w:rsid w:val="003A3C26"/>
    <w:rsid w:val="003A72C5"/>
    <w:rsid w:val="003B0FFB"/>
    <w:rsid w:val="003B7E37"/>
    <w:rsid w:val="003C37BB"/>
    <w:rsid w:val="003D5344"/>
    <w:rsid w:val="003E50FB"/>
    <w:rsid w:val="003F0EBB"/>
    <w:rsid w:val="0040042C"/>
    <w:rsid w:val="00402861"/>
    <w:rsid w:val="00422C4D"/>
    <w:rsid w:val="00430EDC"/>
    <w:rsid w:val="0043784C"/>
    <w:rsid w:val="00455D60"/>
    <w:rsid w:val="0045793A"/>
    <w:rsid w:val="00460B78"/>
    <w:rsid w:val="00461D55"/>
    <w:rsid w:val="004642CE"/>
    <w:rsid w:val="00474FFE"/>
    <w:rsid w:val="0048588D"/>
    <w:rsid w:val="004A6287"/>
    <w:rsid w:val="004C0532"/>
    <w:rsid w:val="004D6CF2"/>
    <w:rsid w:val="004E02B6"/>
    <w:rsid w:val="004E6ABC"/>
    <w:rsid w:val="004F25C2"/>
    <w:rsid w:val="005052D2"/>
    <w:rsid w:val="00523E97"/>
    <w:rsid w:val="005430D5"/>
    <w:rsid w:val="00547A97"/>
    <w:rsid w:val="00552F12"/>
    <w:rsid w:val="00557B79"/>
    <w:rsid w:val="00565A75"/>
    <w:rsid w:val="00566099"/>
    <w:rsid w:val="005807EB"/>
    <w:rsid w:val="00586934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36E27"/>
    <w:rsid w:val="00642A18"/>
    <w:rsid w:val="00653D6B"/>
    <w:rsid w:val="006831E8"/>
    <w:rsid w:val="00692867"/>
    <w:rsid w:val="0069773D"/>
    <w:rsid w:val="006A3074"/>
    <w:rsid w:val="006A76A8"/>
    <w:rsid w:val="006A7F66"/>
    <w:rsid w:val="006C06AC"/>
    <w:rsid w:val="006E1A78"/>
    <w:rsid w:val="0070227A"/>
    <w:rsid w:val="00725BA2"/>
    <w:rsid w:val="00731425"/>
    <w:rsid w:val="007374EA"/>
    <w:rsid w:val="00743220"/>
    <w:rsid w:val="0076385C"/>
    <w:rsid w:val="00784BF0"/>
    <w:rsid w:val="007A6877"/>
    <w:rsid w:val="007B2B28"/>
    <w:rsid w:val="007C423E"/>
    <w:rsid w:val="007C6ED6"/>
    <w:rsid w:val="007D1C13"/>
    <w:rsid w:val="00823EEF"/>
    <w:rsid w:val="0082492D"/>
    <w:rsid w:val="008255AD"/>
    <w:rsid w:val="00833637"/>
    <w:rsid w:val="00845C51"/>
    <w:rsid w:val="00845E91"/>
    <w:rsid w:val="00847B14"/>
    <w:rsid w:val="00866966"/>
    <w:rsid w:val="00873247"/>
    <w:rsid w:val="008824F5"/>
    <w:rsid w:val="008C40CF"/>
    <w:rsid w:val="008C4467"/>
    <w:rsid w:val="00905FFE"/>
    <w:rsid w:val="00907320"/>
    <w:rsid w:val="00912D9B"/>
    <w:rsid w:val="009131A4"/>
    <w:rsid w:val="009137E4"/>
    <w:rsid w:val="00915FFD"/>
    <w:rsid w:val="00925279"/>
    <w:rsid w:val="00933649"/>
    <w:rsid w:val="00935A1D"/>
    <w:rsid w:val="009374FA"/>
    <w:rsid w:val="00944089"/>
    <w:rsid w:val="00947CE1"/>
    <w:rsid w:val="009515DA"/>
    <w:rsid w:val="00971EFF"/>
    <w:rsid w:val="00973E70"/>
    <w:rsid w:val="00980A02"/>
    <w:rsid w:val="00981A54"/>
    <w:rsid w:val="00985EA4"/>
    <w:rsid w:val="009A0D92"/>
    <w:rsid w:val="009A1FF2"/>
    <w:rsid w:val="009A797B"/>
    <w:rsid w:val="009D4842"/>
    <w:rsid w:val="009D77E7"/>
    <w:rsid w:val="009E1B0C"/>
    <w:rsid w:val="009E74F3"/>
    <w:rsid w:val="00A006C7"/>
    <w:rsid w:val="00A0073C"/>
    <w:rsid w:val="00A31A18"/>
    <w:rsid w:val="00A3440B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D2A10"/>
    <w:rsid w:val="00AE1F1D"/>
    <w:rsid w:val="00AF1E37"/>
    <w:rsid w:val="00AF6A52"/>
    <w:rsid w:val="00B03ADA"/>
    <w:rsid w:val="00B10869"/>
    <w:rsid w:val="00B23F8A"/>
    <w:rsid w:val="00B24AB2"/>
    <w:rsid w:val="00B32F23"/>
    <w:rsid w:val="00B4332F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C3015"/>
    <w:rsid w:val="00BD029A"/>
    <w:rsid w:val="00BE482A"/>
    <w:rsid w:val="00BE537B"/>
    <w:rsid w:val="00BE75F7"/>
    <w:rsid w:val="00BF011E"/>
    <w:rsid w:val="00BF69BC"/>
    <w:rsid w:val="00C014CF"/>
    <w:rsid w:val="00C05AF6"/>
    <w:rsid w:val="00C26C44"/>
    <w:rsid w:val="00C34948"/>
    <w:rsid w:val="00C45970"/>
    <w:rsid w:val="00C82083"/>
    <w:rsid w:val="00C91BE5"/>
    <w:rsid w:val="00C91DB6"/>
    <w:rsid w:val="00C96637"/>
    <w:rsid w:val="00CA01EF"/>
    <w:rsid w:val="00CA1BB9"/>
    <w:rsid w:val="00CA677C"/>
    <w:rsid w:val="00CB5D01"/>
    <w:rsid w:val="00CC0240"/>
    <w:rsid w:val="00CD3BEC"/>
    <w:rsid w:val="00CD4D19"/>
    <w:rsid w:val="00CD7656"/>
    <w:rsid w:val="00CE1D72"/>
    <w:rsid w:val="00D04525"/>
    <w:rsid w:val="00D07335"/>
    <w:rsid w:val="00D0735C"/>
    <w:rsid w:val="00D14227"/>
    <w:rsid w:val="00D2040E"/>
    <w:rsid w:val="00D4181A"/>
    <w:rsid w:val="00D4663D"/>
    <w:rsid w:val="00D528DA"/>
    <w:rsid w:val="00D53179"/>
    <w:rsid w:val="00D57C16"/>
    <w:rsid w:val="00D61AF9"/>
    <w:rsid w:val="00D747A3"/>
    <w:rsid w:val="00D84539"/>
    <w:rsid w:val="00DC26BC"/>
    <w:rsid w:val="00DC7E54"/>
    <w:rsid w:val="00DD313F"/>
    <w:rsid w:val="00DE6BB6"/>
    <w:rsid w:val="00DF3DD5"/>
    <w:rsid w:val="00E20DC2"/>
    <w:rsid w:val="00E25ADB"/>
    <w:rsid w:val="00E30355"/>
    <w:rsid w:val="00E31C36"/>
    <w:rsid w:val="00E32A49"/>
    <w:rsid w:val="00E46B47"/>
    <w:rsid w:val="00E5170D"/>
    <w:rsid w:val="00E52B74"/>
    <w:rsid w:val="00E57C7F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211E7"/>
    <w:rsid w:val="00F30BA7"/>
    <w:rsid w:val="00F401BE"/>
    <w:rsid w:val="00F732A7"/>
    <w:rsid w:val="00F776EC"/>
    <w:rsid w:val="00F80F58"/>
    <w:rsid w:val="00FA2896"/>
    <w:rsid w:val="00FA4CF8"/>
    <w:rsid w:val="00FC6866"/>
    <w:rsid w:val="00FD074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6E1A78"/>
    <w:rPr>
      <w:color w:val="605E5C"/>
      <w:shd w:val="clear" w:color="auto" w:fill="E1DFDD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7B2B28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34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4</cp:revision>
  <cp:lastPrinted>2026-04-23T10:56:00Z</cp:lastPrinted>
  <dcterms:created xsi:type="dcterms:W3CDTF">2026-04-23T10:45:00Z</dcterms:created>
  <dcterms:modified xsi:type="dcterms:W3CDTF">2026-04-23T11:22:00Z</dcterms:modified>
</cp:coreProperties>
</file>