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 SECONDARIA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G. B.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  il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made in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Italy  (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CE)  Codice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Fiscale: 80102490614 – C.U. DY3VUB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–  Distretto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  n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 Tel :0823-511909 – Vicedirigenza Tel :0823-511909   - Tel Dirigente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 :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77CF37E2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 w:rsidR="00B1551D">
        <w:rPr>
          <w:rFonts w:ascii="Times New Roman" w:eastAsia="Century" w:hAnsi="Times New Roman" w:cs="Times New Roman"/>
          <w:sz w:val="24"/>
          <w:szCs w:val="24"/>
        </w:rPr>
        <w:t xml:space="preserve"> n.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3014EA">
        <w:rPr>
          <w:rFonts w:ascii="Times New Roman" w:eastAsia="Century" w:hAnsi="Times New Roman" w:cs="Times New Roman"/>
          <w:sz w:val="24"/>
          <w:szCs w:val="24"/>
        </w:rPr>
        <w:t>8447/VII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</w:t>
      </w:r>
      <w:r w:rsidR="003C67F9">
        <w:rPr>
          <w:rFonts w:ascii="Times New Roman" w:eastAsia="Century" w:hAnsi="Times New Roman" w:cs="Times New Roman"/>
          <w:sz w:val="24"/>
          <w:szCs w:val="24"/>
        </w:rPr>
        <w:t xml:space="preserve">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3014EA">
        <w:rPr>
          <w:rFonts w:ascii="Times New Roman" w:eastAsia="Century" w:hAnsi="Times New Roman" w:cs="Times New Roman"/>
          <w:sz w:val="24"/>
          <w:szCs w:val="24"/>
        </w:rPr>
        <w:t>14/05/2026</w:t>
      </w:r>
    </w:p>
    <w:p w14:paraId="7E03F6A0" w14:textId="77777777" w:rsidR="009D0C38" w:rsidRPr="009D0C38" w:rsidRDefault="002F4EDD" w:rsidP="009D0C38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9D0C38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9D0C38" w:rsidRPr="009D0C38">
        <w:rPr>
          <w:rFonts w:ascii="Times New Roman" w:eastAsia="Century" w:hAnsi="Times New Roman" w:cs="Times New Roman"/>
          <w:b/>
          <w:bCs/>
          <w:sz w:val="24"/>
          <w:szCs w:val="24"/>
        </w:rPr>
        <w:t>Ai docenti in servizio per l’a. s. 2026/2027</w:t>
      </w:r>
    </w:p>
    <w:p w14:paraId="7DF68ECA" w14:textId="01A3A52A" w:rsidR="00200F7C" w:rsidRDefault="009D0C38" w:rsidP="009D0C38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9D0C38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presso l’ISISS “G. B. Novelli” di Marcianise</w:t>
      </w:r>
    </w:p>
    <w:p w14:paraId="717C9B56" w14:textId="77777777" w:rsidR="009D0C38" w:rsidRDefault="009D0C38" w:rsidP="009D0C38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04EFE59E" w14:textId="3996B9DB" w:rsidR="009D0C38" w:rsidRDefault="009D0C38" w:rsidP="009D0C38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4571ECB4" w14:textId="77777777" w:rsidR="009D0C38" w:rsidRDefault="009D0C38" w:rsidP="009D0C38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1717C169" w14:textId="3E5D3BCC" w:rsidR="009D0C38" w:rsidRPr="009D0C38" w:rsidRDefault="009D0C38" w:rsidP="009D0C38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75368495" w14:textId="77777777" w:rsidR="00D511BF" w:rsidRDefault="00D511BF" w:rsidP="00D51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EC15D7" w14:textId="77777777" w:rsidR="009D0C38" w:rsidRDefault="009D0C38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B503DFB" w14:textId="77777777" w:rsidR="009D0C38" w:rsidRDefault="009D0C38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AF0A8C" w14:textId="61756D35" w:rsidR="009D0C38" w:rsidRDefault="009D0C38" w:rsidP="009D0C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COMUNICAZIONE N.</w:t>
      </w:r>
      <w:r w:rsidR="003014EA">
        <w:rPr>
          <w:rFonts w:ascii="Times New Roman" w:hAnsi="Times New Roman" w:cs="Times New Roman"/>
          <w:b/>
          <w:bCs/>
          <w:sz w:val="24"/>
          <w:szCs w:val="24"/>
        </w:rPr>
        <w:t xml:space="preserve"> 22</w:t>
      </w:r>
      <w:r w:rsidR="001247BA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14:paraId="654A3C3B" w14:textId="77777777" w:rsidR="009D0C38" w:rsidRDefault="009D0C38" w:rsidP="009D0C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5053AB" w14:textId="77777777" w:rsidR="009D0C38" w:rsidRDefault="00D511BF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67F9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9D0C38" w:rsidRPr="009D0C38">
        <w:rPr>
          <w:rFonts w:ascii="Times New Roman" w:hAnsi="Times New Roman" w:cs="Times New Roman"/>
          <w:b/>
          <w:bCs/>
          <w:sz w:val="24"/>
          <w:szCs w:val="24"/>
        </w:rPr>
        <w:t xml:space="preserve">Percorso di formazione online “Formazione Commissioni Esame di Maturità – I </w:t>
      </w:r>
    </w:p>
    <w:p w14:paraId="506F747D" w14:textId="77777777" w:rsidR="009D0C38" w:rsidRDefault="009D0C38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Pr="009D0C38">
        <w:rPr>
          <w:rFonts w:ascii="Times New Roman" w:hAnsi="Times New Roman" w:cs="Times New Roman"/>
          <w:b/>
          <w:bCs/>
          <w:sz w:val="24"/>
          <w:szCs w:val="24"/>
        </w:rPr>
        <w:t xml:space="preserve">edizione 2026” rivolto ai docenti aventi titolo alla nomina quali componenti delle </w:t>
      </w:r>
    </w:p>
    <w:p w14:paraId="76F3CA48" w14:textId="56F2BC34" w:rsidR="00D511BF" w:rsidRDefault="009D0C38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Pr="009D0C38">
        <w:rPr>
          <w:rFonts w:ascii="Times New Roman" w:hAnsi="Times New Roman" w:cs="Times New Roman"/>
          <w:b/>
          <w:bCs/>
          <w:sz w:val="24"/>
          <w:szCs w:val="24"/>
        </w:rPr>
        <w:t>commissioni degli esami di maturità.</w:t>
      </w:r>
    </w:p>
    <w:p w14:paraId="432ABC06" w14:textId="77777777" w:rsidR="009D0C38" w:rsidRDefault="009D0C38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9E3999" w14:textId="77777777" w:rsidR="009D0C38" w:rsidRDefault="009D0C38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E244D4" w14:textId="114F0B3B" w:rsidR="009D0C38" w:rsidRDefault="009D0C38" w:rsidP="009D0C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C38">
        <w:rPr>
          <w:rFonts w:ascii="Times New Roman" w:hAnsi="Times New Roman" w:cs="Times New Roman"/>
          <w:sz w:val="24"/>
          <w:szCs w:val="24"/>
        </w:rPr>
        <w:t xml:space="preserve">In allegato alla presente si trasmette a quanti in intestazione, per opportuna conoscenza, la nota MIM prot. n. 120085 del 13/05/2026, pari oggetto, con la quale si informa che, nell’ambito delle iniziative di accompagnamento all’Esame di maturità per l’anno scolastico 2025/2026, sono resi disponibili i moduli del </w:t>
      </w:r>
      <w:r w:rsidRPr="009D0C38">
        <w:rPr>
          <w:rFonts w:ascii="Times New Roman" w:hAnsi="Times New Roman" w:cs="Times New Roman"/>
          <w:b/>
          <w:bCs/>
          <w:sz w:val="24"/>
          <w:szCs w:val="24"/>
        </w:rPr>
        <w:t>percorso formativo online asincrono</w:t>
      </w:r>
      <w:r w:rsidRPr="009D0C38">
        <w:rPr>
          <w:rFonts w:ascii="Times New Roman" w:hAnsi="Times New Roman" w:cs="Times New Roman"/>
          <w:sz w:val="24"/>
          <w:szCs w:val="24"/>
        </w:rPr>
        <w:t xml:space="preserve"> denominato </w:t>
      </w:r>
      <w:r w:rsidRPr="00C938D8">
        <w:rPr>
          <w:rFonts w:ascii="Times New Roman" w:hAnsi="Times New Roman" w:cs="Times New Roman"/>
          <w:b/>
          <w:bCs/>
          <w:sz w:val="24"/>
          <w:szCs w:val="24"/>
        </w:rPr>
        <w:t>“Formazione Commissioni Esame di Maturità – I edizione 2026</w:t>
      </w:r>
      <w:r w:rsidRPr="009D0C38">
        <w:rPr>
          <w:rFonts w:ascii="Times New Roman" w:hAnsi="Times New Roman" w:cs="Times New Roman"/>
          <w:sz w:val="24"/>
          <w:szCs w:val="24"/>
        </w:rPr>
        <w:t xml:space="preserve">”, finalizzato a supportare i docenti aventi titolo alla nomina quali componenti delle commissioni degli esami di maturità nello svolgimento delle connesse attività e funzioni. </w:t>
      </w:r>
    </w:p>
    <w:p w14:paraId="05C93C76" w14:textId="2A56C457" w:rsidR="00C938D8" w:rsidRPr="00C938D8" w:rsidRDefault="00C938D8" w:rsidP="009D0C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8D8">
        <w:rPr>
          <w:rFonts w:ascii="Times New Roman" w:hAnsi="Times New Roman" w:cs="Times New Roman"/>
          <w:sz w:val="24"/>
          <w:szCs w:val="24"/>
        </w:rPr>
        <w:t>L’iniziativa intende offrire un quadro chiaro, aggiornato e operativo per l’esame di maturità 2026, con particolare attenzione alle disposizioni introdotte dal decreto-legge 9 settembre 2025, n. 127, convertito, con modificazioni, dalla legge 30 ottobre 2025, n. 164 nonché agli aspetti procedurali e applicativi di maggiore rilievo.</w:t>
      </w:r>
    </w:p>
    <w:p w14:paraId="4DA48AAF" w14:textId="77777777" w:rsidR="009D0C38" w:rsidRPr="009D0C38" w:rsidRDefault="009D0C38" w:rsidP="009D0C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49C8A3" w14:textId="73C43405" w:rsidR="009D0C38" w:rsidRPr="00C938D8" w:rsidRDefault="009D0C38" w:rsidP="009D0C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38D8">
        <w:rPr>
          <w:rFonts w:ascii="Times New Roman" w:hAnsi="Times New Roman" w:cs="Times New Roman"/>
          <w:b/>
          <w:bCs/>
          <w:sz w:val="24"/>
          <w:szCs w:val="24"/>
        </w:rPr>
        <w:t>Le iscrizioni al percorso s</w:t>
      </w:r>
      <w:r w:rsidR="00C938D8" w:rsidRPr="00C938D8">
        <w:rPr>
          <w:rFonts w:ascii="Times New Roman" w:hAnsi="Times New Roman" w:cs="Times New Roman"/>
          <w:b/>
          <w:bCs/>
          <w:sz w:val="24"/>
          <w:szCs w:val="24"/>
        </w:rPr>
        <w:t>ono</w:t>
      </w:r>
      <w:r w:rsidRPr="00C938D8">
        <w:rPr>
          <w:rFonts w:ascii="Times New Roman" w:hAnsi="Times New Roman" w:cs="Times New Roman"/>
          <w:b/>
          <w:bCs/>
          <w:sz w:val="24"/>
          <w:szCs w:val="24"/>
        </w:rPr>
        <w:t xml:space="preserve"> disponibili </w:t>
      </w:r>
      <w:r w:rsidR="00C938D8" w:rsidRPr="00C938D8">
        <w:rPr>
          <w:rFonts w:ascii="Times New Roman" w:hAnsi="Times New Roman" w:cs="Times New Roman"/>
          <w:b/>
          <w:bCs/>
          <w:sz w:val="24"/>
          <w:szCs w:val="24"/>
        </w:rPr>
        <w:t>fin d’oggi e fino al giorno</w:t>
      </w:r>
      <w:r w:rsidRPr="00C938D8">
        <w:rPr>
          <w:rFonts w:ascii="Times New Roman" w:hAnsi="Times New Roman" w:cs="Times New Roman"/>
          <w:b/>
          <w:bCs/>
          <w:sz w:val="24"/>
          <w:szCs w:val="24"/>
        </w:rPr>
        <w:t xml:space="preserve"> 30 settembre 2026 sulla piattaforma Scuola Futura, secondo le indicazioni fornite nella Nota in parola.</w:t>
      </w:r>
    </w:p>
    <w:p w14:paraId="0F63D87C" w14:textId="77777777" w:rsidR="00D511BF" w:rsidRPr="009D0C38" w:rsidRDefault="00D511BF" w:rsidP="009D0C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49EA53" w14:textId="77777777" w:rsidR="00D511BF" w:rsidRDefault="00D511BF" w:rsidP="005A6A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4414F5" w14:textId="3A61D77B" w:rsidR="00BC5830" w:rsidRDefault="00C938D8" w:rsidP="00C938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8D8">
        <w:rPr>
          <w:rFonts w:ascii="Times New Roman" w:hAnsi="Times New Roman" w:cs="Times New Roman"/>
          <w:sz w:val="24"/>
          <w:szCs w:val="24"/>
        </w:rPr>
        <w:t>Al termine delle attività formative, ai partecipanti che avranno completato il percorso secondo le modalità previste dalla piattaforma sarà rilasciato apposito attestato</w:t>
      </w:r>
      <w:r>
        <w:rPr>
          <w:rFonts w:ascii="Times New Roman" w:hAnsi="Times New Roman" w:cs="Times New Roman"/>
          <w:sz w:val="24"/>
          <w:szCs w:val="24"/>
        </w:rPr>
        <w:t>, che gli interessati avranno cura di consegnare in copia presso l’ufficio protocollo della segreteria amministrativa di questa Istituzione Scolastica.</w:t>
      </w:r>
    </w:p>
    <w:p w14:paraId="7765F856" w14:textId="77777777" w:rsidR="00C938D8" w:rsidRDefault="00C938D8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D2C792" w14:textId="77777777" w:rsidR="00C938D8" w:rsidRPr="00C938D8" w:rsidRDefault="00C938D8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23497D" w14:textId="4AC610A6" w:rsid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7161F75A" w14:textId="56B6644D" w:rsidR="00B1551D" w:rsidRP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1551D" w:rsidRPr="00B1551D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14099" w14:textId="77777777" w:rsidR="00490C8C" w:rsidRDefault="00490C8C" w:rsidP="002D7D6C">
      <w:pPr>
        <w:spacing w:after="0" w:line="240" w:lineRule="auto"/>
      </w:pPr>
      <w:r>
        <w:separator/>
      </w:r>
    </w:p>
  </w:endnote>
  <w:endnote w:type="continuationSeparator" w:id="0">
    <w:p w14:paraId="44912015" w14:textId="77777777" w:rsidR="00490C8C" w:rsidRDefault="00490C8C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44177" w14:textId="77777777" w:rsidR="00490C8C" w:rsidRDefault="00490C8C" w:rsidP="002D7D6C">
      <w:pPr>
        <w:spacing w:after="0" w:line="240" w:lineRule="auto"/>
      </w:pPr>
      <w:r>
        <w:separator/>
      </w:r>
    </w:p>
  </w:footnote>
  <w:footnote w:type="continuationSeparator" w:id="0">
    <w:p w14:paraId="3B426384" w14:textId="77777777" w:rsidR="00490C8C" w:rsidRDefault="00490C8C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F8323AC"/>
    <w:multiLevelType w:val="hybridMultilevel"/>
    <w:tmpl w:val="C0CC0BC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3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2"/>
  </w:num>
  <w:num w:numId="6" w16cid:durableId="987827000">
    <w:abstractNumId w:val="5"/>
  </w:num>
  <w:num w:numId="7" w16cid:durableId="816609796">
    <w:abstractNumId w:val="10"/>
  </w:num>
  <w:num w:numId="8" w16cid:durableId="341276575">
    <w:abstractNumId w:val="9"/>
  </w:num>
  <w:num w:numId="9" w16cid:durableId="1316032086">
    <w:abstractNumId w:val="11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  <w:num w:numId="14" w16cid:durableId="10428984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565FC"/>
    <w:rsid w:val="000C04AF"/>
    <w:rsid w:val="000C5C1B"/>
    <w:rsid w:val="000E31FB"/>
    <w:rsid w:val="00105E0A"/>
    <w:rsid w:val="0012244A"/>
    <w:rsid w:val="001247BA"/>
    <w:rsid w:val="00141553"/>
    <w:rsid w:val="00141921"/>
    <w:rsid w:val="001623E5"/>
    <w:rsid w:val="001624EC"/>
    <w:rsid w:val="0017038E"/>
    <w:rsid w:val="001721B1"/>
    <w:rsid w:val="00173F3F"/>
    <w:rsid w:val="001976C3"/>
    <w:rsid w:val="001A5CC9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14EA"/>
    <w:rsid w:val="00305C2B"/>
    <w:rsid w:val="00341054"/>
    <w:rsid w:val="00350937"/>
    <w:rsid w:val="00364C0E"/>
    <w:rsid w:val="003B1101"/>
    <w:rsid w:val="003C67F9"/>
    <w:rsid w:val="00456BF0"/>
    <w:rsid w:val="00490C8C"/>
    <w:rsid w:val="004A68D9"/>
    <w:rsid w:val="00515DD8"/>
    <w:rsid w:val="00586FB5"/>
    <w:rsid w:val="0059623A"/>
    <w:rsid w:val="005A6A2D"/>
    <w:rsid w:val="005D0652"/>
    <w:rsid w:val="00610074"/>
    <w:rsid w:val="00617089"/>
    <w:rsid w:val="00620A46"/>
    <w:rsid w:val="006753BC"/>
    <w:rsid w:val="006776C1"/>
    <w:rsid w:val="006A4EAF"/>
    <w:rsid w:val="006B05E8"/>
    <w:rsid w:val="006B1960"/>
    <w:rsid w:val="007176A3"/>
    <w:rsid w:val="007A0829"/>
    <w:rsid w:val="007A1C2E"/>
    <w:rsid w:val="007E6520"/>
    <w:rsid w:val="007E6739"/>
    <w:rsid w:val="008023BD"/>
    <w:rsid w:val="008536E2"/>
    <w:rsid w:val="008A7B04"/>
    <w:rsid w:val="008C777C"/>
    <w:rsid w:val="00901EAD"/>
    <w:rsid w:val="00915084"/>
    <w:rsid w:val="00917AE6"/>
    <w:rsid w:val="00927339"/>
    <w:rsid w:val="009521CC"/>
    <w:rsid w:val="009D0C38"/>
    <w:rsid w:val="009E7DD2"/>
    <w:rsid w:val="00A11A21"/>
    <w:rsid w:val="00A2089D"/>
    <w:rsid w:val="00A41F78"/>
    <w:rsid w:val="00A82498"/>
    <w:rsid w:val="00A85EA3"/>
    <w:rsid w:val="00AA0B98"/>
    <w:rsid w:val="00AF39D5"/>
    <w:rsid w:val="00AF3B5E"/>
    <w:rsid w:val="00B02773"/>
    <w:rsid w:val="00B1551D"/>
    <w:rsid w:val="00B26E07"/>
    <w:rsid w:val="00B33270"/>
    <w:rsid w:val="00B86BA7"/>
    <w:rsid w:val="00BC5830"/>
    <w:rsid w:val="00BD0297"/>
    <w:rsid w:val="00BF65B8"/>
    <w:rsid w:val="00C5678D"/>
    <w:rsid w:val="00C938D8"/>
    <w:rsid w:val="00CC3F4F"/>
    <w:rsid w:val="00CE7649"/>
    <w:rsid w:val="00D47D57"/>
    <w:rsid w:val="00D50670"/>
    <w:rsid w:val="00D5107E"/>
    <w:rsid w:val="00D511BF"/>
    <w:rsid w:val="00D54442"/>
    <w:rsid w:val="00DA173A"/>
    <w:rsid w:val="00DA428C"/>
    <w:rsid w:val="00DC17F9"/>
    <w:rsid w:val="00DF01FF"/>
    <w:rsid w:val="00E320B6"/>
    <w:rsid w:val="00E7456A"/>
    <w:rsid w:val="00E76F80"/>
    <w:rsid w:val="00F37FD0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1551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155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2025-12-10T10:11:00Z</cp:lastPrinted>
  <dcterms:created xsi:type="dcterms:W3CDTF">2026-05-14T15:05:00Z</dcterms:created>
  <dcterms:modified xsi:type="dcterms:W3CDTF">2026-05-14T15:05:00Z</dcterms:modified>
</cp:coreProperties>
</file>